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822"/>
        <w:gridCol w:w="3238"/>
        <w:gridCol w:w="846"/>
        <w:gridCol w:w="3293"/>
        <w:gridCol w:w="1372"/>
      </w:tblGrid>
      <w:tr w:rsidR="00783788" w:rsidRPr="00BC608D" w:rsidTr="005A0401">
        <w:tc>
          <w:tcPr>
            <w:tcW w:w="9571" w:type="dxa"/>
            <w:gridSpan w:val="5"/>
            <w:vAlign w:val="center"/>
          </w:tcPr>
          <w:p w:rsidR="000438F2" w:rsidRPr="00CF11E2" w:rsidRDefault="000438F2" w:rsidP="006E4175">
            <w:pPr>
              <w:tabs>
                <w:tab w:val="left" w:pos="1849"/>
              </w:tabs>
              <w:ind w:left="993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F11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Календарне планування уроків  української мови</w:t>
            </w:r>
          </w:p>
          <w:p w:rsidR="005A0401" w:rsidRPr="000438F2" w:rsidRDefault="000438F2" w:rsidP="00F471A7">
            <w:pPr>
              <w:pStyle w:val="a5"/>
              <w:tabs>
                <w:tab w:val="left" w:pos="1849"/>
              </w:tabs>
              <w:spacing w:line="242" w:lineRule="auto"/>
              <w:ind w:left="993"/>
              <w:jc w:val="center"/>
            </w:pPr>
            <w:r w:rsidRPr="00CF11E2">
              <w:rPr>
                <w:b/>
                <w:i/>
              </w:rPr>
              <w:t>учениці 4-Б класу</w:t>
            </w:r>
            <w:r>
              <w:t xml:space="preserve">, </w:t>
            </w:r>
            <w:r w:rsidR="00BC608D">
              <w:t xml:space="preserve">яка здобуває освіту за індивідуальним навчальним планом, </w:t>
            </w:r>
            <w:r>
              <w:t xml:space="preserve">складене </w:t>
            </w:r>
            <w:r w:rsidR="00CF11E2">
              <w:t xml:space="preserve"> </w:t>
            </w:r>
            <w:r>
              <w:t xml:space="preserve">відповідно до </w:t>
            </w:r>
            <w:r>
              <w:rPr>
                <w:color w:val="232323"/>
              </w:rPr>
              <w:t>типової</w:t>
            </w:r>
            <w:r>
              <w:rPr>
                <w:color w:val="232323"/>
                <w:spacing w:val="3"/>
              </w:rPr>
              <w:t xml:space="preserve"> </w:t>
            </w:r>
            <w:r>
              <w:rPr>
                <w:color w:val="1C1C1C"/>
              </w:rPr>
              <w:t>освітньої</w:t>
            </w:r>
            <w:r>
              <w:rPr>
                <w:color w:val="1C1C1C"/>
                <w:spacing w:val="7"/>
              </w:rPr>
              <w:t xml:space="preserve"> </w:t>
            </w:r>
            <w:r>
              <w:rPr>
                <w:color w:val="1A1A1A"/>
              </w:rPr>
              <w:t>програми</w:t>
            </w:r>
            <w:r>
              <w:rPr>
                <w:color w:val="1A1A1A"/>
                <w:spacing w:val="1"/>
              </w:rPr>
              <w:t xml:space="preserve"> </w:t>
            </w:r>
            <w:r w:rsidR="005A0401">
              <w:rPr>
                <w:color w:val="1A1A1A"/>
                <w:spacing w:val="1"/>
              </w:rPr>
              <w:t>п</w:t>
            </w:r>
            <w:r>
              <w:rPr>
                <w:color w:val="232323"/>
              </w:rPr>
              <w:t xml:space="preserve">очаткової </w:t>
            </w:r>
            <w:r>
              <w:rPr>
                <w:color w:val="1F1F1F"/>
              </w:rPr>
              <w:t xml:space="preserve">освіти спеціальних </w:t>
            </w:r>
            <w:r>
              <w:rPr>
                <w:color w:val="181818"/>
              </w:rPr>
              <w:t xml:space="preserve">закладів </w:t>
            </w:r>
            <w:r>
              <w:rPr>
                <w:color w:val="1A1A1A"/>
              </w:rPr>
              <w:t>загальної</w:t>
            </w:r>
            <w:r>
              <w:rPr>
                <w:color w:val="1A1A1A"/>
                <w:spacing w:val="1"/>
              </w:rPr>
              <w:t xml:space="preserve"> </w:t>
            </w:r>
            <w:r>
              <w:rPr>
                <w:color w:val="232323"/>
                <w:spacing w:val="-1"/>
              </w:rPr>
              <w:t>середньої</w:t>
            </w:r>
            <w:r>
              <w:rPr>
                <w:color w:val="232323"/>
                <w:spacing w:val="3"/>
              </w:rPr>
              <w:t xml:space="preserve"> </w:t>
            </w:r>
            <w:r>
              <w:rPr>
                <w:color w:val="262626"/>
                <w:spacing w:val="-1"/>
              </w:rPr>
              <w:t>освіти</w:t>
            </w:r>
            <w:r>
              <w:rPr>
                <w:color w:val="262626"/>
                <w:spacing w:val="-4"/>
              </w:rPr>
              <w:t xml:space="preserve"> </w:t>
            </w:r>
            <w:r>
              <w:rPr>
                <w:color w:val="232323"/>
                <w:spacing w:val="-1"/>
              </w:rPr>
              <w:t>для</w:t>
            </w:r>
            <w:r>
              <w:rPr>
                <w:color w:val="232323"/>
                <w:spacing w:val="-6"/>
              </w:rPr>
              <w:t xml:space="preserve"> </w:t>
            </w:r>
            <w:r>
              <w:rPr>
                <w:color w:val="1F1F1F"/>
                <w:spacing w:val="-1"/>
              </w:rPr>
              <w:t>учнів</w:t>
            </w:r>
            <w:r>
              <w:rPr>
                <w:color w:val="1F1F1F"/>
                <w:spacing w:val="-9"/>
              </w:rPr>
              <w:t xml:space="preserve"> </w:t>
            </w:r>
            <w:r>
              <w:rPr>
                <w:color w:val="1F1F1F"/>
              </w:rPr>
              <w:t>4</w:t>
            </w:r>
            <w:r>
              <w:rPr>
                <w:color w:val="1F1F1F"/>
                <w:spacing w:val="-17"/>
              </w:rPr>
              <w:t xml:space="preserve"> </w:t>
            </w:r>
            <w:r>
              <w:rPr>
                <w:color w:val="1F1F1F"/>
              </w:rPr>
              <w:t>класу</w:t>
            </w:r>
            <w:r>
              <w:rPr>
                <w:color w:val="1F1F1F"/>
                <w:spacing w:val="-3"/>
              </w:rPr>
              <w:t xml:space="preserve"> </w:t>
            </w:r>
            <w:r>
              <w:rPr>
                <w:color w:val="1D1D1D"/>
              </w:rPr>
              <w:t>з</w:t>
            </w:r>
            <w:r>
              <w:rPr>
                <w:color w:val="1D1D1D"/>
                <w:spacing w:val="-13"/>
              </w:rPr>
              <w:t xml:space="preserve"> </w:t>
            </w:r>
            <w:r>
              <w:rPr>
                <w:color w:val="1C1C1C"/>
              </w:rPr>
              <w:t>порушеннями</w:t>
            </w:r>
            <w:r>
              <w:rPr>
                <w:color w:val="1C1C1C"/>
                <w:spacing w:val="-67"/>
              </w:rPr>
              <w:t xml:space="preserve"> </w:t>
            </w:r>
            <w:r>
              <w:rPr>
                <w:color w:val="232323"/>
              </w:rPr>
              <w:t xml:space="preserve"> інтелектуального </w:t>
            </w:r>
            <w:r>
              <w:rPr>
                <w:color w:val="1F1F1F"/>
              </w:rPr>
              <w:t xml:space="preserve">розвитку </w:t>
            </w:r>
            <w:hyperlink r:id="rId5" w:history="1">
              <w:r w:rsidR="005A0401" w:rsidRPr="004C7536">
                <w:rPr>
                  <w:rStyle w:val="a7"/>
                </w:rPr>
                <w:t>https://cutt.ly/VEtYIuC</w:t>
              </w:r>
            </w:hyperlink>
            <w:r w:rsidR="00BC608D">
              <w:t xml:space="preserve"> на І семестр</w:t>
            </w:r>
          </w:p>
        </w:tc>
      </w:tr>
      <w:tr w:rsidR="008A62FE" w:rsidRPr="008A62FE" w:rsidTr="00FE3997">
        <w:tc>
          <w:tcPr>
            <w:tcW w:w="822" w:type="dxa"/>
          </w:tcPr>
          <w:p w:rsidR="00783788" w:rsidRPr="008A62FE" w:rsidRDefault="00783788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№з/п</w:t>
            </w:r>
          </w:p>
        </w:tc>
        <w:tc>
          <w:tcPr>
            <w:tcW w:w="3238" w:type="dxa"/>
          </w:tcPr>
          <w:p w:rsidR="00783788" w:rsidRPr="008A62FE" w:rsidRDefault="00783788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навчального матеріалу</w:t>
            </w:r>
          </w:p>
        </w:tc>
        <w:tc>
          <w:tcPr>
            <w:tcW w:w="846" w:type="dxa"/>
          </w:tcPr>
          <w:p w:rsidR="00783788" w:rsidRPr="008A62FE" w:rsidRDefault="00783788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3293" w:type="dxa"/>
          </w:tcPr>
          <w:p w:rsidR="00783788" w:rsidRPr="008A62FE" w:rsidRDefault="00783788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Предметно-орієнтовані компетентності</w:t>
            </w:r>
          </w:p>
        </w:tc>
        <w:tc>
          <w:tcPr>
            <w:tcW w:w="1372" w:type="dxa"/>
          </w:tcPr>
          <w:p w:rsidR="00783788" w:rsidRPr="008A62FE" w:rsidRDefault="00783788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Примітки </w:t>
            </w:r>
          </w:p>
        </w:tc>
      </w:tr>
      <w:tr w:rsidR="00F94A79" w:rsidRPr="008A62FE" w:rsidTr="007223EA">
        <w:tc>
          <w:tcPr>
            <w:tcW w:w="9571" w:type="dxa"/>
            <w:gridSpan w:val="5"/>
          </w:tcPr>
          <w:p w:rsidR="00F94A79" w:rsidRDefault="00F94A79" w:rsidP="008A62F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Змістова лінія «Взаємодіємо усно та за допомогою альтерна</w:t>
            </w:r>
            <w:r w:rsidR="00757B69"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ивних засобів комунікації». </w:t>
            </w:r>
            <w:r w:rsidR="000438F2" w:rsidRPr="000438F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(пріоритетна)</w:t>
            </w:r>
          </w:p>
          <w:p w:rsidR="009707B0" w:rsidRPr="000438F2" w:rsidRDefault="009707B0" w:rsidP="008A62F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438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«У світі казок»</w:t>
            </w:r>
          </w:p>
        </w:tc>
      </w:tr>
      <w:tr w:rsidR="008F228B" w:rsidRPr="008A62FE" w:rsidTr="00FE3997">
        <w:tc>
          <w:tcPr>
            <w:tcW w:w="82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3238" w:type="dxa"/>
          </w:tcPr>
          <w:p w:rsidR="008F228B" w:rsidRPr="008A62FE" w:rsidRDefault="000C662D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Народні казки (про тварин, чарівні, соціально-побутові). </w:t>
            </w:r>
            <w:r w:rsidR="008F228B"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слухового сприймання та слухової уваги. Слухання та розуміння прочитаного тексту. Українська народна казка «Котик і Півник»</w:t>
            </w:r>
          </w:p>
        </w:tc>
        <w:tc>
          <w:tcPr>
            <w:tcW w:w="846" w:type="dxa"/>
          </w:tcPr>
          <w:p w:rsidR="008F228B" w:rsidRPr="006E4175" w:rsidRDefault="006E4175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01.09</w:t>
            </w:r>
          </w:p>
        </w:tc>
        <w:tc>
          <w:tcPr>
            <w:tcW w:w="3293" w:type="dxa"/>
            <w:vMerge w:val="restart"/>
          </w:tcPr>
          <w:p w:rsidR="008F228B" w:rsidRPr="008A62FE" w:rsidRDefault="008F228B" w:rsidP="008A62FE">
            <w:pPr>
              <w:pStyle w:val="TableParagraph"/>
              <w:tabs>
                <w:tab w:val="left" w:pos="2643"/>
                <w:tab w:val="left" w:pos="3112"/>
              </w:tabs>
              <w:spacing w:line="298" w:lineRule="exact"/>
              <w:ind w:left="484"/>
              <w:contextualSpacing/>
              <w:rPr>
                <w:b/>
                <w:sz w:val="28"/>
                <w:szCs w:val="28"/>
              </w:rPr>
            </w:pPr>
            <w:r w:rsidRPr="008A62FE">
              <w:rPr>
                <w:b/>
                <w:color w:val="161616"/>
                <w:sz w:val="28"/>
                <w:szCs w:val="28"/>
              </w:rPr>
              <w:t>Учень/учениця</w:t>
            </w:r>
            <w:r w:rsidRPr="008A62FE">
              <w:rPr>
                <w:b/>
                <w:color w:val="161616"/>
                <w:sz w:val="28"/>
                <w:szCs w:val="28"/>
              </w:rPr>
              <w:tab/>
            </w:r>
            <w:r w:rsidRPr="008A62FE">
              <w:rPr>
                <w:b/>
                <w:color w:val="1A1A1A"/>
                <w:sz w:val="28"/>
                <w:szCs w:val="28"/>
              </w:rPr>
              <w:t xml:space="preserve">за допомогою </w:t>
            </w:r>
            <w:r w:rsidRPr="008A62FE">
              <w:rPr>
                <w:b/>
                <w:color w:val="131313"/>
                <w:w w:val="105"/>
                <w:sz w:val="28"/>
                <w:szCs w:val="28"/>
              </w:rPr>
              <w:t>вчителя:</w:t>
            </w:r>
          </w:p>
          <w:p w:rsidR="008F228B" w:rsidRPr="008A62FE" w:rsidRDefault="008F228B" w:rsidP="008A62FE">
            <w:pPr>
              <w:pStyle w:val="TableParagraph"/>
              <w:tabs>
                <w:tab w:val="left" w:pos="2458"/>
                <w:tab w:val="left" w:pos="3365"/>
              </w:tabs>
              <w:spacing w:before="4"/>
              <w:ind w:right="105"/>
              <w:contextualSpacing/>
              <w:rPr>
                <w:sz w:val="28"/>
                <w:szCs w:val="28"/>
              </w:rPr>
            </w:pPr>
            <w:r w:rsidRPr="008A62FE">
              <w:rPr>
                <w:i/>
                <w:color w:val="131313"/>
                <w:sz w:val="28"/>
                <w:szCs w:val="28"/>
              </w:rPr>
              <w:t xml:space="preserve">- сприймає </w:t>
            </w:r>
            <w:r w:rsidRPr="008A62FE">
              <w:rPr>
                <w:color w:val="181818"/>
                <w:sz w:val="28"/>
                <w:szCs w:val="28"/>
              </w:rPr>
              <w:t xml:space="preserve">усне </w:t>
            </w:r>
            <w:r w:rsidRPr="008A62FE">
              <w:rPr>
                <w:color w:val="181818"/>
                <w:w w:val="95"/>
                <w:sz w:val="28"/>
                <w:szCs w:val="28"/>
              </w:rPr>
              <w:t>мовлення</w:t>
            </w:r>
            <w:r w:rsidRPr="008A62FE">
              <w:rPr>
                <w:color w:val="181818"/>
                <w:spacing w:val="-64"/>
                <w:w w:val="95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>співрозмовника;</w:t>
            </w:r>
          </w:p>
          <w:p w:rsidR="008F228B" w:rsidRPr="008A62FE" w:rsidRDefault="008F228B" w:rsidP="008A62FE">
            <w:pPr>
              <w:pStyle w:val="TableParagraph"/>
              <w:tabs>
                <w:tab w:val="left" w:pos="1771"/>
                <w:tab w:val="left" w:pos="2443"/>
                <w:tab w:val="left" w:pos="3365"/>
              </w:tabs>
              <w:spacing w:before="4" w:line="242" w:lineRule="auto"/>
              <w:ind w:right="105"/>
              <w:contextualSpacing/>
              <w:rPr>
                <w:color w:val="1A1A1A"/>
                <w:sz w:val="28"/>
                <w:szCs w:val="28"/>
              </w:rPr>
            </w:pPr>
            <w:r w:rsidRPr="008A62FE">
              <w:rPr>
                <w:i/>
                <w:color w:val="111111"/>
                <w:sz w:val="28"/>
                <w:szCs w:val="28"/>
              </w:rPr>
              <w:t>- peaгyє</w:t>
            </w:r>
            <w:r w:rsidRPr="008A62FE">
              <w:rPr>
                <w:i/>
                <w:color w:val="111111"/>
                <w:sz w:val="28"/>
                <w:szCs w:val="28"/>
              </w:rPr>
              <w:tab/>
            </w:r>
            <w:r w:rsidRPr="008A62FE">
              <w:rPr>
                <w:color w:val="151515"/>
                <w:sz w:val="28"/>
                <w:szCs w:val="28"/>
              </w:rPr>
              <w:t>на</w:t>
            </w:r>
            <w:r w:rsidRPr="008A62FE">
              <w:rPr>
                <w:color w:val="151515"/>
                <w:sz w:val="28"/>
                <w:szCs w:val="28"/>
              </w:rPr>
              <w:tab/>
            </w:r>
            <w:r w:rsidRPr="008A62FE">
              <w:rPr>
                <w:color w:val="1A1A1A"/>
                <w:sz w:val="28"/>
                <w:szCs w:val="28"/>
              </w:rPr>
              <w:t>усне</w:t>
            </w:r>
            <w:r w:rsidRPr="008A62FE">
              <w:rPr>
                <w:color w:val="1A1A1A"/>
                <w:sz w:val="28"/>
                <w:szCs w:val="28"/>
              </w:rPr>
              <w:tab/>
            </w:r>
          </w:p>
          <w:p w:rsidR="008F228B" w:rsidRPr="008A62FE" w:rsidRDefault="008F228B" w:rsidP="008A62FE">
            <w:pPr>
              <w:pStyle w:val="TableParagraph"/>
              <w:tabs>
                <w:tab w:val="left" w:pos="1771"/>
                <w:tab w:val="left" w:pos="2443"/>
                <w:tab w:val="left" w:pos="3365"/>
              </w:tabs>
              <w:spacing w:before="4" w:line="242" w:lineRule="auto"/>
              <w:ind w:right="105"/>
              <w:contextualSpacing/>
              <w:rPr>
                <w:sz w:val="28"/>
                <w:szCs w:val="28"/>
              </w:rPr>
            </w:pPr>
            <w:r w:rsidRPr="008A62FE">
              <w:rPr>
                <w:color w:val="1A1A1A"/>
                <w:w w:val="95"/>
                <w:sz w:val="28"/>
                <w:szCs w:val="28"/>
              </w:rPr>
              <w:t>мовлення</w:t>
            </w:r>
            <w:r w:rsidRPr="008A62FE">
              <w:rPr>
                <w:color w:val="1A1A1A"/>
                <w:spacing w:val="-64"/>
                <w:w w:val="95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>співрозмовника;</w:t>
            </w:r>
          </w:p>
          <w:p w:rsidR="008F228B" w:rsidRPr="008A62FE" w:rsidRDefault="008F228B" w:rsidP="008A62FE">
            <w:pPr>
              <w:pStyle w:val="TableParagraph"/>
              <w:tabs>
                <w:tab w:val="left" w:pos="2009"/>
                <w:tab w:val="left" w:pos="3718"/>
              </w:tabs>
              <w:ind w:right="106"/>
              <w:contextualSpacing/>
              <w:rPr>
                <w:sz w:val="28"/>
                <w:szCs w:val="28"/>
              </w:rPr>
            </w:pPr>
            <w:r w:rsidRPr="008A62FE">
              <w:rPr>
                <w:i/>
                <w:color w:val="131313"/>
                <w:sz w:val="28"/>
                <w:szCs w:val="28"/>
              </w:rPr>
              <w:t>- повторює</w:t>
            </w:r>
            <w:r w:rsidRPr="008A62FE">
              <w:rPr>
                <w:i/>
                <w:color w:val="131313"/>
                <w:sz w:val="28"/>
                <w:szCs w:val="28"/>
              </w:rPr>
              <w:tab/>
            </w:r>
            <w:r w:rsidRPr="008A62FE">
              <w:rPr>
                <w:color w:val="1C1C1C"/>
                <w:sz w:val="28"/>
                <w:szCs w:val="28"/>
              </w:rPr>
              <w:t>за</w:t>
            </w:r>
            <w:r w:rsidRPr="008A62FE">
              <w:rPr>
                <w:color w:val="1C1C1C"/>
                <w:spacing w:val="96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вчителем</w:t>
            </w:r>
            <w:r w:rsidRPr="008A62FE">
              <w:rPr>
                <w:color w:val="181818"/>
                <w:sz w:val="28"/>
                <w:szCs w:val="28"/>
              </w:rPr>
              <w:tab/>
            </w:r>
            <w:r w:rsidRPr="008A62FE">
              <w:rPr>
                <w:color w:val="161616"/>
                <w:w w:val="95"/>
                <w:sz w:val="28"/>
                <w:szCs w:val="28"/>
              </w:rPr>
              <w:t>жести,</w:t>
            </w:r>
            <w:r w:rsidRPr="008A62FE">
              <w:rPr>
                <w:color w:val="161616"/>
                <w:spacing w:val="-64"/>
                <w:w w:val="95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рухи,</w:t>
            </w:r>
            <w:r w:rsidRPr="008A62FE">
              <w:rPr>
                <w:color w:val="131313"/>
                <w:spacing w:val="8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наслідує</w:t>
            </w:r>
            <w:r w:rsidRPr="008A62FE">
              <w:rPr>
                <w:color w:val="161616"/>
                <w:spacing w:val="9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міміку;</w:t>
            </w:r>
          </w:p>
          <w:p w:rsidR="008F228B" w:rsidRPr="008A62FE" w:rsidRDefault="008F228B" w:rsidP="008A62FE">
            <w:pPr>
              <w:pStyle w:val="TableParagraph"/>
              <w:spacing w:line="242" w:lineRule="auto"/>
              <w:ind w:right="85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i/>
                <w:color w:val="151515"/>
                <w:sz w:val="28"/>
                <w:szCs w:val="28"/>
              </w:rPr>
              <w:t xml:space="preserve">- виконує </w:t>
            </w:r>
            <w:r w:rsidRPr="008A62FE">
              <w:rPr>
                <w:color w:val="151515"/>
                <w:sz w:val="28"/>
                <w:szCs w:val="28"/>
              </w:rPr>
              <w:t>навчальні</w:t>
            </w:r>
            <w:r w:rsidRPr="008A62FE">
              <w:rPr>
                <w:color w:val="151515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C1C1C"/>
                <w:sz w:val="28"/>
                <w:szCs w:val="28"/>
              </w:rPr>
              <w:t xml:space="preserve">й </w:t>
            </w:r>
            <w:r w:rsidRPr="008A62FE">
              <w:rPr>
                <w:color w:val="181818"/>
                <w:sz w:val="28"/>
                <w:szCs w:val="28"/>
              </w:rPr>
              <w:t xml:space="preserve">ігрові </w:t>
            </w:r>
            <w:r w:rsidRPr="008A62FE">
              <w:rPr>
                <w:color w:val="1C1C1C"/>
                <w:sz w:val="28"/>
                <w:szCs w:val="28"/>
              </w:rPr>
              <w:t>дії</w:t>
            </w:r>
            <w:r w:rsidRPr="008A62FE">
              <w:rPr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вiдпoвіднo</w:t>
            </w:r>
            <w:r w:rsidRPr="008A62FE">
              <w:rPr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до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прослуханої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>інструкції;</w:t>
            </w:r>
          </w:p>
          <w:p w:rsidR="008F228B" w:rsidRPr="008A62FE" w:rsidRDefault="008F228B" w:rsidP="008A62FE">
            <w:pPr>
              <w:pStyle w:val="TableParagraph"/>
              <w:spacing w:line="235" w:lineRule="auto"/>
              <w:ind w:right="110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i/>
                <w:color w:val="151515"/>
                <w:sz w:val="28"/>
                <w:szCs w:val="28"/>
              </w:rPr>
              <w:t xml:space="preserve">- </w:t>
            </w:r>
            <w:r w:rsidRPr="008A62FE">
              <w:rPr>
                <w:i/>
                <w:color w:val="161616"/>
                <w:sz w:val="28"/>
                <w:szCs w:val="28"/>
              </w:rPr>
              <w:t>слухає</w:t>
            </w:r>
            <w:r w:rsidRPr="008A62FE">
              <w:rPr>
                <w:i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й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61616"/>
                <w:sz w:val="28"/>
                <w:szCs w:val="28"/>
              </w:rPr>
              <w:t>розуміє</w:t>
            </w:r>
            <w:r w:rsidRPr="008A62FE">
              <w:rPr>
                <w:i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коротке</w:t>
            </w:r>
            <w:r w:rsidRPr="008A62FE">
              <w:rPr>
                <w:color w:val="161616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монологічне</w:t>
            </w:r>
            <w:r w:rsidRPr="008A62FE">
              <w:rPr>
                <w:color w:val="131313"/>
                <w:spacing w:val="25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>висловлення;</w:t>
            </w:r>
          </w:p>
          <w:p w:rsidR="008F228B" w:rsidRPr="008A62FE" w:rsidRDefault="008F228B" w:rsidP="008A62FE">
            <w:pPr>
              <w:pStyle w:val="TableParagraph"/>
              <w:tabs>
                <w:tab w:val="left" w:pos="437"/>
                <w:tab w:val="left" w:pos="438"/>
                <w:tab w:val="left" w:pos="2219"/>
              </w:tabs>
              <w:ind w:right="123"/>
              <w:contextualSpacing/>
              <w:rPr>
                <w:i/>
                <w:sz w:val="28"/>
                <w:szCs w:val="28"/>
              </w:rPr>
            </w:pPr>
            <w:r w:rsidRPr="008A62FE">
              <w:rPr>
                <w:color w:val="151515"/>
                <w:w w:val="95"/>
                <w:sz w:val="28"/>
                <w:szCs w:val="28"/>
              </w:rPr>
              <w:t xml:space="preserve">- намагається </w:t>
            </w:r>
            <w:r w:rsidRPr="008A62FE">
              <w:rPr>
                <w:i/>
                <w:color w:val="161616"/>
                <w:sz w:val="28"/>
                <w:szCs w:val="28"/>
              </w:rPr>
              <w:t>контролювати</w:t>
            </w:r>
          </w:p>
          <w:p w:rsidR="008F228B" w:rsidRPr="008A62FE" w:rsidRDefault="008F228B" w:rsidP="008A62FE">
            <w:pPr>
              <w:pStyle w:val="TableParagraph"/>
              <w:tabs>
                <w:tab w:val="left" w:pos="1599"/>
              </w:tabs>
              <w:spacing w:before="2"/>
              <w:ind w:right="100"/>
              <w:contextualSpacing/>
              <w:rPr>
                <w:sz w:val="28"/>
                <w:szCs w:val="28"/>
              </w:rPr>
            </w:pPr>
            <w:r w:rsidRPr="008A62FE">
              <w:rPr>
                <w:color w:val="131313"/>
                <w:sz w:val="28"/>
                <w:szCs w:val="28"/>
              </w:rPr>
              <w:t xml:space="preserve">правильний </w:t>
            </w:r>
            <w:r w:rsidRPr="008A62FE">
              <w:rPr>
                <w:color w:val="161616"/>
                <w:sz w:val="28"/>
                <w:szCs w:val="28"/>
              </w:rPr>
              <w:t>артикуляційний</w:t>
            </w:r>
            <w:r w:rsidRPr="008A62FE">
              <w:rPr>
                <w:color w:val="161616"/>
                <w:spacing w:val="85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уклад</w:t>
            </w:r>
          </w:p>
          <w:p w:rsidR="008F228B" w:rsidRPr="008A62FE" w:rsidRDefault="008F228B" w:rsidP="008A62FE">
            <w:pPr>
              <w:pStyle w:val="TableParagraph"/>
              <w:spacing w:before="89"/>
              <w:ind w:left="123"/>
              <w:contextualSpacing/>
              <w:rPr>
                <w:sz w:val="28"/>
                <w:szCs w:val="28"/>
              </w:rPr>
            </w:pPr>
            <w:r w:rsidRPr="008A62FE">
              <w:rPr>
                <w:color w:val="161616"/>
                <w:spacing w:val="19"/>
                <w:w w:val="110"/>
                <w:sz w:val="28"/>
                <w:szCs w:val="28"/>
              </w:rPr>
              <w:t xml:space="preserve"> при вимовлянні звуків;</w:t>
            </w:r>
          </w:p>
          <w:p w:rsidR="008F228B" w:rsidRPr="008A62FE" w:rsidRDefault="008F228B" w:rsidP="008A62FE">
            <w:pPr>
              <w:pStyle w:val="TableParagraph"/>
              <w:numPr>
                <w:ilvl w:val="0"/>
                <w:numId w:val="2"/>
              </w:numPr>
              <w:tabs>
                <w:tab w:val="left" w:pos="673"/>
                <w:tab w:val="left" w:pos="2842"/>
              </w:tabs>
              <w:spacing w:before="30"/>
              <w:ind w:right="95" w:firstLine="364"/>
              <w:contextualSpacing/>
              <w:jc w:val="both"/>
              <w:rPr>
                <w:color w:val="151515"/>
                <w:sz w:val="28"/>
                <w:szCs w:val="28"/>
              </w:rPr>
            </w:pPr>
            <w:r w:rsidRPr="008A62FE">
              <w:rPr>
                <w:color w:val="131313"/>
                <w:spacing w:val="-1"/>
                <w:sz w:val="28"/>
                <w:szCs w:val="28"/>
              </w:rPr>
              <w:t xml:space="preserve">наслідуючи </w:t>
            </w:r>
            <w:r w:rsidRPr="008A62FE">
              <w:rPr>
                <w:color w:val="161616"/>
                <w:sz w:val="28"/>
                <w:szCs w:val="28"/>
              </w:rPr>
              <w:t xml:space="preserve">вчителя, </w:t>
            </w:r>
            <w:r w:rsidRPr="008A62FE">
              <w:rPr>
                <w:i/>
                <w:color w:val="181818"/>
                <w:sz w:val="28"/>
                <w:szCs w:val="28"/>
              </w:rPr>
              <w:t>промовляє</w:t>
            </w:r>
            <w:r w:rsidRPr="008A62FE">
              <w:rPr>
                <w:i/>
                <w:color w:val="181818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слова,</w:t>
            </w:r>
            <w:r w:rsidRPr="008A62FE">
              <w:rPr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>словосполучення</w:t>
            </w:r>
            <w:r w:rsidRPr="008A62FE">
              <w:rPr>
                <w:color w:val="151515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i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прості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 xml:space="preserve">речення </w:t>
            </w:r>
            <w:r w:rsidRPr="008A62FE">
              <w:rPr>
                <w:color w:val="181818"/>
                <w:sz w:val="28"/>
                <w:szCs w:val="28"/>
              </w:rPr>
              <w:t xml:space="preserve">з </w:t>
            </w:r>
            <w:r w:rsidRPr="008A62FE">
              <w:rPr>
                <w:color w:val="161616"/>
                <w:sz w:val="28"/>
                <w:szCs w:val="28"/>
              </w:rPr>
              <w:t xml:space="preserve">різною </w:t>
            </w:r>
            <w:r w:rsidRPr="008A62FE">
              <w:rPr>
                <w:color w:val="181818"/>
                <w:sz w:val="28"/>
                <w:szCs w:val="28"/>
              </w:rPr>
              <w:t xml:space="preserve">силою </w:t>
            </w:r>
            <w:r w:rsidRPr="008A62FE">
              <w:rPr>
                <w:color w:val="161616"/>
                <w:sz w:val="28"/>
                <w:szCs w:val="28"/>
              </w:rPr>
              <w:t xml:space="preserve">голосу </w:t>
            </w:r>
            <w:r w:rsidRPr="008A62FE">
              <w:rPr>
                <w:color w:val="1C1C1C"/>
                <w:sz w:val="28"/>
                <w:szCs w:val="28"/>
              </w:rPr>
              <w:t>та в</w:t>
            </w:r>
            <w:r w:rsidRPr="008A62FE">
              <w:rPr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>різному</w:t>
            </w:r>
            <w:r w:rsidRPr="008A62FE">
              <w:rPr>
                <w:color w:val="111111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темпі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(відповідно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до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можливостей</w:t>
            </w:r>
            <w:r w:rsidRPr="008A62FE">
              <w:rPr>
                <w:color w:val="131313"/>
                <w:sz w:val="28"/>
                <w:szCs w:val="28"/>
              </w:rPr>
              <w:lastRenderedPageBreak/>
              <w:tab/>
            </w:r>
            <w:r w:rsidRPr="008A62FE">
              <w:rPr>
                <w:color w:val="161616"/>
                <w:w w:val="95"/>
                <w:sz w:val="28"/>
                <w:szCs w:val="28"/>
              </w:rPr>
              <w:t>мовленнєвого</w:t>
            </w:r>
          </w:p>
          <w:p w:rsidR="008F228B" w:rsidRPr="008A62FE" w:rsidRDefault="008F228B" w:rsidP="008A62FE">
            <w:pPr>
              <w:pStyle w:val="TableParagraph"/>
              <w:tabs>
                <w:tab w:val="left" w:pos="1035"/>
              </w:tabs>
              <w:spacing w:before="51" w:line="298" w:lineRule="exact"/>
              <w:contextualSpacing/>
              <w:rPr>
                <w:sz w:val="28"/>
                <w:szCs w:val="28"/>
              </w:rPr>
            </w:pPr>
            <w:r w:rsidRPr="008A62FE">
              <w:rPr>
                <w:color w:val="131313"/>
                <w:w w:val="95"/>
                <w:sz w:val="28"/>
                <w:szCs w:val="28"/>
              </w:rPr>
              <w:t>розвитку;</w:t>
            </w:r>
          </w:p>
          <w:p w:rsidR="008F228B" w:rsidRPr="008A62FE" w:rsidRDefault="008F228B" w:rsidP="008A62FE">
            <w:pPr>
              <w:pStyle w:val="TableParagraph"/>
              <w:numPr>
                <w:ilvl w:val="0"/>
                <w:numId w:val="2"/>
              </w:numPr>
              <w:tabs>
                <w:tab w:val="left" w:pos="3489"/>
              </w:tabs>
              <w:spacing w:line="298" w:lineRule="exact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color w:val="151515"/>
                <w:sz w:val="28"/>
                <w:szCs w:val="28"/>
              </w:rPr>
              <w:t xml:space="preserve">наслідуючи </w:t>
            </w:r>
            <w:r w:rsidRPr="008A62FE">
              <w:rPr>
                <w:color w:val="181818"/>
                <w:sz w:val="28"/>
                <w:szCs w:val="28"/>
              </w:rPr>
              <w:t>вчителя,</w:t>
            </w:r>
          </w:p>
          <w:p w:rsidR="008F228B" w:rsidRPr="008A62FE" w:rsidRDefault="008F228B" w:rsidP="008A62FE">
            <w:pPr>
              <w:pStyle w:val="TableParagraph"/>
              <w:spacing w:line="242" w:lineRule="auto"/>
              <w:ind w:left="105" w:right="103" w:firstLine="5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color w:val="131313"/>
                <w:sz w:val="28"/>
                <w:szCs w:val="28"/>
              </w:rPr>
              <w:t>намагається</w:t>
            </w:r>
            <w:r w:rsidRPr="008A62FE">
              <w:rPr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61616"/>
                <w:sz w:val="28"/>
                <w:szCs w:val="28"/>
              </w:rPr>
              <w:t>промовляти</w:t>
            </w:r>
            <w:r w:rsidRPr="008A62FE">
              <w:rPr>
                <w:i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слова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>(відповідно</w:t>
            </w:r>
            <w:r w:rsidRPr="008A62FE">
              <w:rPr>
                <w:color w:val="111111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до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можливостей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мовленнєвого</w:t>
            </w:r>
            <w:r w:rsidRPr="008A62FE">
              <w:rPr>
                <w:color w:val="131313"/>
                <w:spacing w:val="22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розвитку)</w:t>
            </w:r>
            <w:r w:rsidRPr="008A62FE">
              <w:rPr>
                <w:color w:val="161616"/>
                <w:spacing w:val="13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;</w:t>
            </w:r>
          </w:p>
          <w:p w:rsidR="008F228B" w:rsidRPr="008A62FE" w:rsidRDefault="008F228B" w:rsidP="008A62FE">
            <w:pPr>
              <w:pStyle w:val="TableParagraph"/>
              <w:numPr>
                <w:ilvl w:val="0"/>
                <w:numId w:val="2"/>
              </w:numPr>
              <w:tabs>
                <w:tab w:val="left" w:pos="1049"/>
              </w:tabs>
              <w:spacing w:before="4" w:line="242" w:lineRule="auto"/>
              <w:ind w:right="104"/>
              <w:contextualSpacing/>
              <w:jc w:val="both"/>
              <w:rPr>
                <w:color w:val="131313"/>
                <w:sz w:val="28"/>
                <w:szCs w:val="28"/>
              </w:rPr>
            </w:pPr>
            <w:r w:rsidRPr="008A62FE">
              <w:rPr>
                <w:color w:val="131313"/>
                <w:sz w:val="28"/>
                <w:szCs w:val="28"/>
              </w:rPr>
              <w:t xml:space="preserve"> - н</w:t>
            </w:r>
            <w:r w:rsidRPr="008A62FE">
              <w:rPr>
                <w:i/>
                <w:color w:val="161616"/>
                <w:sz w:val="28"/>
                <w:szCs w:val="28"/>
              </w:rPr>
              <w:t>амагається</w:t>
            </w:r>
            <w:r w:rsidRPr="008A62FE">
              <w:rPr>
                <w:i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61616"/>
                <w:sz w:val="28"/>
                <w:szCs w:val="28"/>
              </w:rPr>
              <w:t>регулювати</w:t>
            </w:r>
            <w:r w:rsidRPr="008A62FE">
              <w:rPr>
                <w:i/>
                <w:color w:val="161616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дихання,</w:t>
            </w:r>
            <w:r w:rsidRPr="008A62FE">
              <w:rPr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силу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голосу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й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темп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мовлення</w:t>
            </w:r>
            <w:r w:rsidRPr="008A62FE">
              <w:rPr>
                <w:color w:val="161616"/>
                <w:spacing w:val="9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у</w:t>
            </w:r>
            <w:r w:rsidRPr="008A62FE">
              <w:rPr>
                <w:color w:val="161616"/>
                <w:spacing w:val="-4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процесі</w:t>
            </w:r>
            <w:r w:rsidRPr="008A62FE">
              <w:rPr>
                <w:color w:val="1A1A1A"/>
                <w:spacing w:val="-2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спілкування;</w:t>
            </w:r>
          </w:p>
          <w:p w:rsidR="008F228B" w:rsidRPr="008A62FE" w:rsidRDefault="008F228B" w:rsidP="008A62F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151515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i/>
                <w:color w:val="161616"/>
                <w:sz w:val="28"/>
                <w:szCs w:val="28"/>
              </w:rPr>
              <w:t>peaгy</w:t>
            </w:r>
            <w:r w:rsidRPr="008A62FE">
              <w:rPr>
                <w:rFonts w:ascii="Times New Roman" w:hAnsi="Times New Roman" w:cs="Times New Roman"/>
                <w:i/>
                <w:color w:val="161616"/>
                <w:sz w:val="28"/>
                <w:szCs w:val="28"/>
                <w:lang w:val="uk-UA"/>
              </w:rPr>
              <w:t>є</w:t>
            </w:r>
            <w:r w:rsidRPr="008A62FE">
              <w:rPr>
                <w:rFonts w:ascii="Times New Roman" w:hAnsi="Times New Roman" w:cs="Times New Roman"/>
                <w:i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i/>
                <w:color w:val="1C1C1C"/>
                <w:sz w:val="28"/>
                <w:szCs w:val="28"/>
              </w:rPr>
              <w:t>та</w:t>
            </w:r>
            <w:r w:rsidRPr="008A62FE">
              <w:rPr>
                <w:rFonts w:ascii="Times New Roman" w:hAnsi="Times New Roman" w:cs="Times New Roman"/>
                <w:i/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i/>
                <w:color w:val="161616"/>
                <w:sz w:val="28"/>
                <w:szCs w:val="28"/>
              </w:rPr>
              <w:t>розрізня</w:t>
            </w:r>
            <w:r w:rsidRPr="008A62FE">
              <w:rPr>
                <w:rFonts w:ascii="Times New Roman" w:hAnsi="Times New Roman" w:cs="Times New Roman"/>
                <w:i/>
                <w:color w:val="161616"/>
                <w:sz w:val="28"/>
                <w:szCs w:val="28"/>
                <w:lang w:val="uk-UA"/>
              </w:rPr>
              <w:t>є</w:t>
            </w:r>
            <w:r w:rsidRPr="008A62FE">
              <w:rPr>
                <w:rFonts w:ascii="Times New Roman" w:hAnsi="Times New Roman" w:cs="Times New Roman"/>
                <w:i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51515"/>
                <w:sz w:val="28"/>
                <w:szCs w:val="28"/>
              </w:rPr>
              <w:t>звучання</w:t>
            </w:r>
            <w:r w:rsidRPr="008A62FE">
              <w:rPr>
                <w:rFonts w:ascii="Times New Roman" w:hAnsi="Times New Roman" w:cs="Times New Roman"/>
                <w:color w:val="151515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51515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31313"/>
                <w:sz w:val="28"/>
                <w:szCs w:val="28"/>
              </w:rPr>
              <w:t>голосу</w:t>
            </w:r>
            <w:r w:rsidRPr="008A62FE">
              <w:rPr>
                <w:rFonts w:ascii="Times New Roman" w:hAnsi="Times New Roman" w:cs="Times New Roman"/>
                <w:color w:val="131313"/>
                <w:spacing w:val="24"/>
                <w:sz w:val="28"/>
                <w:szCs w:val="28"/>
              </w:rPr>
              <w:t xml:space="preserve"> </w:t>
            </w:r>
            <w:proofErr w:type="gramStart"/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р</w:t>
            </w:r>
            <w:proofErr w:type="gramEnd"/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ізної</w:t>
            </w:r>
            <w:r w:rsidRPr="008A62FE">
              <w:rPr>
                <w:rFonts w:ascii="Times New Roman" w:hAnsi="Times New Roman" w:cs="Times New Roman"/>
                <w:color w:val="161616"/>
                <w:spacing w:val="2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сили</w:t>
            </w:r>
            <w:r w:rsidRPr="008A62FE">
              <w:rPr>
                <w:rFonts w:ascii="Times New Roman" w:hAnsi="Times New Roman" w:cs="Times New Roman"/>
                <w:color w:val="181818"/>
                <w:spacing w:val="32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та</w:t>
            </w:r>
            <w:r w:rsidRPr="008A62FE">
              <w:rPr>
                <w:rFonts w:ascii="Times New Roman" w:hAnsi="Times New Roman" w:cs="Times New Roman"/>
                <w:color w:val="181818"/>
                <w:spacing w:val="17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51515"/>
                <w:sz w:val="28"/>
                <w:szCs w:val="28"/>
              </w:rPr>
              <w:t>промовляння</w:t>
            </w:r>
          </w:p>
          <w:p w:rsidR="008F228B" w:rsidRPr="008A62FE" w:rsidRDefault="008F228B" w:rsidP="008A62FE">
            <w:pPr>
              <w:pStyle w:val="TableParagraph"/>
              <w:spacing w:line="298" w:lineRule="exact"/>
              <w:ind w:left="130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color w:val="181818"/>
                <w:sz w:val="28"/>
                <w:szCs w:val="28"/>
              </w:rPr>
              <w:t>у</w:t>
            </w:r>
            <w:r w:rsidRPr="008A62FE">
              <w:rPr>
                <w:color w:val="181818"/>
                <w:spacing w:val="-4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різному</w:t>
            </w:r>
            <w:r w:rsidRPr="008A62FE">
              <w:rPr>
                <w:color w:val="161616"/>
                <w:spacing w:val="5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темпі;</w:t>
            </w:r>
          </w:p>
          <w:p w:rsidR="008F228B" w:rsidRPr="008A62FE" w:rsidRDefault="008F228B" w:rsidP="008A62FE">
            <w:pPr>
              <w:pStyle w:val="TableParagraph"/>
              <w:numPr>
                <w:ilvl w:val="0"/>
                <w:numId w:val="4"/>
              </w:numPr>
              <w:tabs>
                <w:tab w:val="left" w:pos="1076"/>
                <w:tab w:val="left" w:pos="2843"/>
              </w:tabs>
              <w:spacing w:before="13" w:line="242" w:lineRule="auto"/>
              <w:ind w:right="99" w:firstLine="373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i/>
                <w:color w:val="151515"/>
                <w:sz w:val="28"/>
                <w:szCs w:val="28"/>
              </w:rPr>
              <w:t>слухає</w:t>
            </w:r>
            <w:r w:rsidRPr="008A62FE">
              <w:rPr>
                <w:i/>
                <w:color w:val="151515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та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намагається</w:t>
            </w:r>
            <w:r w:rsidRPr="008A62FE">
              <w:rPr>
                <w:color w:val="161616"/>
                <w:spacing w:val="-62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51515"/>
                <w:sz w:val="28"/>
                <w:szCs w:val="28"/>
              </w:rPr>
              <w:t>повторювати</w:t>
            </w:r>
            <w:r w:rsidRPr="008A62FE">
              <w:rPr>
                <w:i/>
                <w:color w:val="151515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за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вчителем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окремі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>звуки,</w:t>
            </w:r>
            <w:r w:rsidRPr="008A62FE">
              <w:rPr>
                <w:color w:val="151515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звукосполучення,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прості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за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структурою</w:t>
            </w:r>
            <w:r w:rsidRPr="008A62FE">
              <w:rPr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слова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(відповідно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до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можливостей</w:t>
            </w:r>
            <w:r w:rsidRPr="008A62FE">
              <w:rPr>
                <w:color w:val="131313"/>
                <w:sz w:val="28"/>
                <w:szCs w:val="28"/>
              </w:rPr>
              <w:tab/>
            </w:r>
            <w:r w:rsidRPr="008A62FE">
              <w:rPr>
                <w:color w:val="161616"/>
                <w:w w:val="95"/>
                <w:sz w:val="28"/>
                <w:szCs w:val="28"/>
              </w:rPr>
              <w:t>мовленнєвого</w:t>
            </w:r>
            <w:r w:rsidRPr="008A62FE">
              <w:rPr>
                <w:color w:val="161616"/>
                <w:spacing w:val="-65"/>
                <w:w w:val="95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розвитку);</w:t>
            </w:r>
          </w:p>
          <w:p w:rsidR="008F228B" w:rsidRPr="008A62FE" w:rsidRDefault="008F228B" w:rsidP="008A62FE">
            <w:pPr>
              <w:pStyle w:val="TableParagraph"/>
              <w:numPr>
                <w:ilvl w:val="0"/>
                <w:numId w:val="4"/>
              </w:numPr>
              <w:tabs>
                <w:tab w:val="left" w:pos="688"/>
              </w:tabs>
              <w:spacing w:before="2" w:line="242" w:lineRule="auto"/>
              <w:ind w:left="120" w:right="99" w:firstLine="359"/>
              <w:contextualSpacing/>
              <w:jc w:val="both"/>
              <w:rPr>
                <w:color w:val="161616"/>
                <w:sz w:val="28"/>
                <w:szCs w:val="28"/>
              </w:rPr>
            </w:pPr>
            <w:r w:rsidRPr="008A62FE">
              <w:rPr>
                <w:color w:val="161616"/>
                <w:sz w:val="28"/>
                <w:szCs w:val="28"/>
              </w:rPr>
              <w:t xml:space="preserve">уважно </w:t>
            </w:r>
            <w:r w:rsidRPr="008A62FE">
              <w:rPr>
                <w:i/>
                <w:color w:val="161616"/>
                <w:sz w:val="28"/>
                <w:szCs w:val="28"/>
              </w:rPr>
              <w:t xml:space="preserve">слухає </w:t>
            </w:r>
            <w:r w:rsidRPr="008A62FE">
              <w:rPr>
                <w:color w:val="181818"/>
                <w:sz w:val="28"/>
                <w:szCs w:val="28"/>
              </w:rPr>
              <w:t xml:space="preserve">та </w:t>
            </w:r>
            <w:r w:rsidRPr="008A62FE">
              <w:rPr>
                <w:i/>
                <w:color w:val="161616"/>
                <w:sz w:val="28"/>
                <w:szCs w:val="28"/>
              </w:rPr>
              <w:t xml:space="preserve">розуміє </w:t>
            </w:r>
            <w:r w:rsidRPr="008A62FE">
              <w:rPr>
                <w:color w:val="1A1A1A"/>
                <w:sz w:val="28"/>
                <w:szCs w:val="28"/>
              </w:rPr>
              <w:t>зміст</w:t>
            </w:r>
            <w:r w:rsidRPr="008A62FE">
              <w:rPr>
                <w:color w:val="1A1A1A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>невеликого</w:t>
            </w:r>
            <w:r w:rsidRPr="008A62FE">
              <w:rPr>
                <w:color w:val="111111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тексту,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відповідає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на</w:t>
            </w:r>
            <w:r w:rsidRPr="008A62FE">
              <w:rPr>
                <w:color w:val="1A1A1A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0F0F0F"/>
                <w:sz w:val="28"/>
                <w:szCs w:val="28"/>
              </w:rPr>
              <w:t xml:space="preserve">запитання </w:t>
            </w:r>
            <w:r w:rsidRPr="008A62FE">
              <w:rPr>
                <w:color w:val="161616"/>
                <w:sz w:val="28"/>
                <w:szCs w:val="28"/>
              </w:rPr>
              <w:t>за змістом прослуханого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0F0F0F"/>
                <w:sz w:val="28"/>
                <w:szCs w:val="28"/>
              </w:rPr>
              <w:t>(показує</w:t>
            </w:r>
            <w:r w:rsidRPr="008A62FE">
              <w:rPr>
                <w:color w:val="0F0F0F"/>
                <w:spacing w:val="-2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малюнки</w:t>
            </w:r>
            <w:r w:rsidRPr="008A62FE">
              <w:rPr>
                <w:color w:val="131313"/>
                <w:spacing w:val="14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до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тексту);</w:t>
            </w:r>
          </w:p>
          <w:p w:rsidR="008F228B" w:rsidRPr="008A62FE" w:rsidRDefault="008F228B" w:rsidP="008A62FE">
            <w:pPr>
              <w:pStyle w:val="TableParagraph"/>
              <w:ind w:left="121" w:right="97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i/>
                <w:color w:val="131313"/>
                <w:sz w:val="28"/>
                <w:szCs w:val="28"/>
              </w:rPr>
              <w:t xml:space="preserve">- співвідносить </w:t>
            </w:r>
            <w:r w:rsidRPr="008A62FE">
              <w:rPr>
                <w:color w:val="111111"/>
                <w:sz w:val="28"/>
                <w:szCs w:val="28"/>
              </w:rPr>
              <w:t xml:space="preserve">знайомі </w:t>
            </w:r>
            <w:r w:rsidRPr="008A62FE">
              <w:rPr>
                <w:color w:val="181818"/>
                <w:sz w:val="28"/>
                <w:szCs w:val="28"/>
              </w:rPr>
              <w:t>слова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з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>малюнками;</w:t>
            </w:r>
          </w:p>
          <w:p w:rsidR="008F228B" w:rsidRPr="008A62FE" w:rsidRDefault="008F228B" w:rsidP="008A62FE">
            <w:pPr>
              <w:pStyle w:val="TableParagraph"/>
              <w:spacing w:before="5" w:line="235" w:lineRule="auto"/>
              <w:ind w:left="119" w:right="113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color w:val="151515"/>
                <w:sz w:val="28"/>
                <w:szCs w:val="28"/>
              </w:rPr>
              <w:t xml:space="preserve">- за </w:t>
            </w:r>
            <w:r w:rsidRPr="008A62FE">
              <w:rPr>
                <w:color w:val="161616"/>
                <w:sz w:val="28"/>
                <w:szCs w:val="28"/>
              </w:rPr>
              <w:t xml:space="preserve">допомогою </w:t>
            </w:r>
            <w:r w:rsidRPr="008A62FE">
              <w:rPr>
                <w:color w:val="151515"/>
                <w:sz w:val="28"/>
                <w:szCs w:val="28"/>
              </w:rPr>
              <w:t xml:space="preserve">вчителя </w:t>
            </w:r>
            <w:r w:rsidRPr="008A62FE">
              <w:rPr>
                <w:i/>
                <w:color w:val="161616"/>
                <w:sz w:val="28"/>
                <w:szCs w:val="28"/>
              </w:rPr>
              <w:t>добирає</w:t>
            </w:r>
            <w:r w:rsidRPr="008A62FE">
              <w:rPr>
                <w:i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малюнки</w:t>
            </w:r>
            <w:r w:rsidRPr="008A62FE">
              <w:rPr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до</w:t>
            </w:r>
            <w:r w:rsidRPr="008A62FE">
              <w:rPr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названих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предметів,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>дій;</w:t>
            </w:r>
            <w:r w:rsidRPr="008A62FE">
              <w:rPr>
                <w:color w:val="111111"/>
                <w:spacing w:val="7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ознак;</w:t>
            </w:r>
          </w:p>
          <w:p w:rsidR="008F228B" w:rsidRPr="008A62FE" w:rsidRDefault="008F228B" w:rsidP="008A62FE">
            <w:pPr>
              <w:pStyle w:val="TableParagraph"/>
              <w:numPr>
                <w:ilvl w:val="0"/>
                <w:numId w:val="4"/>
              </w:numPr>
              <w:tabs>
                <w:tab w:val="left" w:pos="1013"/>
              </w:tabs>
              <w:ind w:right="99" w:firstLine="363"/>
              <w:contextualSpacing/>
              <w:jc w:val="both"/>
              <w:rPr>
                <w:color w:val="0F0F0F"/>
                <w:sz w:val="28"/>
                <w:szCs w:val="28"/>
              </w:rPr>
            </w:pPr>
            <w:r w:rsidRPr="008A62FE">
              <w:rPr>
                <w:i/>
                <w:color w:val="161616"/>
                <w:sz w:val="28"/>
                <w:szCs w:val="28"/>
              </w:rPr>
              <w:t>знаходить</w:t>
            </w:r>
            <w:r w:rsidRPr="008A62FE">
              <w:rPr>
                <w:i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предмети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за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>словесним</w:t>
            </w:r>
            <w:r w:rsidRPr="008A62FE">
              <w:rPr>
                <w:color w:val="111111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описом,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вказівками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вчителя;</w:t>
            </w:r>
          </w:p>
          <w:p w:rsidR="008F228B" w:rsidRPr="008A62FE" w:rsidRDefault="008F228B" w:rsidP="008A62FE">
            <w:pPr>
              <w:pStyle w:val="TableParagraph"/>
              <w:numPr>
                <w:ilvl w:val="0"/>
                <w:numId w:val="3"/>
              </w:numPr>
              <w:tabs>
                <w:tab w:val="left" w:pos="824"/>
              </w:tabs>
              <w:spacing w:before="7"/>
              <w:ind w:right="112" w:firstLine="234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i/>
                <w:color w:val="151515"/>
                <w:sz w:val="28"/>
                <w:szCs w:val="28"/>
              </w:rPr>
              <w:lastRenderedPageBreak/>
              <w:t>користується</w:t>
            </w:r>
            <w:r w:rsidRPr="008A62FE">
              <w:rPr>
                <w:i/>
                <w:color w:val="151515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мовленневим</w:t>
            </w:r>
            <w:r w:rsidRPr="008A62FE">
              <w:rPr>
                <w:color w:val="161616"/>
                <w:spacing w:val="-67"/>
                <w:sz w:val="28"/>
                <w:szCs w:val="28"/>
              </w:rPr>
              <w:t xml:space="preserve">     </w:t>
            </w:r>
            <w:r w:rsidRPr="008A62FE">
              <w:rPr>
                <w:color w:val="111111"/>
                <w:sz w:val="28"/>
                <w:szCs w:val="28"/>
              </w:rPr>
              <w:t>етикетом</w:t>
            </w:r>
            <w:r w:rsidRPr="008A62FE">
              <w:rPr>
                <w:color w:val="111111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у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ситуаціях</w:t>
            </w:r>
            <w:r w:rsidRPr="008A62FE">
              <w:rPr>
                <w:color w:val="161616"/>
                <w:spacing w:val="70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навчального</w:t>
            </w:r>
            <w:r w:rsidRPr="008A62FE">
              <w:rPr>
                <w:color w:val="161616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 xml:space="preserve">та </w:t>
            </w:r>
            <w:r w:rsidRPr="008A62FE">
              <w:rPr>
                <w:color w:val="0F0F0F"/>
                <w:sz w:val="28"/>
                <w:szCs w:val="28"/>
              </w:rPr>
              <w:t xml:space="preserve">побутового </w:t>
            </w:r>
            <w:r w:rsidRPr="008A62FE">
              <w:rPr>
                <w:color w:val="151515"/>
                <w:sz w:val="28"/>
                <w:szCs w:val="28"/>
              </w:rPr>
              <w:t xml:space="preserve">спілкування </w:t>
            </w:r>
            <w:r w:rsidRPr="008A62FE">
              <w:rPr>
                <w:color w:val="161616"/>
                <w:sz w:val="28"/>
                <w:szCs w:val="28"/>
              </w:rPr>
              <w:t>(вітання,</w:t>
            </w:r>
            <w:r w:rsidRPr="008A62FE">
              <w:rPr>
                <w:color w:val="161616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>прощання,</w:t>
            </w:r>
            <w:r w:rsidRPr="008A62FE">
              <w:rPr>
                <w:color w:val="111111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вибачення,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подяка,</w:t>
            </w:r>
            <w:r w:rsidRPr="008A62FE">
              <w:rPr>
                <w:color w:val="161616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0F0F0F"/>
                <w:sz w:val="28"/>
                <w:szCs w:val="28"/>
              </w:rPr>
              <w:t>звернення</w:t>
            </w:r>
            <w:r w:rsidRPr="008A62FE">
              <w:rPr>
                <w:color w:val="0F0F0F"/>
                <w:spacing w:val="13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 xml:space="preserve">з </w:t>
            </w:r>
            <w:r w:rsidRPr="008A62FE">
              <w:rPr>
                <w:color w:val="161616"/>
                <w:sz w:val="28"/>
                <w:szCs w:val="28"/>
              </w:rPr>
              <w:t>проханням)</w:t>
            </w:r>
          </w:p>
          <w:p w:rsidR="008F228B" w:rsidRPr="008A62FE" w:rsidRDefault="008F228B" w:rsidP="008A62FE">
            <w:pPr>
              <w:pStyle w:val="TableParagraph"/>
              <w:numPr>
                <w:ilvl w:val="0"/>
                <w:numId w:val="3"/>
              </w:numPr>
              <w:tabs>
                <w:tab w:val="left" w:pos="561"/>
              </w:tabs>
              <w:spacing w:line="244" w:lineRule="auto"/>
              <w:ind w:right="123" w:firstLine="224"/>
              <w:contextualSpacing/>
              <w:jc w:val="both"/>
              <w:rPr>
                <w:color w:val="151515"/>
                <w:sz w:val="28"/>
                <w:szCs w:val="28"/>
              </w:rPr>
            </w:pPr>
            <w:r w:rsidRPr="008A62FE">
              <w:rPr>
                <w:i/>
                <w:color w:val="161616"/>
                <w:sz w:val="28"/>
                <w:szCs w:val="28"/>
              </w:rPr>
              <w:t xml:space="preserve">обирає </w:t>
            </w:r>
            <w:r w:rsidRPr="008A62FE">
              <w:rPr>
                <w:color w:val="161616"/>
                <w:sz w:val="28"/>
                <w:szCs w:val="28"/>
              </w:rPr>
              <w:t xml:space="preserve">вербальні </w:t>
            </w:r>
            <w:r w:rsidRPr="008A62FE">
              <w:rPr>
                <w:color w:val="181818"/>
                <w:sz w:val="28"/>
                <w:szCs w:val="28"/>
              </w:rPr>
              <w:t xml:space="preserve">й </w:t>
            </w:r>
            <w:r w:rsidRPr="008A62FE">
              <w:rPr>
                <w:color w:val="161616"/>
                <w:sz w:val="28"/>
                <w:szCs w:val="28"/>
              </w:rPr>
              <w:t>невербальні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 xml:space="preserve">засоби </w:t>
            </w:r>
            <w:r w:rsidRPr="008A62FE">
              <w:rPr>
                <w:color w:val="151515"/>
                <w:sz w:val="28"/>
                <w:szCs w:val="28"/>
              </w:rPr>
              <w:t xml:space="preserve">спілкування </w:t>
            </w:r>
            <w:r w:rsidRPr="008A62FE">
              <w:rPr>
                <w:color w:val="161616"/>
                <w:sz w:val="28"/>
                <w:szCs w:val="28"/>
              </w:rPr>
              <w:t>для досягнення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>мети</w:t>
            </w:r>
            <w:r w:rsidRPr="008A62FE">
              <w:rPr>
                <w:color w:val="111111"/>
                <w:spacing w:val="14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висловлювання;</w:t>
            </w:r>
          </w:p>
          <w:p w:rsidR="008F228B" w:rsidRPr="008A62FE" w:rsidRDefault="008F228B" w:rsidP="008A62FE">
            <w:pPr>
              <w:pStyle w:val="TableParagraph"/>
              <w:numPr>
                <w:ilvl w:val="0"/>
                <w:numId w:val="3"/>
              </w:numPr>
              <w:tabs>
                <w:tab w:val="left" w:pos="717"/>
                <w:tab w:val="left" w:pos="2468"/>
                <w:tab w:val="left" w:pos="4245"/>
              </w:tabs>
              <w:spacing w:line="237" w:lineRule="auto"/>
              <w:ind w:left="112" w:right="103" w:firstLine="228"/>
              <w:contextualSpacing/>
              <w:jc w:val="both"/>
              <w:rPr>
                <w:color w:val="1A1A1A"/>
                <w:sz w:val="28"/>
                <w:szCs w:val="28"/>
              </w:rPr>
            </w:pPr>
            <w:r w:rsidRPr="008A62FE">
              <w:rPr>
                <w:i/>
                <w:color w:val="131313"/>
                <w:sz w:val="28"/>
                <w:szCs w:val="28"/>
              </w:rPr>
              <w:t>намагається</w:t>
            </w:r>
            <w:r w:rsidRPr="008A62FE">
              <w:rPr>
                <w:i/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31313"/>
                <w:sz w:val="28"/>
                <w:szCs w:val="28"/>
              </w:rPr>
              <w:t>будувати</w:t>
            </w:r>
            <w:r w:rsidRPr="008A62FE">
              <w:rPr>
                <w:i/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усне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>зв’язне</w:t>
            </w:r>
            <w:r w:rsidRPr="008A62FE">
              <w:rPr>
                <w:color w:val="111111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висловлення</w:t>
            </w:r>
            <w:r w:rsidRPr="008A62FE">
              <w:rPr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>(коротку</w:t>
            </w:r>
            <w:r w:rsidRPr="008A62FE">
              <w:rPr>
                <w:color w:val="151515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 xml:space="preserve">розповідь, </w:t>
            </w:r>
            <w:r w:rsidRPr="008A62FE">
              <w:rPr>
                <w:color w:val="181818"/>
                <w:sz w:val="28"/>
                <w:szCs w:val="28"/>
              </w:rPr>
              <w:t>опис)</w:t>
            </w:r>
            <w:r w:rsidRPr="008A62FE">
              <w:rPr>
                <w:color w:val="181818"/>
                <w:sz w:val="28"/>
                <w:szCs w:val="28"/>
              </w:rPr>
              <w:tab/>
            </w:r>
            <w:r w:rsidRPr="008A62FE">
              <w:rPr>
                <w:color w:val="1A1A1A"/>
                <w:spacing w:val="-1"/>
                <w:sz w:val="28"/>
                <w:szCs w:val="28"/>
              </w:rPr>
              <w:t>за</w:t>
            </w:r>
            <w:r w:rsidRPr="008A62FE">
              <w:rPr>
                <w:color w:val="1A1A1A"/>
                <w:spacing w:val="-68"/>
                <w:sz w:val="28"/>
                <w:szCs w:val="28"/>
              </w:rPr>
              <w:t xml:space="preserve"> </w:t>
            </w:r>
            <w:r w:rsidRPr="008A62FE">
              <w:rPr>
                <w:color w:val="0F0F0F"/>
                <w:sz w:val="28"/>
                <w:szCs w:val="28"/>
              </w:rPr>
              <w:t xml:space="preserve">спостереженнями </w:t>
            </w:r>
            <w:r w:rsidRPr="008A62FE">
              <w:rPr>
                <w:color w:val="1A1A1A"/>
                <w:sz w:val="28"/>
                <w:szCs w:val="28"/>
              </w:rPr>
              <w:t xml:space="preserve">в </w:t>
            </w:r>
            <w:r w:rsidRPr="008A62FE">
              <w:rPr>
                <w:color w:val="151515"/>
                <w:sz w:val="28"/>
                <w:szCs w:val="28"/>
              </w:rPr>
              <w:t>навколишньому</w:t>
            </w:r>
            <w:r w:rsidRPr="008A62FE">
              <w:rPr>
                <w:color w:val="151515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0F0F0F"/>
                <w:sz w:val="28"/>
                <w:szCs w:val="28"/>
              </w:rPr>
              <w:t>світі,</w:t>
            </w:r>
            <w:r w:rsidRPr="008A62FE">
              <w:rPr>
                <w:color w:val="0F0F0F"/>
                <w:spacing w:val="33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ілюстрацісю,</w:t>
            </w:r>
            <w:r w:rsidRPr="008A62FE">
              <w:rPr>
                <w:color w:val="161616"/>
                <w:spacing w:val="5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за</w:t>
            </w:r>
            <w:r w:rsidRPr="008A62FE">
              <w:rPr>
                <w:color w:val="181818"/>
                <w:spacing w:val="22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опорними</w:t>
            </w:r>
          </w:p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0F0F0F"/>
                <w:sz w:val="28"/>
                <w:szCs w:val="28"/>
              </w:rPr>
              <w:t>словами,</w:t>
            </w:r>
            <w:r w:rsidRPr="008A62FE">
              <w:rPr>
                <w:rFonts w:ascii="Times New Roman" w:hAnsi="Times New Roman" w:cs="Times New Roman"/>
                <w:color w:val="0F0F0F"/>
                <w:spacing w:val="-4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за</w:t>
            </w:r>
            <w:r w:rsidRPr="008A62FE">
              <w:rPr>
                <w:rFonts w:ascii="Times New Roman" w:hAnsi="Times New Roman" w:cs="Times New Roman"/>
                <w:color w:val="161616"/>
                <w:spacing w:val="-16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складеним</w:t>
            </w:r>
            <w:r w:rsidRPr="008A62FE">
              <w:rPr>
                <w:rFonts w:ascii="Times New Roman" w:hAnsi="Times New Roman" w:cs="Times New Roman"/>
                <w:color w:val="161616"/>
                <w:spacing w:val="-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51515"/>
                <w:sz w:val="28"/>
                <w:szCs w:val="28"/>
              </w:rPr>
              <w:t>планом.</w:t>
            </w:r>
          </w:p>
        </w:tc>
        <w:tc>
          <w:tcPr>
            <w:tcW w:w="137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228B" w:rsidRPr="008A62FE" w:rsidTr="00FE3997">
        <w:tc>
          <w:tcPr>
            <w:tcW w:w="82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3238" w:type="dxa"/>
          </w:tcPr>
          <w:p w:rsidR="008F228B" w:rsidRPr="008A62FE" w:rsidRDefault="008F228B" w:rsidP="008A62FE">
            <w:pPr>
              <w:pStyle w:val="TableParagraph"/>
              <w:tabs>
                <w:tab w:val="left" w:pos="2952"/>
                <w:tab w:val="left" w:pos="4480"/>
              </w:tabs>
              <w:spacing w:line="242" w:lineRule="auto"/>
              <w:ind w:right="78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color w:val="1F1F1F"/>
                <w:spacing w:val="-1"/>
                <w:sz w:val="28"/>
                <w:szCs w:val="28"/>
              </w:rPr>
              <w:t xml:space="preserve">Розвиток вміння </w:t>
            </w:r>
            <w:r w:rsidRPr="008A62FE">
              <w:rPr>
                <w:color w:val="181818"/>
                <w:spacing w:val="-1"/>
                <w:sz w:val="28"/>
                <w:szCs w:val="28"/>
              </w:rPr>
              <w:t xml:space="preserve">висловлювати </w:t>
            </w:r>
            <w:r w:rsidRPr="008A62FE">
              <w:rPr>
                <w:color w:val="131313"/>
                <w:sz w:val="28"/>
                <w:szCs w:val="28"/>
              </w:rPr>
              <w:t>свої</w:t>
            </w:r>
            <w:r w:rsidRPr="008A62FE">
              <w:rPr>
                <w:color w:val="131313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прохання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C1C1C"/>
                <w:sz w:val="28"/>
                <w:szCs w:val="28"/>
              </w:rPr>
              <w:t>вербально,</w:t>
            </w:r>
            <w:r w:rsidRPr="008A62FE">
              <w:rPr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a6o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жестово-</w:t>
            </w:r>
            <w:r w:rsidRPr="008A62FE">
              <w:rPr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мімічними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засобами,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працювати</w:t>
            </w:r>
            <w:r w:rsidRPr="008A62FE">
              <w:rPr>
                <w:color w:val="131313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відповідно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до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інструкцій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0E0E0E"/>
                <w:sz w:val="28"/>
                <w:szCs w:val="28"/>
              </w:rPr>
              <w:t>вчителя.</w:t>
            </w:r>
          </w:p>
        </w:tc>
        <w:tc>
          <w:tcPr>
            <w:tcW w:w="846" w:type="dxa"/>
          </w:tcPr>
          <w:p w:rsidR="008F228B" w:rsidRPr="006E4175" w:rsidRDefault="006E4175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02.09</w:t>
            </w:r>
          </w:p>
        </w:tc>
        <w:tc>
          <w:tcPr>
            <w:tcW w:w="3293" w:type="dxa"/>
            <w:vMerge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228B" w:rsidRPr="008A62FE" w:rsidTr="00FE3997">
        <w:tc>
          <w:tcPr>
            <w:tcW w:w="82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3238" w:type="dxa"/>
          </w:tcPr>
          <w:p w:rsidR="008F228B" w:rsidRPr="008A62FE" w:rsidRDefault="008F228B" w:rsidP="000C662D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Розвиток</w:t>
            </w:r>
            <w:r w:rsidRPr="008A62FE">
              <w:rPr>
                <w:rFonts w:ascii="Times New Roman" w:hAnsi="Times New Roman" w:cs="Times New Roman"/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словника,</w:t>
            </w:r>
            <w:r w:rsidRPr="008A62FE">
              <w:rPr>
                <w:rFonts w:ascii="Times New Roman" w:hAnsi="Times New Roman" w:cs="Times New Roman"/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31313"/>
                <w:sz w:val="28"/>
                <w:szCs w:val="28"/>
              </w:rPr>
              <w:t>вміння</w:t>
            </w:r>
            <w:r w:rsidRPr="008A62FE">
              <w:rPr>
                <w:rFonts w:ascii="Times New Roman" w:hAnsi="Times New Roman" w:cs="Times New Roman"/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D1D1D"/>
                <w:sz w:val="28"/>
                <w:szCs w:val="28"/>
              </w:rPr>
              <w:t>використовувати</w:t>
            </w:r>
            <w:r w:rsidR="000C662D">
              <w:rPr>
                <w:rFonts w:ascii="Times New Roman" w:hAnsi="Times New Roman" w:cs="Times New Roman"/>
                <w:color w:val="1D1D1D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31313"/>
                <w:w w:val="95"/>
                <w:sz w:val="28"/>
                <w:szCs w:val="28"/>
              </w:rPr>
              <w:t>засоби</w:t>
            </w:r>
            <w:r w:rsidRPr="008A62FE">
              <w:rPr>
                <w:rFonts w:ascii="Times New Roman" w:hAnsi="Times New Roman" w:cs="Times New Roman"/>
                <w:color w:val="131313"/>
                <w:spacing w:val="-65"/>
                <w:w w:val="95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альтернативної</w:t>
            </w:r>
            <w:r w:rsidRPr="008A62FE">
              <w:rPr>
                <w:rFonts w:ascii="Times New Roman" w:hAnsi="Times New Roman" w:cs="Times New Roman"/>
                <w:color w:val="1C1C1C"/>
                <w:spacing w:val="3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комунікац</w:t>
            </w: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  <w:lang w:val="uk-UA"/>
              </w:rPr>
              <w:t xml:space="preserve">ії. </w:t>
            </w:r>
          </w:p>
        </w:tc>
        <w:tc>
          <w:tcPr>
            <w:tcW w:w="846" w:type="dxa"/>
          </w:tcPr>
          <w:p w:rsidR="008F228B" w:rsidRPr="006E4175" w:rsidRDefault="006E4175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06.09</w:t>
            </w:r>
          </w:p>
        </w:tc>
        <w:tc>
          <w:tcPr>
            <w:tcW w:w="3293" w:type="dxa"/>
            <w:vMerge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228B" w:rsidRPr="006E4175" w:rsidTr="00FE3997">
        <w:tc>
          <w:tcPr>
            <w:tcW w:w="82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3238" w:type="dxa"/>
          </w:tcPr>
          <w:p w:rsidR="008F228B" w:rsidRPr="008A62FE" w:rsidRDefault="008F228B" w:rsidP="008A62FE">
            <w:pPr>
              <w:pStyle w:val="TableParagraph"/>
              <w:tabs>
                <w:tab w:val="left" w:pos="2875"/>
              </w:tabs>
              <w:spacing w:line="360" w:lineRule="auto"/>
              <w:contextualSpacing/>
              <w:jc w:val="both"/>
              <w:rPr>
                <w:color w:val="1F1F1F"/>
                <w:sz w:val="28"/>
                <w:szCs w:val="28"/>
              </w:rPr>
            </w:pPr>
            <w:r w:rsidRPr="008A62FE">
              <w:rPr>
                <w:color w:val="1D1D1D"/>
                <w:sz w:val="28"/>
                <w:szCs w:val="28"/>
              </w:rPr>
              <w:t>Формування</w:t>
            </w:r>
            <w:r w:rsidRPr="008A62FE">
              <w:rPr>
                <w:color w:val="1D1D1D"/>
                <w:sz w:val="28"/>
                <w:szCs w:val="28"/>
                <w:lang w:val="ru-RU"/>
              </w:rPr>
              <w:t xml:space="preserve"> </w:t>
            </w:r>
            <w:r w:rsidRPr="008A62FE">
              <w:rPr>
                <w:color w:val="111111"/>
                <w:w w:val="95"/>
                <w:sz w:val="28"/>
                <w:szCs w:val="28"/>
              </w:rPr>
              <w:t>усвідомленого</w:t>
            </w:r>
            <w:r w:rsidRPr="008A62FE">
              <w:rPr>
                <w:color w:val="111111"/>
                <w:spacing w:val="-65"/>
                <w:w w:val="95"/>
                <w:sz w:val="28"/>
                <w:szCs w:val="28"/>
              </w:rPr>
              <w:t xml:space="preserve"> </w:t>
            </w:r>
            <w:r w:rsidRPr="008A62FE">
              <w:rPr>
                <w:color w:val="1D1D1D"/>
                <w:sz w:val="28"/>
                <w:szCs w:val="28"/>
              </w:rPr>
              <w:t xml:space="preserve">розуміння </w:t>
            </w:r>
            <w:r w:rsidRPr="008A62FE">
              <w:rPr>
                <w:color w:val="1F1F1F"/>
                <w:sz w:val="28"/>
                <w:szCs w:val="28"/>
              </w:rPr>
              <w:t xml:space="preserve">запитань, </w:t>
            </w:r>
            <w:r w:rsidRPr="008A62FE">
              <w:rPr>
                <w:color w:val="1A1A1A"/>
                <w:sz w:val="28"/>
                <w:szCs w:val="28"/>
              </w:rPr>
              <w:t xml:space="preserve">порад, </w:t>
            </w:r>
            <w:r w:rsidRPr="008A62FE">
              <w:rPr>
                <w:color w:val="131313"/>
                <w:sz w:val="28"/>
                <w:szCs w:val="28"/>
              </w:rPr>
              <w:t>вказівок</w:t>
            </w:r>
            <w:r w:rsidRPr="008A62FE">
              <w:rPr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вчителя. Визначення дійових осіб твору, їхніх вчинків. Я. і В. Грімм «Рапунцель»</w:t>
            </w:r>
          </w:p>
        </w:tc>
        <w:tc>
          <w:tcPr>
            <w:tcW w:w="846" w:type="dxa"/>
          </w:tcPr>
          <w:p w:rsidR="008F228B" w:rsidRPr="006E4175" w:rsidRDefault="006E4175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08.09</w:t>
            </w:r>
          </w:p>
        </w:tc>
        <w:tc>
          <w:tcPr>
            <w:tcW w:w="3293" w:type="dxa"/>
            <w:vMerge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228B" w:rsidRPr="006E4175" w:rsidTr="00FE3997">
        <w:tc>
          <w:tcPr>
            <w:tcW w:w="82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3238" w:type="dxa"/>
          </w:tcPr>
          <w:p w:rsidR="008F228B" w:rsidRPr="008A62FE" w:rsidRDefault="000C662D" w:rsidP="008A62FE">
            <w:pPr>
              <w:pStyle w:val="TableParagraph"/>
              <w:tabs>
                <w:tab w:val="left" w:pos="2875"/>
              </w:tabs>
              <w:spacing w:line="360" w:lineRule="auto"/>
              <w:contextualSpacing/>
              <w:jc w:val="both"/>
              <w:rPr>
                <w:color w:val="1F1F1F"/>
                <w:sz w:val="28"/>
                <w:szCs w:val="28"/>
              </w:rPr>
            </w:pPr>
            <w:r>
              <w:rPr>
                <w:color w:val="1C1C1C"/>
                <w:sz w:val="28"/>
                <w:szCs w:val="28"/>
              </w:rPr>
              <w:t xml:space="preserve"> Добро і зло у казці. </w:t>
            </w:r>
            <w:r w:rsidR="008F228B" w:rsidRPr="008A62FE">
              <w:rPr>
                <w:color w:val="1C1C1C"/>
                <w:sz w:val="28"/>
                <w:szCs w:val="28"/>
              </w:rPr>
              <w:lastRenderedPageBreak/>
              <w:t>Розрізнення інтонацій,</w:t>
            </w:r>
            <w:r w:rsidR="008F228B" w:rsidRPr="008A62FE">
              <w:rPr>
                <w:color w:val="1C1C1C"/>
                <w:spacing w:val="1"/>
                <w:sz w:val="28"/>
                <w:szCs w:val="28"/>
              </w:rPr>
              <w:t xml:space="preserve"> </w:t>
            </w:r>
            <w:r w:rsidR="008F228B" w:rsidRPr="008A62FE">
              <w:rPr>
                <w:color w:val="181818"/>
                <w:sz w:val="28"/>
                <w:szCs w:val="28"/>
              </w:rPr>
              <w:t>ïx</w:t>
            </w:r>
            <w:r w:rsidR="008F228B" w:rsidRPr="008A62FE">
              <w:rPr>
                <w:color w:val="181818"/>
                <w:spacing w:val="-67"/>
                <w:sz w:val="28"/>
                <w:szCs w:val="28"/>
              </w:rPr>
              <w:t xml:space="preserve"> </w:t>
            </w:r>
            <w:r w:rsidR="008F228B" w:rsidRPr="008A62FE">
              <w:rPr>
                <w:color w:val="1C1C1C"/>
                <w:sz w:val="28"/>
                <w:szCs w:val="28"/>
              </w:rPr>
              <w:t xml:space="preserve">наслідування. </w:t>
            </w:r>
            <w:r w:rsidR="008F228B" w:rsidRPr="008A62FE">
              <w:rPr>
                <w:color w:val="1F1F1F"/>
                <w:sz w:val="28"/>
                <w:szCs w:val="28"/>
              </w:rPr>
              <w:t>Я. і В. Грімм «Рапунцель»</w:t>
            </w:r>
          </w:p>
        </w:tc>
        <w:tc>
          <w:tcPr>
            <w:tcW w:w="846" w:type="dxa"/>
          </w:tcPr>
          <w:p w:rsidR="008F228B" w:rsidRPr="006E4175" w:rsidRDefault="006E4175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lastRenderedPageBreak/>
              <w:t>09.09</w:t>
            </w:r>
          </w:p>
        </w:tc>
        <w:tc>
          <w:tcPr>
            <w:tcW w:w="3293" w:type="dxa"/>
            <w:vMerge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228B" w:rsidRPr="000C662D" w:rsidTr="00FE3997">
        <w:tc>
          <w:tcPr>
            <w:tcW w:w="82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6.</w:t>
            </w:r>
          </w:p>
        </w:tc>
        <w:tc>
          <w:tcPr>
            <w:tcW w:w="3238" w:type="dxa"/>
          </w:tcPr>
          <w:p w:rsidR="008F228B" w:rsidRPr="008A62FE" w:rsidRDefault="008F228B" w:rsidP="008A62FE">
            <w:pPr>
              <w:pStyle w:val="TableParagraph"/>
              <w:ind w:firstLine="117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color w:val="1D1D1D"/>
                <w:sz w:val="28"/>
                <w:szCs w:val="28"/>
              </w:rPr>
              <w:t>Розвиток</w:t>
            </w:r>
            <w:r w:rsidRPr="008A62FE">
              <w:rPr>
                <w:color w:val="1D1D1D"/>
                <w:spacing w:val="-6"/>
                <w:sz w:val="28"/>
                <w:szCs w:val="28"/>
              </w:rPr>
              <w:t xml:space="preserve"> </w:t>
            </w:r>
            <w:r w:rsidRPr="008A62FE">
              <w:rPr>
                <w:color w:val="1C1C1C"/>
                <w:sz w:val="28"/>
                <w:szCs w:val="28"/>
              </w:rPr>
              <w:t>органів</w:t>
            </w:r>
            <w:r w:rsidRPr="008A62FE">
              <w:rPr>
                <w:color w:val="1C1C1C"/>
                <w:spacing w:val="-12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артикуляції.</w:t>
            </w:r>
          </w:p>
          <w:p w:rsidR="008F228B" w:rsidRPr="008A62FE" w:rsidRDefault="008F228B" w:rsidP="000C662D">
            <w:pPr>
              <w:pStyle w:val="TableParagraph"/>
              <w:tabs>
                <w:tab w:val="left" w:pos="2952"/>
              </w:tabs>
              <w:ind w:right="127"/>
              <w:contextualSpacing/>
              <w:jc w:val="both"/>
              <w:rPr>
                <w:color w:val="1F1F1F"/>
                <w:sz w:val="28"/>
                <w:szCs w:val="28"/>
              </w:rPr>
            </w:pPr>
            <w:r w:rsidRPr="008A62FE">
              <w:rPr>
                <w:color w:val="1D1D1D"/>
                <w:sz w:val="28"/>
                <w:szCs w:val="28"/>
              </w:rPr>
              <w:t xml:space="preserve">Формування </w:t>
            </w:r>
            <w:r w:rsidRPr="008A62FE">
              <w:rPr>
                <w:color w:val="131313"/>
                <w:w w:val="95"/>
                <w:sz w:val="28"/>
                <w:szCs w:val="28"/>
              </w:rPr>
              <w:t>мовленнєвого</w:t>
            </w:r>
            <w:r w:rsidRPr="008A62FE">
              <w:rPr>
                <w:color w:val="131313"/>
                <w:spacing w:val="-65"/>
                <w:w w:val="95"/>
                <w:sz w:val="28"/>
                <w:szCs w:val="28"/>
              </w:rPr>
              <w:t xml:space="preserve"> </w:t>
            </w:r>
            <w:r w:rsidRPr="008A62FE">
              <w:rPr>
                <w:color w:val="1D1D1D"/>
                <w:sz w:val="28"/>
                <w:szCs w:val="28"/>
              </w:rPr>
              <w:t>дихання,</w:t>
            </w:r>
            <w:r w:rsidRPr="008A62FE">
              <w:rPr>
                <w:color w:val="1D1D1D"/>
                <w:spacing w:val="16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сили</w:t>
            </w:r>
            <w:r w:rsidRPr="008A62FE">
              <w:rPr>
                <w:color w:val="1F1F1F"/>
                <w:spacing w:val="18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 xml:space="preserve">голосу. </w:t>
            </w:r>
          </w:p>
        </w:tc>
        <w:tc>
          <w:tcPr>
            <w:tcW w:w="846" w:type="dxa"/>
          </w:tcPr>
          <w:p w:rsidR="008F228B" w:rsidRPr="006E4175" w:rsidRDefault="006E4175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13.09</w:t>
            </w:r>
          </w:p>
        </w:tc>
        <w:tc>
          <w:tcPr>
            <w:tcW w:w="3293" w:type="dxa"/>
            <w:vMerge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228B" w:rsidRPr="008A62FE" w:rsidTr="00FE3997">
        <w:tc>
          <w:tcPr>
            <w:tcW w:w="82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3238" w:type="dxa"/>
          </w:tcPr>
          <w:p w:rsidR="008F228B" w:rsidRPr="008A62FE" w:rsidRDefault="008F228B" w:rsidP="008A62FE">
            <w:pPr>
              <w:pStyle w:val="TableParagraph"/>
              <w:tabs>
                <w:tab w:val="left" w:pos="2517"/>
                <w:tab w:val="left" w:pos="4368"/>
              </w:tabs>
              <w:spacing w:line="249" w:lineRule="auto"/>
              <w:ind w:left="115" w:right="91" w:firstLine="212"/>
              <w:contextualSpacing/>
              <w:jc w:val="both"/>
              <w:rPr>
                <w:color w:val="1F1F1F"/>
                <w:sz w:val="28"/>
                <w:szCs w:val="28"/>
              </w:rPr>
            </w:pPr>
            <w:r w:rsidRPr="008A62FE">
              <w:rPr>
                <w:color w:val="1F1F1F"/>
                <w:sz w:val="28"/>
                <w:szCs w:val="28"/>
              </w:rPr>
              <w:t xml:space="preserve">Розрізнення </w:t>
            </w:r>
            <w:r w:rsidRPr="008A62FE">
              <w:rPr>
                <w:color w:val="1D1D1D"/>
                <w:sz w:val="28"/>
                <w:szCs w:val="28"/>
              </w:rPr>
              <w:t>голосних</w:t>
            </w:r>
            <w:r w:rsidRPr="008A62FE">
              <w:rPr>
                <w:color w:val="1D1D1D"/>
                <w:sz w:val="28"/>
                <w:szCs w:val="28"/>
              </w:rPr>
              <w:tab/>
            </w:r>
            <w:r w:rsidRPr="008A62FE">
              <w:rPr>
                <w:color w:val="131313"/>
                <w:spacing w:val="-3"/>
                <w:w w:val="95"/>
                <w:sz w:val="28"/>
                <w:szCs w:val="28"/>
              </w:rPr>
              <w:t>та</w:t>
            </w:r>
            <w:r w:rsidRPr="008A62FE">
              <w:rPr>
                <w:color w:val="131313"/>
                <w:spacing w:val="-65"/>
                <w:w w:val="95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приголосних</w:t>
            </w:r>
            <w:r w:rsidRPr="008A62FE">
              <w:rPr>
                <w:color w:val="1F1F1F"/>
                <w:spacing w:val="35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звуків. Читання дво-, трискладових слів по складах.</w:t>
            </w:r>
          </w:p>
        </w:tc>
        <w:tc>
          <w:tcPr>
            <w:tcW w:w="846" w:type="dxa"/>
          </w:tcPr>
          <w:p w:rsidR="008F228B" w:rsidRPr="006E4175" w:rsidRDefault="006E4175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15.09</w:t>
            </w:r>
          </w:p>
        </w:tc>
        <w:tc>
          <w:tcPr>
            <w:tcW w:w="3293" w:type="dxa"/>
            <w:vMerge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228B" w:rsidRPr="008A62FE" w:rsidTr="00FE3997">
        <w:tc>
          <w:tcPr>
            <w:tcW w:w="82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3238" w:type="dxa"/>
          </w:tcPr>
          <w:p w:rsidR="008F228B" w:rsidRPr="008A62FE" w:rsidRDefault="008F228B" w:rsidP="008A62FE">
            <w:pPr>
              <w:pStyle w:val="TableParagraph"/>
              <w:spacing w:line="244" w:lineRule="auto"/>
              <w:ind w:left="115" w:right="102" w:firstLine="216"/>
              <w:contextualSpacing/>
              <w:jc w:val="both"/>
              <w:rPr>
                <w:color w:val="1F1F1F"/>
                <w:sz w:val="28"/>
                <w:szCs w:val="28"/>
              </w:rPr>
            </w:pPr>
            <w:r w:rsidRPr="008A62FE">
              <w:rPr>
                <w:color w:val="1F1F1F"/>
                <w:sz w:val="28"/>
                <w:szCs w:val="28"/>
              </w:rPr>
              <w:t>Сприймання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на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слух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зверненого</w:t>
            </w:r>
            <w:r w:rsidRPr="008A62FE">
              <w:rPr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мовлення,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D1D1D"/>
                <w:sz w:val="28"/>
                <w:szCs w:val="28"/>
              </w:rPr>
              <w:t>простого</w:t>
            </w:r>
            <w:r w:rsidRPr="008A62FE">
              <w:rPr>
                <w:color w:val="1D1D1D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D1D1D"/>
                <w:sz w:val="28"/>
                <w:szCs w:val="28"/>
              </w:rPr>
              <w:t>мовного</w:t>
            </w:r>
            <w:r w:rsidRPr="008A62FE">
              <w:rPr>
                <w:color w:val="1D1D1D"/>
                <w:spacing w:val="12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матеріалу.Обговорення змісту прочитаного за запитаннями.</w:t>
            </w:r>
          </w:p>
        </w:tc>
        <w:tc>
          <w:tcPr>
            <w:tcW w:w="846" w:type="dxa"/>
          </w:tcPr>
          <w:p w:rsidR="008F228B" w:rsidRPr="006E4175" w:rsidRDefault="006E4175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16.09</w:t>
            </w:r>
          </w:p>
        </w:tc>
        <w:tc>
          <w:tcPr>
            <w:tcW w:w="3293" w:type="dxa"/>
            <w:vMerge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228B" w:rsidRPr="008A62FE" w:rsidTr="00FE3997">
        <w:tc>
          <w:tcPr>
            <w:tcW w:w="82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3238" w:type="dxa"/>
          </w:tcPr>
          <w:p w:rsidR="008F228B" w:rsidRPr="008A62FE" w:rsidRDefault="008F228B" w:rsidP="008A62FE">
            <w:pPr>
              <w:pStyle w:val="TableParagraph"/>
              <w:spacing w:line="298" w:lineRule="exact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color w:val="1C1C1C"/>
                <w:sz w:val="28"/>
                <w:szCs w:val="28"/>
              </w:rPr>
              <w:t>Сприймання</w:t>
            </w:r>
            <w:r w:rsidRPr="008A62FE">
              <w:rPr>
                <w:color w:val="1C1C1C"/>
                <w:spacing w:val="10"/>
                <w:sz w:val="28"/>
                <w:szCs w:val="28"/>
              </w:rPr>
              <w:t xml:space="preserve"> </w:t>
            </w:r>
            <w:r w:rsidRPr="008A62FE">
              <w:rPr>
                <w:color w:val="1C1C1C"/>
                <w:sz w:val="28"/>
                <w:szCs w:val="28"/>
              </w:rPr>
              <w:t>текстів</w:t>
            </w:r>
            <w:r w:rsidRPr="008A62FE">
              <w:rPr>
                <w:color w:val="1C1C1C"/>
                <w:spacing w:val="-5"/>
                <w:sz w:val="28"/>
                <w:szCs w:val="28"/>
              </w:rPr>
              <w:t xml:space="preserve"> </w:t>
            </w:r>
            <w:r w:rsidRPr="008A62FE">
              <w:rPr>
                <w:color w:val="1C1C1C"/>
                <w:sz w:val="28"/>
                <w:szCs w:val="28"/>
              </w:rPr>
              <w:t>на</w:t>
            </w:r>
            <w:r w:rsidRPr="008A62FE">
              <w:rPr>
                <w:color w:val="1C1C1C"/>
                <w:spacing w:val="-16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 xml:space="preserve">слух. </w:t>
            </w:r>
            <w:r w:rsidRPr="008A62FE">
              <w:rPr>
                <w:color w:val="1F1F1F"/>
                <w:sz w:val="28"/>
                <w:szCs w:val="28"/>
              </w:rPr>
              <w:t xml:space="preserve">Практичне     </w:t>
            </w:r>
            <w:r w:rsidRPr="008A62FE">
              <w:rPr>
                <w:color w:val="1F1F1F"/>
                <w:spacing w:val="26"/>
                <w:sz w:val="28"/>
                <w:szCs w:val="28"/>
              </w:rPr>
              <w:t xml:space="preserve"> </w:t>
            </w:r>
            <w:r w:rsidRPr="008A62FE">
              <w:rPr>
                <w:color w:val="1C1C1C"/>
                <w:sz w:val="28"/>
                <w:szCs w:val="28"/>
              </w:rPr>
              <w:t xml:space="preserve">ознайомлення      </w:t>
            </w:r>
            <w:r w:rsidRPr="008A62FE">
              <w:rPr>
                <w:color w:val="1C1C1C"/>
                <w:spacing w:val="38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зі</w:t>
            </w:r>
          </w:p>
          <w:p w:rsidR="008F228B" w:rsidRPr="008A62FE" w:rsidRDefault="008F228B" w:rsidP="000C662D">
            <w:pPr>
              <w:pStyle w:val="TableParagraph"/>
              <w:spacing w:before="13" w:line="247" w:lineRule="auto"/>
              <w:ind w:left="125" w:right="83" w:firstLine="1"/>
              <w:contextualSpacing/>
              <w:jc w:val="both"/>
              <w:rPr>
                <w:color w:val="1F1F1F"/>
                <w:sz w:val="28"/>
                <w:szCs w:val="28"/>
              </w:rPr>
            </w:pPr>
            <w:r w:rsidRPr="008A62FE">
              <w:rPr>
                <w:color w:val="1F1F1F"/>
                <w:sz w:val="28"/>
                <w:szCs w:val="28"/>
              </w:rPr>
              <w:t>словами,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що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означають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назви</w:t>
            </w:r>
            <w:r w:rsidRPr="008A62FE">
              <w:rPr>
                <w:color w:val="161616"/>
                <w:spacing w:val="-62"/>
                <w:sz w:val="28"/>
                <w:szCs w:val="28"/>
              </w:rPr>
              <w:t xml:space="preserve"> </w:t>
            </w:r>
            <w:r w:rsidRPr="008A62FE">
              <w:rPr>
                <w:color w:val="212121"/>
                <w:sz w:val="28"/>
                <w:szCs w:val="28"/>
              </w:rPr>
              <w:t>предметів,</w:t>
            </w:r>
            <w:r w:rsidRPr="008A62FE"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232323"/>
                <w:sz w:val="28"/>
                <w:szCs w:val="28"/>
              </w:rPr>
              <w:t>ïx</w:t>
            </w:r>
            <w:r w:rsidRPr="008A62FE">
              <w:rPr>
                <w:color w:val="23232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C1C1C"/>
                <w:sz w:val="28"/>
                <w:szCs w:val="28"/>
              </w:rPr>
              <w:t>діі,</w:t>
            </w:r>
            <w:r w:rsidRPr="008A62FE">
              <w:rPr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ознаки,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 xml:space="preserve">приналежність. </w:t>
            </w:r>
            <w:r w:rsidR="000C662D">
              <w:rPr>
                <w:color w:val="1F1F1F"/>
                <w:sz w:val="28"/>
                <w:szCs w:val="28"/>
              </w:rPr>
              <w:t>Події в казках, відображення народного побуту, особливості мови соцільно-побтових казок. Українськ народна казка «Кривенька качечка»</w:t>
            </w:r>
          </w:p>
        </w:tc>
        <w:tc>
          <w:tcPr>
            <w:tcW w:w="846" w:type="dxa"/>
          </w:tcPr>
          <w:p w:rsidR="008F228B" w:rsidRPr="006E4175" w:rsidRDefault="006E4175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20.09</w:t>
            </w:r>
          </w:p>
        </w:tc>
        <w:tc>
          <w:tcPr>
            <w:tcW w:w="3293" w:type="dxa"/>
            <w:vMerge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228B" w:rsidRPr="008A62FE" w:rsidTr="00FE3997">
        <w:tc>
          <w:tcPr>
            <w:tcW w:w="82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3238" w:type="dxa"/>
          </w:tcPr>
          <w:p w:rsidR="008F228B" w:rsidRPr="008A62FE" w:rsidRDefault="008F228B" w:rsidP="000C662D">
            <w:pPr>
              <w:pStyle w:val="TableParagraph"/>
              <w:spacing w:before="1"/>
              <w:ind w:left="121" w:right="77" w:firstLine="225"/>
              <w:contextualSpacing/>
              <w:jc w:val="both"/>
              <w:rPr>
                <w:color w:val="1F1F1F"/>
                <w:sz w:val="28"/>
                <w:szCs w:val="28"/>
              </w:rPr>
            </w:pPr>
            <w:r w:rsidRPr="008A62FE">
              <w:rPr>
                <w:color w:val="212121"/>
                <w:sz w:val="28"/>
                <w:szCs w:val="28"/>
              </w:rPr>
              <w:t>Відтворення</w:t>
            </w:r>
            <w:r w:rsidRPr="008A62FE"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основного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змісту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232323"/>
                <w:sz w:val="28"/>
                <w:szCs w:val="28"/>
              </w:rPr>
              <w:t>усного</w:t>
            </w:r>
            <w:r w:rsidRPr="008A62FE">
              <w:rPr>
                <w:color w:val="23232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повідомлення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C1C1C"/>
                <w:sz w:val="28"/>
                <w:szCs w:val="28"/>
              </w:rPr>
              <w:t>відповідно</w:t>
            </w:r>
            <w:r w:rsidRPr="008A62FE">
              <w:rPr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до</w:t>
            </w:r>
            <w:r w:rsidRPr="008A62FE">
              <w:rPr>
                <w:color w:val="161616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мети;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D1D1D"/>
                <w:sz w:val="28"/>
                <w:szCs w:val="28"/>
              </w:rPr>
              <w:t>на</w:t>
            </w:r>
            <w:r w:rsidRPr="008A62FE">
              <w:rPr>
                <w:color w:val="1D1D1D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C1C1C"/>
                <w:sz w:val="28"/>
                <w:szCs w:val="28"/>
              </w:rPr>
              <w:t>основі</w:t>
            </w:r>
            <w:r w:rsidRPr="008A62FE">
              <w:rPr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почутого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співставлення</w:t>
            </w:r>
            <w:r w:rsidRPr="008A62FE">
              <w:rPr>
                <w:color w:val="1F1F1F"/>
                <w:spacing w:val="22"/>
                <w:sz w:val="28"/>
                <w:szCs w:val="28"/>
              </w:rPr>
              <w:t xml:space="preserve"> </w:t>
            </w:r>
            <w:r w:rsidRPr="008A62FE">
              <w:rPr>
                <w:color w:val="232323"/>
                <w:sz w:val="28"/>
                <w:szCs w:val="28"/>
              </w:rPr>
              <w:t>слів</w:t>
            </w:r>
            <w:r w:rsidRPr="008A62FE">
              <w:rPr>
                <w:color w:val="232323"/>
                <w:spacing w:val="-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до</w:t>
            </w:r>
            <w:r w:rsidRPr="008A62FE">
              <w:rPr>
                <w:color w:val="1F1F1F"/>
                <w:spacing w:val="-4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ілюстрацїі.</w:t>
            </w:r>
            <w:r w:rsidRPr="008A62FE">
              <w:rPr>
                <w:color w:val="1F1F1F"/>
                <w:sz w:val="28"/>
                <w:szCs w:val="28"/>
              </w:rPr>
              <w:t xml:space="preserve"> </w:t>
            </w:r>
          </w:p>
        </w:tc>
        <w:tc>
          <w:tcPr>
            <w:tcW w:w="846" w:type="dxa"/>
          </w:tcPr>
          <w:p w:rsidR="008F228B" w:rsidRPr="006E4175" w:rsidRDefault="006E4175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22.09</w:t>
            </w:r>
          </w:p>
        </w:tc>
        <w:tc>
          <w:tcPr>
            <w:tcW w:w="3293" w:type="dxa"/>
            <w:vMerge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228B" w:rsidRPr="008A62FE" w:rsidTr="00FE3997">
        <w:tc>
          <w:tcPr>
            <w:tcW w:w="82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3238" w:type="dxa"/>
          </w:tcPr>
          <w:p w:rsidR="008F228B" w:rsidRPr="008A62FE" w:rsidRDefault="008F228B" w:rsidP="008A62FE">
            <w:pPr>
              <w:pStyle w:val="TableParagraph"/>
              <w:spacing w:before="8"/>
              <w:ind w:left="124" w:right="93"/>
              <w:contextualSpacing/>
              <w:jc w:val="both"/>
              <w:rPr>
                <w:color w:val="1F1F1F"/>
                <w:sz w:val="28"/>
                <w:szCs w:val="28"/>
              </w:rPr>
            </w:pPr>
            <w:r w:rsidRPr="008A62FE">
              <w:rPr>
                <w:color w:val="1C1C1C"/>
                <w:spacing w:val="-1"/>
                <w:sz w:val="28"/>
                <w:szCs w:val="28"/>
              </w:rPr>
              <w:t xml:space="preserve">Практичне </w:t>
            </w:r>
            <w:r w:rsidRPr="008A62FE">
              <w:rPr>
                <w:color w:val="1F1F1F"/>
                <w:spacing w:val="-1"/>
                <w:sz w:val="28"/>
                <w:szCs w:val="28"/>
              </w:rPr>
              <w:t xml:space="preserve">оволодіння </w:t>
            </w:r>
            <w:r w:rsidRPr="008A62FE">
              <w:rPr>
                <w:color w:val="151515"/>
                <w:sz w:val="28"/>
                <w:szCs w:val="28"/>
              </w:rPr>
              <w:t>діалогічною</w:t>
            </w:r>
            <w:r w:rsidRPr="008A62FE">
              <w:rPr>
                <w:color w:val="151515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формою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lastRenderedPageBreak/>
              <w:t>мовлення,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>етикетними</w:t>
            </w:r>
            <w:r w:rsidRPr="008A62FE">
              <w:rPr>
                <w:color w:val="151515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нормами</w:t>
            </w:r>
            <w:r w:rsidRPr="008A62FE">
              <w:rPr>
                <w:color w:val="1F1F1F"/>
                <w:spacing w:val="17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культури</w:t>
            </w:r>
            <w:r w:rsidRPr="008A62FE">
              <w:rPr>
                <w:color w:val="1F1F1F"/>
                <w:spacing w:val="13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спілкування. Українська народна казка «Лисичка та Журавель».</w:t>
            </w:r>
          </w:p>
        </w:tc>
        <w:tc>
          <w:tcPr>
            <w:tcW w:w="846" w:type="dxa"/>
          </w:tcPr>
          <w:p w:rsidR="008F228B" w:rsidRPr="006E4175" w:rsidRDefault="006E4175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lastRenderedPageBreak/>
              <w:t>23.09</w:t>
            </w:r>
          </w:p>
        </w:tc>
        <w:tc>
          <w:tcPr>
            <w:tcW w:w="3293" w:type="dxa"/>
            <w:vMerge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228B" w:rsidRPr="008A62FE" w:rsidTr="00FE3997">
        <w:tc>
          <w:tcPr>
            <w:tcW w:w="82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12.</w:t>
            </w:r>
          </w:p>
        </w:tc>
        <w:tc>
          <w:tcPr>
            <w:tcW w:w="3238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C1C1C"/>
                <w:spacing w:val="-1"/>
                <w:sz w:val="28"/>
                <w:szCs w:val="28"/>
              </w:rPr>
              <w:t xml:space="preserve">Практичне </w:t>
            </w:r>
            <w:r w:rsidRPr="008A62FE">
              <w:rPr>
                <w:rFonts w:ascii="Times New Roman" w:hAnsi="Times New Roman" w:cs="Times New Roman"/>
                <w:color w:val="1F1F1F"/>
                <w:spacing w:val="-1"/>
                <w:sz w:val="28"/>
                <w:szCs w:val="28"/>
              </w:rPr>
              <w:t xml:space="preserve">оволодіння </w:t>
            </w:r>
            <w:r w:rsidRPr="008A62FE">
              <w:rPr>
                <w:rFonts w:ascii="Times New Roman" w:hAnsi="Times New Roman" w:cs="Times New Roman"/>
                <w:color w:val="151515"/>
                <w:sz w:val="28"/>
                <w:szCs w:val="28"/>
              </w:rPr>
              <w:t>діалогічною</w:t>
            </w:r>
            <w:r w:rsidRPr="008A62FE">
              <w:rPr>
                <w:rFonts w:ascii="Times New Roman" w:hAnsi="Times New Roman" w:cs="Times New Roman"/>
                <w:color w:val="151515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51515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формою</w:t>
            </w:r>
            <w:r w:rsidRPr="008A62FE">
              <w:rPr>
                <w:rFonts w:ascii="Times New Roman" w:hAnsi="Times New Roman" w:cs="Times New Roman"/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мовлення,</w:t>
            </w:r>
            <w:r w:rsidRPr="008A62FE">
              <w:rPr>
                <w:rFonts w:ascii="Times New Roman" w:hAnsi="Times New Roman" w:cs="Times New Roman"/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51515"/>
                <w:sz w:val="28"/>
                <w:szCs w:val="28"/>
              </w:rPr>
              <w:t>етикетними</w:t>
            </w:r>
            <w:r w:rsidRPr="008A62FE">
              <w:rPr>
                <w:rFonts w:ascii="Times New Roman" w:hAnsi="Times New Roman" w:cs="Times New Roman"/>
                <w:color w:val="151515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нормами</w:t>
            </w:r>
            <w:r w:rsidRPr="008A62FE">
              <w:rPr>
                <w:rFonts w:ascii="Times New Roman" w:hAnsi="Times New Roman" w:cs="Times New Roman"/>
                <w:color w:val="1F1F1F"/>
                <w:spacing w:val="17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культури</w:t>
            </w:r>
            <w:r w:rsidRPr="008A62FE">
              <w:rPr>
                <w:rFonts w:ascii="Times New Roman" w:hAnsi="Times New Roman" w:cs="Times New Roman"/>
                <w:color w:val="1F1F1F"/>
                <w:spacing w:val="13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спілкування.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46" w:type="dxa"/>
          </w:tcPr>
          <w:p w:rsidR="008F228B" w:rsidRPr="006E4175" w:rsidRDefault="006E4175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27.09</w:t>
            </w:r>
          </w:p>
        </w:tc>
        <w:tc>
          <w:tcPr>
            <w:tcW w:w="3293" w:type="dxa"/>
            <w:vMerge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228B" w:rsidRPr="008A62FE" w:rsidTr="00FE3997">
        <w:tc>
          <w:tcPr>
            <w:tcW w:w="82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3238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Розвиток</w:t>
            </w:r>
            <w:r w:rsidRPr="008A62FE">
              <w:rPr>
                <w:rFonts w:ascii="Times New Roman" w:hAnsi="Times New Roman" w:cs="Times New Roman"/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D1D1D"/>
                <w:sz w:val="28"/>
                <w:szCs w:val="28"/>
              </w:rPr>
              <w:t>усних</w:t>
            </w:r>
            <w:r w:rsidRPr="008A62FE">
              <w:rPr>
                <w:rFonts w:ascii="Times New Roman" w:hAnsi="Times New Roman" w:cs="Times New Roman"/>
                <w:color w:val="1D1D1D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монологічних</w:t>
            </w:r>
            <w:r w:rsidRPr="008A62FE">
              <w:rPr>
                <w:rFonts w:ascii="Times New Roman" w:hAnsi="Times New Roman" w:cs="Times New Roman"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висловлювань</w:t>
            </w:r>
            <w:r w:rsidRPr="008A62FE">
              <w:rPr>
                <w:rFonts w:ascii="Times New Roman" w:hAnsi="Times New Roman" w:cs="Times New Roman"/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D1D1D"/>
                <w:sz w:val="28"/>
                <w:szCs w:val="28"/>
              </w:rPr>
              <w:t>(розповідь</w:t>
            </w: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)</w:t>
            </w:r>
            <w:r w:rsidRPr="008A62FE">
              <w:rPr>
                <w:rFonts w:ascii="Times New Roman" w:hAnsi="Times New Roman" w:cs="Times New Roman"/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за</w:t>
            </w:r>
            <w:r w:rsidRPr="008A62FE">
              <w:rPr>
                <w:rFonts w:ascii="Times New Roman" w:hAnsi="Times New Roman" w:cs="Times New Roman"/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спостереженнями</w:t>
            </w:r>
            <w:r w:rsidRPr="008A62FE">
              <w:rPr>
                <w:rFonts w:ascii="Times New Roman" w:hAnsi="Times New Roman" w:cs="Times New Roman"/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 xml:space="preserve">в </w:t>
            </w:r>
            <w:r w:rsidRPr="008A62FE">
              <w:rPr>
                <w:rFonts w:ascii="Times New Roman" w:hAnsi="Times New Roman" w:cs="Times New Roman"/>
                <w:color w:val="131313"/>
                <w:sz w:val="28"/>
                <w:szCs w:val="28"/>
              </w:rPr>
              <w:t>навколишньому</w:t>
            </w:r>
            <w:r w:rsidRPr="008A62FE">
              <w:rPr>
                <w:rFonts w:ascii="Times New Roman" w:hAnsi="Times New Roman" w:cs="Times New Roman"/>
                <w:color w:val="131313"/>
                <w:spacing w:val="1"/>
                <w:sz w:val="28"/>
                <w:szCs w:val="28"/>
              </w:rPr>
              <w:t xml:space="preserve"> </w:t>
            </w:r>
            <w:proofErr w:type="gramStart"/>
            <w:r w:rsidRPr="008A62FE">
              <w:rPr>
                <w:rFonts w:ascii="Times New Roman" w:hAnsi="Times New Roman" w:cs="Times New Roman"/>
                <w:color w:val="232323"/>
                <w:sz w:val="28"/>
                <w:szCs w:val="28"/>
              </w:rPr>
              <w:t>св</w:t>
            </w:r>
            <w:proofErr w:type="gramEnd"/>
            <w:r w:rsidRPr="008A62FE">
              <w:rPr>
                <w:rFonts w:ascii="Times New Roman" w:hAnsi="Times New Roman" w:cs="Times New Roman"/>
                <w:color w:val="232323"/>
                <w:sz w:val="28"/>
                <w:szCs w:val="28"/>
              </w:rPr>
              <w:t>іті,</w:t>
            </w:r>
            <w:r w:rsidRPr="008A62FE">
              <w:rPr>
                <w:rFonts w:ascii="Times New Roman" w:hAnsi="Times New Roman" w:cs="Times New Roman"/>
                <w:color w:val="23232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ілюстраці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  <w:t>є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ю</w:t>
            </w:r>
            <w:r w:rsidR="002E373E" w:rsidRPr="008A62FE"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  <w:t>.</w:t>
            </w:r>
          </w:p>
        </w:tc>
        <w:tc>
          <w:tcPr>
            <w:tcW w:w="846" w:type="dxa"/>
          </w:tcPr>
          <w:p w:rsidR="008F228B" w:rsidRPr="006E4175" w:rsidRDefault="006E4175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29.09</w:t>
            </w:r>
          </w:p>
        </w:tc>
        <w:tc>
          <w:tcPr>
            <w:tcW w:w="3293" w:type="dxa"/>
            <w:vMerge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228B" w:rsidRPr="008A62FE" w:rsidTr="00FE3997">
        <w:tc>
          <w:tcPr>
            <w:tcW w:w="82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3238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  <w:t>Робота з дитячою книжкою.</w:t>
            </w:r>
          </w:p>
        </w:tc>
        <w:tc>
          <w:tcPr>
            <w:tcW w:w="846" w:type="dxa"/>
          </w:tcPr>
          <w:p w:rsidR="008F228B" w:rsidRPr="006E4175" w:rsidRDefault="006E4175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30.09</w:t>
            </w:r>
          </w:p>
        </w:tc>
        <w:tc>
          <w:tcPr>
            <w:tcW w:w="3293" w:type="dxa"/>
            <w:vMerge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228B" w:rsidRPr="008A62FE" w:rsidTr="00FE3997">
        <w:tc>
          <w:tcPr>
            <w:tcW w:w="82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3238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  <w:t>Робота з медіапродукцією. (перегляд навчальних мультфільмів, прослуховування аудіоказок)</w:t>
            </w:r>
          </w:p>
        </w:tc>
        <w:tc>
          <w:tcPr>
            <w:tcW w:w="846" w:type="dxa"/>
          </w:tcPr>
          <w:p w:rsidR="008F228B" w:rsidRPr="008A62FE" w:rsidRDefault="00FE3997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04.10</w:t>
            </w:r>
          </w:p>
        </w:tc>
        <w:tc>
          <w:tcPr>
            <w:tcW w:w="3293" w:type="dxa"/>
            <w:vMerge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F228B" w:rsidRPr="008A62FE" w:rsidRDefault="008F228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3B54" w:rsidRPr="008A62FE" w:rsidTr="00300A31">
        <w:tc>
          <w:tcPr>
            <w:tcW w:w="9571" w:type="dxa"/>
            <w:gridSpan w:val="5"/>
          </w:tcPr>
          <w:p w:rsidR="00D53B54" w:rsidRDefault="00D53B54" w:rsidP="008A62F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Змістова лінія «Навчаємось читати»</w:t>
            </w:r>
            <w:r w:rsidR="00043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438F2" w:rsidRPr="000438F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(пріоритетна)</w:t>
            </w:r>
          </w:p>
          <w:p w:rsidR="009707B0" w:rsidRPr="000438F2" w:rsidRDefault="009707B0" w:rsidP="008A62F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438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«Природа в книжках»</w:t>
            </w:r>
          </w:p>
        </w:tc>
      </w:tr>
      <w:tr w:rsidR="000C288F" w:rsidRPr="00BC608D" w:rsidTr="00FE3997">
        <w:tc>
          <w:tcPr>
            <w:tcW w:w="82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3238" w:type="dxa"/>
          </w:tcPr>
          <w:p w:rsidR="000C288F" w:rsidRPr="008A62FE" w:rsidRDefault="000C288F" w:rsidP="000C662D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Слухання прочитаного педагогом тексту, розгляд ілюстрацій. </w:t>
            </w:r>
            <w:r w:rsidR="000C662D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Є.Гуцало «Ласощі для білки»</w:t>
            </w:r>
          </w:p>
        </w:tc>
        <w:tc>
          <w:tcPr>
            <w:tcW w:w="846" w:type="dxa"/>
          </w:tcPr>
          <w:p w:rsidR="000C288F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06.10</w:t>
            </w:r>
          </w:p>
        </w:tc>
        <w:tc>
          <w:tcPr>
            <w:tcW w:w="3293" w:type="dxa"/>
            <w:vMerge w:val="restart"/>
          </w:tcPr>
          <w:p w:rsidR="000C288F" w:rsidRPr="008A62FE" w:rsidRDefault="000C288F" w:rsidP="008A62FE">
            <w:pPr>
              <w:pStyle w:val="TableParagraph"/>
              <w:tabs>
                <w:tab w:val="left" w:pos="2634"/>
                <w:tab w:val="left" w:pos="3099"/>
              </w:tabs>
              <w:spacing w:line="298" w:lineRule="exact"/>
              <w:contextualSpacing/>
              <w:rPr>
                <w:b/>
                <w:sz w:val="28"/>
                <w:szCs w:val="28"/>
              </w:rPr>
            </w:pPr>
            <w:r w:rsidRPr="008A62FE">
              <w:rPr>
                <w:b/>
                <w:color w:val="151515"/>
                <w:sz w:val="28"/>
                <w:szCs w:val="28"/>
              </w:rPr>
              <w:t xml:space="preserve">Учень/учениця </w:t>
            </w:r>
            <w:r w:rsidRPr="008A62FE">
              <w:rPr>
                <w:b/>
                <w:color w:val="1A1A1A"/>
                <w:sz w:val="28"/>
                <w:szCs w:val="28"/>
              </w:rPr>
              <w:t>за допомогою</w:t>
            </w:r>
          </w:p>
          <w:p w:rsidR="000C288F" w:rsidRPr="008A62FE" w:rsidRDefault="000C288F" w:rsidP="008A62FE">
            <w:pPr>
              <w:pStyle w:val="TableParagraph"/>
              <w:spacing w:line="317" w:lineRule="exact"/>
              <w:ind w:left="120"/>
              <w:contextualSpacing/>
              <w:rPr>
                <w:b/>
                <w:sz w:val="28"/>
                <w:szCs w:val="28"/>
              </w:rPr>
            </w:pPr>
            <w:r w:rsidRPr="008A62FE">
              <w:rPr>
                <w:b/>
                <w:color w:val="161616"/>
                <w:w w:val="110"/>
                <w:sz w:val="28"/>
                <w:szCs w:val="28"/>
              </w:rPr>
              <w:t>вчителя:</w:t>
            </w:r>
          </w:p>
          <w:p w:rsidR="000C288F" w:rsidRPr="008A62FE" w:rsidRDefault="000C288F" w:rsidP="008A62FE">
            <w:pPr>
              <w:pStyle w:val="TableParagraph"/>
              <w:numPr>
                <w:ilvl w:val="0"/>
                <w:numId w:val="3"/>
              </w:numPr>
              <w:tabs>
                <w:tab w:val="left" w:pos="683"/>
              </w:tabs>
              <w:spacing w:before="10"/>
              <w:ind w:right="114"/>
              <w:contextualSpacing/>
              <w:rPr>
                <w:b/>
                <w:sz w:val="28"/>
                <w:szCs w:val="28"/>
              </w:rPr>
            </w:pPr>
            <w:r w:rsidRPr="008A62FE">
              <w:rPr>
                <w:color w:val="161616"/>
                <w:sz w:val="28"/>
                <w:szCs w:val="28"/>
              </w:rPr>
              <w:t>- уважно</w:t>
            </w:r>
            <w:r w:rsidRPr="008A62FE">
              <w:rPr>
                <w:color w:val="161616"/>
                <w:spacing w:val="4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81818"/>
                <w:sz w:val="28"/>
                <w:szCs w:val="28"/>
              </w:rPr>
              <w:t>слухає</w:t>
            </w:r>
            <w:r w:rsidRPr="008A62FE">
              <w:rPr>
                <w:i/>
                <w:color w:val="181818"/>
                <w:spacing w:val="26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та</w:t>
            </w:r>
            <w:r w:rsidRPr="008A62FE">
              <w:rPr>
                <w:color w:val="1A1A1A"/>
                <w:spacing w:val="22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61616"/>
                <w:sz w:val="28"/>
                <w:szCs w:val="28"/>
              </w:rPr>
              <w:t>розуміє</w:t>
            </w:r>
            <w:r w:rsidRPr="008A62FE">
              <w:rPr>
                <w:i/>
                <w:color w:val="161616"/>
                <w:spacing w:val="22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зміст</w:t>
            </w:r>
            <w:r w:rsidRPr="008A62FE">
              <w:rPr>
                <w:color w:val="181818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>прочитаного</w:t>
            </w:r>
            <w:r w:rsidRPr="008A62FE">
              <w:rPr>
                <w:color w:val="151515"/>
                <w:spacing w:val="12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педагогом</w:t>
            </w:r>
            <w:r w:rsidRPr="008A62FE">
              <w:rPr>
                <w:color w:val="181818"/>
                <w:spacing w:val="16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 xml:space="preserve">тексту; </w:t>
            </w:r>
          </w:p>
          <w:p w:rsidR="000C288F" w:rsidRPr="008A62FE" w:rsidRDefault="000C288F" w:rsidP="008A62FE">
            <w:pPr>
              <w:pStyle w:val="TableParagraph"/>
              <w:numPr>
                <w:ilvl w:val="0"/>
                <w:numId w:val="6"/>
              </w:numPr>
              <w:tabs>
                <w:tab w:val="left" w:pos="855"/>
                <w:tab w:val="left" w:pos="3229"/>
              </w:tabs>
              <w:spacing w:line="247" w:lineRule="auto"/>
              <w:ind w:right="110" w:firstLine="359"/>
              <w:contextualSpacing/>
              <w:jc w:val="both"/>
              <w:rPr>
                <w:color w:val="1A1A1A"/>
                <w:sz w:val="28"/>
                <w:szCs w:val="28"/>
              </w:rPr>
            </w:pPr>
            <w:r w:rsidRPr="008A62FE">
              <w:rPr>
                <w:i/>
                <w:color w:val="161616"/>
                <w:sz w:val="28"/>
                <w:szCs w:val="28"/>
              </w:rPr>
              <w:t>слухає,</w:t>
            </w:r>
            <w:r w:rsidRPr="008A62FE">
              <w:rPr>
                <w:i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81818"/>
                <w:sz w:val="28"/>
                <w:szCs w:val="28"/>
              </w:rPr>
              <w:t>розуміє</w:t>
            </w:r>
            <w:r w:rsidRPr="008A62FE">
              <w:rPr>
                <w:i/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81818"/>
                <w:sz w:val="28"/>
                <w:szCs w:val="28"/>
              </w:rPr>
              <w:t xml:space="preserve">і </w:t>
            </w:r>
            <w:r w:rsidRPr="008A62FE">
              <w:rPr>
                <w:i/>
                <w:color w:val="151515"/>
                <w:sz w:val="28"/>
                <w:szCs w:val="28"/>
              </w:rPr>
              <w:t>виконує</w:t>
            </w:r>
            <w:r w:rsidRPr="008A62FE">
              <w:rPr>
                <w:i/>
                <w:color w:val="151515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 xml:space="preserve">навчальні </w:t>
            </w:r>
            <w:r w:rsidRPr="008A62FE">
              <w:rPr>
                <w:color w:val="181818"/>
                <w:sz w:val="28"/>
                <w:szCs w:val="28"/>
              </w:rPr>
              <w:t xml:space="preserve">та ігрові дії відповідно </w:t>
            </w:r>
            <w:r w:rsidRPr="008A62FE">
              <w:rPr>
                <w:color w:val="1A1A1A"/>
                <w:sz w:val="28"/>
                <w:szCs w:val="28"/>
              </w:rPr>
              <w:t>до</w:t>
            </w:r>
            <w:r w:rsidRPr="008A62FE">
              <w:rPr>
                <w:color w:val="1A1A1A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 xml:space="preserve">прослуханої </w:t>
            </w:r>
            <w:r w:rsidRPr="008A62FE">
              <w:rPr>
                <w:color w:val="181818"/>
                <w:w w:val="95"/>
                <w:sz w:val="28"/>
                <w:szCs w:val="28"/>
              </w:rPr>
              <w:t>інструкції,</w:t>
            </w:r>
          </w:p>
          <w:p w:rsidR="000C288F" w:rsidRPr="008A62FE" w:rsidRDefault="000C288F" w:rsidP="008A62FE">
            <w:pPr>
              <w:pStyle w:val="TableParagraph"/>
              <w:tabs>
                <w:tab w:val="left" w:pos="2870"/>
              </w:tabs>
              <w:spacing w:line="321" w:lineRule="exact"/>
              <w:ind w:left="111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color w:val="0F0F0F"/>
                <w:sz w:val="28"/>
                <w:szCs w:val="28"/>
              </w:rPr>
              <w:t xml:space="preserve">продуктивно </w:t>
            </w:r>
            <w:r w:rsidRPr="008A62FE">
              <w:rPr>
                <w:color w:val="181818"/>
                <w:sz w:val="28"/>
                <w:szCs w:val="28"/>
              </w:rPr>
              <w:t>використовує</w:t>
            </w:r>
          </w:p>
          <w:p w:rsidR="000C288F" w:rsidRPr="008A62FE" w:rsidRDefault="0040241E" w:rsidP="008A62FE">
            <w:pPr>
              <w:pStyle w:val="TableParagraph"/>
              <w:spacing w:before="98"/>
              <w:ind w:left="110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color w:val="111111"/>
                <w:w w:val="110"/>
                <w:sz w:val="28"/>
                <w:szCs w:val="28"/>
              </w:rPr>
              <w:t>допомо</w:t>
            </w:r>
            <w:r w:rsidR="000C288F" w:rsidRPr="008A62FE">
              <w:rPr>
                <w:color w:val="111111"/>
                <w:w w:val="110"/>
                <w:sz w:val="28"/>
                <w:szCs w:val="28"/>
              </w:rPr>
              <w:t>гу</w:t>
            </w:r>
          </w:p>
          <w:p w:rsidR="000C288F" w:rsidRPr="008A62FE" w:rsidRDefault="000C288F" w:rsidP="008A62FE">
            <w:pPr>
              <w:pStyle w:val="TableParagraph"/>
              <w:spacing w:before="12" w:line="319" w:lineRule="exact"/>
              <w:ind w:left="154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color w:val="151515"/>
                <w:sz w:val="28"/>
                <w:szCs w:val="28"/>
              </w:rPr>
              <w:t>зосереджує</w:t>
            </w:r>
            <w:r w:rsidRPr="008A62FE">
              <w:rPr>
                <w:color w:val="151515"/>
                <w:sz w:val="28"/>
                <w:szCs w:val="28"/>
              </w:rPr>
              <w:tab/>
            </w:r>
            <w:r w:rsidRPr="008A62FE">
              <w:rPr>
                <w:color w:val="161616"/>
                <w:sz w:val="28"/>
                <w:szCs w:val="28"/>
              </w:rPr>
              <w:t>увагу</w:t>
            </w:r>
            <w:r w:rsidR="0040241E" w:rsidRPr="008A62FE">
              <w:rPr>
                <w:color w:val="161616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 xml:space="preserve">на </w:t>
            </w:r>
            <w:r w:rsidRPr="008A62FE">
              <w:rPr>
                <w:color w:val="181818"/>
                <w:sz w:val="28"/>
                <w:szCs w:val="28"/>
              </w:rPr>
              <w:t xml:space="preserve">змісті </w:t>
            </w:r>
            <w:r w:rsidRPr="008A62FE">
              <w:rPr>
                <w:color w:val="161616"/>
                <w:spacing w:val="-1"/>
                <w:sz w:val="28"/>
                <w:szCs w:val="28"/>
              </w:rPr>
              <w:t>тексту,</w:t>
            </w:r>
            <w:r w:rsidRPr="008A62FE">
              <w:rPr>
                <w:color w:val="161616"/>
                <w:spacing w:val="-12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pacing w:val="-1"/>
                <w:sz w:val="28"/>
                <w:szCs w:val="28"/>
              </w:rPr>
              <w:lastRenderedPageBreak/>
              <w:t>прочитаного</w:t>
            </w:r>
            <w:r w:rsidRPr="008A62FE">
              <w:rPr>
                <w:color w:val="161616"/>
                <w:sz w:val="28"/>
                <w:szCs w:val="28"/>
              </w:rPr>
              <w:t xml:space="preserve"> </w:t>
            </w:r>
            <w:r w:rsidRPr="008A62FE">
              <w:rPr>
                <w:color w:val="1C1C1C"/>
                <w:sz w:val="28"/>
                <w:szCs w:val="28"/>
              </w:rPr>
              <w:t>педагогом;</w:t>
            </w:r>
          </w:p>
          <w:p w:rsidR="000C288F" w:rsidRPr="008A62FE" w:rsidRDefault="000C288F" w:rsidP="008A62FE">
            <w:pPr>
              <w:pStyle w:val="TableParagraph"/>
              <w:numPr>
                <w:ilvl w:val="0"/>
                <w:numId w:val="8"/>
              </w:numPr>
              <w:spacing w:line="242" w:lineRule="auto"/>
              <w:ind w:right="119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color w:val="151515"/>
                <w:sz w:val="28"/>
                <w:szCs w:val="28"/>
              </w:rPr>
              <w:t xml:space="preserve"> - </w:t>
            </w:r>
            <w:r w:rsidRPr="008A62FE">
              <w:rPr>
                <w:i/>
                <w:color w:val="111111"/>
                <w:sz w:val="28"/>
                <w:szCs w:val="28"/>
              </w:rPr>
              <w:t>дає</w:t>
            </w:r>
            <w:r w:rsidRPr="008A62FE">
              <w:rPr>
                <w:i/>
                <w:color w:val="111111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61616"/>
                <w:sz w:val="28"/>
                <w:szCs w:val="28"/>
              </w:rPr>
              <w:t>відповіді</w:t>
            </w:r>
            <w:r w:rsidRPr="008A62FE">
              <w:rPr>
                <w:i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на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запитання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за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>змістом</w:t>
            </w:r>
            <w:r w:rsidRPr="008A62FE">
              <w:rPr>
                <w:color w:val="111111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>прослуханого</w:t>
            </w:r>
            <w:r w:rsidRPr="008A62FE">
              <w:rPr>
                <w:color w:val="151515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тексту,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>використовуючи</w:t>
            </w:r>
            <w:r w:rsidRPr="008A62FE">
              <w:rPr>
                <w:color w:val="111111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альтернативні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засоби</w:t>
            </w:r>
            <w:r w:rsidRPr="008A62FE">
              <w:rPr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комунікації,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малюнки,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піктограми;</w:t>
            </w:r>
          </w:p>
          <w:p w:rsidR="000C288F" w:rsidRPr="008A62FE" w:rsidRDefault="000C288F" w:rsidP="008A62FE">
            <w:pPr>
              <w:pStyle w:val="TableParagraph"/>
              <w:numPr>
                <w:ilvl w:val="0"/>
                <w:numId w:val="8"/>
              </w:numPr>
              <w:tabs>
                <w:tab w:val="left" w:pos="1046"/>
              </w:tabs>
              <w:spacing w:line="235" w:lineRule="auto"/>
              <w:ind w:right="128"/>
              <w:contextualSpacing/>
              <w:jc w:val="both"/>
              <w:rPr>
                <w:color w:val="0F0F0F"/>
                <w:sz w:val="28"/>
                <w:szCs w:val="28"/>
              </w:rPr>
            </w:pPr>
            <w:r w:rsidRPr="008A62FE">
              <w:rPr>
                <w:color w:val="161616"/>
                <w:sz w:val="28"/>
                <w:szCs w:val="28"/>
              </w:rPr>
              <w:t>за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допомогою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вчителя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31313"/>
                <w:sz w:val="28"/>
                <w:szCs w:val="28"/>
              </w:rPr>
              <w:t>переказує</w:t>
            </w:r>
            <w:r w:rsidRPr="008A62FE">
              <w:rPr>
                <w:i/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просту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казку,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текст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за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>ілюстраціями</w:t>
            </w:r>
            <w:r w:rsidRPr="008A62FE">
              <w:rPr>
                <w:color w:val="151515"/>
                <w:spacing w:val="19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 xml:space="preserve">та </w:t>
            </w:r>
            <w:r w:rsidRPr="008A62FE">
              <w:rPr>
                <w:color w:val="181818"/>
                <w:sz w:val="28"/>
                <w:szCs w:val="28"/>
              </w:rPr>
              <w:t>запитаннями;</w:t>
            </w:r>
          </w:p>
          <w:p w:rsidR="000C288F" w:rsidRPr="008A62FE" w:rsidRDefault="000C288F" w:rsidP="008A62FE">
            <w:pPr>
              <w:pStyle w:val="TableParagraph"/>
              <w:numPr>
                <w:ilvl w:val="0"/>
                <w:numId w:val="8"/>
              </w:numPr>
              <w:spacing w:line="247" w:lineRule="auto"/>
              <w:ind w:right="130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color w:val="161616"/>
                <w:sz w:val="28"/>
                <w:szCs w:val="28"/>
              </w:rPr>
              <w:t>за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>питаннями</w:t>
            </w:r>
            <w:r w:rsidRPr="008A62FE">
              <w:rPr>
                <w:color w:val="151515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вчителя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11111"/>
                <w:sz w:val="28"/>
                <w:szCs w:val="28"/>
              </w:rPr>
              <w:t>правильно</w:t>
            </w:r>
            <w:r w:rsidRPr="008A62FE">
              <w:rPr>
                <w:color w:val="111111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наuaпc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дійових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C1C1C"/>
                <w:sz w:val="28"/>
                <w:szCs w:val="28"/>
              </w:rPr>
              <w:t>осіб</w:t>
            </w:r>
            <w:r w:rsidRPr="008A62FE">
              <w:rPr>
                <w:color w:val="1C1C1C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прослуханого</w:t>
            </w:r>
            <w:r w:rsidRPr="008A62FE">
              <w:rPr>
                <w:color w:val="131313"/>
                <w:spacing w:val="26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твору;</w:t>
            </w:r>
          </w:p>
          <w:p w:rsidR="000C288F" w:rsidRPr="008A62FE" w:rsidRDefault="000C288F" w:rsidP="008A62FE">
            <w:pPr>
              <w:pStyle w:val="TableParagraph"/>
              <w:ind w:left="115" w:right="126" w:firstLine="229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i/>
                <w:color w:val="161616"/>
                <w:sz w:val="28"/>
                <w:szCs w:val="28"/>
              </w:rPr>
              <w:t>-</w:t>
            </w:r>
            <w:r w:rsidRPr="008A62FE">
              <w:rPr>
                <w:i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61616"/>
                <w:sz w:val="28"/>
                <w:szCs w:val="28"/>
              </w:rPr>
              <w:t>відповідає</w:t>
            </w:r>
            <w:r w:rsidRPr="008A62FE">
              <w:rPr>
                <w:i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C1C1C"/>
                <w:sz w:val="28"/>
                <w:szCs w:val="28"/>
              </w:rPr>
              <w:t>на</w:t>
            </w:r>
            <w:r w:rsidRPr="008A62FE">
              <w:rPr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запитання: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81818"/>
                <w:sz w:val="28"/>
                <w:szCs w:val="28"/>
              </w:rPr>
              <w:t>«про</w:t>
            </w:r>
            <w:r w:rsidRPr="008A62FE">
              <w:rPr>
                <w:i/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31313"/>
                <w:sz w:val="28"/>
                <w:szCs w:val="28"/>
              </w:rPr>
              <w:t>кого?»</w:t>
            </w:r>
            <w:r w:rsidRPr="008A62FE">
              <w:rPr>
                <w:i/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a6o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51515"/>
                <w:sz w:val="28"/>
                <w:szCs w:val="28"/>
              </w:rPr>
              <w:t>«про</w:t>
            </w:r>
            <w:r w:rsidRPr="008A62FE">
              <w:rPr>
                <w:i/>
                <w:color w:val="151515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61616"/>
                <w:sz w:val="28"/>
                <w:szCs w:val="28"/>
              </w:rPr>
              <w:t>що?»</w:t>
            </w:r>
            <w:r w:rsidRPr="008A62FE">
              <w:rPr>
                <w:i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йдеться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в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прочитаному;</w:t>
            </w:r>
          </w:p>
          <w:p w:rsidR="000C288F" w:rsidRPr="008A62FE" w:rsidRDefault="000C288F" w:rsidP="008A62FE">
            <w:pPr>
              <w:pStyle w:val="TableParagraph"/>
              <w:spacing w:before="9" w:line="237" w:lineRule="auto"/>
              <w:ind w:left="105" w:right="157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color w:val="131313"/>
                <w:sz w:val="28"/>
                <w:szCs w:val="28"/>
              </w:rPr>
              <w:t>- разом</w:t>
            </w:r>
            <w:r w:rsidRPr="008A62FE">
              <w:rPr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з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учителем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A1A1A"/>
                <w:sz w:val="28"/>
                <w:szCs w:val="28"/>
              </w:rPr>
              <w:t>знаходить</w:t>
            </w:r>
            <w:r w:rsidRPr="008A62FE">
              <w:rPr>
                <w:i/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sz w:val="28"/>
                <w:szCs w:val="28"/>
              </w:rPr>
              <w:t>предмети</w:t>
            </w:r>
            <w:r w:rsidRPr="008A62FE">
              <w:rPr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>за</w:t>
            </w:r>
            <w:r w:rsidRPr="008A62FE">
              <w:rPr>
                <w:color w:val="151515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словесним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описом,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>вказівками</w:t>
            </w:r>
            <w:r w:rsidRPr="008A62FE">
              <w:rPr>
                <w:color w:val="151515"/>
                <w:spacing w:val="20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вчителя;</w:t>
            </w:r>
          </w:p>
          <w:p w:rsidR="000C288F" w:rsidRPr="008A62FE" w:rsidRDefault="000C288F" w:rsidP="008A62FE">
            <w:pPr>
              <w:pStyle w:val="TableParagraph"/>
              <w:spacing w:before="1" w:line="244" w:lineRule="auto"/>
              <w:ind w:right="163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color w:val="161616"/>
                <w:sz w:val="28"/>
                <w:szCs w:val="28"/>
              </w:rPr>
              <w:t>- разом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C1C1C"/>
                <w:sz w:val="28"/>
                <w:szCs w:val="28"/>
              </w:rPr>
              <w:t>з</w:t>
            </w:r>
            <w:r w:rsidRPr="008A62FE">
              <w:rPr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вчителем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i/>
                <w:color w:val="161616"/>
                <w:sz w:val="28"/>
                <w:szCs w:val="28"/>
              </w:rPr>
              <w:t xml:space="preserve">підбирає </w:t>
            </w:r>
            <w:r w:rsidRPr="008A62FE">
              <w:rPr>
                <w:i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малюнки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до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названих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предметів,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ініційованих</w:t>
            </w:r>
            <w:r w:rsidRPr="008A62FE">
              <w:rPr>
                <w:color w:val="161616"/>
                <w:spacing w:val="2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дій;</w:t>
            </w:r>
          </w:p>
          <w:p w:rsidR="000C288F" w:rsidRPr="008A62FE" w:rsidRDefault="008A62FE" w:rsidP="008A62FE">
            <w:pPr>
              <w:pStyle w:val="TableParagraph"/>
              <w:spacing w:line="235" w:lineRule="auto"/>
              <w:ind w:left="104" w:right="173"/>
              <w:contextualSpacing/>
              <w:jc w:val="both"/>
              <w:rPr>
                <w:sz w:val="28"/>
                <w:szCs w:val="28"/>
              </w:rPr>
            </w:pPr>
            <w:r>
              <w:rPr>
                <w:color w:val="161616"/>
                <w:sz w:val="28"/>
                <w:szCs w:val="28"/>
              </w:rPr>
              <w:t>- чи</w:t>
            </w:r>
            <w:r w:rsidR="000C288F" w:rsidRPr="008A62FE">
              <w:rPr>
                <w:color w:val="161616"/>
                <w:sz w:val="28"/>
                <w:szCs w:val="28"/>
              </w:rPr>
              <w:t>тa</w:t>
            </w:r>
            <w:r>
              <w:rPr>
                <w:color w:val="161616"/>
                <w:sz w:val="28"/>
                <w:szCs w:val="28"/>
              </w:rPr>
              <w:t>є</w:t>
            </w:r>
            <w:r w:rsidR="000C288F"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="000C288F" w:rsidRPr="008A62FE">
              <w:rPr>
                <w:color w:val="1A1A1A"/>
                <w:sz w:val="28"/>
                <w:szCs w:val="28"/>
              </w:rPr>
              <w:t>слова</w:t>
            </w:r>
            <w:r w:rsidR="000C288F"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="000C288F" w:rsidRPr="008A62FE">
              <w:rPr>
                <w:color w:val="181818"/>
                <w:sz w:val="28"/>
                <w:szCs w:val="28"/>
              </w:rPr>
              <w:t>та</w:t>
            </w:r>
            <w:r w:rsidR="000C288F"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="000C288F" w:rsidRPr="008A62FE">
              <w:rPr>
                <w:color w:val="181818"/>
                <w:sz w:val="28"/>
                <w:szCs w:val="28"/>
              </w:rPr>
              <w:t>короткі</w:t>
            </w:r>
            <w:r w:rsidR="000C288F"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="000C288F" w:rsidRPr="008A62FE">
              <w:rPr>
                <w:color w:val="131313"/>
                <w:sz w:val="28"/>
                <w:szCs w:val="28"/>
              </w:rPr>
              <w:t>речення;</w:t>
            </w:r>
          </w:p>
          <w:p w:rsidR="000C288F" w:rsidRPr="008A62FE" w:rsidRDefault="000C288F" w:rsidP="008A62FE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51515"/>
                <w:sz w:val="28"/>
                <w:szCs w:val="28"/>
                <w:lang w:val="uk-UA"/>
              </w:rPr>
              <w:t xml:space="preserve">робить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  <w:lang w:val="uk-UA"/>
              </w:rPr>
              <w:t xml:space="preserve">спроби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  <w:lang w:val="uk-UA"/>
              </w:rPr>
              <w:t>чит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a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  <w:lang w:val="uk-UA"/>
              </w:rPr>
              <w:t xml:space="preserve">ти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  <w:lang w:val="uk-UA"/>
              </w:rPr>
              <w:t xml:space="preserve">слова </w:t>
            </w:r>
            <w:r w:rsidRPr="008A62FE">
              <w:rPr>
                <w:rFonts w:ascii="Times New Roman" w:hAnsi="Times New Roman" w:cs="Times New Roman"/>
                <w:color w:val="181818"/>
                <w:spacing w:val="-67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  <w:lang w:val="uk-UA"/>
              </w:rPr>
              <w:t>з</w:t>
            </w:r>
            <w:r w:rsidRPr="008A62FE">
              <w:rPr>
                <w:rFonts w:ascii="Times New Roman" w:hAnsi="Times New Roman" w:cs="Times New Roman"/>
                <w:color w:val="161616"/>
                <w:spacing w:val="1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  <w:lang w:val="uk-UA"/>
              </w:rPr>
              <w:t>допомогою</w:t>
            </w:r>
            <w:r w:rsidRPr="008A62FE">
              <w:rPr>
                <w:rFonts w:ascii="Times New Roman" w:hAnsi="Times New Roman" w:cs="Times New Roman"/>
                <w:color w:val="161616"/>
                <w:spacing w:val="1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  <w:lang w:val="uk-UA"/>
              </w:rPr>
              <w:t>вчителя,</w:t>
            </w:r>
            <w:r w:rsidRPr="008A62FE">
              <w:rPr>
                <w:rFonts w:ascii="Times New Roman" w:hAnsi="Times New Roman" w:cs="Times New Roman"/>
                <w:color w:val="161616"/>
                <w:spacing w:val="1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  <w:lang w:val="uk-UA"/>
              </w:rPr>
              <w:t>після</w:t>
            </w:r>
            <w:r w:rsidRPr="008A62FE">
              <w:rPr>
                <w:rFonts w:ascii="Times New Roman" w:hAnsi="Times New Roman" w:cs="Times New Roman"/>
                <w:color w:val="181818"/>
                <w:spacing w:val="1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11111"/>
                <w:sz w:val="28"/>
                <w:szCs w:val="28"/>
                <w:lang w:val="uk-UA"/>
              </w:rPr>
              <w:t>відповідної</w:t>
            </w:r>
            <w:r w:rsidRPr="008A62FE">
              <w:rPr>
                <w:rFonts w:ascii="Times New Roman" w:hAnsi="Times New Roman" w:cs="Times New Roman"/>
                <w:color w:val="111111"/>
                <w:spacing w:val="1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  <w:lang w:val="uk-UA"/>
              </w:rPr>
              <w:t>підготовки</w:t>
            </w:r>
            <w:r w:rsidRPr="008A62FE">
              <w:rPr>
                <w:rFonts w:ascii="Times New Roman" w:hAnsi="Times New Roman" w:cs="Times New Roman"/>
                <w:color w:val="161616"/>
                <w:spacing w:val="1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  <w:lang w:val="uk-UA"/>
              </w:rPr>
              <w:t>(звуко</w:t>
            </w:r>
            <w:r w:rsidRPr="008A62FE">
              <w:rPr>
                <w:rFonts w:ascii="Times New Roman" w:hAnsi="Times New Roman" w:cs="Times New Roman"/>
                <w:color w:val="181818"/>
                <w:spacing w:val="1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  <w:lang w:val="uk-UA"/>
              </w:rPr>
              <w:t>-</w:t>
            </w:r>
            <w:r w:rsidRPr="008A62FE">
              <w:rPr>
                <w:rFonts w:ascii="Times New Roman" w:hAnsi="Times New Roman" w:cs="Times New Roman"/>
                <w:color w:val="181818"/>
                <w:spacing w:val="1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31313"/>
                <w:sz w:val="28"/>
                <w:szCs w:val="28"/>
                <w:lang w:val="uk-UA"/>
              </w:rPr>
              <w:t>буквеного</w:t>
            </w:r>
            <w:r w:rsidRPr="008A62FE">
              <w:rPr>
                <w:rFonts w:ascii="Times New Roman" w:hAnsi="Times New Roman" w:cs="Times New Roman"/>
                <w:color w:val="131313"/>
                <w:spacing w:val="1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  <w:lang w:val="uk-UA"/>
              </w:rPr>
              <w:t>аналізу,</w:t>
            </w:r>
            <w:r w:rsidRPr="008A62FE">
              <w:rPr>
                <w:rFonts w:ascii="Times New Roman" w:hAnsi="Times New Roman" w:cs="Times New Roman"/>
                <w:color w:val="1A1A1A"/>
                <w:spacing w:val="1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  <w:lang w:val="uk-UA"/>
              </w:rPr>
              <w:t>роботи</w:t>
            </w:r>
            <w:r w:rsidRPr="008A62FE">
              <w:rPr>
                <w:rFonts w:ascii="Times New Roman" w:hAnsi="Times New Roman" w:cs="Times New Roman"/>
                <w:color w:val="181818"/>
                <w:spacing w:val="1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  <w:lang w:val="uk-UA"/>
              </w:rPr>
              <w:t>з</w:t>
            </w:r>
            <w:r w:rsidRPr="008A62FE">
              <w:rPr>
                <w:rFonts w:ascii="Times New Roman" w:hAnsi="Times New Roman" w:cs="Times New Roman"/>
                <w:color w:val="161616"/>
                <w:spacing w:val="1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  <w:lang w:val="uk-UA"/>
              </w:rPr>
              <w:t>розрізною</w:t>
            </w:r>
            <w:r w:rsidRPr="008A62FE">
              <w:rPr>
                <w:rFonts w:ascii="Times New Roman" w:hAnsi="Times New Roman" w:cs="Times New Roman"/>
                <w:color w:val="161616"/>
                <w:spacing w:val="20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  <w:lang w:val="uk-UA"/>
              </w:rPr>
              <w:t>азбукою</w:t>
            </w:r>
            <w:r w:rsidRPr="008A62FE">
              <w:rPr>
                <w:rFonts w:ascii="Times New Roman" w:hAnsi="Times New Roman" w:cs="Times New Roman"/>
                <w:color w:val="181818"/>
                <w:spacing w:val="13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  <w:lang w:val="uk-UA"/>
              </w:rPr>
              <w:t>тощо</w:t>
            </w:r>
          </w:p>
        </w:tc>
        <w:tc>
          <w:tcPr>
            <w:tcW w:w="137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288F" w:rsidRPr="008A62FE" w:rsidTr="00FE3997">
        <w:tc>
          <w:tcPr>
            <w:tcW w:w="82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17. </w:t>
            </w:r>
          </w:p>
        </w:tc>
        <w:tc>
          <w:tcPr>
            <w:tcW w:w="3238" w:type="dxa"/>
          </w:tcPr>
          <w:p w:rsidR="000C288F" w:rsidRPr="008A62FE" w:rsidRDefault="000C288F" w:rsidP="008A62FE">
            <w:pPr>
              <w:pStyle w:val="TableParagraph"/>
              <w:spacing w:line="247" w:lineRule="auto"/>
              <w:ind w:left="113" w:right="89"/>
              <w:contextualSpacing/>
              <w:jc w:val="both"/>
              <w:rPr>
                <w:color w:val="1F1F1F"/>
                <w:sz w:val="28"/>
                <w:szCs w:val="28"/>
              </w:rPr>
            </w:pPr>
            <w:r w:rsidRPr="008A62FE">
              <w:rPr>
                <w:color w:val="1D1D1D"/>
                <w:sz w:val="28"/>
                <w:szCs w:val="28"/>
              </w:rPr>
              <w:t>Практичне</w:t>
            </w:r>
            <w:r w:rsidRPr="008A62FE">
              <w:rPr>
                <w:color w:val="1D1D1D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ознайомлення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C1C1C"/>
                <w:sz w:val="28"/>
                <w:szCs w:val="28"/>
              </w:rPr>
              <w:t>з</w:t>
            </w:r>
            <w:r w:rsidRPr="008A62FE">
              <w:rPr>
                <w:color w:val="1C1C1C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212121"/>
                <w:sz w:val="28"/>
                <w:szCs w:val="28"/>
              </w:rPr>
              <w:t>мовними</w:t>
            </w:r>
            <w:r w:rsidRPr="008A62FE"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D1D1D"/>
                <w:sz w:val="28"/>
                <w:szCs w:val="28"/>
              </w:rPr>
              <w:t>одиницями.</w:t>
            </w:r>
            <w:r w:rsidRPr="008A62FE">
              <w:rPr>
                <w:color w:val="1D1D1D"/>
                <w:spacing w:val="1"/>
                <w:sz w:val="28"/>
                <w:szCs w:val="28"/>
              </w:rPr>
              <w:t xml:space="preserve">  Вірші. Л.Костенко «Білочка восени»</w:t>
            </w:r>
          </w:p>
        </w:tc>
        <w:tc>
          <w:tcPr>
            <w:tcW w:w="846" w:type="dxa"/>
          </w:tcPr>
          <w:p w:rsidR="000C288F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07.10</w:t>
            </w:r>
          </w:p>
        </w:tc>
        <w:tc>
          <w:tcPr>
            <w:tcW w:w="3293" w:type="dxa"/>
            <w:vMerge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288F" w:rsidRPr="008A62FE" w:rsidTr="00FE3997">
        <w:tc>
          <w:tcPr>
            <w:tcW w:w="82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3238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31313"/>
                <w:sz w:val="28"/>
                <w:szCs w:val="28"/>
              </w:rPr>
              <w:t>Практичне</w:t>
            </w:r>
            <w:r w:rsidRPr="008A62FE">
              <w:rPr>
                <w:rFonts w:ascii="Times New Roman" w:hAnsi="Times New Roman" w:cs="Times New Roman"/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знайомство</w:t>
            </w:r>
            <w:r w:rsidRPr="008A62FE">
              <w:rPr>
                <w:rFonts w:ascii="Times New Roman" w:hAnsi="Times New Roman" w:cs="Times New Roman"/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232323"/>
                <w:sz w:val="28"/>
                <w:szCs w:val="28"/>
              </w:rPr>
              <w:t xml:space="preserve">із </w:t>
            </w: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словом</w:t>
            </w:r>
            <w:r w:rsidRPr="008A62FE">
              <w:rPr>
                <w:rFonts w:ascii="Times New Roman" w:hAnsi="Times New Roman" w:cs="Times New Roman"/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D1D1D"/>
                <w:sz w:val="28"/>
                <w:szCs w:val="28"/>
              </w:rPr>
              <w:t>як</w:t>
            </w:r>
            <w:r w:rsidRPr="008A62FE">
              <w:rPr>
                <w:rFonts w:ascii="Times New Roman" w:hAnsi="Times New Roman" w:cs="Times New Roman"/>
                <w:color w:val="1D1D1D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одиницею</w:t>
            </w:r>
            <w:r w:rsidRPr="008A62FE">
              <w:rPr>
                <w:rFonts w:ascii="Times New Roman" w:hAnsi="Times New Roman" w:cs="Times New Roman"/>
                <w:color w:val="111111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мовлення:</w:t>
            </w:r>
            <w:r w:rsidRPr="008A62FE">
              <w:rPr>
                <w:rFonts w:ascii="Times New Roman" w:hAnsi="Times New Roman" w:cs="Times New Roman"/>
                <w:color w:val="1F1F1F"/>
                <w:spacing w:val="50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виділення</w:t>
            </w:r>
            <w:r w:rsidRPr="008A62FE">
              <w:rPr>
                <w:rFonts w:ascii="Times New Roman" w:hAnsi="Times New Roman" w:cs="Times New Roman"/>
                <w:color w:val="1C1C1C"/>
                <w:spacing w:val="49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слова</w:t>
            </w:r>
            <w:r w:rsidRPr="008A62FE">
              <w:rPr>
                <w:rFonts w:ascii="Times New Roman" w:hAnsi="Times New Roman" w:cs="Times New Roman"/>
                <w:color w:val="161616"/>
                <w:spacing w:val="37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з</w:t>
            </w:r>
            <w:r w:rsidRPr="008A62FE">
              <w:rPr>
                <w:rFonts w:ascii="Times New Roman" w:hAnsi="Times New Roman" w:cs="Times New Roman"/>
                <w:color w:val="161616"/>
                <w:spacing w:val="32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ряду інших слі</w:t>
            </w:r>
            <w:proofErr w:type="gramStart"/>
            <w:r w:rsidRPr="008A62FE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в</w:t>
            </w:r>
            <w:proofErr w:type="gramEnd"/>
            <w:r w:rsidRPr="008A62FE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0C288F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11.10</w:t>
            </w:r>
          </w:p>
        </w:tc>
        <w:tc>
          <w:tcPr>
            <w:tcW w:w="3293" w:type="dxa"/>
            <w:vMerge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288F" w:rsidRPr="008A62FE" w:rsidTr="00FE3997">
        <w:tc>
          <w:tcPr>
            <w:tcW w:w="82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3238" w:type="dxa"/>
          </w:tcPr>
          <w:p w:rsidR="000C288F" w:rsidRPr="008A62FE" w:rsidRDefault="000C288F" w:rsidP="008A62FE">
            <w:pPr>
              <w:pStyle w:val="TableParagraph"/>
              <w:contextualSpacing/>
              <w:rPr>
                <w:color w:val="1F1F1F"/>
                <w:sz w:val="28"/>
                <w:szCs w:val="28"/>
              </w:rPr>
            </w:pPr>
            <w:r w:rsidRPr="008A62FE">
              <w:rPr>
                <w:color w:val="1F1F1F"/>
                <w:w w:val="95"/>
                <w:sz w:val="28"/>
                <w:szCs w:val="28"/>
              </w:rPr>
              <w:t>Побудова</w:t>
            </w:r>
            <w:r w:rsidRPr="008A62FE">
              <w:rPr>
                <w:color w:val="1F1F1F"/>
                <w:spacing w:val="25"/>
                <w:w w:val="95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w w:val="95"/>
                <w:sz w:val="28"/>
                <w:szCs w:val="28"/>
              </w:rPr>
              <w:t>звукової</w:t>
            </w:r>
            <w:r w:rsidRPr="008A62FE">
              <w:rPr>
                <w:color w:val="1F1F1F"/>
                <w:spacing w:val="18"/>
                <w:w w:val="95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w w:val="95"/>
                <w:sz w:val="28"/>
                <w:szCs w:val="28"/>
              </w:rPr>
              <w:t>схеми</w:t>
            </w:r>
            <w:r w:rsidRPr="008A62FE">
              <w:rPr>
                <w:color w:val="181818"/>
                <w:spacing w:val="26"/>
                <w:w w:val="95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w w:val="95"/>
                <w:sz w:val="28"/>
                <w:szCs w:val="28"/>
              </w:rPr>
              <w:t>слів.</w:t>
            </w:r>
          </w:p>
        </w:tc>
        <w:tc>
          <w:tcPr>
            <w:tcW w:w="846" w:type="dxa"/>
          </w:tcPr>
          <w:p w:rsidR="000C288F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13.10</w:t>
            </w:r>
          </w:p>
        </w:tc>
        <w:tc>
          <w:tcPr>
            <w:tcW w:w="3293" w:type="dxa"/>
            <w:vMerge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288F" w:rsidRPr="008A62FE" w:rsidTr="00FE3997">
        <w:tc>
          <w:tcPr>
            <w:tcW w:w="82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20.</w:t>
            </w:r>
          </w:p>
        </w:tc>
        <w:tc>
          <w:tcPr>
            <w:tcW w:w="3238" w:type="dxa"/>
          </w:tcPr>
          <w:p w:rsidR="000C288F" w:rsidRPr="008A62FE" w:rsidRDefault="000C288F" w:rsidP="008A62FE">
            <w:pPr>
              <w:pStyle w:val="TableParagraph"/>
              <w:spacing w:line="235" w:lineRule="auto"/>
              <w:ind w:right="105"/>
              <w:contextualSpacing/>
              <w:jc w:val="both"/>
              <w:rPr>
                <w:color w:val="1F1F1F"/>
                <w:sz w:val="28"/>
                <w:szCs w:val="28"/>
              </w:rPr>
            </w:pPr>
            <w:r w:rsidRPr="008A62FE">
              <w:rPr>
                <w:color w:val="1F1F1F"/>
                <w:sz w:val="28"/>
                <w:szCs w:val="28"/>
              </w:rPr>
              <w:t>Складання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D1D1D"/>
                <w:sz w:val="28"/>
                <w:szCs w:val="28"/>
              </w:rPr>
              <w:t>з</w:t>
            </w:r>
            <w:r w:rsidRPr="008A62FE">
              <w:rPr>
                <w:color w:val="1D1D1D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розрізної</w:t>
            </w:r>
            <w:r w:rsidRPr="008A62FE">
              <w:rPr>
                <w:color w:val="181818"/>
                <w:spacing w:val="7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азбуки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212121"/>
                <w:sz w:val="28"/>
                <w:szCs w:val="28"/>
              </w:rPr>
              <w:t>слів. Слухання і обговорення В.Сухомлинський «Куди поспішали мурашки»</w:t>
            </w:r>
          </w:p>
        </w:tc>
        <w:tc>
          <w:tcPr>
            <w:tcW w:w="846" w:type="dxa"/>
          </w:tcPr>
          <w:p w:rsidR="000C288F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18.10</w:t>
            </w:r>
          </w:p>
        </w:tc>
        <w:tc>
          <w:tcPr>
            <w:tcW w:w="3293" w:type="dxa"/>
            <w:vMerge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288F" w:rsidRPr="008A62FE" w:rsidTr="00FE3997">
        <w:tc>
          <w:tcPr>
            <w:tcW w:w="82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21.</w:t>
            </w:r>
          </w:p>
        </w:tc>
        <w:tc>
          <w:tcPr>
            <w:tcW w:w="3238" w:type="dxa"/>
          </w:tcPr>
          <w:p w:rsidR="000C288F" w:rsidRPr="008A62FE" w:rsidRDefault="000C288F" w:rsidP="008A62FE">
            <w:pPr>
              <w:pStyle w:val="TableParagraph"/>
              <w:spacing w:line="235" w:lineRule="auto"/>
              <w:ind w:right="105"/>
              <w:contextualSpacing/>
              <w:jc w:val="both"/>
              <w:rPr>
                <w:color w:val="1F1F1F"/>
                <w:sz w:val="28"/>
                <w:szCs w:val="28"/>
              </w:rPr>
            </w:pPr>
            <w:r w:rsidRPr="008A62FE">
              <w:rPr>
                <w:color w:val="1F1F1F"/>
                <w:sz w:val="28"/>
                <w:szCs w:val="28"/>
              </w:rPr>
              <w:t>Складання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D1D1D"/>
                <w:sz w:val="28"/>
                <w:szCs w:val="28"/>
              </w:rPr>
              <w:t>з</w:t>
            </w:r>
            <w:r w:rsidRPr="008A62FE">
              <w:rPr>
                <w:color w:val="1D1D1D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розрізної</w:t>
            </w:r>
            <w:r w:rsidRPr="008A62FE">
              <w:rPr>
                <w:color w:val="181818"/>
                <w:spacing w:val="7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азбуки</w:t>
            </w:r>
            <w:r w:rsidRPr="008A62FE">
              <w:rPr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212121"/>
                <w:sz w:val="28"/>
                <w:szCs w:val="28"/>
              </w:rPr>
              <w:t>слів. Робота з дитячою книжкою.</w:t>
            </w:r>
          </w:p>
        </w:tc>
        <w:tc>
          <w:tcPr>
            <w:tcW w:w="846" w:type="dxa"/>
          </w:tcPr>
          <w:p w:rsidR="000C288F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20.10</w:t>
            </w:r>
          </w:p>
        </w:tc>
        <w:tc>
          <w:tcPr>
            <w:tcW w:w="3293" w:type="dxa"/>
            <w:vMerge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288F" w:rsidRPr="008A62FE" w:rsidTr="00FE3997">
        <w:tc>
          <w:tcPr>
            <w:tcW w:w="82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22.</w:t>
            </w:r>
          </w:p>
        </w:tc>
        <w:tc>
          <w:tcPr>
            <w:tcW w:w="3238" w:type="dxa"/>
          </w:tcPr>
          <w:p w:rsidR="000C288F" w:rsidRPr="008A62FE" w:rsidRDefault="000C288F" w:rsidP="008A62FE">
            <w:pPr>
              <w:pStyle w:val="TableParagraph"/>
              <w:spacing w:line="242" w:lineRule="auto"/>
              <w:ind w:right="103"/>
              <w:contextualSpacing/>
              <w:jc w:val="both"/>
              <w:rPr>
                <w:color w:val="1F1F1F"/>
                <w:sz w:val="28"/>
                <w:szCs w:val="28"/>
              </w:rPr>
            </w:pPr>
            <w:r w:rsidRPr="008A62FE">
              <w:rPr>
                <w:color w:val="1F1F1F"/>
                <w:sz w:val="28"/>
                <w:szCs w:val="28"/>
              </w:rPr>
              <w:t>Читання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окремих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знайомих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слів</w:t>
            </w:r>
            <w:r w:rsidRPr="008A62FE">
              <w:rPr>
                <w:color w:val="161616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212121"/>
                <w:sz w:val="28"/>
                <w:szCs w:val="28"/>
              </w:rPr>
              <w:t>цілим</w:t>
            </w:r>
            <w:r w:rsidRPr="008A62FE">
              <w:rPr>
                <w:color w:val="212121"/>
                <w:spacing w:val="17"/>
                <w:sz w:val="28"/>
                <w:szCs w:val="28"/>
              </w:rPr>
              <w:t xml:space="preserve"> </w:t>
            </w:r>
            <w:r w:rsidRPr="008A62FE">
              <w:rPr>
                <w:color w:val="1D1D1D"/>
                <w:sz w:val="28"/>
                <w:szCs w:val="28"/>
              </w:rPr>
              <w:t>словом. Слухання і обговорення А.Качан «Джерельце».</w:t>
            </w:r>
          </w:p>
        </w:tc>
        <w:tc>
          <w:tcPr>
            <w:tcW w:w="846" w:type="dxa"/>
          </w:tcPr>
          <w:p w:rsidR="000C288F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21.10</w:t>
            </w:r>
          </w:p>
        </w:tc>
        <w:tc>
          <w:tcPr>
            <w:tcW w:w="3293" w:type="dxa"/>
            <w:vMerge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288F" w:rsidRPr="008A62FE" w:rsidTr="00FE3997">
        <w:tc>
          <w:tcPr>
            <w:tcW w:w="82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23.</w:t>
            </w:r>
          </w:p>
        </w:tc>
        <w:tc>
          <w:tcPr>
            <w:tcW w:w="3238" w:type="dxa"/>
          </w:tcPr>
          <w:p w:rsidR="000C288F" w:rsidRPr="008A62FE" w:rsidRDefault="000C288F" w:rsidP="008A62FE">
            <w:pPr>
              <w:pStyle w:val="TableParagraph"/>
              <w:spacing w:line="242" w:lineRule="auto"/>
              <w:ind w:right="103"/>
              <w:contextualSpacing/>
              <w:jc w:val="both"/>
              <w:rPr>
                <w:color w:val="1F1F1F"/>
                <w:sz w:val="28"/>
                <w:szCs w:val="28"/>
              </w:rPr>
            </w:pPr>
            <w:r w:rsidRPr="008A62FE">
              <w:rPr>
                <w:color w:val="1F1F1F"/>
                <w:sz w:val="28"/>
                <w:szCs w:val="28"/>
              </w:rPr>
              <w:t>Читання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F1F1F"/>
                <w:sz w:val="28"/>
                <w:szCs w:val="28"/>
              </w:rPr>
              <w:t>окремих</w:t>
            </w:r>
            <w:r w:rsidRPr="008A62FE">
              <w:rPr>
                <w:color w:val="1F1F1F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знайомих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слів</w:t>
            </w:r>
            <w:r w:rsidRPr="008A62FE">
              <w:rPr>
                <w:color w:val="161616"/>
                <w:spacing w:val="-67"/>
                <w:sz w:val="28"/>
                <w:szCs w:val="28"/>
              </w:rPr>
              <w:t xml:space="preserve"> </w:t>
            </w:r>
            <w:r w:rsidRPr="008A62FE">
              <w:rPr>
                <w:color w:val="212121"/>
                <w:sz w:val="28"/>
                <w:szCs w:val="28"/>
              </w:rPr>
              <w:t>цілим</w:t>
            </w:r>
            <w:r w:rsidRPr="008A62FE">
              <w:rPr>
                <w:color w:val="212121"/>
                <w:spacing w:val="17"/>
                <w:sz w:val="28"/>
                <w:szCs w:val="28"/>
              </w:rPr>
              <w:t xml:space="preserve"> </w:t>
            </w:r>
            <w:r w:rsidRPr="008A62FE">
              <w:rPr>
                <w:color w:val="1D1D1D"/>
                <w:sz w:val="28"/>
                <w:szCs w:val="28"/>
              </w:rPr>
              <w:t>словом.</w:t>
            </w:r>
          </w:p>
        </w:tc>
        <w:tc>
          <w:tcPr>
            <w:tcW w:w="846" w:type="dxa"/>
          </w:tcPr>
          <w:p w:rsidR="000C288F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01.11</w:t>
            </w:r>
          </w:p>
        </w:tc>
        <w:tc>
          <w:tcPr>
            <w:tcW w:w="3293" w:type="dxa"/>
            <w:vMerge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288F" w:rsidRPr="008A62FE" w:rsidTr="00FE3997">
        <w:tc>
          <w:tcPr>
            <w:tcW w:w="82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24.</w:t>
            </w:r>
          </w:p>
        </w:tc>
        <w:tc>
          <w:tcPr>
            <w:tcW w:w="3238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  <w:t>Робота з медіапродукцією. (перегляд навчальних мультфільмів, прослуховування аудіоказок)</w:t>
            </w:r>
          </w:p>
        </w:tc>
        <w:tc>
          <w:tcPr>
            <w:tcW w:w="846" w:type="dxa"/>
          </w:tcPr>
          <w:p w:rsidR="000C288F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03.11</w:t>
            </w:r>
          </w:p>
        </w:tc>
        <w:tc>
          <w:tcPr>
            <w:tcW w:w="3293" w:type="dxa"/>
            <w:vMerge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288F" w:rsidRPr="008A62FE" w:rsidTr="00FE3997">
        <w:tc>
          <w:tcPr>
            <w:tcW w:w="82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25.</w:t>
            </w:r>
          </w:p>
        </w:tc>
        <w:tc>
          <w:tcPr>
            <w:tcW w:w="3238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Робота з сюжетними малюнками, схемами, піктограмами.</w:t>
            </w:r>
          </w:p>
        </w:tc>
        <w:tc>
          <w:tcPr>
            <w:tcW w:w="846" w:type="dxa"/>
          </w:tcPr>
          <w:p w:rsidR="000C288F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04.11</w:t>
            </w:r>
          </w:p>
        </w:tc>
        <w:tc>
          <w:tcPr>
            <w:tcW w:w="3293" w:type="dxa"/>
            <w:vMerge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288F" w:rsidRPr="008A62FE" w:rsidTr="00FE3997">
        <w:tc>
          <w:tcPr>
            <w:tcW w:w="82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26.</w:t>
            </w:r>
          </w:p>
        </w:tc>
        <w:tc>
          <w:tcPr>
            <w:tcW w:w="3238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Вірші. Спостереження за мовою віршів. Л.Компанієць «Найкраща в цілім світі» </w:t>
            </w:r>
          </w:p>
        </w:tc>
        <w:tc>
          <w:tcPr>
            <w:tcW w:w="846" w:type="dxa"/>
          </w:tcPr>
          <w:p w:rsidR="000C288F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08.11</w:t>
            </w:r>
          </w:p>
        </w:tc>
        <w:tc>
          <w:tcPr>
            <w:tcW w:w="3293" w:type="dxa"/>
            <w:vMerge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288F" w:rsidRPr="008A62FE" w:rsidTr="00FE3997">
        <w:tc>
          <w:tcPr>
            <w:tcW w:w="82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27. </w:t>
            </w:r>
          </w:p>
        </w:tc>
        <w:tc>
          <w:tcPr>
            <w:tcW w:w="3238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Розвиток</w:t>
            </w:r>
            <w:r w:rsidRPr="008A62FE">
              <w:rPr>
                <w:rFonts w:ascii="Times New Roman" w:hAnsi="Times New Roman" w:cs="Times New Roman"/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D1D1D"/>
                <w:sz w:val="28"/>
                <w:szCs w:val="28"/>
              </w:rPr>
              <w:t>усних</w:t>
            </w:r>
            <w:r w:rsidRPr="008A62FE">
              <w:rPr>
                <w:rFonts w:ascii="Times New Roman" w:hAnsi="Times New Roman" w:cs="Times New Roman"/>
                <w:color w:val="1D1D1D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монологічних</w:t>
            </w:r>
            <w:r w:rsidRPr="008A62FE">
              <w:rPr>
                <w:rFonts w:ascii="Times New Roman" w:hAnsi="Times New Roman" w:cs="Times New Roman"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висловлювань</w:t>
            </w:r>
            <w:r w:rsidRPr="008A62FE">
              <w:rPr>
                <w:rFonts w:ascii="Times New Roman" w:hAnsi="Times New Roman" w:cs="Times New Roman"/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D1D1D"/>
                <w:sz w:val="28"/>
                <w:szCs w:val="28"/>
              </w:rPr>
              <w:t>(розповідь</w:t>
            </w: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)</w:t>
            </w:r>
            <w:r w:rsidRPr="008A62FE">
              <w:rPr>
                <w:rFonts w:ascii="Times New Roman" w:hAnsi="Times New Roman" w:cs="Times New Roman"/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за</w:t>
            </w:r>
            <w:r w:rsidRPr="008A62FE">
              <w:rPr>
                <w:rFonts w:ascii="Times New Roman" w:hAnsi="Times New Roman" w:cs="Times New Roman"/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спостереженнями</w:t>
            </w:r>
            <w:r w:rsidRPr="008A62FE">
              <w:rPr>
                <w:rFonts w:ascii="Times New Roman" w:hAnsi="Times New Roman" w:cs="Times New Roman"/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 xml:space="preserve">в </w:t>
            </w:r>
            <w:r w:rsidRPr="008A62FE">
              <w:rPr>
                <w:rFonts w:ascii="Times New Roman" w:hAnsi="Times New Roman" w:cs="Times New Roman"/>
                <w:color w:val="131313"/>
                <w:sz w:val="28"/>
                <w:szCs w:val="28"/>
              </w:rPr>
              <w:t>навколишньому</w:t>
            </w:r>
            <w:r w:rsidRPr="008A62FE">
              <w:rPr>
                <w:rFonts w:ascii="Times New Roman" w:hAnsi="Times New Roman" w:cs="Times New Roman"/>
                <w:color w:val="131313"/>
                <w:spacing w:val="1"/>
                <w:sz w:val="28"/>
                <w:szCs w:val="28"/>
              </w:rPr>
              <w:t xml:space="preserve"> </w:t>
            </w:r>
            <w:proofErr w:type="gramStart"/>
            <w:r w:rsidRPr="008A62FE">
              <w:rPr>
                <w:rFonts w:ascii="Times New Roman" w:hAnsi="Times New Roman" w:cs="Times New Roman"/>
                <w:color w:val="232323"/>
                <w:sz w:val="28"/>
                <w:szCs w:val="28"/>
              </w:rPr>
              <w:t>св</w:t>
            </w:r>
            <w:proofErr w:type="gramEnd"/>
            <w:r w:rsidRPr="008A62FE">
              <w:rPr>
                <w:rFonts w:ascii="Times New Roman" w:hAnsi="Times New Roman" w:cs="Times New Roman"/>
                <w:color w:val="232323"/>
                <w:sz w:val="28"/>
                <w:szCs w:val="28"/>
              </w:rPr>
              <w:t>іті,</w:t>
            </w:r>
            <w:r w:rsidRPr="008A62FE">
              <w:rPr>
                <w:rFonts w:ascii="Times New Roman" w:hAnsi="Times New Roman" w:cs="Times New Roman"/>
                <w:color w:val="23232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  <w:t>за опорними словами.</w:t>
            </w:r>
          </w:p>
        </w:tc>
        <w:tc>
          <w:tcPr>
            <w:tcW w:w="846" w:type="dxa"/>
          </w:tcPr>
          <w:p w:rsidR="000C288F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10.11</w:t>
            </w:r>
          </w:p>
        </w:tc>
        <w:tc>
          <w:tcPr>
            <w:tcW w:w="3293" w:type="dxa"/>
            <w:vMerge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0C288F" w:rsidRPr="008A62FE" w:rsidRDefault="000C288F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E373E" w:rsidRPr="008A62FE" w:rsidTr="007C4092">
        <w:tc>
          <w:tcPr>
            <w:tcW w:w="9571" w:type="dxa"/>
            <w:gridSpan w:val="5"/>
          </w:tcPr>
          <w:p w:rsidR="002E373E" w:rsidRDefault="002E373E" w:rsidP="008A62F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Змістова лінія «Взаємодіємо письмово»</w:t>
            </w:r>
            <w:r w:rsidR="00043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(пріоритетна)</w:t>
            </w:r>
          </w:p>
          <w:p w:rsidR="009707B0" w:rsidRPr="000438F2" w:rsidRDefault="009707B0" w:rsidP="008A62F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438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«Зима в</w:t>
            </w:r>
            <w:r w:rsidR="000438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творах письменників</w:t>
            </w:r>
            <w:r w:rsidRPr="000438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</w:p>
        </w:tc>
      </w:tr>
      <w:tr w:rsidR="008A62FE" w:rsidRPr="008A62FE" w:rsidTr="00FE3997">
        <w:tc>
          <w:tcPr>
            <w:tcW w:w="82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28.</w:t>
            </w:r>
          </w:p>
        </w:tc>
        <w:tc>
          <w:tcPr>
            <w:tcW w:w="3238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Букви голосні та приголосні. Їх написання та розрізнення. Усна народна творчість. </w:t>
            </w: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lastRenderedPageBreak/>
              <w:t>Народні усмішки.</w:t>
            </w:r>
          </w:p>
        </w:tc>
        <w:tc>
          <w:tcPr>
            <w:tcW w:w="846" w:type="dxa"/>
          </w:tcPr>
          <w:p w:rsidR="008A62FE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lastRenderedPageBreak/>
              <w:t>11.11</w:t>
            </w:r>
          </w:p>
        </w:tc>
        <w:tc>
          <w:tcPr>
            <w:tcW w:w="3293" w:type="dxa"/>
            <w:vMerge w:val="restart"/>
          </w:tcPr>
          <w:p w:rsidR="000438F2" w:rsidRPr="008A62FE" w:rsidRDefault="000438F2" w:rsidP="000438F2">
            <w:pPr>
              <w:pStyle w:val="TableParagraph"/>
              <w:tabs>
                <w:tab w:val="left" w:pos="2634"/>
                <w:tab w:val="left" w:pos="3099"/>
              </w:tabs>
              <w:spacing w:line="298" w:lineRule="exact"/>
              <w:contextualSpacing/>
              <w:rPr>
                <w:b/>
                <w:sz w:val="28"/>
                <w:szCs w:val="28"/>
              </w:rPr>
            </w:pPr>
            <w:r w:rsidRPr="008A62FE">
              <w:rPr>
                <w:b/>
                <w:color w:val="151515"/>
                <w:sz w:val="28"/>
                <w:szCs w:val="28"/>
              </w:rPr>
              <w:t xml:space="preserve">Учень/учениця </w:t>
            </w:r>
            <w:r w:rsidRPr="008A62FE">
              <w:rPr>
                <w:b/>
                <w:color w:val="1A1A1A"/>
                <w:sz w:val="28"/>
                <w:szCs w:val="28"/>
              </w:rPr>
              <w:t>за допомогою</w:t>
            </w:r>
          </w:p>
          <w:p w:rsidR="000438F2" w:rsidRPr="008A62FE" w:rsidRDefault="000438F2" w:rsidP="000438F2">
            <w:pPr>
              <w:pStyle w:val="TableParagraph"/>
              <w:spacing w:line="317" w:lineRule="exact"/>
              <w:ind w:left="120"/>
              <w:contextualSpacing/>
              <w:rPr>
                <w:b/>
                <w:sz w:val="28"/>
                <w:szCs w:val="28"/>
              </w:rPr>
            </w:pPr>
            <w:r w:rsidRPr="008A62FE">
              <w:rPr>
                <w:b/>
                <w:color w:val="161616"/>
                <w:w w:val="110"/>
                <w:sz w:val="28"/>
                <w:szCs w:val="28"/>
              </w:rPr>
              <w:t>вчителя:</w:t>
            </w:r>
          </w:p>
          <w:p w:rsidR="008A62FE" w:rsidRPr="008A62FE" w:rsidRDefault="008A62FE" w:rsidP="008A62FE">
            <w:pPr>
              <w:pStyle w:val="TableParagraph"/>
              <w:numPr>
                <w:ilvl w:val="0"/>
                <w:numId w:val="6"/>
              </w:numPr>
              <w:tabs>
                <w:tab w:val="left" w:pos="622"/>
                <w:tab w:val="left" w:pos="1082"/>
                <w:tab w:val="left" w:pos="2553"/>
                <w:tab w:val="left" w:pos="3021"/>
                <w:tab w:val="left" w:pos="3477"/>
              </w:tabs>
              <w:spacing w:line="332" w:lineRule="exact"/>
              <w:contextualSpacing/>
              <w:rPr>
                <w:sz w:val="28"/>
                <w:szCs w:val="28"/>
              </w:rPr>
            </w:pPr>
            <w:r w:rsidRPr="008A62FE">
              <w:rPr>
                <w:color w:val="181818"/>
                <w:sz w:val="28"/>
                <w:szCs w:val="28"/>
              </w:rPr>
              <w:t>за</w:t>
            </w:r>
            <w:r w:rsidRPr="008A62FE">
              <w:rPr>
                <w:color w:val="181818"/>
                <w:sz w:val="28"/>
                <w:szCs w:val="28"/>
              </w:rPr>
              <w:tab/>
            </w:r>
            <w:r w:rsidRPr="008A62FE">
              <w:rPr>
                <w:color w:val="161616"/>
                <w:w w:val="95"/>
                <w:sz w:val="28"/>
                <w:szCs w:val="28"/>
              </w:rPr>
              <w:t>завданням</w:t>
            </w:r>
            <w:r w:rsidRPr="008A62FE">
              <w:rPr>
                <w:color w:val="161616"/>
                <w:w w:val="95"/>
                <w:sz w:val="28"/>
                <w:szCs w:val="28"/>
              </w:rPr>
              <w:tab/>
            </w:r>
            <w:r w:rsidRPr="008A62FE">
              <w:rPr>
                <w:color w:val="1C1C1C"/>
                <w:sz w:val="28"/>
                <w:szCs w:val="28"/>
              </w:rPr>
              <w:t xml:space="preserve">та </w:t>
            </w:r>
            <w:r w:rsidRPr="008A62FE">
              <w:rPr>
                <w:color w:val="1C1C1C"/>
                <w:sz w:val="28"/>
                <w:szCs w:val="28"/>
              </w:rPr>
              <w:lastRenderedPageBreak/>
              <w:t>за</w:t>
            </w:r>
            <w:r w:rsidRPr="008A62FE">
              <w:rPr>
                <w:color w:val="1C1C1C"/>
                <w:sz w:val="28"/>
                <w:szCs w:val="28"/>
              </w:rPr>
              <w:tab/>
            </w:r>
            <w:r w:rsidRPr="008A62FE">
              <w:rPr>
                <w:color w:val="1C1C1C"/>
                <w:w w:val="90"/>
                <w:sz w:val="28"/>
                <w:szCs w:val="28"/>
              </w:rPr>
              <w:t>допомогою</w:t>
            </w:r>
          </w:p>
          <w:p w:rsidR="008A62FE" w:rsidRPr="008A62FE" w:rsidRDefault="008A62FE" w:rsidP="008A62FE">
            <w:pPr>
              <w:pStyle w:val="TableParagraph"/>
              <w:spacing w:before="23" w:line="211" w:lineRule="auto"/>
              <w:ind w:left="123" w:firstLine="1"/>
              <w:contextualSpacing/>
              <w:rPr>
                <w:sz w:val="28"/>
                <w:szCs w:val="28"/>
              </w:rPr>
            </w:pPr>
            <w:r w:rsidRPr="008A62FE">
              <w:rPr>
                <w:color w:val="161616"/>
                <w:w w:val="95"/>
                <w:sz w:val="28"/>
                <w:szCs w:val="28"/>
              </w:rPr>
              <w:t>вчителя</w:t>
            </w:r>
            <w:r w:rsidRPr="008A62FE">
              <w:rPr>
                <w:color w:val="161616"/>
                <w:spacing w:val="1"/>
                <w:w w:val="95"/>
                <w:sz w:val="28"/>
                <w:szCs w:val="28"/>
              </w:rPr>
              <w:t xml:space="preserve"> </w:t>
            </w:r>
            <w:r w:rsidRPr="008A62FE">
              <w:rPr>
                <w:color w:val="131313"/>
                <w:w w:val="95"/>
                <w:sz w:val="28"/>
                <w:szCs w:val="28"/>
              </w:rPr>
              <w:t>порівнює</w:t>
            </w:r>
            <w:r w:rsidRPr="008A62FE">
              <w:rPr>
                <w:color w:val="131313"/>
                <w:spacing w:val="1"/>
                <w:w w:val="95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w w:val="95"/>
                <w:sz w:val="28"/>
                <w:szCs w:val="28"/>
              </w:rPr>
              <w:t>прочитане</w:t>
            </w:r>
            <w:r w:rsidRPr="008A62FE">
              <w:rPr>
                <w:color w:val="181818"/>
                <w:spacing w:val="1"/>
                <w:w w:val="95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w w:val="95"/>
                <w:sz w:val="28"/>
                <w:szCs w:val="28"/>
              </w:rPr>
              <w:t>з власним</w:t>
            </w:r>
            <w:r w:rsidRPr="008A62FE">
              <w:rPr>
                <w:color w:val="1A1A1A"/>
                <w:spacing w:val="-64"/>
                <w:w w:val="95"/>
                <w:sz w:val="28"/>
                <w:szCs w:val="28"/>
              </w:rPr>
              <w:t xml:space="preserve"> </w:t>
            </w:r>
            <w:r w:rsidRPr="008A62FE">
              <w:rPr>
                <w:color w:val="151515"/>
                <w:sz w:val="28"/>
                <w:szCs w:val="28"/>
              </w:rPr>
              <w:t>досвідом</w:t>
            </w:r>
            <w:r w:rsidRPr="008A62FE">
              <w:rPr>
                <w:color w:val="151515"/>
                <w:spacing w:val="18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i</w:t>
            </w:r>
            <w:r w:rsidRPr="008A62FE">
              <w:rPr>
                <w:color w:val="181818"/>
                <w:spacing w:val="-1"/>
                <w:sz w:val="28"/>
                <w:szCs w:val="28"/>
              </w:rPr>
              <w:t xml:space="preserve"> про</w:t>
            </w:r>
            <w:r w:rsidRPr="008A62FE">
              <w:rPr>
                <w:color w:val="131313"/>
                <w:sz w:val="28"/>
                <w:szCs w:val="28"/>
              </w:rPr>
              <w:t>читаним</w:t>
            </w:r>
            <w:r w:rsidRPr="008A62FE">
              <w:rPr>
                <w:color w:val="131313"/>
                <w:spacing w:val="18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раніше;</w:t>
            </w:r>
          </w:p>
          <w:p w:rsidR="008A62FE" w:rsidRPr="008A62FE" w:rsidRDefault="008A62FE" w:rsidP="008A62FE">
            <w:pPr>
              <w:spacing w:before="23" w:line="211" w:lineRule="auto"/>
              <w:ind w:left="123" w:firstLine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-</w:t>
            </w:r>
            <w:r w:rsidRPr="008A62FE">
              <w:rPr>
                <w:rFonts w:ascii="Times New Roman" w:hAnsi="Times New Roman" w:cs="Times New Roman"/>
                <w:color w:val="181818"/>
                <w:spacing w:val="33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відповідаючи</w:t>
            </w:r>
            <w:r w:rsidRPr="008A62FE">
              <w:rPr>
                <w:rFonts w:ascii="Times New Roman" w:hAnsi="Times New Roman" w:cs="Times New Roman"/>
                <w:color w:val="111111"/>
                <w:spacing w:val="57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на</w:t>
            </w:r>
            <w:r w:rsidRPr="008A62FE">
              <w:rPr>
                <w:rFonts w:ascii="Times New Roman" w:hAnsi="Times New Roman" w:cs="Times New Roman"/>
                <w:color w:val="1C1C1C"/>
                <w:spacing w:val="32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запитання</w:t>
            </w:r>
            <w:r w:rsidRPr="008A62FE">
              <w:rPr>
                <w:rFonts w:ascii="Times New Roman" w:hAnsi="Times New Roman" w:cs="Times New Roman"/>
                <w:color w:val="1A1A1A"/>
                <w:spacing w:val="48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вчителя,</w:t>
            </w:r>
          </w:p>
          <w:p w:rsidR="008A62FE" w:rsidRPr="008A62FE" w:rsidRDefault="008A62FE" w:rsidP="008A62FE">
            <w:pPr>
              <w:spacing w:before="23" w:line="211" w:lineRule="auto"/>
              <w:ind w:left="123" w:firstLine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A62FE">
              <w:rPr>
                <w:rFonts w:ascii="Times New Roman" w:hAnsi="Times New Roman" w:cs="Times New Roman"/>
                <w:color w:val="131313"/>
                <w:sz w:val="28"/>
                <w:szCs w:val="28"/>
              </w:rPr>
              <w:t>наводить</w:t>
            </w:r>
            <w:r w:rsidRPr="008A62FE">
              <w:rPr>
                <w:rFonts w:ascii="Times New Roman" w:hAnsi="Times New Roman" w:cs="Times New Roman"/>
                <w:color w:val="131313"/>
                <w:sz w:val="28"/>
                <w:szCs w:val="28"/>
              </w:rPr>
              <w:tab/>
            </w: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приклади</w:t>
            </w: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ab/>
              <w:t>з</w:t>
            </w: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  <w:lang w:val="uk-UA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власного</w:t>
            </w:r>
          </w:p>
          <w:p w:rsidR="008A62FE" w:rsidRPr="008A62FE" w:rsidRDefault="008A62FE" w:rsidP="008A62FE">
            <w:pPr>
              <w:spacing w:before="23" w:line="211" w:lineRule="auto"/>
              <w:ind w:left="123" w:firstLine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A62FE">
              <w:rPr>
                <w:rFonts w:ascii="Times New Roman" w:hAnsi="Times New Roman" w:cs="Times New Roman"/>
                <w:color w:val="151515"/>
                <w:spacing w:val="-1"/>
                <w:sz w:val="28"/>
                <w:szCs w:val="28"/>
              </w:rPr>
              <w:t>житт</w:t>
            </w:r>
            <w:r w:rsidRPr="008A62FE">
              <w:rPr>
                <w:rFonts w:ascii="Times New Roman" w:hAnsi="Times New Roman" w:cs="Times New Roman"/>
                <w:color w:val="151515"/>
                <w:spacing w:val="-1"/>
                <w:sz w:val="28"/>
                <w:szCs w:val="28"/>
                <w:lang w:val="uk-UA"/>
              </w:rPr>
              <w:t>є</w:t>
            </w:r>
            <w:r w:rsidRPr="008A62FE">
              <w:rPr>
                <w:rFonts w:ascii="Times New Roman" w:hAnsi="Times New Roman" w:cs="Times New Roman"/>
                <w:color w:val="151515"/>
                <w:spacing w:val="-1"/>
                <w:sz w:val="28"/>
                <w:szCs w:val="28"/>
              </w:rPr>
              <w:t>вого</w:t>
            </w:r>
            <w:r w:rsidRPr="008A62FE">
              <w:rPr>
                <w:rFonts w:ascii="Times New Roman" w:hAnsi="Times New Roman" w:cs="Times New Roman"/>
                <w:color w:val="151515"/>
                <w:spacing w:val="-3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51515"/>
                <w:sz w:val="28"/>
                <w:szCs w:val="28"/>
              </w:rPr>
              <w:t>досвіду;</w:t>
            </w:r>
          </w:p>
          <w:p w:rsidR="008A62FE" w:rsidRPr="008A62FE" w:rsidRDefault="008A62FE" w:rsidP="008A62FE">
            <w:pPr>
              <w:spacing w:before="23" w:line="211" w:lineRule="auto"/>
              <w:ind w:left="123" w:firstLine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A62FE">
              <w:rPr>
                <w:rFonts w:ascii="Times New Roman" w:hAnsi="Times New Roman" w:cs="Times New Roman"/>
                <w:color w:val="181818"/>
                <w:spacing w:val="-1"/>
                <w:sz w:val="28"/>
                <w:szCs w:val="28"/>
              </w:rPr>
              <w:t>-</w:t>
            </w:r>
            <w:r w:rsidRPr="008A62FE">
              <w:rPr>
                <w:rFonts w:ascii="Times New Roman" w:hAnsi="Times New Roman" w:cs="Times New Roman"/>
                <w:color w:val="181818"/>
                <w:spacing w:val="-17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51515"/>
                <w:spacing w:val="-1"/>
                <w:sz w:val="28"/>
                <w:szCs w:val="28"/>
              </w:rPr>
              <w:t>відповідаючи</w:t>
            </w:r>
            <w:r w:rsidRPr="008A62FE">
              <w:rPr>
                <w:rFonts w:ascii="Times New Roman" w:hAnsi="Times New Roman" w:cs="Times New Roman"/>
                <w:color w:val="151515"/>
                <w:spacing w:val="22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81818"/>
                <w:spacing w:val="-1"/>
                <w:sz w:val="28"/>
                <w:szCs w:val="28"/>
              </w:rPr>
              <w:t>на</w:t>
            </w:r>
            <w:r w:rsidRPr="008A62FE">
              <w:rPr>
                <w:rFonts w:ascii="Times New Roman" w:hAnsi="Times New Roman" w:cs="Times New Roman"/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запитання</w:t>
            </w:r>
            <w:r w:rsidRPr="008A62FE">
              <w:rPr>
                <w:rFonts w:ascii="Times New Roman" w:hAnsi="Times New Roman" w:cs="Times New Roman"/>
                <w:color w:val="161616"/>
                <w:spacing w:val="14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вчителя,</w:t>
            </w:r>
          </w:p>
          <w:p w:rsidR="008A62FE" w:rsidRPr="008A62FE" w:rsidRDefault="008A62FE" w:rsidP="008A62FE">
            <w:pPr>
              <w:pStyle w:val="TableParagraph"/>
              <w:spacing w:before="1" w:line="235" w:lineRule="auto"/>
              <w:ind w:left="116" w:right="103" w:firstLine="3"/>
              <w:contextualSpacing/>
              <w:jc w:val="both"/>
              <w:rPr>
                <w:sz w:val="28"/>
                <w:szCs w:val="28"/>
              </w:rPr>
            </w:pPr>
            <w:r w:rsidRPr="008A62FE">
              <w:rPr>
                <w:color w:val="131313"/>
                <w:sz w:val="28"/>
                <w:szCs w:val="28"/>
              </w:rPr>
              <w:t>висловлює</w:t>
            </w:r>
            <w:r w:rsidRPr="008A62FE">
              <w:rPr>
                <w:color w:val="131313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своє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A1A1A"/>
                <w:sz w:val="28"/>
                <w:szCs w:val="28"/>
              </w:rPr>
              <w:t>ставлення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81818"/>
                <w:sz w:val="28"/>
                <w:szCs w:val="28"/>
              </w:rPr>
              <w:t>до</w:t>
            </w:r>
            <w:r w:rsidRPr="008A62FE">
              <w:rPr>
                <w:color w:val="181818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0F0F0F"/>
                <w:sz w:val="28"/>
                <w:szCs w:val="28"/>
              </w:rPr>
              <w:t xml:space="preserve">описуваних </w:t>
            </w:r>
            <w:r w:rsidRPr="008A62FE">
              <w:rPr>
                <w:color w:val="151515"/>
                <w:sz w:val="28"/>
                <w:szCs w:val="28"/>
              </w:rPr>
              <w:t xml:space="preserve">подій, </w:t>
            </w:r>
            <w:r w:rsidRPr="008A62FE">
              <w:rPr>
                <w:color w:val="161616"/>
                <w:sz w:val="28"/>
                <w:szCs w:val="28"/>
              </w:rPr>
              <w:t xml:space="preserve">до </w:t>
            </w:r>
            <w:r w:rsidRPr="008A62FE">
              <w:rPr>
                <w:color w:val="181818"/>
                <w:sz w:val="28"/>
                <w:szCs w:val="28"/>
              </w:rPr>
              <w:t xml:space="preserve">вчинків </w:t>
            </w:r>
            <w:r w:rsidRPr="008A62FE">
              <w:rPr>
                <w:color w:val="1A1A1A"/>
                <w:sz w:val="28"/>
                <w:szCs w:val="28"/>
              </w:rPr>
              <w:t>дійових</w:t>
            </w:r>
            <w:r w:rsidRPr="008A62FE">
              <w:rPr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color w:val="161616"/>
                <w:sz w:val="28"/>
                <w:szCs w:val="28"/>
              </w:rPr>
              <w:t>осіб;</w:t>
            </w:r>
            <w:r w:rsidRPr="008A62FE">
              <w:rPr>
                <w:color w:val="161616"/>
                <w:spacing w:val="5"/>
                <w:sz w:val="28"/>
                <w:szCs w:val="28"/>
              </w:rPr>
              <w:t xml:space="preserve"> </w:t>
            </w:r>
            <w:r w:rsidR="000438F2">
              <w:rPr>
                <w:color w:val="151515"/>
                <w:sz w:val="28"/>
                <w:szCs w:val="28"/>
              </w:rPr>
              <w:t>(</w:t>
            </w:r>
            <w:r w:rsidRPr="008A62FE">
              <w:rPr>
                <w:color w:val="151515"/>
                <w:sz w:val="28"/>
                <w:szCs w:val="28"/>
              </w:rPr>
              <w:t>намагасться);</w:t>
            </w:r>
          </w:p>
          <w:p w:rsidR="008A62FE" w:rsidRPr="008A62FE" w:rsidRDefault="008A62FE" w:rsidP="008A62FE">
            <w:pPr>
              <w:spacing w:before="23" w:line="211" w:lineRule="auto"/>
              <w:ind w:left="123" w:firstLine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-</w:t>
            </w:r>
            <w:r w:rsidRPr="008A62FE">
              <w:rPr>
                <w:rFonts w:ascii="Times New Roman" w:hAnsi="Times New Roman" w:cs="Times New Roman"/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за</w:t>
            </w:r>
            <w:r w:rsidRPr="008A62FE">
              <w:rPr>
                <w:rFonts w:ascii="Times New Roman" w:hAnsi="Times New Roman" w:cs="Times New Roman"/>
                <w:color w:val="1C1C1C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допомогою</w:t>
            </w:r>
            <w:r w:rsidRPr="008A62FE">
              <w:rPr>
                <w:rFonts w:ascii="Times New Roman" w:hAnsi="Times New Roman" w:cs="Times New Roman"/>
                <w:color w:val="161616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та</w:t>
            </w:r>
            <w:r w:rsidRPr="008A62FE">
              <w:rPr>
                <w:rFonts w:ascii="Times New Roman" w:hAnsi="Times New Roman" w:cs="Times New Roman"/>
                <w:color w:val="181818"/>
                <w:spacing w:val="1"/>
                <w:sz w:val="28"/>
                <w:szCs w:val="28"/>
              </w:rPr>
              <w:t xml:space="preserve"> </w:t>
            </w:r>
            <w:proofErr w:type="gramStart"/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п</w:t>
            </w:r>
            <w:proofErr w:type="gramEnd"/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ід</w:t>
            </w:r>
            <w:r w:rsidRPr="008A62FE">
              <w:rPr>
                <w:rFonts w:ascii="Times New Roman" w:hAnsi="Times New Roman" w:cs="Times New Roman"/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контролем</w:t>
            </w:r>
            <w:r w:rsidRPr="008A62FE">
              <w:rPr>
                <w:rFonts w:ascii="Times New Roman" w:hAnsi="Times New Roman" w:cs="Times New Roman"/>
                <w:color w:val="1A1A1A"/>
                <w:spacing w:val="1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0F0F0F"/>
                <w:sz w:val="28"/>
                <w:szCs w:val="28"/>
              </w:rPr>
              <w:t>учителя,</w:t>
            </w:r>
            <w:r w:rsidRPr="008A62FE">
              <w:rPr>
                <w:rFonts w:ascii="Times New Roman" w:hAnsi="Times New Roman" w:cs="Times New Roman"/>
                <w:color w:val="0F0F0F"/>
                <w:spacing w:val="19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відповідаючи</w:t>
            </w:r>
            <w:r w:rsidRPr="008A62FE">
              <w:rPr>
                <w:rFonts w:ascii="Times New Roman" w:hAnsi="Times New Roman" w:cs="Times New Roman"/>
                <w:color w:val="161616"/>
                <w:spacing w:val="23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на</w:t>
            </w:r>
            <w:r w:rsidRPr="008A62FE">
              <w:rPr>
                <w:rFonts w:ascii="Times New Roman" w:hAnsi="Times New Roman" w:cs="Times New Roman"/>
                <w:color w:val="1A1A1A"/>
                <w:spacing w:val="2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запитання,</w:t>
            </w:r>
          </w:p>
          <w:p w:rsidR="008A62FE" w:rsidRPr="000438F2" w:rsidRDefault="008A62FE" w:rsidP="008A62FE">
            <w:pPr>
              <w:spacing w:before="23" w:line="211" w:lineRule="auto"/>
              <w:ind w:left="123" w:firstLine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438F2">
              <w:rPr>
                <w:rFonts w:ascii="Times New Roman" w:hAnsi="Times New Roman" w:cs="Times New Roman"/>
                <w:color w:val="131313"/>
                <w:sz w:val="28"/>
                <w:szCs w:val="28"/>
              </w:rPr>
              <w:t xml:space="preserve">формулює </w:t>
            </w:r>
            <w:r w:rsidRPr="000438F2">
              <w:rPr>
                <w:rFonts w:ascii="Times New Roman" w:hAnsi="Times New Roman" w:cs="Times New Roman"/>
                <w:color w:val="131313"/>
                <w:sz w:val="28"/>
                <w:szCs w:val="28"/>
              </w:rPr>
              <w:tab/>
            </w:r>
            <w:r w:rsidRPr="000438F2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певні висновки</w:t>
            </w:r>
            <w:r w:rsidRPr="000438F2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ab/>
              <w:t xml:space="preserve">з </w:t>
            </w:r>
            <w:r w:rsidRPr="000438F2">
              <w:rPr>
                <w:rFonts w:ascii="Times New Roman" w:hAnsi="Times New Roman" w:cs="Times New Roman"/>
                <w:color w:val="131313"/>
                <w:sz w:val="28"/>
                <w:szCs w:val="28"/>
              </w:rPr>
              <w:t>прочитаного;</w:t>
            </w:r>
          </w:p>
          <w:p w:rsidR="008A62FE" w:rsidRPr="000438F2" w:rsidRDefault="000438F2" w:rsidP="000438F2">
            <w:pPr>
              <w:tabs>
                <w:tab w:val="left" w:pos="1153"/>
                <w:tab w:val="left" w:pos="1799"/>
                <w:tab w:val="left" w:pos="2666"/>
                <w:tab w:val="left" w:pos="3528"/>
                <w:tab w:val="left" w:pos="4670"/>
              </w:tabs>
              <w:spacing w:before="6" w:line="235" w:lineRule="auto"/>
              <w:ind w:left="125" w:right="9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31313"/>
                <w:sz w:val="28"/>
                <w:szCs w:val="28"/>
                <w:lang w:val="uk-UA"/>
              </w:rPr>
              <w:t xml:space="preserve">- </w:t>
            </w:r>
            <w:r w:rsidR="008A62FE" w:rsidRPr="000438F2">
              <w:rPr>
                <w:rFonts w:ascii="Times New Roman" w:hAnsi="Times New Roman" w:cs="Times New Roman"/>
                <w:color w:val="131313"/>
                <w:sz w:val="28"/>
                <w:szCs w:val="28"/>
              </w:rPr>
              <w:t>відповідає</w:t>
            </w:r>
            <w:r w:rsidR="008A62FE" w:rsidRPr="000438F2">
              <w:rPr>
                <w:rFonts w:ascii="Times New Roman" w:hAnsi="Times New Roman" w:cs="Times New Roman"/>
                <w:color w:val="131313"/>
                <w:sz w:val="28"/>
                <w:szCs w:val="28"/>
              </w:rPr>
              <w:tab/>
            </w:r>
            <w:r w:rsidR="008A62FE" w:rsidRPr="000438F2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 xml:space="preserve">на </w:t>
            </w:r>
            <w:r w:rsidR="008A62FE" w:rsidRPr="000438F2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 xml:space="preserve">запитання: </w:t>
            </w:r>
            <w:r w:rsidR="008A62FE" w:rsidRPr="000438F2">
              <w:rPr>
                <w:rFonts w:ascii="Times New Roman" w:hAnsi="Times New Roman" w:cs="Times New Roman"/>
                <w:i/>
                <w:color w:val="1A1A1A"/>
                <w:sz w:val="28"/>
                <w:szCs w:val="28"/>
              </w:rPr>
              <w:t xml:space="preserve">«Пpo </w:t>
            </w:r>
            <w:r w:rsidR="008A62FE" w:rsidRPr="000438F2">
              <w:rPr>
                <w:rFonts w:ascii="Times New Roman" w:hAnsi="Times New Roman" w:cs="Times New Roman"/>
                <w:i/>
                <w:color w:val="131313"/>
                <w:sz w:val="28"/>
                <w:szCs w:val="28"/>
              </w:rPr>
              <w:t>кого?»</w:t>
            </w:r>
            <w:r w:rsidR="008A62FE" w:rsidRPr="000438F2">
              <w:rPr>
                <w:rFonts w:ascii="Times New Roman" w:hAnsi="Times New Roman" w:cs="Times New Roman"/>
                <w:i/>
                <w:color w:val="131313"/>
                <w:sz w:val="28"/>
                <w:szCs w:val="28"/>
              </w:rPr>
              <w:tab/>
            </w:r>
            <w:r w:rsidR="008A62FE" w:rsidRPr="000438F2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a6o</w:t>
            </w:r>
            <w:r w:rsidR="008A62FE" w:rsidRPr="000438F2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ab/>
            </w:r>
            <w:r w:rsidR="008A62FE" w:rsidRPr="000438F2">
              <w:rPr>
                <w:rFonts w:ascii="Times New Roman" w:hAnsi="Times New Roman" w:cs="Times New Roman"/>
                <w:i/>
                <w:color w:val="1C1C1C"/>
                <w:sz w:val="28"/>
                <w:szCs w:val="28"/>
              </w:rPr>
              <w:t xml:space="preserve">«Про </w:t>
            </w:r>
            <w:r w:rsidR="008A62FE" w:rsidRPr="000438F2">
              <w:rPr>
                <w:rFonts w:ascii="Times New Roman" w:hAnsi="Times New Roman" w:cs="Times New Roman"/>
                <w:i/>
                <w:color w:val="161616"/>
                <w:sz w:val="28"/>
                <w:szCs w:val="28"/>
              </w:rPr>
              <w:t>що?»</w:t>
            </w:r>
            <w:r w:rsidR="008A62FE" w:rsidRPr="000438F2">
              <w:rPr>
                <w:rFonts w:ascii="Times New Roman" w:hAnsi="Times New Roman" w:cs="Times New Roman"/>
                <w:i/>
                <w:color w:val="161616"/>
                <w:sz w:val="28"/>
                <w:szCs w:val="28"/>
              </w:rPr>
              <w:tab/>
            </w:r>
            <w:r w:rsidR="008A62FE" w:rsidRPr="000438F2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йдеться</w:t>
            </w:r>
            <w:r w:rsidR="008A62FE" w:rsidRPr="000438F2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ab/>
            </w:r>
            <w:r w:rsidR="008A62FE" w:rsidRPr="000438F2">
              <w:rPr>
                <w:rFonts w:ascii="Times New Roman" w:hAnsi="Times New Roman" w:cs="Times New Roman"/>
                <w:color w:val="1F1F1F"/>
                <w:spacing w:val="-1"/>
                <w:sz w:val="28"/>
                <w:szCs w:val="28"/>
              </w:rPr>
              <w:t>в</w:t>
            </w:r>
            <w:r w:rsidR="008A62FE" w:rsidRPr="000438F2">
              <w:rPr>
                <w:rFonts w:ascii="Times New Roman" w:hAnsi="Times New Roman" w:cs="Times New Roman"/>
                <w:color w:val="1F1F1F"/>
                <w:spacing w:val="-67"/>
                <w:sz w:val="28"/>
                <w:szCs w:val="28"/>
              </w:rPr>
              <w:t xml:space="preserve"> </w:t>
            </w:r>
            <w:r w:rsidR="008A62FE" w:rsidRPr="000438F2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прочитаному;</w:t>
            </w:r>
          </w:p>
          <w:p w:rsidR="008A62FE" w:rsidRPr="000438F2" w:rsidRDefault="008A62FE" w:rsidP="008A62FE">
            <w:pPr>
              <w:spacing w:before="23" w:line="211" w:lineRule="auto"/>
              <w:ind w:left="123" w:firstLine="1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438F2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-</w:t>
            </w:r>
            <w:r w:rsidRPr="000438F2">
              <w:rPr>
                <w:rFonts w:ascii="Times New Roman" w:hAnsi="Times New Roman" w:cs="Times New Roman"/>
                <w:color w:val="1A1A1A"/>
                <w:spacing w:val="68"/>
                <w:sz w:val="28"/>
                <w:szCs w:val="28"/>
              </w:rPr>
              <w:t xml:space="preserve"> </w:t>
            </w:r>
            <w:proofErr w:type="gramStart"/>
            <w:r w:rsidRPr="000438F2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для</w:t>
            </w:r>
            <w:proofErr w:type="gramEnd"/>
            <w:r w:rsidRPr="000438F2">
              <w:rPr>
                <w:rFonts w:ascii="Times New Roman" w:hAnsi="Times New Roman" w:cs="Times New Roman"/>
                <w:color w:val="181818"/>
                <w:spacing w:val="5"/>
                <w:sz w:val="28"/>
                <w:szCs w:val="28"/>
              </w:rPr>
              <w:t xml:space="preserve"> </w:t>
            </w:r>
            <w:r w:rsidRPr="000438F2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відповідей</w:t>
            </w:r>
            <w:r w:rsidRPr="000438F2">
              <w:rPr>
                <w:rFonts w:ascii="Times New Roman" w:hAnsi="Times New Roman" w:cs="Times New Roman"/>
                <w:color w:val="161616"/>
                <w:spacing w:val="89"/>
                <w:sz w:val="28"/>
                <w:szCs w:val="28"/>
              </w:rPr>
              <w:t xml:space="preserve"> </w:t>
            </w:r>
            <w:r w:rsidRPr="000438F2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на</w:t>
            </w:r>
            <w:r w:rsidRPr="000438F2">
              <w:rPr>
                <w:rFonts w:ascii="Times New Roman" w:hAnsi="Times New Roman" w:cs="Times New Roman"/>
                <w:color w:val="1A1A1A"/>
                <w:spacing w:val="67"/>
                <w:sz w:val="28"/>
                <w:szCs w:val="28"/>
              </w:rPr>
              <w:t xml:space="preserve"> </w:t>
            </w:r>
            <w:r w:rsidRPr="000438F2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запитання</w:t>
            </w:r>
            <w:r w:rsidRPr="000438F2">
              <w:rPr>
                <w:rFonts w:ascii="Times New Roman" w:hAnsi="Times New Roman" w:cs="Times New Roman"/>
                <w:color w:val="181818"/>
                <w:spacing w:val="80"/>
                <w:sz w:val="28"/>
                <w:szCs w:val="28"/>
              </w:rPr>
              <w:t xml:space="preserve"> </w:t>
            </w:r>
            <w:r w:rsidRPr="000438F2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умі</w:t>
            </w:r>
            <w:r w:rsidRPr="000438F2"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  <w:t>є</w:t>
            </w:r>
          </w:p>
          <w:p w:rsidR="008A62FE" w:rsidRPr="000438F2" w:rsidRDefault="008A62FE" w:rsidP="008A62FE">
            <w:pPr>
              <w:spacing w:before="23" w:line="211" w:lineRule="auto"/>
              <w:ind w:left="123" w:firstLine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438F2">
              <w:rPr>
                <w:rFonts w:ascii="Times New Roman" w:hAnsi="Times New Roman" w:cs="Times New Roman"/>
                <w:color w:val="151515"/>
                <w:sz w:val="28"/>
                <w:szCs w:val="28"/>
                <w:lang w:val="uk-UA"/>
              </w:rPr>
              <w:t>в</w:t>
            </w:r>
            <w:r w:rsidRPr="000438F2">
              <w:rPr>
                <w:rFonts w:ascii="Times New Roman" w:hAnsi="Times New Roman" w:cs="Times New Roman"/>
                <w:color w:val="151515"/>
                <w:sz w:val="28"/>
                <w:szCs w:val="28"/>
              </w:rPr>
              <w:t>икористовувати</w:t>
            </w:r>
            <w:r w:rsidRPr="000438F2">
              <w:rPr>
                <w:rFonts w:ascii="Times New Roman" w:hAnsi="Times New Roman" w:cs="Times New Roman"/>
                <w:color w:val="151515"/>
                <w:sz w:val="28"/>
                <w:szCs w:val="28"/>
                <w:lang w:val="uk-UA"/>
              </w:rPr>
              <w:t xml:space="preserve"> </w:t>
            </w:r>
            <w:r w:rsidRPr="000438F2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ілюстрації</w:t>
            </w:r>
            <w:r w:rsidRPr="000438F2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ab/>
              <w:t>до</w:t>
            </w:r>
          </w:p>
          <w:p w:rsidR="008A62FE" w:rsidRPr="000438F2" w:rsidRDefault="008A62FE" w:rsidP="008A62FE">
            <w:pPr>
              <w:pStyle w:val="TableParagraph"/>
              <w:spacing w:line="313" w:lineRule="exact"/>
              <w:ind w:left="120"/>
              <w:contextualSpacing/>
              <w:rPr>
                <w:sz w:val="28"/>
                <w:szCs w:val="28"/>
              </w:rPr>
            </w:pPr>
            <w:r w:rsidRPr="000438F2">
              <w:rPr>
                <w:color w:val="151515"/>
                <w:sz w:val="28"/>
                <w:szCs w:val="28"/>
              </w:rPr>
              <w:t>прочитаних</w:t>
            </w:r>
            <w:r w:rsidRPr="000438F2">
              <w:rPr>
                <w:color w:val="151515"/>
                <w:spacing w:val="-3"/>
                <w:sz w:val="28"/>
                <w:szCs w:val="28"/>
              </w:rPr>
              <w:t xml:space="preserve"> </w:t>
            </w:r>
            <w:r w:rsidRPr="000438F2">
              <w:rPr>
                <w:color w:val="1A1A1A"/>
                <w:sz w:val="28"/>
                <w:szCs w:val="28"/>
              </w:rPr>
              <w:t>творів;</w:t>
            </w:r>
          </w:p>
          <w:p w:rsidR="008A62FE" w:rsidRPr="000438F2" w:rsidRDefault="008A62FE" w:rsidP="008A62FE">
            <w:pPr>
              <w:spacing w:before="23" w:line="211" w:lineRule="auto"/>
              <w:ind w:left="123" w:firstLine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438F2">
              <w:rPr>
                <w:rFonts w:ascii="Times New Roman" w:hAnsi="Times New Roman" w:cs="Times New Roman"/>
                <w:color w:val="151515"/>
                <w:sz w:val="28"/>
                <w:szCs w:val="28"/>
              </w:rPr>
              <w:t>-</w:t>
            </w:r>
            <w:r w:rsidRPr="000438F2">
              <w:rPr>
                <w:rFonts w:ascii="Times New Roman" w:hAnsi="Times New Roman" w:cs="Times New Roman"/>
                <w:color w:val="151515"/>
                <w:spacing w:val="58"/>
                <w:sz w:val="28"/>
                <w:szCs w:val="28"/>
              </w:rPr>
              <w:t xml:space="preserve"> </w:t>
            </w:r>
            <w:r w:rsidRPr="000438F2">
              <w:rPr>
                <w:rFonts w:ascii="Times New Roman" w:hAnsi="Times New Roman" w:cs="Times New Roman"/>
                <w:color w:val="151515"/>
                <w:sz w:val="28"/>
                <w:szCs w:val="28"/>
              </w:rPr>
              <w:t>назива</w:t>
            </w:r>
            <w:r w:rsidRPr="000438F2">
              <w:rPr>
                <w:rFonts w:ascii="Times New Roman" w:hAnsi="Times New Roman" w:cs="Times New Roman"/>
                <w:color w:val="151515"/>
                <w:sz w:val="28"/>
                <w:szCs w:val="28"/>
                <w:lang w:val="uk-UA"/>
              </w:rPr>
              <w:t>є</w:t>
            </w:r>
            <w:r w:rsidRPr="000438F2">
              <w:rPr>
                <w:rFonts w:ascii="Times New Roman" w:hAnsi="Times New Roman" w:cs="Times New Roman"/>
                <w:color w:val="151515"/>
                <w:spacing w:val="68"/>
                <w:sz w:val="28"/>
                <w:szCs w:val="28"/>
              </w:rPr>
              <w:t xml:space="preserve"> </w:t>
            </w:r>
            <w:r w:rsidRPr="000438F2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дійових</w:t>
            </w:r>
            <w:r w:rsidRPr="000438F2">
              <w:rPr>
                <w:rFonts w:ascii="Times New Roman" w:hAnsi="Times New Roman" w:cs="Times New Roman"/>
                <w:color w:val="1A1A1A"/>
                <w:spacing w:val="2"/>
                <w:sz w:val="28"/>
                <w:szCs w:val="28"/>
              </w:rPr>
              <w:t xml:space="preserve"> </w:t>
            </w:r>
            <w:proofErr w:type="gramStart"/>
            <w:r w:rsidRPr="000438F2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осіб</w:t>
            </w:r>
            <w:proofErr w:type="gramEnd"/>
            <w:r w:rsidRPr="000438F2">
              <w:rPr>
                <w:rFonts w:ascii="Times New Roman" w:hAnsi="Times New Roman" w:cs="Times New Roman"/>
                <w:color w:val="1A1A1A"/>
                <w:spacing w:val="63"/>
                <w:sz w:val="28"/>
                <w:szCs w:val="28"/>
              </w:rPr>
              <w:t xml:space="preserve"> </w:t>
            </w:r>
            <w:r w:rsidRPr="000438F2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прочитаного</w:t>
            </w:r>
          </w:p>
          <w:p w:rsidR="008A62FE" w:rsidRPr="000438F2" w:rsidRDefault="008A62FE" w:rsidP="008A62FE">
            <w:pPr>
              <w:spacing w:before="23" w:line="211" w:lineRule="auto"/>
              <w:ind w:left="123" w:firstLine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438F2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твору,</w:t>
            </w:r>
            <w:r w:rsidRPr="000438F2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ab/>
            </w:r>
            <w:r w:rsidRPr="000438F2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ïx</w:t>
            </w:r>
            <w:r w:rsidRPr="000438F2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ab/>
            </w:r>
            <w:r w:rsidRPr="000438F2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вчинки</w:t>
            </w:r>
            <w:r w:rsidRPr="000438F2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ab/>
              <w:t>(за</w:t>
            </w:r>
            <w:r w:rsidRPr="000438F2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ab/>
              <w:t>питаннями</w:t>
            </w:r>
            <w:proofErr w:type="gramEnd"/>
          </w:p>
          <w:p w:rsidR="008A62FE" w:rsidRPr="000438F2" w:rsidRDefault="008A62FE" w:rsidP="008A62FE">
            <w:pPr>
              <w:pStyle w:val="TableParagraph"/>
              <w:spacing w:line="316" w:lineRule="exact"/>
              <w:ind w:left="119"/>
              <w:contextualSpacing/>
              <w:rPr>
                <w:color w:val="151515"/>
                <w:spacing w:val="-1"/>
                <w:sz w:val="28"/>
                <w:szCs w:val="28"/>
              </w:rPr>
            </w:pPr>
            <w:r w:rsidRPr="000438F2">
              <w:rPr>
                <w:color w:val="151515"/>
                <w:spacing w:val="-1"/>
                <w:sz w:val="28"/>
                <w:szCs w:val="28"/>
              </w:rPr>
              <w:t>вчителя);</w:t>
            </w:r>
          </w:p>
          <w:p w:rsidR="008A62FE" w:rsidRPr="000438F2" w:rsidRDefault="008A62FE" w:rsidP="008A62FE">
            <w:pPr>
              <w:pStyle w:val="TableParagraph"/>
              <w:numPr>
                <w:ilvl w:val="0"/>
                <w:numId w:val="6"/>
              </w:numPr>
              <w:spacing w:line="316" w:lineRule="exact"/>
              <w:contextualSpacing/>
              <w:rPr>
                <w:color w:val="151515"/>
                <w:spacing w:val="-1"/>
                <w:sz w:val="28"/>
                <w:szCs w:val="28"/>
              </w:rPr>
            </w:pPr>
            <w:r w:rsidRPr="000438F2">
              <w:rPr>
                <w:color w:val="151515"/>
                <w:spacing w:val="-1"/>
                <w:sz w:val="28"/>
                <w:szCs w:val="28"/>
              </w:rPr>
              <w:t xml:space="preserve">за завданням вчителя самостійно переказує вказані ним епізоди (частини) прослуханого тексту.  </w:t>
            </w:r>
          </w:p>
          <w:p w:rsidR="008A62FE" w:rsidRPr="008A62FE" w:rsidRDefault="008A62FE" w:rsidP="008A62FE">
            <w:pPr>
              <w:pStyle w:val="TableParagraph"/>
              <w:spacing w:line="316" w:lineRule="exact"/>
              <w:ind w:left="119"/>
              <w:contextualSpacing/>
              <w:rPr>
                <w:color w:val="151515"/>
                <w:spacing w:val="-1"/>
                <w:sz w:val="28"/>
                <w:szCs w:val="28"/>
              </w:rPr>
            </w:pPr>
          </w:p>
          <w:p w:rsidR="008A62FE" w:rsidRPr="008A62FE" w:rsidRDefault="008A62FE" w:rsidP="008A62FE">
            <w:pPr>
              <w:pStyle w:val="TableParagraph"/>
              <w:spacing w:line="316" w:lineRule="exact"/>
              <w:ind w:left="119"/>
              <w:contextualSpacing/>
              <w:rPr>
                <w:sz w:val="28"/>
                <w:szCs w:val="28"/>
              </w:rPr>
            </w:pPr>
          </w:p>
          <w:p w:rsidR="008A62FE" w:rsidRPr="008A62FE" w:rsidRDefault="008A62FE" w:rsidP="008A62FE">
            <w:pPr>
              <w:spacing w:before="23" w:line="211" w:lineRule="auto"/>
              <w:ind w:left="123" w:firstLine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A62FE" w:rsidRPr="008A62FE" w:rsidTr="00FE3997">
        <w:tc>
          <w:tcPr>
            <w:tcW w:w="82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29.</w:t>
            </w:r>
          </w:p>
        </w:tc>
        <w:tc>
          <w:tcPr>
            <w:tcW w:w="3238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en-US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Букви голосні та приголосні. Їх написання та розрізнення. Усна народна творчість. Народні усмішки. (1 напам</w:t>
            </w: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en-US"/>
              </w:rPr>
              <w:t>’</w:t>
            </w: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ять</w:t>
            </w: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en-US"/>
              </w:rPr>
              <w:t>)</w:t>
            </w:r>
          </w:p>
        </w:tc>
        <w:tc>
          <w:tcPr>
            <w:tcW w:w="846" w:type="dxa"/>
          </w:tcPr>
          <w:p w:rsidR="008A62FE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15.11</w:t>
            </w:r>
          </w:p>
        </w:tc>
        <w:tc>
          <w:tcPr>
            <w:tcW w:w="3293" w:type="dxa"/>
            <w:vMerge/>
          </w:tcPr>
          <w:p w:rsidR="008A62FE" w:rsidRPr="008A62FE" w:rsidRDefault="008A62FE" w:rsidP="008A62FE">
            <w:pPr>
              <w:tabs>
                <w:tab w:val="left" w:pos="807"/>
                <w:tab w:val="left" w:pos="1574"/>
                <w:tab w:val="left" w:pos="2673"/>
                <w:tab w:val="left" w:pos="3039"/>
              </w:tabs>
              <w:spacing w:line="309" w:lineRule="exact"/>
              <w:ind w:left="469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A62FE" w:rsidRPr="008A62FE" w:rsidTr="00FE3997">
        <w:tc>
          <w:tcPr>
            <w:tcW w:w="82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30.</w:t>
            </w:r>
          </w:p>
        </w:tc>
        <w:tc>
          <w:tcPr>
            <w:tcW w:w="3238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Складова структура слова. Народні пісні.</w:t>
            </w:r>
          </w:p>
        </w:tc>
        <w:tc>
          <w:tcPr>
            <w:tcW w:w="846" w:type="dxa"/>
          </w:tcPr>
          <w:p w:rsidR="008A62FE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17.11</w:t>
            </w:r>
          </w:p>
        </w:tc>
        <w:tc>
          <w:tcPr>
            <w:tcW w:w="3293" w:type="dxa"/>
            <w:vMerge/>
          </w:tcPr>
          <w:p w:rsidR="008A62FE" w:rsidRPr="008A62FE" w:rsidRDefault="008A62FE" w:rsidP="008A62FE">
            <w:pPr>
              <w:tabs>
                <w:tab w:val="left" w:pos="807"/>
                <w:tab w:val="left" w:pos="1574"/>
                <w:tab w:val="left" w:pos="2673"/>
                <w:tab w:val="left" w:pos="3039"/>
              </w:tabs>
              <w:spacing w:line="309" w:lineRule="exact"/>
              <w:ind w:left="469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A62FE" w:rsidRPr="008A62FE" w:rsidTr="00FE3997">
        <w:tc>
          <w:tcPr>
            <w:tcW w:w="82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31. </w:t>
            </w:r>
          </w:p>
        </w:tc>
        <w:tc>
          <w:tcPr>
            <w:tcW w:w="3238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  <w:t xml:space="preserve">Складова структура слова.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Сприймання</w:t>
            </w:r>
            <w:r w:rsidRPr="008A62FE">
              <w:rPr>
                <w:rFonts w:ascii="Times New Roman" w:hAnsi="Times New Roman" w:cs="Times New Roman"/>
                <w:color w:val="1C1C1C"/>
                <w:spacing w:val="10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тексті</w:t>
            </w:r>
            <w:proofErr w:type="gramStart"/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в</w:t>
            </w:r>
            <w:proofErr w:type="gramEnd"/>
            <w:r w:rsidRPr="008A62FE">
              <w:rPr>
                <w:rFonts w:ascii="Times New Roman" w:hAnsi="Times New Roman" w:cs="Times New Roman"/>
                <w:color w:val="1C1C1C"/>
                <w:spacing w:val="-5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на</w:t>
            </w:r>
            <w:r w:rsidRPr="008A62FE">
              <w:rPr>
                <w:rFonts w:ascii="Times New Roman" w:hAnsi="Times New Roman" w:cs="Times New Roman"/>
                <w:color w:val="1C1C1C"/>
                <w:spacing w:val="-16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слух.</w:t>
            </w:r>
          </w:p>
        </w:tc>
        <w:tc>
          <w:tcPr>
            <w:tcW w:w="846" w:type="dxa"/>
          </w:tcPr>
          <w:p w:rsidR="008A62FE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E417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18.11</w:t>
            </w:r>
          </w:p>
        </w:tc>
        <w:tc>
          <w:tcPr>
            <w:tcW w:w="3293" w:type="dxa"/>
            <w:vMerge/>
          </w:tcPr>
          <w:p w:rsidR="008A62FE" w:rsidRPr="008A62FE" w:rsidRDefault="008A62FE" w:rsidP="008A62FE">
            <w:pPr>
              <w:tabs>
                <w:tab w:val="left" w:pos="807"/>
                <w:tab w:val="left" w:pos="1574"/>
                <w:tab w:val="left" w:pos="2673"/>
                <w:tab w:val="left" w:pos="3039"/>
              </w:tabs>
              <w:spacing w:line="309" w:lineRule="exact"/>
              <w:ind w:left="469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A62FE" w:rsidRPr="008A62FE" w:rsidTr="00FE3997">
        <w:tc>
          <w:tcPr>
            <w:tcW w:w="82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32.</w:t>
            </w:r>
          </w:p>
        </w:tc>
        <w:tc>
          <w:tcPr>
            <w:tcW w:w="3238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Слово. Місце звука (букви у слові).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 xml:space="preserve"> Сприймання</w:t>
            </w:r>
            <w:r w:rsidRPr="008A62FE">
              <w:rPr>
                <w:rFonts w:ascii="Times New Roman" w:hAnsi="Times New Roman" w:cs="Times New Roman"/>
                <w:color w:val="1C1C1C"/>
                <w:spacing w:val="10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тексті</w:t>
            </w:r>
            <w:proofErr w:type="gramStart"/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в</w:t>
            </w:r>
            <w:proofErr w:type="gramEnd"/>
            <w:r w:rsidRPr="008A62FE">
              <w:rPr>
                <w:rFonts w:ascii="Times New Roman" w:hAnsi="Times New Roman" w:cs="Times New Roman"/>
                <w:color w:val="1C1C1C"/>
                <w:spacing w:val="-5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на</w:t>
            </w:r>
            <w:r w:rsidRPr="008A62FE">
              <w:rPr>
                <w:rFonts w:ascii="Times New Roman" w:hAnsi="Times New Roman" w:cs="Times New Roman"/>
                <w:color w:val="1C1C1C"/>
                <w:spacing w:val="-16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слух.</w:t>
            </w:r>
          </w:p>
        </w:tc>
        <w:tc>
          <w:tcPr>
            <w:tcW w:w="846" w:type="dxa"/>
          </w:tcPr>
          <w:p w:rsidR="008A62FE" w:rsidRPr="006E4175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E39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22.11</w:t>
            </w:r>
          </w:p>
        </w:tc>
        <w:tc>
          <w:tcPr>
            <w:tcW w:w="3293" w:type="dxa"/>
            <w:vMerge/>
          </w:tcPr>
          <w:p w:rsidR="008A62FE" w:rsidRPr="008A62FE" w:rsidRDefault="008A62FE" w:rsidP="008A62FE">
            <w:pPr>
              <w:tabs>
                <w:tab w:val="left" w:pos="807"/>
                <w:tab w:val="left" w:pos="1574"/>
                <w:tab w:val="left" w:pos="2673"/>
                <w:tab w:val="left" w:pos="3039"/>
              </w:tabs>
              <w:spacing w:line="309" w:lineRule="exact"/>
              <w:ind w:left="46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A62FE" w:rsidRPr="008A62FE" w:rsidTr="00FE3997">
        <w:tc>
          <w:tcPr>
            <w:tcW w:w="82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33.</w:t>
            </w:r>
          </w:p>
        </w:tc>
        <w:tc>
          <w:tcPr>
            <w:tcW w:w="3238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Списування слів.Твори українських письменників про зиму.</w:t>
            </w:r>
          </w:p>
        </w:tc>
        <w:tc>
          <w:tcPr>
            <w:tcW w:w="846" w:type="dxa"/>
          </w:tcPr>
          <w:p w:rsidR="008A62FE" w:rsidRPr="00FE3997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E39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24.11</w:t>
            </w:r>
          </w:p>
        </w:tc>
        <w:tc>
          <w:tcPr>
            <w:tcW w:w="3293" w:type="dxa"/>
            <w:vMerge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A62FE" w:rsidRPr="008A62FE" w:rsidTr="00FE3997">
        <w:tc>
          <w:tcPr>
            <w:tcW w:w="82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34. </w:t>
            </w:r>
          </w:p>
        </w:tc>
        <w:tc>
          <w:tcPr>
            <w:tcW w:w="3238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Читання окремих знайомих слів цілим словом. Списування слів.</w:t>
            </w:r>
          </w:p>
        </w:tc>
        <w:tc>
          <w:tcPr>
            <w:tcW w:w="846" w:type="dxa"/>
          </w:tcPr>
          <w:p w:rsidR="008A62FE" w:rsidRPr="00FE3997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E39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25.11</w:t>
            </w:r>
          </w:p>
        </w:tc>
        <w:tc>
          <w:tcPr>
            <w:tcW w:w="3293" w:type="dxa"/>
            <w:vMerge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A62FE" w:rsidRPr="008A62FE" w:rsidTr="00FE3997">
        <w:tc>
          <w:tcPr>
            <w:tcW w:w="82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35.</w:t>
            </w:r>
          </w:p>
        </w:tc>
        <w:tc>
          <w:tcPr>
            <w:tcW w:w="3238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Читання окремих знайомих слів цілим словом. Н.Забіла «Грудень»</w:t>
            </w:r>
          </w:p>
        </w:tc>
        <w:tc>
          <w:tcPr>
            <w:tcW w:w="846" w:type="dxa"/>
          </w:tcPr>
          <w:p w:rsidR="008A62FE" w:rsidRPr="00FE3997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E39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29.11</w:t>
            </w:r>
          </w:p>
        </w:tc>
        <w:tc>
          <w:tcPr>
            <w:tcW w:w="3293" w:type="dxa"/>
            <w:vMerge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A62FE" w:rsidRPr="008A62FE" w:rsidTr="00FE3997">
        <w:tc>
          <w:tcPr>
            <w:tcW w:w="82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36.</w:t>
            </w:r>
          </w:p>
        </w:tc>
        <w:tc>
          <w:tcPr>
            <w:tcW w:w="3238" w:type="dxa"/>
          </w:tcPr>
          <w:p w:rsidR="008A62FE" w:rsidRPr="008A62FE" w:rsidRDefault="008F5845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Читання простих словосполучень, речень.</w:t>
            </w:r>
            <w:r w:rsidR="008A62FE"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Н.Забіла «Січень»</w:t>
            </w:r>
          </w:p>
        </w:tc>
        <w:tc>
          <w:tcPr>
            <w:tcW w:w="846" w:type="dxa"/>
          </w:tcPr>
          <w:p w:rsidR="008A62FE" w:rsidRPr="00FE3997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E39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01.12</w:t>
            </w:r>
          </w:p>
        </w:tc>
        <w:tc>
          <w:tcPr>
            <w:tcW w:w="3293" w:type="dxa"/>
            <w:vMerge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A62FE" w:rsidRPr="008A62FE" w:rsidTr="00FE3997">
        <w:tc>
          <w:tcPr>
            <w:tcW w:w="82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37.</w:t>
            </w:r>
          </w:p>
        </w:tc>
        <w:tc>
          <w:tcPr>
            <w:tcW w:w="3238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</w:rPr>
            </w:pP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Сприймання</w:t>
            </w:r>
            <w:r w:rsidRPr="008A62FE">
              <w:rPr>
                <w:rFonts w:ascii="Times New Roman" w:hAnsi="Times New Roman" w:cs="Times New Roman"/>
                <w:color w:val="1C1C1C"/>
                <w:spacing w:val="10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тексті</w:t>
            </w:r>
            <w:proofErr w:type="gramStart"/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в</w:t>
            </w:r>
            <w:proofErr w:type="gramEnd"/>
            <w:r w:rsidRPr="008A62FE">
              <w:rPr>
                <w:rFonts w:ascii="Times New Roman" w:hAnsi="Times New Roman" w:cs="Times New Roman"/>
                <w:color w:val="1C1C1C"/>
                <w:spacing w:val="-5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на</w:t>
            </w:r>
            <w:r w:rsidRPr="008A62FE">
              <w:rPr>
                <w:rFonts w:ascii="Times New Roman" w:hAnsi="Times New Roman" w:cs="Times New Roman"/>
                <w:color w:val="1C1C1C"/>
                <w:spacing w:val="-16"/>
                <w:sz w:val="28"/>
                <w:szCs w:val="28"/>
              </w:rPr>
              <w:t xml:space="preserve"> 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слух.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  <w:lang w:val="uk-UA"/>
              </w:rPr>
              <w:t xml:space="preserve"> Н.Забіла «Лютий» </w:t>
            </w:r>
            <w:r>
              <w:rPr>
                <w:rFonts w:ascii="Times New Roman" w:hAnsi="Times New Roman" w:cs="Times New Roman"/>
                <w:color w:val="161616"/>
                <w:sz w:val="28"/>
                <w:szCs w:val="28"/>
                <w:lang w:val="uk-UA"/>
              </w:rPr>
              <w:t>(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  <w:lang w:val="uk-UA"/>
              </w:rPr>
              <w:t>Напам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</w:rPr>
              <w:t>’</w:t>
            </w:r>
            <w:r w:rsidRPr="008A62FE">
              <w:rPr>
                <w:rFonts w:ascii="Times New Roman" w:hAnsi="Times New Roman" w:cs="Times New Roman"/>
                <w:color w:val="161616"/>
                <w:sz w:val="28"/>
                <w:szCs w:val="28"/>
                <w:lang w:val="uk-UA"/>
              </w:rPr>
              <w:t>ять 4 рядки, які сподобаються.</w:t>
            </w:r>
            <w:r>
              <w:rPr>
                <w:rFonts w:ascii="Times New Roman" w:hAnsi="Times New Roman" w:cs="Times New Roman"/>
                <w:color w:val="161616"/>
                <w:sz w:val="28"/>
                <w:szCs w:val="28"/>
                <w:lang w:val="uk-UA"/>
              </w:rPr>
              <w:t>)</w:t>
            </w:r>
          </w:p>
        </w:tc>
        <w:tc>
          <w:tcPr>
            <w:tcW w:w="846" w:type="dxa"/>
          </w:tcPr>
          <w:p w:rsidR="008A62FE" w:rsidRPr="00FE3997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E39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02.12</w:t>
            </w:r>
          </w:p>
        </w:tc>
        <w:tc>
          <w:tcPr>
            <w:tcW w:w="3293" w:type="dxa"/>
            <w:vMerge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A62FE" w:rsidRPr="008A62FE" w:rsidTr="00FE3997">
        <w:tc>
          <w:tcPr>
            <w:tcW w:w="82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38.</w:t>
            </w:r>
          </w:p>
        </w:tc>
        <w:tc>
          <w:tcPr>
            <w:tcW w:w="3238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Робота з дитячою книжкою.</w:t>
            </w:r>
          </w:p>
        </w:tc>
        <w:tc>
          <w:tcPr>
            <w:tcW w:w="846" w:type="dxa"/>
          </w:tcPr>
          <w:p w:rsidR="008A62FE" w:rsidRPr="00FE3997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E39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06.12</w:t>
            </w:r>
          </w:p>
        </w:tc>
        <w:tc>
          <w:tcPr>
            <w:tcW w:w="3293" w:type="dxa"/>
            <w:vMerge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A62FE" w:rsidRPr="008A62FE" w:rsidTr="00FE3997">
        <w:tc>
          <w:tcPr>
            <w:tcW w:w="82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39. </w:t>
            </w:r>
          </w:p>
        </w:tc>
        <w:tc>
          <w:tcPr>
            <w:tcW w:w="3238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В.Сухомлинський «Ласкавий Вітер і Холодний Вітрюга»</w:t>
            </w:r>
          </w:p>
        </w:tc>
        <w:tc>
          <w:tcPr>
            <w:tcW w:w="846" w:type="dxa"/>
          </w:tcPr>
          <w:p w:rsidR="008A62FE" w:rsidRPr="00FE3997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E39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08.12</w:t>
            </w:r>
          </w:p>
        </w:tc>
        <w:tc>
          <w:tcPr>
            <w:tcW w:w="3293" w:type="dxa"/>
            <w:vMerge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A62FE" w:rsidRPr="008A62FE" w:rsidTr="00FE3997">
        <w:tc>
          <w:tcPr>
            <w:tcW w:w="82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40.</w:t>
            </w:r>
          </w:p>
        </w:tc>
        <w:tc>
          <w:tcPr>
            <w:tcW w:w="3238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Списування і читання слів. Н.Забіла «Ведмедикова хатка».Обговорення змісту прочитаного за </w:t>
            </w: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lastRenderedPageBreak/>
              <w:t>запитаннями.</w:t>
            </w:r>
          </w:p>
        </w:tc>
        <w:tc>
          <w:tcPr>
            <w:tcW w:w="846" w:type="dxa"/>
          </w:tcPr>
          <w:p w:rsidR="008A62FE" w:rsidRPr="00FE3997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E39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lastRenderedPageBreak/>
              <w:t>09.12</w:t>
            </w:r>
          </w:p>
        </w:tc>
        <w:tc>
          <w:tcPr>
            <w:tcW w:w="3293" w:type="dxa"/>
            <w:vMerge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A62FE" w:rsidRPr="008A62FE" w:rsidTr="00FE3997">
        <w:tc>
          <w:tcPr>
            <w:tcW w:w="82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41.</w:t>
            </w:r>
          </w:p>
        </w:tc>
        <w:tc>
          <w:tcPr>
            <w:tcW w:w="3238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Робота з медіапродукцією.</w:t>
            </w:r>
          </w:p>
        </w:tc>
        <w:tc>
          <w:tcPr>
            <w:tcW w:w="846" w:type="dxa"/>
          </w:tcPr>
          <w:p w:rsidR="008A62FE" w:rsidRPr="00FE3997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E39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13.12</w:t>
            </w:r>
          </w:p>
        </w:tc>
        <w:tc>
          <w:tcPr>
            <w:tcW w:w="3293" w:type="dxa"/>
            <w:vMerge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2" w:type="dxa"/>
          </w:tcPr>
          <w:p w:rsidR="008A62FE" w:rsidRPr="008A62FE" w:rsidRDefault="008A62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A62FE" w:rsidRPr="000438F2" w:rsidTr="00B13FB2">
        <w:tc>
          <w:tcPr>
            <w:tcW w:w="9571" w:type="dxa"/>
            <w:gridSpan w:val="5"/>
          </w:tcPr>
          <w:p w:rsidR="008F5845" w:rsidRDefault="009707B0" w:rsidP="008F584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Змістова лінія  «Набуття досвіду читацької діяльності»</w:t>
            </w:r>
            <w:r w:rsidR="00043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438F2" w:rsidRPr="000438F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(пріоритетна)</w:t>
            </w:r>
          </w:p>
          <w:p w:rsidR="008A62FE" w:rsidRPr="000438F2" w:rsidRDefault="009707B0" w:rsidP="008F5845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438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«</w:t>
            </w:r>
            <w:r w:rsidR="008F5845" w:rsidRPr="000438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Сторінками дитячих журналів</w:t>
            </w:r>
            <w:r w:rsidRPr="000438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</w:p>
        </w:tc>
      </w:tr>
      <w:tr w:rsidR="000438F2" w:rsidRPr="008A62FE" w:rsidTr="00FE3997">
        <w:tc>
          <w:tcPr>
            <w:tcW w:w="822" w:type="dxa"/>
          </w:tcPr>
          <w:p w:rsidR="000438F2" w:rsidRPr="008A62FE" w:rsidRDefault="000438F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42.</w:t>
            </w:r>
          </w:p>
        </w:tc>
        <w:tc>
          <w:tcPr>
            <w:tcW w:w="3238" w:type="dxa"/>
          </w:tcPr>
          <w:p w:rsidR="000438F2" w:rsidRPr="008A62FE" w:rsidRDefault="000438F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Ознайомлення з різними джерелами та видами інформації. Побудова речень зі слів, запропонованих вчителем, до малюнків.</w:t>
            </w:r>
          </w:p>
        </w:tc>
        <w:tc>
          <w:tcPr>
            <w:tcW w:w="846" w:type="dxa"/>
          </w:tcPr>
          <w:p w:rsidR="000438F2" w:rsidRPr="00FE3997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E39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15.12</w:t>
            </w:r>
          </w:p>
        </w:tc>
        <w:tc>
          <w:tcPr>
            <w:tcW w:w="3293" w:type="dxa"/>
            <w:vMerge w:val="restart"/>
          </w:tcPr>
          <w:p w:rsidR="000438F2" w:rsidRPr="008A62FE" w:rsidRDefault="000438F2" w:rsidP="000438F2">
            <w:pPr>
              <w:pStyle w:val="TableParagraph"/>
              <w:tabs>
                <w:tab w:val="left" w:pos="2634"/>
                <w:tab w:val="left" w:pos="3099"/>
              </w:tabs>
              <w:spacing w:line="298" w:lineRule="exact"/>
              <w:contextualSpacing/>
              <w:rPr>
                <w:b/>
                <w:sz w:val="28"/>
                <w:szCs w:val="28"/>
              </w:rPr>
            </w:pPr>
            <w:r w:rsidRPr="008A62FE">
              <w:rPr>
                <w:b/>
                <w:color w:val="151515"/>
                <w:sz w:val="28"/>
                <w:szCs w:val="28"/>
              </w:rPr>
              <w:t xml:space="preserve">Учень/учениця </w:t>
            </w:r>
            <w:r w:rsidRPr="008A62FE">
              <w:rPr>
                <w:b/>
                <w:color w:val="1A1A1A"/>
                <w:sz w:val="28"/>
                <w:szCs w:val="28"/>
              </w:rPr>
              <w:t>за допомогою</w:t>
            </w:r>
          </w:p>
          <w:p w:rsidR="000438F2" w:rsidRDefault="000438F2" w:rsidP="000438F2">
            <w:pPr>
              <w:pStyle w:val="TableParagraph"/>
              <w:spacing w:line="317" w:lineRule="exact"/>
              <w:ind w:left="120"/>
              <w:contextualSpacing/>
              <w:rPr>
                <w:b/>
                <w:color w:val="161616"/>
                <w:w w:val="110"/>
                <w:sz w:val="28"/>
                <w:szCs w:val="28"/>
              </w:rPr>
            </w:pPr>
            <w:r w:rsidRPr="008A62FE">
              <w:rPr>
                <w:b/>
                <w:color w:val="161616"/>
                <w:w w:val="110"/>
                <w:sz w:val="28"/>
                <w:szCs w:val="28"/>
              </w:rPr>
              <w:t>вчителя:</w:t>
            </w:r>
          </w:p>
          <w:p w:rsidR="000438F2" w:rsidRPr="000438F2" w:rsidRDefault="000438F2" w:rsidP="000438F2">
            <w:pPr>
              <w:pStyle w:val="TableParagraph"/>
              <w:numPr>
                <w:ilvl w:val="0"/>
                <w:numId w:val="6"/>
              </w:numPr>
              <w:spacing w:line="317" w:lineRule="exact"/>
              <w:contextualSpacing/>
              <w:rPr>
                <w:sz w:val="28"/>
                <w:szCs w:val="28"/>
              </w:rPr>
            </w:pPr>
            <w:r w:rsidRPr="000438F2">
              <w:rPr>
                <w:color w:val="161616"/>
                <w:w w:val="110"/>
                <w:sz w:val="28"/>
                <w:szCs w:val="28"/>
              </w:rPr>
              <w:t xml:space="preserve">визначає </w:t>
            </w:r>
            <w:r>
              <w:rPr>
                <w:color w:val="161616"/>
                <w:w w:val="110"/>
                <w:sz w:val="28"/>
                <w:szCs w:val="28"/>
              </w:rPr>
              <w:t>емоційний настрій твору (сумний, веселий, спокійний тощо);</w:t>
            </w:r>
          </w:p>
          <w:p w:rsidR="000438F2" w:rsidRPr="000438F2" w:rsidRDefault="000438F2" w:rsidP="000438F2">
            <w:pPr>
              <w:pStyle w:val="TableParagraph"/>
              <w:numPr>
                <w:ilvl w:val="0"/>
                <w:numId w:val="6"/>
              </w:numPr>
              <w:spacing w:line="317" w:lineRule="exact"/>
              <w:contextualSpacing/>
              <w:rPr>
                <w:sz w:val="28"/>
                <w:szCs w:val="28"/>
              </w:rPr>
            </w:pPr>
            <w:r>
              <w:rPr>
                <w:color w:val="161616"/>
                <w:w w:val="110"/>
                <w:sz w:val="28"/>
                <w:szCs w:val="28"/>
              </w:rPr>
              <w:t>за допомогою вчителя знаходить образні слова, що характеризують героя твору (веселий, сміливий, хитрий);</w:t>
            </w:r>
          </w:p>
          <w:p w:rsidR="000438F2" w:rsidRPr="000438F2" w:rsidRDefault="000438F2" w:rsidP="000438F2">
            <w:pPr>
              <w:pStyle w:val="TableParagraph"/>
              <w:numPr>
                <w:ilvl w:val="0"/>
                <w:numId w:val="6"/>
              </w:numPr>
              <w:spacing w:line="317" w:lineRule="exact"/>
              <w:contextualSpacing/>
              <w:rPr>
                <w:sz w:val="28"/>
                <w:szCs w:val="28"/>
              </w:rPr>
            </w:pPr>
            <w:r>
              <w:rPr>
                <w:color w:val="161616"/>
                <w:w w:val="110"/>
                <w:sz w:val="28"/>
                <w:szCs w:val="28"/>
              </w:rPr>
              <w:t>відповідаючи на запитання вчтеля, висловлює своє враження від прочитаного;</w:t>
            </w:r>
          </w:p>
          <w:p w:rsidR="000438F2" w:rsidRPr="000438F2" w:rsidRDefault="000438F2" w:rsidP="000438F2">
            <w:pPr>
              <w:pStyle w:val="TableParagraph"/>
              <w:numPr>
                <w:ilvl w:val="0"/>
                <w:numId w:val="6"/>
              </w:numPr>
              <w:spacing w:line="317" w:lineRule="exact"/>
              <w:contextualSpacing/>
              <w:rPr>
                <w:sz w:val="28"/>
                <w:szCs w:val="28"/>
              </w:rPr>
            </w:pPr>
            <w:r>
              <w:rPr>
                <w:color w:val="161616"/>
                <w:w w:val="110"/>
                <w:sz w:val="28"/>
                <w:szCs w:val="28"/>
              </w:rPr>
              <w:t>за допомогою вчителя знаходить в тексті влучні слов та вислови, які характеризують дійових осіб, події, картини природи;</w:t>
            </w:r>
          </w:p>
          <w:p w:rsidR="000438F2" w:rsidRPr="000438F2" w:rsidRDefault="000438F2" w:rsidP="000438F2">
            <w:pPr>
              <w:pStyle w:val="TableParagraph"/>
              <w:numPr>
                <w:ilvl w:val="0"/>
                <w:numId w:val="6"/>
              </w:numPr>
              <w:spacing w:line="317" w:lineRule="exact"/>
              <w:contextualSpacing/>
              <w:rPr>
                <w:sz w:val="28"/>
                <w:szCs w:val="28"/>
              </w:rPr>
            </w:pPr>
            <w:r>
              <w:rPr>
                <w:color w:val="161616"/>
                <w:w w:val="110"/>
                <w:sz w:val="28"/>
                <w:szCs w:val="28"/>
              </w:rPr>
              <w:t>під керівництвом вчителя звертає увгу на образність і точність мови автора.</w:t>
            </w:r>
          </w:p>
        </w:tc>
        <w:tc>
          <w:tcPr>
            <w:tcW w:w="1372" w:type="dxa"/>
          </w:tcPr>
          <w:p w:rsidR="000438F2" w:rsidRPr="008A62FE" w:rsidRDefault="000438F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438F2" w:rsidRPr="008A62FE" w:rsidTr="00FE3997">
        <w:tc>
          <w:tcPr>
            <w:tcW w:w="822" w:type="dxa"/>
          </w:tcPr>
          <w:p w:rsidR="000438F2" w:rsidRPr="008A62FE" w:rsidRDefault="000438F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43.</w:t>
            </w:r>
          </w:p>
        </w:tc>
        <w:tc>
          <w:tcPr>
            <w:tcW w:w="3238" w:type="dxa"/>
          </w:tcPr>
          <w:p w:rsidR="000438F2" w:rsidRPr="008A62FE" w:rsidRDefault="000438F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Опрацювання художніх творів різних жанрів. Побудова речень зі слів, запропонованих вчителем, до малюнків.</w:t>
            </w:r>
          </w:p>
        </w:tc>
        <w:tc>
          <w:tcPr>
            <w:tcW w:w="846" w:type="dxa"/>
          </w:tcPr>
          <w:p w:rsidR="000438F2" w:rsidRPr="00FE3997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E39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16.12</w:t>
            </w:r>
          </w:p>
        </w:tc>
        <w:tc>
          <w:tcPr>
            <w:tcW w:w="3293" w:type="dxa"/>
            <w:vMerge/>
          </w:tcPr>
          <w:p w:rsidR="000438F2" w:rsidRPr="008A62FE" w:rsidRDefault="000438F2" w:rsidP="008A62FE">
            <w:pPr>
              <w:pStyle w:val="TableParagraph"/>
              <w:spacing w:line="312" w:lineRule="exact"/>
              <w:ind w:left="120" w:right="91" w:firstLine="167"/>
              <w:contextualSpacing/>
              <w:rPr>
                <w:sz w:val="28"/>
                <w:szCs w:val="28"/>
              </w:rPr>
            </w:pPr>
          </w:p>
        </w:tc>
        <w:tc>
          <w:tcPr>
            <w:tcW w:w="1372" w:type="dxa"/>
          </w:tcPr>
          <w:p w:rsidR="000438F2" w:rsidRPr="008A62FE" w:rsidRDefault="000438F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438F2" w:rsidRPr="008A62FE" w:rsidTr="00FE3997">
        <w:tc>
          <w:tcPr>
            <w:tcW w:w="822" w:type="dxa"/>
          </w:tcPr>
          <w:p w:rsidR="000438F2" w:rsidRPr="008A62FE" w:rsidRDefault="000438F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44.</w:t>
            </w:r>
          </w:p>
        </w:tc>
        <w:tc>
          <w:tcPr>
            <w:tcW w:w="3238" w:type="dxa"/>
          </w:tcPr>
          <w:p w:rsidR="000438F2" w:rsidRPr="008A62FE" w:rsidRDefault="000438F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Опрацювання художніх творів різних жанрів. Вибіркове списування за завданням вчителя.</w:t>
            </w:r>
          </w:p>
        </w:tc>
        <w:tc>
          <w:tcPr>
            <w:tcW w:w="846" w:type="dxa"/>
          </w:tcPr>
          <w:p w:rsidR="000438F2" w:rsidRPr="00FE3997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E39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20.12</w:t>
            </w:r>
          </w:p>
        </w:tc>
        <w:tc>
          <w:tcPr>
            <w:tcW w:w="3293" w:type="dxa"/>
            <w:vMerge/>
          </w:tcPr>
          <w:p w:rsidR="000438F2" w:rsidRPr="008A62FE" w:rsidRDefault="000438F2" w:rsidP="008A62FE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372" w:type="dxa"/>
          </w:tcPr>
          <w:p w:rsidR="000438F2" w:rsidRPr="008A62FE" w:rsidRDefault="000438F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438F2" w:rsidRPr="008A62FE" w:rsidTr="00FE3997">
        <w:tc>
          <w:tcPr>
            <w:tcW w:w="822" w:type="dxa"/>
          </w:tcPr>
          <w:p w:rsidR="000438F2" w:rsidRPr="008A62FE" w:rsidRDefault="000438F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45.</w:t>
            </w:r>
          </w:p>
        </w:tc>
        <w:tc>
          <w:tcPr>
            <w:tcW w:w="3238" w:type="dxa"/>
          </w:tcPr>
          <w:p w:rsidR="000438F2" w:rsidRPr="008A62FE" w:rsidRDefault="000438F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Опрацювання художніх творів різних жанрів.</w:t>
            </w:r>
          </w:p>
        </w:tc>
        <w:tc>
          <w:tcPr>
            <w:tcW w:w="846" w:type="dxa"/>
          </w:tcPr>
          <w:p w:rsidR="000438F2" w:rsidRPr="00FE3997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E39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22.12</w:t>
            </w:r>
          </w:p>
        </w:tc>
        <w:tc>
          <w:tcPr>
            <w:tcW w:w="3293" w:type="dxa"/>
            <w:vMerge/>
          </w:tcPr>
          <w:p w:rsidR="000438F2" w:rsidRPr="008A62FE" w:rsidRDefault="000438F2" w:rsidP="008A62FE">
            <w:pPr>
              <w:pStyle w:val="TableParagraph"/>
              <w:spacing w:line="304" w:lineRule="exact"/>
              <w:ind w:left="116"/>
              <w:contextualSpacing/>
              <w:rPr>
                <w:sz w:val="28"/>
                <w:szCs w:val="28"/>
              </w:rPr>
            </w:pPr>
          </w:p>
        </w:tc>
        <w:tc>
          <w:tcPr>
            <w:tcW w:w="1372" w:type="dxa"/>
          </w:tcPr>
          <w:p w:rsidR="000438F2" w:rsidRPr="008A62FE" w:rsidRDefault="000438F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438F2" w:rsidRPr="008A62FE" w:rsidTr="00FE3997">
        <w:tc>
          <w:tcPr>
            <w:tcW w:w="822" w:type="dxa"/>
          </w:tcPr>
          <w:p w:rsidR="000438F2" w:rsidRPr="008A62FE" w:rsidRDefault="000438F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46. </w:t>
            </w:r>
          </w:p>
        </w:tc>
        <w:tc>
          <w:tcPr>
            <w:tcW w:w="3238" w:type="dxa"/>
          </w:tcPr>
          <w:p w:rsidR="000438F2" w:rsidRPr="008A62FE" w:rsidRDefault="000438F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Робота з медіапродукцією.</w:t>
            </w:r>
          </w:p>
        </w:tc>
        <w:tc>
          <w:tcPr>
            <w:tcW w:w="846" w:type="dxa"/>
          </w:tcPr>
          <w:p w:rsidR="000438F2" w:rsidRPr="00FE3997" w:rsidRDefault="00FE3997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E39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23.12</w:t>
            </w:r>
          </w:p>
        </w:tc>
        <w:tc>
          <w:tcPr>
            <w:tcW w:w="3293" w:type="dxa"/>
            <w:vMerge/>
          </w:tcPr>
          <w:p w:rsidR="000438F2" w:rsidRPr="008A62FE" w:rsidRDefault="000438F2" w:rsidP="008A62FE">
            <w:pPr>
              <w:pStyle w:val="TableParagraph"/>
              <w:tabs>
                <w:tab w:val="left" w:pos="413"/>
                <w:tab w:val="left" w:pos="1277"/>
                <w:tab w:val="left" w:pos="2381"/>
                <w:tab w:val="left" w:pos="2841"/>
              </w:tabs>
              <w:spacing w:line="304" w:lineRule="exact"/>
              <w:ind w:right="150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372" w:type="dxa"/>
          </w:tcPr>
          <w:p w:rsidR="000438F2" w:rsidRPr="008A62FE" w:rsidRDefault="000438F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D4411" w:rsidRPr="008A62FE" w:rsidRDefault="003D4411" w:rsidP="008A62F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sectPr w:rsidR="003D4411" w:rsidRPr="008A62FE" w:rsidSect="003D4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2169E"/>
    <w:multiLevelType w:val="hybridMultilevel"/>
    <w:tmpl w:val="D58CD644"/>
    <w:lvl w:ilvl="0" w:tplc="8836F8CE">
      <w:numFmt w:val="bullet"/>
      <w:lvlText w:val="-"/>
      <w:lvlJc w:val="left"/>
      <w:pPr>
        <w:ind w:left="113" w:hanging="569"/>
      </w:pPr>
      <w:rPr>
        <w:rFonts w:hint="default"/>
        <w:i/>
        <w:iCs/>
        <w:w w:val="104"/>
        <w:lang w:val="uk-UA" w:eastAsia="en-US" w:bidi="ar-SA"/>
      </w:rPr>
    </w:lvl>
    <w:lvl w:ilvl="1" w:tplc="A30A5318">
      <w:numFmt w:val="bullet"/>
      <w:lvlText w:val="•"/>
      <w:lvlJc w:val="left"/>
      <w:pPr>
        <w:ind w:left="565" w:hanging="569"/>
      </w:pPr>
      <w:rPr>
        <w:rFonts w:hint="default"/>
        <w:lang w:val="uk-UA" w:eastAsia="en-US" w:bidi="ar-SA"/>
      </w:rPr>
    </w:lvl>
    <w:lvl w:ilvl="2" w:tplc="21227D26">
      <w:numFmt w:val="bullet"/>
      <w:lvlText w:val="•"/>
      <w:lvlJc w:val="left"/>
      <w:pPr>
        <w:ind w:left="1011" w:hanging="569"/>
      </w:pPr>
      <w:rPr>
        <w:rFonts w:hint="default"/>
        <w:lang w:val="uk-UA" w:eastAsia="en-US" w:bidi="ar-SA"/>
      </w:rPr>
    </w:lvl>
    <w:lvl w:ilvl="3" w:tplc="AD1A531C">
      <w:numFmt w:val="bullet"/>
      <w:lvlText w:val="•"/>
      <w:lvlJc w:val="left"/>
      <w:pPr>
        <w:ind w:left="1457" w:hanging="569"/>
      </w:pPr>
      <w:rPr>
        <w:rFonts w:hint="default"/>
        <w:lang w:val="uk-UA" w:eastAsia="en-US" w:bidi="ar-SA"/>
      </w:rPr>
    </w:lvl>
    <w:lvl w:ilvl="4" w:tplc="AD2E3FF8">
      <w:numFmt w:val="bullet"/>
      <w:lvlText w:val="•"/>
      <w:lvlJc w:val="left"/>
      <w:pPr>
        <w:ind w:left="1903" w:hanging="569"/>
      </w:pPr>
      <w:rPr>
        <w:rFonts w:hint="default"/>
        <w:lang w:val="uk-UA" w:eastAsia="en-US" w:bidi="ar-SA"/>
      </w:rPr>
    </w:lvl>
    <w:lvl w:ilvl="5" w:tplc="895ADA28">
      <w:numFmt w:val="bullet"/>
      <w:lvlText w:val="•"/>
      <w:lvlJc w:val="left"/>
      <w:pPr>
        <w:ind w:left="2349" w:hanging="569"/>
      </w:pPr>
      <w:rPr>
        <w:rFonts w:hint="default"/>
        <w:lang w:val="uk-UA" w:eastAsia="en-US" w:bidi="ar-SA"/>
      </w:rPr>
    </w:lvl>
    <w:lvl w:ilvl="6" w:tplc="F392B73A">
      <w:numFmt w:val="bullet"/>
      <w:lvlText w:val="•"/>
      <w:lvlJc w:val="left"/>
      <w:pPr>
        <w:ind w:left="2795" w:hanging="569"/>
      </w:pPr>
      <w:rPr>
        <w:rFonts w:hint="default"/>
        <w:lang w:val="uk-UA" w:eastAsia="en-US" w:bidi="ar-SA"/>
      </w:rPr>
    </w:lvl>
    <w:lvl w:ilvl="7" w:tplc="C4465186">
      <w:numFmt w:val="bullet"/>
      <w:lvlText w:val="•"/>
      <w:lvlJc w:val="left"/>
      <w:pPr>
        <w:ind w:left="3241" w:hanging="569"/>
      </w:pPr>
      <w:rPr>
        <w:rFonts w:hint="default"/>
        <w:lang w:val="uk-UA" w:eastAsia="en-US" w:bidi="ar-SA"/>
      </w:rPr>
    </w:lvl>
    <w:lvl w:ilvl="8" w:tplc="FD3A2456">
      <w:numFmt w:val="bullet"/>
      <w:lvlText w:val="•"/>
      <w:lvlJc w:val="left"/>
      <w:pPr>
        <w:ind w:left="3687" w:hanging="569"/>
      </w:pPr>
      <w:rPr>
        <w:rFonts w:hint="default"/>
        <w:lang w:val="uk-UA" w:eastAsia="en-US" w:bidi="ar-SA"/>
      </w:rPr>
    </w:lvl>
  </w:abstractNum>
  <w:abstractNum w:abstractNumId="1">
    <w:nsid w:val="2C4C2B73"/>
    <w:multiLevelType w:val="hybridMultilevel"/>
    <w:tmpl w:val="76F2A536"/>
    <w:lvl w:ilvl="0" w:tplc="ADC0402E">
      <w:start w:val="7"/>
      <w:numFmt w:val="bullet"/>
      <w:lvlText w:val="-"/>
      <w:lvlJc w:val="left"/>
      <w:pPr>
        <w:ind w:left="483" w:hanging="360"/>
      </w:pPr>
      <w:rPr>
        <w:rFonts w:ascii="Times New Roman" w:eastAsia="Times New Roman" w:hAnsi="Times New Roman" w:cs="Times New Roman" w:hint="default"/>
        <w:i/>
        <w:color w:val="131313"/>
      </w:rPr>
    </w:lvl>
    <w:lvl w:ilvl="1" w:tplc="04190003" w:tentative="1">
      <w:start w:val="1"/>
      <w:numFmt w:val="bullet"/>
      <w:lvlText w:val="o"/>
      <w:lvlJc w:val="left"/>
      <w:pPr>
        <w:ind w:left="12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3" w:hanging="360"/>
      </w:pPr>
      <w:rPr>
        <w:rFonts w:ascii="Wingdings" w:hAnsi="Wingdings" w:hint="default"/>
      </w:rPr>
    </w:lvl>
  </w:abstractNum>
  <w:abstractNum w:abstractNumId="2">
    <w:nsid w:val="372E0CAC"/>
    <w:multiLevelType w:val="hybridMultilevel"/>
    <w:tmpl w:val="9A8C8042"/>
    <w:lvl w:ilvl="0" w:tplc="EEC23AFE">
      <w:numFmt w:val="bullet"/>
      <w:lvlText w:val="-"/>
      <w:lvlJc w:val="left"/>
      <w:pPr>
        <w:ind w:left="117" w:hanging="585"/>
      </w:pPr>
      <w:rPr>
        <w:rFonts w:hint="default"/>
        <w:w w:val="102"/>
        <w:lang w:val="uk-UA" w:eastAsia="en-US" w:bidi="ar-SA"/>
      </w:rPr>
    </w:lvl>
    <w:lvl w:ilvl="1" w:tplc="AEBE1A6E">
      <w:numFmt w:val="bullet"/>
      <w:lvlText w:val="•"/>
      <w:lvlJc w:val="left"/>
      <w:pPr>
        <w:ind w:left="566" w:hanging="585"/>
      </w:pPr>
      <w:rPr>
        <w:rFonts w:hint="default"/>
        <w:lang w:val="uk-UA" w:eastAsia="en-US" w:bidi="ar-SA"/>
      </w:rPr>
    </w:lvl>
    <w:lvl w:ilvl="2" w:tplc="4D24D534">
      <w:numFmt w:val="bullet"/>
      <w:lvlText w:val="•"/>
      <w:lvlJc w:val="left"/>
      <w:pPr>
        <w:ind w:left="1013" w:hanging="585"/>
      </w:pPr>
      <w:rPr>
        <w:rFonts w:hint="default"/>
        <w:lang w:val="uk-UA" w:eastAsia="en-US" w:bidi="ar-SA"/>
      </w:rPr>
    </w:lvl>
    <w:lvl w:ilvl="3" w:tplc="DE02AE3A">
      <w:numFmt w:val="bullet"/>
      <w:lvlText w:val="•"/>
      <w:lvlJc w:val="left"/>
      <w:pPr>
        <w:ind w:left="1460" w:hanging="585"/>
      </w:pPr>
      <w:rPr>
        <w:rFonts w:hint="default"/>
        <w:lang w:val="uk-UA" w:eastAsia="en-US" w:bidi="ar-SA"/>
      </w:rPr>
    </w:lvl>
    <w:lvl w:ilvl="4" w:tplc="9CB0B518">
      <w:numFmt w:val="bullet"/>
      <w:lvlText w:val="•"/>
      <w:lvlJc w:val="left"/>
      <w:pPr>
        <w:ind w:left="1907" w:hanging="585"/>
      </w:pPr>
      <w:rPr>
        <w:rFonts w:hint="default"/>
        <w:lang w:val="uk-UA" w:eastAsia="en-US" w:bidi="ar-SA"/>
      </w:rPr>
    </w:lvl>
    <w:lvl w:ilvl="5" w:tplc="F5C63FF4">
      <w:numFmt w:val="bullet"/>
      <w:lvlText w:val="•"/>
      <w:lvlJc w:val="left"/>
      <w:pPr>
        <w:ind w:left="2354" w:hanging="585"/>
      </w:pPr>
      <w:rPr>
        <w:rFonts w:hint="default"/>
        <w:lang w:val="uk-UA" w:eastAsia="en-US" w:bidi="ar-SA"/>
      </w:rPr>
    </w:lvl>
    <w:lvl w:ilvl="6" w:tplc="F9083B48">
      <w:numFmt w:val="bullet"/>
      <w:lvlText w:val="•"/>
      <w:lvlJc w:val="left"/>
      <w:pPr>
        <w:ind w:left="2800" w:hanging="585"/>
      </w:pPr>
      <w:rPr>
        <w:rFonts w:hint="default"/>
        <w:lang w:val="uk-UA" w:eastAsia="en-US" w:bidi="ar-SA"/>
      </w:rPr>
    </w:lvl>
    <w:lvl w:ilvl="7" w:tplc="B3626370">
      <w:numFmt w:val="bullet"/>
      <w:lvlText w:val="•"/>
      <w:lvlJc w:val="left"/>
      <w:pPr>
        <w:ind w:left="3247" w:hanging="585"/>
      </w:pPr>
      <w:rPr>
        <w:rFonts w:hint="default"/>
        <w:lang w:val="uk-UA" w:eastAsia="en-US" w:bidi="ar-SA"/>
      </w:rPr>
    </w:lvl>
    <w:lvl w:ilvl="8" w:tplc="56A8BE6E">
      <w:numFmt w:val="bullet"/>
      <w:lvlText w:val="•"/>
      <w:lvlJc w:val="left"/>
      <w:pPr>
        <w:ind w:left="3694" w:hanging="585"/>
      </w:pPr>
      <w:rPr>
        <w:rFonts w:hint="default"/>
        <w:lang w:val="uk-UA" w:eastAsia="en-US" w:bidi="ar-SA"/>
      </w:rPr>
    </w:lvl>
  </w:abstractNum>
  <w:abstractNum w:abstractNumId="3">
    <w:nsid w:val="3F530BA2"/>
    <w:multiLevelType w:val="hybridMultilevel"/>
    <w:tmpl w:val="D28A94DA"/>
    <w:lvl w:ilvl="0" w:tplc="D320FFAC">
      <w:numFmt w:val="bullet"/>
      <w:lvlText w:val="-"/>
      <w:lvlJc w:val="left"/>
      <w:pPr>
        <w:ind w:left="135" w:hanging="177"/>
      </w:pPr>
      <w:rPr>
        <w:rFonts w:hint="default"/>
        <w:w w:val="106"/>
        <w:lang w:val="uk-UA" w:eastAsia="en-US" w:bidi="ar-SA"/>
      </w:rPr>
    </w:lvl>
    <w:lvl w:ilvl="1" w:tplc="F3769562">
      <w:numFmt w:val="bullet"/>
      <w:lvlText w:val="•"/>
      <w:lvlJc w:val="left"/>
      <w:pPr>
        <w:ind w:left="160" w:hanging="177"/>
      </w:pPr>
      <w:rPr>
        <w:rFonts w:hint="default"/>
        <w:lang w:val="uk-UA" w:eastAsia="en-US" w:bidi="ar-SA"/>
      </w:rPr>
    </w:lvl>
    <w:lvl w:ilvl="2" w:tplc="467085B0">
      <w:numFmt w:val="bullet"/>
      <w:lvlText w:val="•"/>
      <w:lvlJc w:val="left"/>
      <w:pPr>
        <w:ind w:left="688" w:hanging="177"/>
      </w:pPr>
      <w:rPr>
        <w:rFonts w:hint="default"/>
        <w:lang w:val="uk-UA" w:eastAsia="en-US" w:bidi="ar-SA"/>
      </w:rPr>
    </w:lvl>
    <w:lvl w:ilvl="3" w:tplc="2AC647DC">
      <w:numFmt w:val="bullet"/>
      <w:lvlText w:val="•"/>
      <w:lvlJc w:val="left"/>
      <w:pPr>
        <w:ind w:left="1217" w:hanging="177"/>
      </w:pPr>
      <w:rPr>
        <w:rFonts w:hint="default"/>
        <w:lang w:val="uk-UA" w:eastAsia="en-US" w:bidi="ar-SA"/>
      </w:rPr>
    </w:lvl>
    <w:lvl w:ilvl="4" w:tplc="2CFE87BE">
      <w:numFmt w:val="bullet"/>
      <w:lvlText w:val="•"/>
      <w:lvlJc w:val="left"/>
      <w:pPr>
        <w:ind w:left="1746" w:hanging="177"/>
      </w:pPr>
      <w:rPr>
        <w:rFonts w:hint="default"/>
        <w:lang w:val="uk-UA" w:eastAsia="en-US" w:bidi="ar-SA"/>
      </w:rPr>
    </w:lvl>
    <w:lvl w:ilvl="5" w:tplc="F23CACD4">
      <w:numFmt w:val="bullet"/>
      <w:lvlText w:val="•"/>
      <w:lvlJc w:val="left"/>
      <w:pPr>
        <w:ind w:left="2275" w:hanging="177"/>
      </w:pPr>
      <w:rPr>
        <w:rFonts w:hint="default"/>
        <w:lang w:val="uk-UA" w:eastAsia="en-US" w:bidi="ar-SA"/>
      </w:rPr>
    </w:lvl>
    <w:lvl w:ilvl="6" w:tplc="C79AE8E4">
      <w:numFmt w:val="bullet"/>
      <w:lvlText w:val="•"/>
      <w:lvlJc w:val="left"/>
      <w:pPr>
        <w:ind w:left="2803" w:hanging="177"/>
      </w:pPr>
      <w:rPr>
        <w:rFonts w:hint="default"/>
        <w:lang w:val="uk-UA" w:eastAsia="en-US" w:bidi="ar-SA"/>
      </w:rPr>
    </w:lvl>
    <w:lvl w:ilvl="7" w:tplc="F766B432">
      <w:numFmt w:val="bullet"/>
      <w:lvlText w:val="•"/>
      <w:lvlJc w:val="left"/>
      <w:pPr>
        <w:ind w:left="3332" w:hanging="177"/>
      </w:pPr>
      <w:rPr>
        <w:rFonts w:hint="default"/>
        <w:lang w:val="uk-UA" w:eastAsia="en-US" w:bidi="ar-SA"/>
      </w:rPr>
    </w:lvl>
    <w:lvl w:ilvl="8" w:tplc="75EC39EC">
      <w:numFmt w:val="bullet"/>
      <w:lvlText w:val="•"/>
      <w:lvlJc w:val="left"/>
      <w:pPr>
        <w:ind w:left="3861" w:hanging="177"/>
      </w:pPr>
      <w:rPr>
        <w:rFonts w:hint="default"/>
        <w:lang w:val="uk-UA" w:eastAsia="en-US" w:bidi="ar-SA"/>
      </w:rPr>
    </w:lvl>
  </w:abstractNum>
  <w:abstractNum w:abstractNumId="4">
    <w:nsid w:val="40C16B7C"/>
    <w:multiLevelType w:val="hybridMultilevel"/>
    <w:tmpl w:val="84507E52"/>
    <w:lvl w:ilvl="0" w:tplc="B2A6F710">
      <w:numFmt w:val="bullet"/>
      <w:lvlText w:val="-"/>
      <w:lvlJc w:val="left"/>
      <w:pPr>
        <w:ind w:left="111" w:hanging="438"/>
      </w:pPr>
      <w:rPr>
        <w:rFonts w:hint="default"/>
        <w:w w:val="98"/>
        <w:lang w:val="uk-UA" w:eastAsia="en-US" w:bidi="ar-SA"/>
      </w:rPr>
    </w:lvl>
    <w:lvl w:ilvl="1" w:tplc="B13E1BB0">
      <w:numFmt w:val="bullet"/>
      <w:lvlText w:val="•"/>
      <w:lvlJc w:val="left"/>
      <w:pPr>
        <w:ind w:left="565" w:hanging="438"/>
      </w:pPr>
      <w:rPr>
        <w:rFonts w:hint="default"/>
        <w:lang w:val="uk-UA" w:eastAsia="en-US" w:bidi="ar-SA"/>
      </w:rPr>
    </w:lvl>
    <w:lvl w:ilvl="2" w:tplc="B3A0B99E">
      <w:numFmt w:val="bullet"/>
      <w:lvlText w:val="•"/>
      <w:lvlJc w:val="left"/>
      <w:pPr>
        <w:ind w:left="1011" w:hanging="438"/>
      </w:pPr>
      <w:rPr>
        <w:rFonts w:hint="default"/>
        <w:lang w:val="uk-UA" w:eastAsia="en-US" w:bidi="ar-SA"/>
      </w:rPr>
    </w:lvl>
    <w:lvl w:ilvl="3" w:tplc="8CEE0036">
      <w:numFmt w:val="bullet"/>
      <w:lvlText w:val="•"/>
      <w:lvlJc w:val="left"/>
      <w:pPr>
        <w:ind w:left="1457" w:hanging="438"/>
      </w:pPr>
      <w:rPr>
        <w:rFonts w:hint="default"/>
        <w:lang w:val="uk-UA" w:eastAsia="en-US" w:bidi="ar-SA"/>
      </w:rPr>
    </w:lvl>
    <w:lvl w:ilvl="4" w:tplc="9732E114">
      <w:numFmt w:val="bullet"/>
      <w:lvlText w:val="•"/>
      <w:lvlJc w:val="left"/>
      <w:pPr>
        <w:ind w:left="1903" w:hanging="438"/>
      </w:pPr>
      <w:rPr>
        <w:rFonts w:hint="default"/>
        <w:lang w:val="uk-UA" w:eastAsia="en-US" w:bidi="ar-SA"/>
      </w:rPr>
    </w:lvl>
    <w:lvl w:ilvl="5" w:tplc="384ADC74">
      <w:numFmt w:val="bullet"/>
      <w:lvlText w:val="•"/>
      <w:lvlJc w:val="left"/>
      <w:pPr>
        <w:ind w:left="2349" w:hanging="438"/>
      </w:pPr>
      <w:rPr>
        <w:rFonts w:hint="default"/>
        <w:lang w:val="uk-UA" w:eastAsia="en-US" w:bidi="ar-SA"/>
      </w:rPr>
    </w:lvl>
    <w:lvl w:ilvl="6" w:tplc="FD984B4A">
      <w:numFmt w:val="bullet"/>
      <w:lvlText w:val="•"/>
      <w:lvlJc w:val="left"/>
      <w:pPr>
        <w:ind w:left="2795" w:hanging="438"/>
      </w:pPr>
      <w:rPr>
        <w:rFonts w:hint="default"/>
        <w:lang w:val="uk-UA" w:eastAsia="en-US" w:bidi="ar-SA"/>
      </w:rPr>
    </w:lvl>
    <w:lvl w:ilvl="7" w:tplc="DEF877F4">
      <w:numFmt w:val="bullet"/>
      <w:lvlText w:val="•"/>
      <w:lvlJc w:val="left"/>
      <w:pPr>
        <w:ind w:left="3241" w:hanging="438"/>
      </w:pPr>
      <w:rPr>
        <w:rFonts w:hint="default"/>
        <w:lang w:val="uk-UA" w:eastAsia="en-US" w:bidi="ar-SA"/>
      </w:rPr>
    </w:lvl>
    <w:lvl w:ilvl="8" w:tplc="2A8494B2">
      <w:numFmt w:val="bullet"/>
      <w:lvlText w:val="•"/>
      <w:lvlJc w:val="left"/>
      <w:pPr>
        <w:ind w:left="3687" w:hanging="438"/>
      </w:pPr>
      <w:rPr>
        <w:rFonts w:hint="default"/>
        <w:lang w:val="uk-UA" w:eastAsia="en-US" w:bidi="ar-SA"/>
      </w:rPr>
    </w:lvl>
  </w:abstractNum>
  <w:abstractNum w:abstractNumId="5">
    <w:nsid w:val="43DC0C01"/>
    <w:multiLevelType w:val="hybridMultilevel"/>
    <w:tmpl w:val="46C8C104"/>
    <w:lvl w:ilvl="0" w:tplc="6B146E4E">
      <w:numFmt w:val="bullet"/>
      <w:lvlText w:val="-"/>
      <w:lvlJc w:val="left"/>
      <w:pPr>
        <w:ind w:left="116" w:hanging="473"/>
      </w:pPr>
      <w:rPr>
        <w:rFonts w:hint="default"/>
        <w:i/>
        <w:iCs/>
        <w:w w:val="97"/>
        <w:lang w:val="uk-UA" w:eastAsia="en-US" w:bidi="ar-SA"/>
      </w:rPr>
    </w:lvl>
    <w:lvl w:ilvl="1" w:tplc="0088C8D0">
      <w:numFmt w:val="bullet"/>
      <w:lvlText w:val="•"/>
      <w:lvlJc w:val="left"/>
      <w:pPr>
        <w:ind w:left="566" w:hanging="473"/>
      </w:pPr>
      <w:rPr>
        <w:rFonts w:hint="default"/>
        <w:lang w:val="uk-UA" w:eastAsia="en-US" w:bidi="ar-SA"/>
      </w:rPr>
    </w:lvl>
    <w:lvl w:ilvl="2" w:tplc="7F0EE29E">
      <w:numFmt w:val="bullet"/>
      <w:lvlText w:val="•"/>
      <w:lvlJc w:val="left"/>
      <w:pPr>
        <w:ind w:left="1013" w:hanging="473"/>
      </w:pPr>
      <w:rPr>
        <w:rFonts w:hint="default"/>
        <w:lang w:val="uk-UA" w:eastAsia="en-US" w:bidi="ar-SA"/>
      </w:rPr>
    </w:lvl>
    <w:lvl w:ilvl="3" w:tplc="5A44509C">
      <w:numFmt w:val="bullet"/>
      <w:lvlText w:val="•"/>
      <w:lvlJc w:val="left"/>
      <w:pPr>
        <w:ind w:left="1460" w:hanging="473"/>
      </w:pPr>
      <w:rPr>
        <w:rFonts w:hint="default"/>
        <w:lang w:val="uk-UA" w:eastAsia="en-US" w:bidi="ar-SA"/>
      </w:rPr>
    </w:lvl>
    <w:lvl w:ilvl="4" w:tplc="CE4011D6">
      <w:numFmt w:val="bullet"/>
      <w:lvlText w:val="•"/>
      <w:lvlJc w:val="left"/>
      <w:pPr>
        <w:ind w:left="1907" w:hanging="473"/>
      </w:pPr>
      <w:rPr>
        <w:rFonts w:hint="default"/>
        <w:lang w:val="uk-UA" w:eastAsia="en-US" w:bidi="ar-SA"/>
      </w:rPr>
    </w:lvl>
    <w:lvl w:ilvl="5" w:tplc="B210B5E8">
      <w:numFmt w:val="bullet"/>
      <w:lvlText w:val="•"/>
      <w:lvlJc w:val="left"/>
      <w:pPr>
        <w:ind w:left="2354" w:hanging="473"/>
      </w:pPr>
      <w:rPr>
        <w:rFonts w:hint="default"/>
        <w:lang w:val="uk-UA" w:eastAsia="en-US" w:bidi="ar-SA"/>
      </w:rPr>
    </w:lvl>
    <w:lvl w:ilvl="6" w:tplc="0D68B4D0">
      <w:numFmt w:val="bullet"/>
      <w:lvlText w:val="•"/>
      <w:lvlJc w:val="left"/>
      <w:pPr>
        <w:ind w:left="2800" w:hanging="473"/>
      </w:pPr>
      <w:rPr>
        <w:rFonts w:hint="default"/>
        <w:lang w:val="uk-UA" w:eastAsia="en-US" w:bidi="ar-SA"/>
      </w:rPr>
    </w:lvl>
    <w:lvl w:ilvl="7" w:tplc="0D608CEC">
      <w:numFmt w:val="bullet"/>
      <w:lvlText w:val="•"/>
      <w:lvlJc w:val="left"/>
      <w:pPr>
        <w:ind w:left="3247" w:hanging="473"/>
      </w:pPr>
      <w:rPr>
        <w:rFonts w:hint="default"/>
        <w:lang w:val="uk-UA" w:eastAsia="en-US" w:bidi="ar-SA"/>
      </w:rPr>
    </w:lvl>
    <w:lvl w:ilvl="8" w:tplc="A96E71C8">
      <w:numFmt w:val="bullet"/>
      <w:lvlText w:val="•"/>
      <w:lvlJc w:val="left"/>
      <w:pPr>
        <w:ind w:left="3694" w:hanging="473"/>
      </w:pPr>
      <w:rPr>
        <w:rFonts w:hint="default"/>
        <w:lang w:val="uk-UA" w:eastAsia="en-US" w:bidi="ar-SA"/>
      </w:rPr>
    </w:lvl>
  </w:abstractNum>
  <w:abstractNum w:abstractNumId="6">
    <w:nsid w:val="5F417BF5"/>
    <w:multiLevelType w:val="hybridMultilevel"/>
    <w:tmpl w:val="754C64FE"/>
    <w:lvl w:ilvl="0" w:tplc="F9A49B38">
      <w:numFmt w:val="bullet"/>
      <w:lvlText w:val="-"/>
      <w:lvlJc w:val="left"/>
      <w:pPr>
        <w:ind w:left="137" w:hanging="503"/>
      </w:pPr>
      <w:rPr>
        <w:rFonts w:hint="default"/>
        <w:w w:val="96"/>
        <w:lang w:val="uk-UA" w:eastAsia="en-US" w:bidi="ar-SA"/>
      </w:rPr>
    </w:lvl>
    <w:lvl w:ilvl="1" w:tplc="2C204680">
      <w:numFmt w:val="bullet"/>
      <w:lvlText w:val="•"/>
      <w:lvlJc w:val="left"/>
      <w:pPr>
        <w:ind w:left="588" w:hanging="503"/>
      </w:pPr>
      <w:rPr>
        <w:rFonts w:hint="default"/>
        <w:lang w:val="uk-UA" w:eastAsia="en-US" w:bidi="ar-SA"/>
      </w:rPr>
    </w:lvl>
    <w:lvl w:ilvl="2" w:tplc="EDE2B1BE">
      <w:numFmt w:val="bullet"/>
      <w:lvlText w:val="•"/>
      <w:lvlJc w:val="left"/>
      <w:pPr>
        <w:ind w:left="1036" w:hanging="503"/>
      </w:pPr>
      <w:rPr>
        <w:rFonts w:hint="default"/>
        <w:lang w:val="uk-UA" w:eastAsia="en-US" w:bidi="ar-SA"/>
      </w:rPr>
    </w:lvl>
    <w:lvl w:ilvl="3" w:tplc="45703C2E">
      <w:numFmt w:val="bullet"/>
      <w:lvlText w:val="•"/>
      <w:lvlJc w:val="left"/>
      <w:pPr>
        <w:ind w:left="1484" w:hanging="503"/>
      </w:pPr>
      <w:rPr>
        <w:rFonts w:hint="default"/>
        <w:lang w:val="uk-UA" w:eastAsia="en-US" w:bidi="ar-SA"/>
      </w:rPr>
    </w:lvl>
    <w:lvl w:ilvl="4" w:tplc="29E0DC54">
      <w:numFmt w:val="bullet"/>
      <w:lvlText w:val="•"/>
      <w:lvlJc w:val="left"/>
      <w:pPr>
        <w:ind w:left="1932" w:hanging="503"/>
      </w:pPr>
      <w:rPr>
        <w:rFonts w:hint="default"/>
        <w:lang w:val="uk-UA" w:eastAsia="en-US" w:bidi="ar-SA"/>
      </w:rPr>
    </w:lvl>
    <w:lvl w:ilvl="5" w:tplc="1F9C22A0">
      <w:numFmt w:val="bullet"/>
      <w:lvlText w:val="•"/>
      <w:lvlJc w:val="left"/>
      <w:pPr>
        <w:ind w:left="2381" w:hanging="503"/>
      </w:pPr>
      <w:rPr>
        <w:rFonts w:hint="default"/>
        <w:lang w:val="uk-UA" w:eastAsia="en-US" w:bidi="ar-SA"/>
      </w:rPr>
    </w:lvl>
    <w:lvl w:ilvl="6" w:tplc="BE3CAFC4">
      <w:numFmt w:val="bullet"/>
      <w:lvlText w:val="•"/>
      <w:lvlJc w:val="left"/>
      <w:pPr>
        <w:ind w:left="2829" w:hanging="503"/>
      </w:pPr>
      <w:rPr>
        <w:rFonts w:hint="default"/>
        <w:lang w:val="uk-UA" w:eastAsia="en-US" w:bidi="ar-SA"/>
      </w:rPr>
    </w:lvl>
    <w:lvl w:ilvl="7" w:tplc="A5C4F578">
      <w:numFmt w:val="bullet"/>
      <w:lvlText w:val="•"/>
      <w:lvlJc w:val="left"/>
      <w:pPr>
        <w:ind w:left="3277" w:hanging="503"/>
      </w:pPr>
      <w:rPr>
        <w:rFonts w:hint="default"/>
        <w:lang w:val="uk-UA" w:eastAsia="en-US" w:bidi="ar-SA"/>
      </w:rPr>
    </w:lvl>
    <w:lvl w:ilvl="8" w:tplc="B748C396">
      <w:numFmt w:val="bullet"/>
      <w:lvlText w:val="•"/>
      <w:lvlJc w:val="left"/>
      <w:pPr>
        <w:ind w:left="3725" w:hanging="503"/>
      </w:pPr>
      <w:rPr>
        <w:rFonts w:hint="default"/>
        <w:lang w:val="uk-UA" w:eastAsia="en-US" w:bidi="ar-SA"/>
      </w:rPr>
    </w:lvl>
  </w:abstractNum>
  <w:abstractNum w:abstractNumId="7">
    <w:nsid w:val="629F495D"/>
    <w:multiLevelType w:val="hybridMultilevel"/>
    <w:tmpl w:val="5880B3D0"/>
    <w:lvl w:ilvl="0" w:tplc="A30C6A76">
      <w:numFmt w:val="bullet"/>
      <w:lvlText w:val="-"/>
      <w:lvlJc w:val="left"/>
      <w:pPr>
        <w:ind w:left="110" w:hanging="190"/>
      </w:pPr>
      <w:rPr>
        <w:rFonts w:hint="default"/>
        <w:w w:val="94"/>
        <w:lang w:val="uk-UA" w:eastAsia="en-US" w:bidi="ar-SA"/>
      </w:rPr>
    </w:lvl>
    <w:lvl w:ilvl="1" w:tplc="ABD219D4">
      <w:numFmt w:val="bullet"/>
      <w:lvlText w:val="•"/>
      <w:lvlJc w:val="left"/>
      <w:pPr>
        <w:ind w:left="567" w:hanging="190"/>
      </w:pPr>
      <w:rPr>
        <w:rFonts w:hint="default"/>
        <w:lang w:val="uk-UA" w:eastAsia="en-US" w:bidi="ar-SA"/>
      </w:rPr>
    </w:lvl>
    <w:lvl w:ilvl="2" w:tplc="1F3457F6">
      <w:numFmt w:val="bullet"/>
      <w:lvlText w:val="•"/>
      <w:lvlJc w:val="left"/>
      <w:pPr>
        <w:ind w:left="1014" w:hanging="190"/>
      </w:pPr>
      <w:rPr>
        <w:rFonts w:hint="default"/>
        <w:lang w:val="uk-UA" w:eastAsia="en-US" w:bidi="ar-SA"/>
      </w:rPr>
    </w:lvl>
    <w:lvl w:ilvl="3" w:tplc="D61A2298">
      <w:numFmt w:val="bullet"/>
      <w:lvlText w:val="•"/>
      <w:lvlJc w:val="left"/>
      <w:pPr>
        <w:ind w:left="1461" w:hanging="190"/>
      </w:pPr>
      <w:rPr>
        <w:rFonts w:hint="default"/>
        <w:lang w:val="uk-UA" w:eastAsia="en-US" w:bidi="ar-SA"/>
      </w:rPr>
    </w:lvl>
    <w:lvl w:ilvl="4" w:tplc="A3ACA3F0">
      <w:numFmt w:val="bullet"/>
      <w:lvlText w:val="•"/>
      <w:lvlJc w:val="left"/>
      <w:pPr>
        <w:ind w:left="1909" w:hanging="190"/>
      </w:pPr>
      <w:rPr>
        <w:rFonts w:hint="default"/>
        <w:lang w:val="uk-UA" w:eastAsia="en-US" w:bidi="ar-SA"/>
      </w:rPr>
    </w:lvl>
    <w:lvl w:ilvl="5" w:tplc="D23AB594">
      <w:numFmt w:val="bullet"/>
      <w:lvlText w:val="•"/>
      <w:lvlJc w:val="left"/>
      <w:pPr>
        <w:ind w:left="2356" w:hanging="190"/>
      </w:pPr>
      <w:rPr>
        <w:rFonts w:hint="default"/>
        <w:lang w:val="uk-UA" w:eastAsia="en-US" w:bidi="ar-SA"/>
      </w:rPr>
    </w:lvl>
    <w:lvl w:ilvl="6" w:tplc="A59AA83A">
      <w:numFmt w:val="bullet"/>
      <w:lvlText w:val="•"/>
      <w:lvlJc w:val="left"/>
      <w:pPr>
        <w:ind w:left="2803" w:hanging="190"/>
      </w:pPr>
      <w:rPr>
        <w:rFonts w:hint="default"/>
        <w:lang w:val="uk-UA" w:eastAsia="en-US" w:bidi="ar-SA"/>
      </w:rPr>
    </w:lvl>
    <w:lvl w:ilvl="7" w:tplc="4BB0F194">
      <w:numFmt w:val="bullet"/>
      <w:lvlText w:val="•"/>
      <w:lvlJc w:val="left"/>
      <w:pPr>
        <w:ind w:left="3251" w:hanging="190"/>
      </w:pPr>
      <w:rPr>
        <w:rFonts w:hint="default"/>
        <w:lang w:val="uk-UA" w:eastAsia="en-US" w:bidi="ar-SA"/>
      </w:rPr>
    </w:lvl>
    <w:lvl w:ilvl="8" w:tplc="62BA1870">
      <w:numFmt w:val="bullet"/>
      <w:lvlText w:val="•"/>
      <w:lvlJc w:val="left"/>
      <w:pPr>
        <w:ind w:left="3698" w:hanging="190"/>
      </w:pPr>
      <w:rPr>
        <w:rFonts w:hint="default"/>
        <w:lang w:val="uk-UA" w:eastAsia="en-US" w:bidi="ar-SA"/>
      </w:rPr>
    </w:lvl>
  </w:abstractNum>
  <w:abstractNum w:abstractNumId="8">
    <w:nsid w:val="738B6493"/>
    <w:multiLevelType w:val="hybridMultilevel"/>
    <w:tmpl w:val="52A613EC"/>
    <w:lvl w:ilvl="0" w:tplc="CCAED348">
      <w:numFmt w:val="bullet"/>
      <w:lvlText w:val="-"/>
      <w:lvlJc w:val="left"/>
      <w:pPr>
        <w:ind w:left="111" w:hanging="212"/>
      </w:pPr>
      <w:rPr>
        <w:rFonts w:hint="default"/>
        <w:w w:val="105"/>
        <w:lang w:val="uk-UA" w:eastAsia="en-US" w:bidi="ar-SA"/>
      </w:rPr>
    </w:lvl>
    <w:lvl w:ilvl="1" w:tplc="22EE5514">
      <w:numFmt w:val="bullet"/>
      <w:lvlText w:val="•"/>
      <w:lvlJc w:val="left"/>
      <w:pPr>
        <w:ind w:left="566" w:hanging="212"/>
      </w:pPr>
      <w:rPr>
        <w:rFonts w:hint="default"/>
        <w:lang w:val="uk-UA" w:eastAsia="en-US" w:bidi="ar-SA"/>
      </w:rPr>
    </w:lvl>
    <w:lvl w:ilvl="2" w:tplc="7710131A">
      <w:numFmt w:val="bullet"/>
      <w:lvlText w:val="•"/>
      <w:lvlJc w:val="left"/>
      <w:pPr>
        <w:ind w:left="1013" w:hanging="212"/>
      </w:pPr>
      <w:rPr>
        <w:rFonts w:hint="default"/>
        <w:lang w:val="uk-UA" w:eastAsia="en-US" w:bidi="ar-SA"/>
      </w:rPr>
    </w:lvl>
    <w:lvl w:ilvl="3" w:tplc="0B5C22B4">
      <w:numFmt w:val="bullet"/>
      <w:lvlText w:val="•"/>
      <w:lvlJc w:val="left"/>
      <w:pPr>
        <w:ind w:left="1460" w:hanging="212"/>
      </w:pPr>
      <w:rPr>
        <w:rFonts w:hint="default"/>
        <w:lang w:val="uk-UA" w:eastAsia="en-US" w:bidi="ar-SA"/>
      </w:rPr>
    </w:lvl>
    <w:lvl w:ilvl="4" w:tplc="DFE28736">
      <w:numFmt w:val="bullet"/>
      <w:lvlText w:val="•"/>
      <w:lvlJc w:val="left"/>
      <w:pPr>
        <w:ind w:left="1907" w:hanging="212"/>
      </w:pPr>
      <w:rPr>
        <w:rFonts w:hint="default"/>
        <w:lang w:val="uk-UA" w:eastAsia="en-US" w:bidi="ar-SA"/>
      </w:rPr>
    </w:lvl>
    <w:lvl w:ilvl="5" w:tplc="A844B052">
      <w:numFmt w:val="bullet"/>
      <w:lvlText w:val="•"/>
      <w:lvlJc w:val="left"/>
      <w:pPr>
        <w:ind w:left="2354" w:hanging="212"/>
      </w:pPr>
      <w:rPr>
        <w:rFonts w:hint="default"/>
        <w:lang w:val="uk-UA" w:eastAsia="en-US" w:bidi="ar-SA"/>
      </w:rPr>
    </w:lvl>
    <w:lvl w:ilvl="6" w:tplc="E7266176">
      <w:numFmt w:val="bullet"/>
      <w:lvlText w:val="•"/>
      <w:lvlJc w:val="left"/>
      <w:pPr>
        <w:ind w:left="2800" w:hanging="212"/>
      </w:pPr>
      <w:rPr>
        <w:rFonts w:hint="default"/>
        <w:lang w:val="uk-UA" w:eastAsia="en-US" w:bidi="ar-SA"/>
      </w:rPr>
    </w:lvl>
    <w:lvl w:ilvl="7" w:tplc="8892C77E">
      <w:numFmt w:val="bullet"/>
      <w:lvlText w:val="•"/>
      <w:lvlJc w:val="left"/>
      <w:pPr>
        <w:ind w:left="3247" w:hanging="212"/>
      </w:pPr>
      <w:rPr>
        <w:rFonts w:hint="default"/>
        <w:lang w:val="uk-UA" w:eastAsia="en-US" w:bidi="ar-SA"/>
      </w:rPr>
    </w:lvl>
    <w:lvl w:ilvl="8" w:tplc="D514F46C">
      <w:numFmt w:val="bullet"/>
      <w:lvlText w:val="•"/>
      <w:lvlJc w:val="left"/>
      <w:pPr>
        <w:ind w:left="3694" w:hanging="212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8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grammar="clean"/>
  <w:defaultTabStop w:val="708"/>
  <w:characterSpacingControl w:val="doNotCompress"/>
  <w:compat/>
  <w:rsids>
    <w:rsidRoot w:val="00783788"/>
    <w:rsid w:val="00022A8A"/>
    <w:rsid w:val="00022C6A"/>
    <w:rsid w:val="000438F2"/>
    <w:rsid w:val="00061C4D"/>
    <w:rsid w:val="000C288F"/>
    <w:rsid w:val="000C662D"/>
    <w:rsid w:val="001F7D9B"/>
    <w:rsid w:val="00222BCF"/>
    <w:rsid w:val="002E373E"/>
    <w:rsid w:val="003D4411"/>
    <w:rsid w:val="0040241E"/>
    <w:rsid w:val="004A1E07"/>
    <w:rsid w:val="00510F49"/>
    <w:rsid w:val="005A0401"/>
    <w:rsid w:val="006E4175"/>
    <w:rsid w:val="00704505"/>
    <w:rsid w:val="00757B69"/>
    <w:rsid w:val="00783788"/>
    <w:rsid w:val="007A5890"/>
    <w:rsid w:val="008A38A9"/>
    <w:rsid w:val="008A62FE"/>
    <w:rsid w:val="008F228B"/>
    <w:rsid w:val="008F5845"/>
    <w:rsid w:val="0096646B"/>
    <w:rsid w:val="009707B0"/>
    <w:rsid w:val="00B02DE7"/>
    <w:rsid w:val="00B0326B"/>
    <w:rsid w:val="00BC608D"/>
    <w:rsid w:val="00CF11E2"/>
    <w:rsid w:val="00CF1442"/>
    <w:rsid w:val="00D53B54"/>
    <w:rsid w:val="00DA2537"/>
    <w:rsid w:val="00E22C45"/>
    <w:rsid w:val="00E47FEA"/>
    <w:rsid w:val="00F471A7"/>
    <w:rsid w:val="00F94A79"/>
    <w:rsid w:val="00FA47C9"/>
    <w:rsid w:val="00FE3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4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7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F94A7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a4">
    <w:name w:val="List Paragraph"/>
    <w:basedOn w:val="a"/>
    <w:uiPriority w:val="34"/>
    <w:qFormat/>
    <w:rsid w:val="00DA2537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0C28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6">
    <w:name w:val="Основной текст Знак"/>
    <w:basedOn w:val="a0"/>
    <w:link w:val="a5"/>
    <w:uiPriority w:val="1"/>
    <w:rsid w:val="000C288F"/>
    <w:rPr>
      <w:rFonts w:ascii="Times New Roman" w:eastAsia="Times New Roman" w:hAnsi="Times New Roman" w:cs="Times New Roman"/>
      <w:sz w:val="28"/>
      <w:szCs w:val="28"/>
      <w:lang w:val="uk-UA"/>
    </w:rPr>
  </w:style>
  <w:style w:type="character" w:styleId="a7">
    <w:name w:val="Hyperlink"/>
    <w:basedOn w:val="a0"/>
    <w:uiPriority w:val="99"/>
    <w:unhideWhenUsed/>
    <w:rsid w:val="005A04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utt.ly/VEtYIu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1387</Words>
  <Characters>7907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Acer2019</dc:creator>
  <cp:lastModifiedBy>Acer2019</cp:lastModifiedBy>
  <cp:revision>14</cp:revision>
  <cp:lastPrinted>2021-09-17T08:11:00Z</cp:lastPrinted>
  <dcterms:created xsi:type="dcterms:W3CDTF">2021-09-16T18:07:00Z</dcterms:created>
  <dcterms:modified xsi:type="dcterms:W3CDTF">2022-12-15T21:20:00Z</dcterms:modified>
</cp:coreProperties>
</file>