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22206" w:rsidRPr="007D56AD" w:rsidRDefault="00422206" w:rsidP="004B1A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D56AD">
        <w:rPr>
          <w:rFonts w:ascii="Times New Roman" w:hAnsi="Times New Roman" w:cs="Times New Roman"/>
          <w:sz w:val="28"/>
          <w:szCs w:val="28"/>
          <w:lang w:val="uk-UA"/>
        </w:rPr>
        <w:t>Ноздрачова</w:t>
      </w:r>
      <w:proofErr w:type="spellEnd"/>
      <w:r w:rsidRPr="007D56AD">
        <w:rPr>
          <w:rFonts w:ascii="Times New Roman" w:hAnsi="Times New Roman" w:cs="Times New Roman"/>
          <w:sz w:val="28"/>
          <w:szCs w:val="28"/>
          <w:lang w:val="uk-UA"/>
        </w:rPr>
        <w:t xml:space="preserve"> О.Г.,</w:t>
      </w:r>
    </w:p>
    <w:p w:rsidR="00422206" w:rsidRPr="007D56AD" w:rsidRDefault="00422206" w:rsidP="004B1A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D56AD">
        <w:rPr>
          <w:rFonts w:ascii="Times New Roman" w:hAnsi="Times New Roman" w:cs="Times New Roman"/>
          <w:sz w:val="28"/>
          <w:szCs w:val="28"/>
          <w:lang w:val="uk-UA"/>
        </w:rPr>
        <w:t xml:space="preserve">вчитель </w:t>
      </w:r>
      <w:proofErr w:type="spellStart"/>
      <w:r w:rsidRPr="007D56AD">
        <w:rPr>
          <w:rFonts w:ascii="Times New Roman" w:hAnsi="Times New Roman" w:cs="Times New Roman"/>
          <w:sz w:val="28"/>
          <w:szCs w:val="28"/>
          <w:lang w:val="uk-UA"/>
        </w:rPr>
        <w:t>англ.мови,вчитель</w:t>
      </w:r>
      <w:proofErr w:type="spellEnd"/>
      <w:r w:rsidRPr="007D56AD">
        <w:rPr>
          <w:rFonts w:ascii="Times New Roman" w:hAnsi="Times New Roman" w:cs="Times New Roman"/>
          <w:sz w:val="28"/>
          <w:szCs w:val="28"/>
          <w:lang w:val="uk-UA"/>
        </w:rPr>
        <w:t>-методист,</w:t>
      </w:r>
    </w:p>
    <w:p w:rsidR="00422206" w:rsidRDefault="00422206" w:rsidP="004B1AD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D56AD">
        <w:rPr>
          <w:rFonts w:ascii="Times New Roman" w:hAnsi="Times New Roman" w:cs="Times New Roman"/>
          <w:sz w:val="28"/>
          <w:szCs w:val="28"/>
          <w:lang w:val="uk-UA"/>
        </w:rPr>
        <w:t>Чернівецький ліцей 17 Чернівецької міської ради</w:t>
      </w:r>
    </w:p>
    <w:p w:rsidR="004B1AD4" w:rsidRDefault="004B1AD4" w:rsidP="004B1AD4">
      <w:pPr>
        <w:tabs>
          <w:tab w:val="left" w:pos="39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hyperlink r:id="rId5" w:history="1">
        <w:r w:rsidRPr="00C2546C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hennadiyevna1966@gmail.com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B1AD4" w:rsidRPr="004B1AD4" w:rsidRDefault="004B1AD4" w:rsidP="004B1AD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D56AD">
        <w:rPr>
          <w:rFonts w:ascii="Times New Roman" w:hAnsi="Times New Roman" w:cs="Times New Roman"/>
          <w:b/>
          <w:bCs/>
          <w:sz w:val="28"/>
          <w:szCs w:val="28"/>
        </w:rPr>
        <w:t xml:space="preserve">КОЛІЗІЯ ПРИРОДНОГО Й ВИХОВУВАНОГО ЛІДЕРСТВА </w:t>
      </w:r>
      <w:proofErr w:type="gramStart"/>
      <w:r w:rsidRPr="007D56AD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7D56AD">
        <w:rPr>
          <w:rFonts w:ascii="Times New Roman" w:hAnsi="Times New Roman" w:cs="Times New Roman"/>
          <w:b/>
          <w:bCs/>
          <w:sz w:val="28"/>
          <w:szCs w:val="28"/>
        </w:rPr>
        <w:t>ОСОБИСТОСТІ</w:t>
      </w:r>
      <w:proofErr w:type="gramEnd"/>
      <w:r w:rsidRPr="007D56AD">
        <w:rPr>
          <w:rFonts w:ascii="Times New Roman" w:hAnsi="Times New Roman" w:cs="Times New Roman"/>
          <w:b/>
          <w:bCs/>
          <w:sz w:val="28"/>
          <w:szCs w:val="28"/>
        </w:rPr>
        <w:t xml:space="preserve"> ЛІДЕРА</w:t>
      </w:r>
    </w:p>
    <w:p w:rsidR="007D56AD" w:rsidRPr="004B1AD4" w:rsidRDefault="007D56AD" w:rsidP="004B1AD4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4B1A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Анотація</w:t>
      </w:r>
    </w:p>
    <w:p w:rsidR="007D56AD" w:rsidRPr="004B1AD4" w:rsidRDefault="007D56AD" w:rsidP="004B1AD4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У статті розглядається питання співвідношення природного та вихованого лідерства. Автор стверджує, що природне лідерство – це вроджена якість, яка проявляється в ранньому дитинстві. Виховане лідерство – це результат навчання та розвитку. Автор статті зазначає, що природне та виховане лідерство часто доповнюють один одного. Для того, щоб бути успішним лідером, незалежно від того, є лідерство природним чи вихованим, необхідно розвивати як природні, так і виховані якості. Природні лідери повинні навчатися і розвиватися, щоб удосконалити свої навички і знання. Виховані лідери повинні розвивати свої природні лідерські якості, щоб стати більш харизматичними і впевненими в собі.</w:t>
      </w:r>
    </w:p>
    <w:p w:rsidR="007D56AD" w:rsidRPr="004B1AD4" w:rsidRDefault="007D56AD" w:rsidP="004B1AD4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B1AD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Ключові слова:</w:t>
      </w:r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лідерство, природне лідерство, виховане лідерство, харизма, впевненість у собі, наполегливість,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комунікативність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, здатність приймати рішення ,відповідальність</w:t>
      </w:r>
    </w:p>
    <w:p w:rsidR="005F3876" w:rsidRPr="004B1AD4" w:rsidRDefault="005F3876" w:rsidP="004B1AD4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4B1AD4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Abstract</w:t>
      </w:r>
    </w:p>
    <w:p w:rsidR="009F47C8" w:rsidRPr="004B1AD4" w:rsidRDefault="009F47C8" w:rsidP="004B1AD4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The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article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discusses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the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relationship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between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natural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and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nurtured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leadership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The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author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argues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that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natural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leadership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is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an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inborn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quality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that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manifests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itself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in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early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childhood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Nurtured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leadership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is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the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result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of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learning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and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development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The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author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of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the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article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notes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that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natural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and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nurtured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leadership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often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complement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each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other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To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be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a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successful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leader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regardless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of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whether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leadership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is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natural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or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nurtured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it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is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necessary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to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develop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both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natural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and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nurtured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qualities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Natural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leaders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should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bookmarkStart w:id="0" w:name="_GoBack"/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learn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and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develop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to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improve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their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skills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and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knowledge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Nurtured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leaders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should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bookmarkEnd w:id="0"/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develop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their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natural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leadership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qualities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to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become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more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charismatic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and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confident</w:t>
      </w:r>
      <w:proofErr w:type="spellEnd"/>
      <w:r w:rsidRPr="004B1AD4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:rsidR="00757AE7" w:rsidRPr="004B1AD4" w:rsidRDefault="009F47C8" w:rsidP="004B1AD4">
      <w:pPr>
        <w:spacing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4B1AD4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Key words:</w:t>
      </w:r>
      <w:r w:rsidRPr="004B1AD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leadership, natural leadership, nurtured leadership, charisma, confidence, perseverance, communication skills, decision-making ability, responsibility</w:t>
      </w:r>
    </w:p>
    <w:p w:rsidR="00422206" w:rsidRPr="004B1AD4" w:rsidRDefault="00422206" w:rsidP="004B1AD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Лідерство</w:t>
      </w:r>
      <w:proofErr w:type="spellEnd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- </w:t>
      </w:r>
      <w:proofErr w:type="spellStart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це</w:t>
      </w:r>
      <w:proofErr w:type="spellEnd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складне </w:t>
      </w:r>
      <w:proofErr w:type="spellStart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явище</w:t>
      </w:r>
      <w:proofErr w:type="spellEnd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яке </w:t>
      </w:r>
      <w:proofErr w:type="spellStart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вивчається</w:t>
      </w:r>
      <w:proofErr w:type="spellEnd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вченими</w:t>
      </w:r>
      <w:proofErr w:type="spellEnd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з </w:t>
      </w:r>
      <w:proofErr w:type="spellStart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різних</w:t>
      </w:r>
      <w:proofErr w:type="spellEnd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галузей</w:t>
      </w:r>
      <w:proofErr w:type="spellEnd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знань</w:t>
      </w:r>
      <w:proofErr w:type="spellEnd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Одним </w:t>
      </w:r>
      <w:proofErr w:type="spellStart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із</w:t>
      </w:r>
      <w:proofErr w:type="spellEnd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найважливіших</w:t>
      </w:r>
      <w:proofErr w:type="spellEnd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питань</w:t>
      </w:r>
      <w:proofErr w:type="spellEnd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яке </w:t>
      </w:r>
      <w:proofErr w:type="spellStart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розглядається</w:t>
      </w:r>
      <w:proofErr w:type="spellEnd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в рамках </w:t>
      </w:r>
      <w:proofErr w:type="spellStart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теорії</w:t>
      </w:r>
      <w:proofErr w:type="spellEnd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лідерства</w:t>
      </w:r>
      <w:proofErr w:type="spellEnd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є </w:t>
      </w:r>
      <w:proofErr w:type="spellStart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питання</w:t>
      </w:r>
      <w:proofErr w:type="spellEnd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про </w:t>
      </w:r>
      <w:proofErr w:type="spellStart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співвідношення</w:t>
      </w:r>
      <w:proofErr w:type="spellEnd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природного й </w:t>
      </w:r>
      <w:proofErr w:type="spellStart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вихованого</w:t>
      </w:r>
      <w:proofErr w:type="spellEnd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лідерства</w:t>
      </w:r>
      <w:proofErr w:type="spellEnd"/>
      <w:r w:rsidRPr="004B1AD4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4B1AD4" w:rsidRDefault="00422206" w:rsidP="004B1AD4">
      <w:pPr>
        <w:shd w:val="clear" w:color="auto" w:fill="FFFFFF"/>
        <w:spacing w:before="360" w:after="360" w:line="240" w:lineRule="auto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proofErr w:type="spellStart"/>
      <w:r w:rsidRPr="00422206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lang w:eastAsia="ru-RU"/>
        </w:rPr>
        <w:t>Природне</w:t>
      </w:r>
      <w:proofErr w:type="spellEnd"/>
      <w:r w:rsidRPr="00422206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lang w:eastAsia="ru-RU"/>
        </w:rPr>
        <w:t>лідерство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-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це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вроджена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якість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яка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проявляється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в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ранньому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дитинстві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часто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мають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такі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риси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характеру, як харизма,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впевненість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у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собі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наполегливість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комунікабельність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здатність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приймати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lastRenderedPageBreak/>
        <w:t>рішення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та нести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відповідальність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Вони легко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налагоджують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контакти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з людьми,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здатні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мотивувати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їх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надихати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на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досягнення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спільних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цілей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422206" w:rsidRPr="00422206" w:rsidRDefault="00422206" w:rsidP="004B1AD4">
      <w:pPr>
        <w:shd w:val="clear" w:color="auto" w:fill="FFFFFF"/>
        <w:spacing w:before="360" w:after="360" w:line="240" w:lineRule="auto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proofErr w:type="spellStart"/>
      <w:r w:rsidRPr="00422206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lang w:eastAsia="ru-RU"/>
        </w:rPr>
        <w:t>Виховане</w:t>
      </w:r>
      <w:proofErr w:type="spellEnd"/>
      <w:r w:rsidRPr="00422206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b/>
          <w:bCs/>
          <w:color w:val="1F1F1F"/>
          <w:sz w:val="28"/>
          <w:szCs w:val="28"/>
          <w:lang w:eastAsia="ru-RU"/>
        </w:rPr>
        <w:t>лідерство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-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це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результат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навчання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та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розвитку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Воно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може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бути сформовано в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процесі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освіти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роботи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участі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в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громадському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житті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тощо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Вихованим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лідерам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часто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бракує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природних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лідерських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якостей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однак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вони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можуть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їх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компенсувати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за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рахунок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знань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навичок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досвіду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Вони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можуть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бути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ефективними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лідерами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але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їм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потрібно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докладати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більше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зусиль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щоб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досягти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успіху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422206" w:rsidRPr="00422206" w:rsidRDefault="00422206" w:rsidP="004B1AD4">
      <w:pPr>
        <w:shd w:val="clear" w:color="auto" w:fill="FFFFFF"/>
        <w:spacing w:before="360" w:after="360" w:line="240" w:lineRule="auto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Відношення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між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природним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вихованим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лідерством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є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складним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неоднозначним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Деякі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дослідники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вважають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природне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лідерство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є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більш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важливим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ніж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виховане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Вони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аргументують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це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тим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мають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унікальні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якості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які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неможливо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розвинути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в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процесі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навчання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Інші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дослідники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вважають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виховане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лідерство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є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більш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важливим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ніж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природне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Вони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аргументують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це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тим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виховані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мають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більше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знань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навичок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які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необхідні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для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успішного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лідерства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422206" w:rsidRPr="00422206" w:rsidRDefault="00422206" w:rsidP="004B1AD4">
      <w:pPr>
        <w:shd w:val="clear" w:color="auto" w:fill="FFFFFF"/>
        <w:spacing w:before="360" w:after="360" w:line="240" w:lineRule="auto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У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реальності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природне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виховане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лідерство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часто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доповнюють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один одного.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можуть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використовувати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свої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вроджені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якості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для того,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щоб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досягти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успіху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в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лідерстві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Виховані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можуть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використовувати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свої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знання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навички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для того,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щоб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компенсувати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відсутність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природних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лідерських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якостей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512B7E" w:rsidRPr="00422206" w:rsidRDefault="00422206" w:rsidP="004B1AD4">
      <w:pPr>
        <w:shd w:val="clear" w:color="auto" w:fill="FFFFFF"/>
        <w:spacing w:before="360" w:after="360" w:line="240" w:lineRule="auto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Однак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між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природним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вихованим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лідерством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існує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також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колізія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Природні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лідери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часто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вважають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вони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народилися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з набором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унікальних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якостей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які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роблять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їх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успішними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Вони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можуть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нехтувати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навчанням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розвитком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вважаючи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це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не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потрібно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Вони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можуть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не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бачити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необхідності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в тому,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щоб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розвивати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свої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навички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знання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оскільки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вважають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їхні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природні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якості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є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достатніми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для </w:t>
      </w:r>
      <w:proofErr w:type="spellStart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успіху</w:t>
      </w:r>
      <w:proofErr w:type="spellEnd"/>
      <w:r w:rsidR="00512B7E"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512B7E" w:rsidRPr="00422206" w:rsidRDefault="00512B7E" w:rsidP="004B1AD4">
      <w:pPr>
        <w:shd w:val="clear" w:color="auto" w:fill="FFFFFF"/>
        <w:spacing w:before="360" w:after="360" w:line="240" w:lineRule="auto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Виховані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свого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боку,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можуть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зациклитися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на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теорії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Вони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можуть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вважати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для того,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щоб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бути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успішним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лідером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достатньо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мати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знання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про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теорію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лідерства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Вони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можуть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не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мати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достатнього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практичного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досвіду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оскільки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вважають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це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не так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важливо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як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знання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теорії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512B7E" w:rsidRPr="00422206" w:rsidRDefault="00512B7E" w:rsidP="004B1AD4">
      <w:pPr>
        <w:shd w:val="clear" w:color="auto" w:fill="FFFFFF"/>
        <w:spacing w:before="360" w:after="360" w:line="240" w:lineRule="auto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Колізія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між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природним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вихованим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лідерством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може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призвести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до того,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не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зможуть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досягти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успіху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які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нехтують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навчанням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розвитком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можуть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не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мати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достатніх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знань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навичок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щоб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успішно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керувати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Виховані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які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зациклилися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на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теорії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можуть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не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мати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достатнього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практичного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досвіду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щоб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ефективно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керувати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757AE7" w:rsidRPr="00757AE7" w:rsidRDefault="00422206" w:rsidP="004B1AD4">
      <w:pPr>
        <w:shd w:val="clear" w:color="auto" w:fill="FFFFFF"/>
        <w:spacing w:before="360" w:after="360" w:line="240" w:lineRule="auto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lastRenderedPageBreak/>
        <w:t xml:space="preserve">Для того,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щоб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уникнути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цієї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колізії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лідерам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потрібно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розвивати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як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так і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виховані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якості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повинні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навчатися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розвиватися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щоб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удосконалити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свої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навички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знання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Виховані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повинні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розвивати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свої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лідерські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якості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щоб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стати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більш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харизматичними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впевненими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в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собі</w:t>
      </w:r>
      <w:proofErr w:type="spellEnd"/>
      <w:r w:rsidR="00757AE7"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  <w:t>.</w:t>
      </w:r>
    </w:p>
    <w:p w:rsidR="00512B7E" w:rsidRPr="00422206" w:rsidRDefault="00512B7E" w:rsidP="004B1AD4">
      <w:pPr>
        <w:shd w:val="clear" w:color="auto" w:fill="FFFFFF"/>
        <w:spacing w:before="360" w:after="360" w:line="240" w:lineRule="auto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Ось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кілька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порад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як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уникнути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колізії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між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природним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вихованим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лідерством</w:t>
      </w:r>
      <w:proofErr w:type="spellEnd"/>
      <w:r w:rsidRPr="0042220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:</w:t>
      </w:r>
    </w:p>
    <w:p w:rsidR="00512B7E" w:rsidRPr="00512B7E" w:rsidRDefault="00512B7E" w:rsidP="004B1AD4">
      <w:pPr>
        <w:pStyle w:val="a5"/>
        <w:numPr>
          <w:ilvl w:val="0"/>
          <w:numId w:val="4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Природні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лідери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повинні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усвідомлювати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важливість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навчання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та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розвитку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 Вони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повинні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розуміти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навіть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якщо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у них є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природні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лідерські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якості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їх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можна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потрібно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розвивати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512B7E" w:rsidRPr="00512B7E" w:rsidRDefault="00512B7E" w:rsidP="004B1AD4">
      <w:pPr>
        <w:pStyle w:val="a5"/>
        <w:numPr>
          <w:ilvl w:val="0"/>
          <w:numId w:val="4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Виховані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лідери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повинні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прагнути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до практичного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досвіду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 Вони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повинні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шукати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можливості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для того,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щоб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практикувати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свої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лідерські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навички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в реальному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світі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512B7E" w:rsidRPr="00512B7E" w:rsidRDefault="00512B7E" w:rsidP="004B1AD4">
      <w:pPr>
        <w:pStyle w:val="a5"/>
        <w:numPr>
          <w:ilvl w:val="0"/>
          <w:numId w:val="4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Лідерство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-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це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процес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 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Воно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не є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чимось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можна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набути раз і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назавжди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Лідери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повинні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постійно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навчатися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розвиватися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щоб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залишатися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успішними</w:t>
      </w:r>
      <w:proofErr w:type="spellEnd"/>
      <w:r w:rsidRPr="00512B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422206" w:rsidRPr="00512B7E" w:rsidRDefault="00422206" w:rsidP="004B1AD4">
      <w:pPr>
        <w:pStyle w:val="a3"/>
        <w:shd w:val="clear" w:color="auto" w:fill="FFFFFF"/>
        <w:spacing w:before="360" w:beforeAutospacing="0" w:after="360" w:afterAutospacing="0"/>
        <w:jc w:val="both"/>
        <w:rPr>
          <w:color w:val="1F1F1F"/>
          <w:sz w:val="28"/>
          <w:szCs w:val="28"/>
        </w:rPr>
      </w:pPr>
      <w:proofErr w:type="spellStart"/>
      <w:r w:rsidRPr="00512B7E">
        <w:rPr>
          <w:b/>
          <w:bCs/>
          <w:color w:val="1F1F1F"/>
          <w:sz w:val="28"/>
          <w:szCs w:val="28"/>
        </w:rPr>
        <w:t>Лідерство</w:t>
      </w:r>
      <w:proofErr w:type="spellEnd"/>
      <w:r w:rsidRPr="00512B7E">
        <w:rPr>
          <w:color w:val="1F1F1F"/>
          <w:sz w:val="28"/>
          <w:szCs w:val="28"/>
        </w:rPr>
        <w:t xml:space="preserve"> - </w:t>
      </w:r>
      <w:proofErr w:type="spellStart"/>
      <w:r w:rsidRPr="00512B7E">
        <w:rPr>
          <w:color w:val="1F1F1F"/>
          <w:sz w:val="28"/>
          <w:szCs w:val="28"/>
        </w:rPr>
        <w:t>це</w:t>
      </w:r>
      <w:proofErr w:type="spellEnd"/>
      <w:r w:rsidRPr="00512B7E">
        <w:rPr>
          <w:color w:val="1F1F1F"/>
          <w:sz w:val="28"/>
          <w:szCs w:val="28"/>
        </w:rPr>
        <w:t xml:space="preserve"> складне </w:t>
      </w:r>
      <w:proofErr w:type="spellStart"/>
      <w:r w:rsidRPr="00512B7E">
        <w:rPr>
          <w:color w:val="1F1F1F"/>
          <w:sz w:val="28"/>
          <w:szCs w:val="28"/>
        </w:rPr>
        <w:t>явище</w:t>
      </w:r>
      <w:proofErr w:type="spellEnd"/>
      <w:r w:rsidRPr="00512B7E">
        <w:rPr>
          <w:color w:val="1F1F1F"/>
          <w:sz w:val="28"/>
          <w:szCs w:val="28"/>
        </w:rPr>
        <w:t xml:space="preserve">, яке </w:t>
      </w:r>
      <w:proofErr w:type="spellStart"/>
      <w:r w:rsidRPr="00512B7E">
        <w:rPr>
          <w:color w:val="1F1F1F"/>
          <w:sz w:val="28"/>
          <w:szCs w:val="28"/>
        </w:rPr>
        <w:t>залежить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від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багатьох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факторів</w:t>
      </w:r>
      <w:proofErr w:type="spellEnd"/>
      <w:r w:rsidRPr="00512B7E">
        <w:rPr>
          <w:color w:val="1F1F1F"/>
          <w:sz w:val="28"/>
          <w:szCs w:val="28"/>
        </w:rPr>
        <w:t xml:space="preserve">, </w:t>
      </w:r>
      <w:proofErr w:type="spellStart"/>
      <w:r w:rsidRPr="00512B7E">
        <w:rPr>
          <w:color w:val="1F1F1F"/>
          <w:sz w:val="28"/>
          <w:szCs w:val="28"/>
        </w:rPr>
        <w:t>включаючи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природні</w:t>
      </w:r>
      <w:proofErr w:type="spellEnd"/>
      <w:r w:rsidRPr="00512B7E">
        <w:rPr>
          <w:color w:val="1F1F1F"/>
          <w:sz w:val="28"/>
          <w:szCs w:val="28"/>
        </w:rPr>
        <w:t xml:space="preserve"> і </w:t>
      </w:r>
      <w:proofErr w:type="spellStart"/>
      <w:r w:rsidRPr="00512B7E">
        <w:rPr>
          <w:color w:val="1F1F1F"/>
          <w:sz w:val="28"/>
          <w:szCs w:val="28"/>
        </w:rPr>
        <w:t>виховані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якості</w:t>
      </w:r>
      <w:proofErr w:type="spellEnd"/>
      <w:r w:rsidRPr="00512B7E">
        <w:rPr>
          <w:color w:val="1F1F1F"/>
          <w:sz w:val="28"/>
          <w:szCs w:val="28"/>
        </w:rPr>
        <w:t xml:space="preserve">. </w:t>
      </w:r>
      <w:proofErr w:type="spellStart"/>
      <w:r w:rsidRPr="00512B7E">
        <w:rPr>
          <w:color w:val="1F1F1F"/>
          <w:sz w:val="28"/>
          <w:szCs w:val="28"/>
        </w:rPr>
        <w:t>Природні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лідери</w:t>
      </w:r>
      <w:proofErr w:type="spellEnd"/>
      <w:r w:rsidRPr="00512B7E">
        <w:rPr>
          <w:color w:val="1F1F1F"/>
          <w:sz w:val="28"/>
          <w:szCs w:val="28"/>
        </w:rPr>
        <w:t xml:space="preserve"> часто </w:t>
      </w:r>
      <w:proofErr w:type="spellStart"/>
      <w:r w:rsidRPr="00512B7E">
        <w:rPr>
          <w:color w:val="1F1F1F"/>
          <w:sz w:val="28"/>
          <w:szCs w:val="28"/>
        </w:rPr>
        <w:t>мають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унікальні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якості</w:t>
      </w:r>
      <w:proofErr w:type="spellEnd"/>
      <w:r w:rsidRPr="00512B7E">
        <w:rPr>
          <w:color w:val="1F1F1F"/>
          <w:sz w:val="28"/>
          <w:szCs w:val="28"/>
        </w:rPr>
        <w:t xml:space="preserve">, </w:t>
      </w:r>
      <w:proofErr w:type="spellStart"/>
      <w:r w:rsidRPr="00512B7E">
        <w:rPr>
          <w:color w:val="1F1F1F"/>
          <w:sz w:val="28"/>
          <w:szCs w:val="28"/>
        </w:rPr>
        <w:t>які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допомагають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їм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досягати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успіху</w:t>
      </w:r>
      <w:proofErr w:type="spellEnd"/>
      <w:r w:rsidRPr="00512B7E">
        <w:rPr>
          <w:color w:val="1F1F1F"/>
          <w:sz w:val="28"/>
          <w:szCs w:val="28"/>
        </w:rPr>
        <w:t xml:space="preserve">. </w:t>
      </w:r>
      <w:proofErr w:type="spellStart"/>
      <w:r w:rsidRPr="00512B7E">
        <w:rPr>
          <w:color w:val="1F1F1F"/>
          <w:sz w:val="28"/>
          <w:szCs w:val="28"/>
        </w:rPr>
        <w:t>Виховані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лідери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можуть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компенсувати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відсутність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природних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лідерських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якостей</w:t>
      </w:r>
      <w:proofErr w:type="spellEnd"/>
      <w:r w:rsidRPr="00512B7E">
        <w:rPr>
          <w:color w:val="1F1F1F"/>
          <w:sz w:val="28"/>
          <w:szCs w:val="28"/>
        </w:rPr>
        <w:t xml:space="preserve"> за </w:t>
      </w:r>
      <w:proofErr w:type="spellStart"/>
      <w:r w:rsidRPr="00512B7E">
        <w:rPr>
          <w:color w:val="1F1F1F"/>
          <w:sz w:val="28"/>
          <w:szCs w:val="28"/>
        </w:rPr>
        <w:t>рахунок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знань</w:t>
      </w:r>
      <w:proofErr w:type="spellEnd"/>
      <w:r w:rsidRPr="00512B7E">
        <w:rPr>
          <w:color w:val="1F1F1F"/>
          <w:sz w:val="28"/>
          <w:szCs w:val="28"/>
        </w:rPr>
        <w:t xml:space="preserve">, </w:t>
      </w:r>
      <w:proofErr w:type="spellStart"/>
      <w:r w:rsidRPr="00512B7E">
        <w:rPr>
          <w:color w:val="1F1F1F"/>
          <w:sz w:val="28"/>
          <w:szCs w:val="28"/>
        </w:rPr>
        <w:t>навичок</w:t>
      </w:r>
      <w:proofErr w:type="spellEnd"/>
      <w:r w:rsidRPr="00512B7E">
        <w:rPr>
          <w:color w:val="1F1F1F"/>
          <w:sz w:val="28"/>
          <w:szCs w:val="28"/>
        </w:rPr>
        <w:t xml:space="preserve"> і </w:t>
      </w:r>
      <w:proofErr w:type="spellStart"/>
      <w:r w:rsidRPr="00512B7E">
        <w:rPr>
          <w:color w:val="1F1F1F"/>
          <w:sz w:val="28"/>
          <w:szCs w:val="28"/>
        </w:rPr>
        <w:t>досвіду</w:t>
      </w:r>
      <w:proofErr w:type="spellEnd"/>
      <w:r w:rsidRPr="00512B7E">
        <w:rPr>
          <w:color w:val="1F1F1F"/>
          <w:sz w:val="28"/>
          <w:szCs w:val="28"/>
        </w:rPr>
        <w:t>.</w:t>
      </w:r>
    </w:p>
    <w:p w:rsidR="00422206" w:rsidRPr="00512B7E" w:rsidRDefault="00422206" w:rsidP="004B1AD4">
      <w:pPr>
        <w:pStyle w:val="a3"/>
        <w:shd w:val="clear" w:color="auto" w:fill="FFFFFF"/>
        <w:spacing w:before="360" w:beforeAutospacing="0" w:after="360" w:afterAutospacing="0"/>
        <w:jc w:val="both"/>
        <w:rPr>
          <w:color w:val="1F1F1F"/>
          <w:sz w:val="28"/>
          <w:szCs w:val="28"/>
        </w:rPr>
      </w:pPr>
      <w:r w:rsidRPr="00512B7E">
        <w:rPr>
          <w:color w:val="1F1F1F"/>
          <w:sz w:val="28"/>
          <w:szCs w:val="28"/>
        </w:rPr>
        <w:t xml:space="preserve">Для того, </w:t>
      </w:r>
      <w:proofErr w:type="spellStart"/>
      <w:r w:rsidRPr="00512B7E">
        <w:rPr>
          <w:color w:val="1F1F1F"/>
          <w:sz w:val="28"/>
          <w:szCs w:val="28"/>
        </w:rPr>
        <w:t>щоб</w:t>
      </w:r>
      <w:proofErr w:type="spellEnd"/>
      <w:r w:rsidRPr="00512B7E">
        <w:rPr>
          <w:color w:val="1F1F1F"/>
          <w:sz w:val="28"/>
          <w:szCs w:val="28"/>
        </w:rPr>
        <w:t xml:space="preserve"> бути </w:t>
      </w:r>
      <w:proofErr w:type="spellStart"/>
      <w:r w:rsidRPr="00512B7E">
        <w:rPr>
          <w:color w:val="1F1F1F"/>
          <w:sz w:val="28"/>
          <w:szCs w:val="28"/>
        </w:rPr>
        <w:t>успішним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лідером</w:t>
      </w:r>
      <w:proofErr w:type="spellEnd"/>
      <w:r w:rsidRPr="00512B7E">
        <w:rPr>
          <w:color w:val="1F1F1F"/>
          <w:sz w:val="28"/>
          <w:szCs w:val="28"/>
        </w:rPr>
        <w:t xml:space="preserve">, </w:t>
      </w:r>
      <w:proofErr w:type="spellStart"/>
      <w:r w:rsidRPr="00512B7E">
        <w:rPr>
          <w:color w:val="1F1F1F"/>
          <w:sz w:val="28"/>
          <w:szCs w:val="28"/>
        </w:rPr>
        <w:t>незалежно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від</w:t>
      </w:r>
      <w:proofErr w:type="spellEnd"/>
      <w:r w:rsidRPr="00512B7E">
        <w:rPr>
          <w:color w:val="1F1F1F"/>
          <w:sz w:val="28"/>
          <w:szCs w:val="28"/>
        </w:rPr>
        <w:t xml:space="preserve"> того, є </w:t>
      </w:r>
      <w:proofErr w:type="spellStart"/>
      <w:r w:rsidRPr="00512B7E">
        <w:rPr>
          <w:color w:val="1F1F1F"/>
          <w:sz w:val="28"/>
          <w:szCs w:val="28"/>
        </w:rPr>
        <w:t>лідерство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природним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чи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вихованим</w:t>
      </w:r>
      <w:proofErr w:type="spellEnd"/>
      <w:r w:rsidRPr="00512B7E">
        <w:rPr>
          <w:color w:val="1F1F1F"/>
          <w:sz w:val="28"/>
          <w:szCs w:val="28"/>
        </w:rPr>
        <w:t xml:space="preserve">, </w:t>
      </w:r>
      <w:proofErr w:type="spellStart"/>
      <w:r w:rsidRPr="00512B7E">
        <w:rPr>
          <w:color w:val="1F1F1F"/>
          <w:sz w:val="28"/>
          <w:szCs w:val="28"/>
        </w:rPr>
        <w:t>необхідно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розвивати</w:t>
      </w:r>
      <w:proofErr w:type="spellEnd"/>
      <w:r w:rsidRPr="00512B7E">
        <w:rPr>
          <w:color w:val="1F1F1F"/>
          <w:sz w:val="28"/>
          <w:szCs w:val="28"/>
        </w:rPr>
        <w:t xml:space="preserve"> як </w:t>
      </w:r>
      <w:proofErr w:type="spellStart"/>
      <w:r w:rsidRPr="00512B7E">
        <w:rPr>
          <w:color w:val="1F1F1F"/>
          <w:sz w:val="28"/>
          <w:szCs w:val="28"/>
        </w:rPr>
        <w:t>природні</w:t>
      </w:r>
      <w:proofErr w:type="spellEnd"/>
      <w:r w:rsidRPr="00512B7E">
        <w:rPr>
          <w:color w:val="1F1F1F"/>
          <w:sz w:val="28"/>
          <w:szCs w:val="28"/>
        </w:rPr>
        <w:t xml:space="preserve">, так і </w:t>
      </w:r>
      <w:proofErr w:type="spellStart"/>
      <w:r w:rsidRPr="00512B7E">
        <w:rPr>
          <w:color w:val="1F1F1F"/>
          <w:sz w:val="28"/>
          <w:szCs w:val="28"/>
        </w:rPr>
        <w:t>виховані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якості</w:t>
      </w:r>
      <w:proofErr w:type="spellEnd"/>
      <w:r w:rsidRPr="00512B7E">
        <w:rPr>
          <w:color w:val="1F1F1F"/>
          <w:sz w:val="28"/>
          <w:szCs w:val="28"/>
        </w:rPr>
        <w:t xml:space="preserve">. </w:t>
      </w:r>
      <w:proofErr w:type="spellStart"/>
      <w:r w:rsidRPr="00512B7E">
        <w:rPr>
          <w:color w:val="1F1F1F"/>
          <w:sz w:val="28"/>
          <w:szCs w:val="28"/>
        </w:rPr>
        <w:t>Природні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лідери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повинні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навчатися</w:t>
      </w:r>
      <w:proofErr w:type="spellEnd"/>
      <w:r w:rsidRPr="00512B7E">
        <w:rPr>
          <w:color w:val="1F1F1F"/>
          <w:sz w:val="28"/>
          <w:szCs w:val="28"/>
        </w:rPr>
        <w:t xml:space="preserve"> і </w:t>
      </w:r>
      <w:proofErr w:type="spellStart"/>
      <w:r w:rsidRPr="00512B7E">
        <w:rPr>
          <w:color w:val="1F1F1F"/>
          <w:sz w:val="28"/>
          <w:szCs w:val="28"/>
        </w:rPr>
        <w:t>розвиватися</w:t>
      </w:r>
      <w:proofErr w:type="spellEnd"/>
      <w:r w:rsidRPr="00512B7E">
        <w:rPr>
          <w:color w:val="1F1F1F"/>
          <w:sz w:val="28"/>
          <w:szCs w:val="28"/>
        </w:rPr>
        <w:t xml:space="preserve">, </w:t>
      </w:r>
      <w:proofErr w:type="spellStart"/>
      <w:r w:rsidRPr="00512B7E">
        <w:rPr>
          <w:color w:val="1F1F1F"/>
          <w:sz w:val="28"/>
          <w:szCs w:val="28"/>
        </w:rPr>
        <w:t>щоб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удосконалити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свої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навички</w:t>
      </w:r>
      <w:proofErr w:type="spellEnd"/>
      <w:r w:rsidRPr="00512B7E">
        <w:rPr>
          <w:color w:val="1F1F1F"/>
          <w:sz w:val="28"/>
          <w:szCs w:val="28"/>
        </w:rPr>
        <w:t xml:space="preserve"> і </w:t>
      </w:r>
      <w:proofErr w:type="spellStart"/>
      <w:r w:rsidRPr="00512B7E">
        <w:rPr>
          <w:color w:val="1F1F1F"/>
          <w:sz w:val="28"/>
          <w:szCs w:val="28"/>
        </w:rPr>
        <w:t>знання</w:t>
      </w:r>
      <w:proofErr w:type="spellEnd"/>
      <w:r w:rsidRPr="00512B7E">
        <w:rPr>
          <w:color w:val="1F1F1F"/>
          <w:sz w:val="28"/>
          <w:szCs w:val="28"/>
        </w:rPr>
        <w:t xml:space="preserve">. </w:t>
      </w:r>
      <w:proofErr w:type="spellStart"/>
      <w:r w:rsidRPr="00512B7E">
        <w:rPr>
          <w:color w:val="1F1F1F"/>
          <w:sz w:val="28"/>
          <w:szCs w:val="28"/>
        </w:rPr>
        <w:t>Виховані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лідери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повинні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розвивати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свої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природні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лідерські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якості</w:t>
      </w:r>
      <w:proofErr w:type="spellEnd"/>
      <w:r w:rsidRPr="00512B7E">
        <w:rPr>
          <w:color w:val="1F1F1F"/>
          <w:sz w:val="28"/>
          <w:szCs w:val="28"/>
        </w:rPr>
        <w:t xml:space="preserve">, </w:t>
      </w:r>
      <w:proofErr w:type="spellStart"/>
      <w:r w:rsidRPr="00512B7E">
        <w:rPr>
          <w:color w:val="1F1F1F"/>
          <w:sz w:val="28"/>
          <w:szCs w:val="28"/>
        </w:rPr>
        <w:t>щоб</w:t>
      </w:r>
      <w:proofErr w:type="spellEnd"/>
      <w:r w:rsidRPr="00512B7E">
        <w:rPr>
          <w:color w:val="1F1F1F"/>
          <w:sz w:val="28"/>
          <w:szCs w:val="28"/>
        </w:rPr>
        <w:t xml:space="preserve"> стати </w:t>
      </w:r>
      <w:proofErr w:type="spellStart"/>
      <w:r w:rsidRPr="00512B7E">
        <w:rPr>
          <w:color w:val="1F1F1F"/>
          <w:sz w:val="28"/>
          <w:szCs w:val="28"/>
        </w:rPr>
        <w:t>більш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харизматичними</w:t>
      </w:r>
      <w:proofErr w:type="spellEnd"/>
      <w:r w:rsidRPr="00512B7E">
        <w:rPr>
          <w:color w:val="1F1F1F"/>
          <w:sz w:val="28"/>
          <w:szCs w:val="28"/>
        </w:rPr>
        <w:t xml:space="preserve"> і </w:t>
      </w:r>
      <w:proofErr w:type="spellStart"/>
      <w:r w:rsidRPr="00512B7E">
        <w:rPr>
          <w:color w:val="1F1F1F"/>
          <w:sz w:val="28"/>
          <w:szCs w:val="28"/>
        </w:rPr>
        <w:t>впевненими</w:t>
      </w:r>
      <w:proofErr w:type="spellEnd"/>
      <w:r w:rsidRPr="00512B7E">
        <w:rPr>
          <w:color w:val="1F1F1F"/>
          <w:sz w:val="28"/>
          <w:szCs w:val="28"/>
        </w:rPr>
        <w:t xml:space="preserve"> в </w:t>
      </w:r>
      <w:proofErr w:type="spellStart"/>
      <w:proofErr w:type="gramStart"/>
      <w:r w:rsidRPr="00512B7E">
        <w:rPr>
          <w:color w:val="1F1F1F"/>
          <w:sz w:val="28"/>
          <w:szCs w:val="28"/>
        </w:rPr>
        <w:t>собі.Лідерство</w:t>
      </w:r>
      <w:proofErr w:type="spellEnd"/>
      <w:proofErr w:type="gramEnd"/>
      <w:r w:rsidRPr="00512B7E">
        <w:rPr>
          <w:color w:val="1F1F1F"/>
          <w:sz w:val="28"/>
          <w:szCs w:val="28"/>
        </w:rPr>
        <w:t xml:space="preserve"> - </w:t>
      </w:r>
      <w:proofErr w:type="spellStart"/>
      <w:r w:rsidRPr="00512B7E">
        <w:rPr>
          <w:color w:val="1F1F1F"/>
          <w:sz w:val="28"/>
          <w:szCs w:val="28"/>
        </w:rPr>
        <w:t>це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процес</w:t>
      </w:r>
      <w:proofErr w:type="spellEnd"/>
      <w:r w:rsidRPr="00512B7E">
        <w:rPr>
          <w:color w:val="1F1F1F"/>
          <w:sz w:val="28"/>
          <w:szCs w:val="28"/>
        </w:rPr>
        <w:t xml:space="preserve">, </w:t>
      </w:r>
      <w:proofErr w:type="spellStart"/>
      <w:r w:rsidRPr="00512B7E">
        <w:rPr>
          <w:color w:val="1F1F1F"/>
          <w:sz w:val="28"/>
          <w:szCs w:val="28"/>
        </w:rPr>
        <w:t>який</w:t>
      </w:r>
      <w:proofErr w:type="spellEnd"/>
      <w:r w:rsidRPr="00512B7E">
        <w:rPr>
          <w:color w:val="1F1F1F"/>
          <w:sz w:val="28"/>
          <w:szCs w:val="28"/>
        </w:rPr>
        <w:t xml:space="preserve"> не </w:t>
      </w:r>
      <w:proofErr w:type="spellStart"/>
      <w:r w:rsidRPr="00512B7E">
        <w:rPr>
          <w:color w:val="1F1F1F"/>
          <w:sz w:val="28"/>
          <w:szCs w:val="28"/>
        </w:rPr>
        <w:t>закінчується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ніколи</w:t>
      </w:r>
      <w:proofErr w:type="spellEnd"/>
      <w:r w:rsidRPr="00512B7E">
        <w:rPr>
          <w:color w:val="1F1F1F"/>
          <w:sz w:val="28"/>
          <w:szCs w:val="28"/>
        </w:rPr>
        <w:t xml:space="preserve">. </w:t>
      </w:r>
      <w:proofErr w:type="spellStart"/>
      <w:r w:rsidRPr="00512B7E">
        <w:rPr>
          <w:color w:val="1F1F1F"/>
          <w:sz w:val="28"/>
          <w:szCs w:val="28"/>
        </w:rPr>
        <w:t>Лідери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повинні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постійно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навчатися</w:t>
      </w:r>
      <w:proofErr w:type="spellEnd"/>
      <w:r w:rsidRPr="00512B7E">
        <w:rPr>
          <w:color w:val="1F1F1F"/>
          <w:sz w:val="28"/>
          <w:szCs w:val="28"/>
        </w:rPr>
        <w:t xml:space="preserve"> і </w:t>
      </w:r>
      <w:proofErr w:type="spellStart"/>
      <w:r w:rsidRPr="00512B7E">
        <w:rPr>
          <w:color w:val="1F1F1F"/>
          <w:sz w:val="28"/>
          <w:szCs w:val="28"/>
        </w:rPr>
        <w:t>розвиватися</w:t>
      </w:r>
      <w:proofErr w:type="spellEnd"/>
      <w:r w:rsidRPr="00512B7E">
        <w:rPr>
          <w:color w:val="1F1F1F"/>
          <w:sz w:val="28"/>
          <w:szCs w:val="28"/>
        </w:rPr>
        <w:t xml:space="preserve">, </w:t>
      </w:r>
      <w:proofErr w:type="spellStart"/>
      <w:r w:rsidRPr="00512B7E">
        <w:rPr>
          <w:color w:val="1F1F1F"/>
          <w:sz w:val="28"/>
          <w:szCs w:val="28"/>
        </w:rPr>
        <w:t>щоб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залишатися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proofErr w:type="gramStart"/>
      <w:r w:rsidRPr="00512B7E">
        <w:rPr>
          <w:color w:val="1F1F1F"/>
          <w:sz w:val="28"/>
          <w:szCs w:val="28"/>
        </w:rPr>
        <w:t>успішними.В</w:t>
      </w:r>
      <w:proofErr w:type="spellEnd"/>
      <w:proofErr w:type="gram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ідеалі</w:t>
      </w:r>
      <w:proofErr w:type="spellEnd"/>
      <w:r w:rsidRPr="00512B7E">
        <w:rPr>
          <w:color w:val="1F1F1F"/>
          <w:sz w:val="28"/>
          <w:szCs w:val="28"/>
        </w:rPr>
        <w:t xml:space="preserve">, </w:t>
      </w:r>
      <w:proofErr w:type="spellStart"/>
      <w:r w:rsidRPr="00512B7E">
        <w:rPr>
          <w:color w:val="1F1F1F"/>
          <w:sz w:val="28"/>
          <w:szCs w:val="28"/>
        </w:rPr>
        <w:t>лідер</w:t>
      </w:r>
      <w:proofErr w:type="spellEnd"/>
      <w:r w:rsidRPr="00512B7E">
        <w:rPr>
          <w:color w:val="1F1F1F"/>
          <w:sz w:val="28"/>
          <w:szCs w:val="28"/>
        </w:rPr>
        <w:t xml:space="preserve"> повинен </w:t>
      </w:r>
      <w:proofErr w:type="spellStart"/>
      <w:r w:rsidRPr="00512B7E">
        <w:rPr>
          <w:color w:val="1F1F1F"/>
          <w:sz w:val="28"/>
          <w:szCs w:val="28"/>
        </w:rPr>
        <w:t>мати</w:t>
      </w:r>
      <w:proofErr w:type="spellEnd"/>
      <w:r w:rsidRPr="00512B7E">
        <w:rPr>
          <w:color w:val="1F1F1F"/>
          <w:sz w:val="28"/>
          <w:szCs w:val="28"/>
        </w:rPr>
        <w:t xml:space="preserve"> як </w:t>
      </w:r>
      <w:proofErr w:type="spellStart"/>
      <w:r w:rsidRPr="00512B7E">
        <w:rPr>
          <w:color w:val="1F1F1F"/>
          <w:sz w:val="28"/>
          <w:szCs w:val="28"/>
        </w:rPr>
        <w:t>природні</w:t>
      </w:r>
      <w:proofErr w:type="spellEnd"/>
      <w:r w:rsidRPr="00512B7E">
        <w:rPr>
          <w:color w:val="1F1F1F"/>
          <w:sz w:val="28"/>
          <w:szCs w:val="28"/>
        </w:rPr>
        <w:t xml:space="preserve">, так і </w:t>
      </w:r>
      <w:proofErr w:type="spellStart"/>
      <w:r w:rsidRPr="00512B7E">
        <w:rPr>
          <w:color w:val="1F1F1F"/>
          <w:sz w:val="28"/>
          <w:szCs w:val="28"/>
        </w:rPr>
        <w:t>виховані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лідерські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якості</w:t>
      </w:r>
      <w:proofErr w:type="spellEnd"/>
      <w:r w:rsidRPr="00512B7E">
        <w:rPr>
          <w:color w:val="1F1F1F"/>
          <w:sz w:val="28"/>
          <w:szCs w:val="28"/>
        </w:rPr>
        <w:t xml:space="preserve">. </w:t>
      </w:r>
      <w:proofErr w:type="spellStart"/>
      <w:r w:rsidRPr="00512B7E">
        <w:rPr>
          <w:color w:val="1F1F1F"/>
          <w:sz w:val="28"/>
          <w:szCs w:val="28"/>
        </w:rPr>
        <w:t>Це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допоможе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йому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досягти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успіху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gramStart"/>
      <w:r w:rsidRPr="00512B7E">
        <w:rPr>
          <w:color w:val="1F1F1F"/>
          <w:sz w:val="28"/>
          <w:szCs w:val="28"/>
        </w:rPr>
        <w:t>в будь</w:t>
      </w:r>
      <w:proofErr w:type="gramEnd"/>
      <w:r w:rsidRPr="00512B7E">
        <w:rPr>
          <w:color w:val="1F1F1F"/>
          <w:sz w:val="28"/>
          <w:szCs w:val="28"/>
        </w:rPr>
        <w:t>-</w:t>
      </w:r>
      <w:proofErr w:type="spellStart"/>
      <w:r w:rsidRPr="00512B7E">
        <w:rPr>
          <w:color w:val="1F1F1F"/>
          <w:sz w:val="28"/>
          <w:szCs w:val="28"/>
        </w:rPr>
        <w:t>якій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сфері</w:t>
      </w:r>
      <w:proofErr w:type="spellEnd"/>
      <w:r w:rsidRPr="00512B7E">
        <w:rPr>
          <w:color w:val="1F1F1F"/>
          <w:sz w:val="28"/>
          <w:szCs w:val="28"/>
        </w:rPr>
        <w:t xml:space="preserve"> </w:t>
      </w:r>
      <w:proofErr w:type="spellStart"/>
      <w:r w:rsidRPr="00512B7E">
        <w:rPr>
          <w:color w:val="1F1F1F"/>
          <w:sz w:val="28"/>
          <w:szCs w:val="28"/>
        </w:rPr>
        <w:t>діяльності</w:t>
      </w:r>
      <w:proofErr w:type="spellEnd"/>
      <w:r w:rsidRPr="00512B7E">
        <w:rPr>
          <w:color w:val="1F1F1F"/>
          <w:sz w:val="28"/>
          <w:szCs w:val="28"/>
        </w:rPr>
        <w:t>.</w:t>
      </w:r>
    </w:p>
    <w:p w:rsidR="005F3876" w:rsidRPr="005F3876" w:rsidRDefault="005F3876" w:rsidP="004B1AD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F3876">
        <w:rPr>
          <w:rFonts w:ascii="Times New Roman" w:hAnsi="Times New Roman" w:cs="Times New Roman"/>
          <w:sz w:val="28"/>
          <w:szCs w:val="28"/>
          <w:lang w:val="uk-UA"/>
        </w:rPr>
        <w:t>Література:</w:t>
      </w:r>
    </w:p>
    <w:p w:rsidR="005F3876" w:rsidRPr="005F3876" w:rsidRDefault="005F3876" w:rsidP="004B1AD4">
      <w:pPr>
        <w:pStyle w:val="a5"/>
        <w:numPr>
          <w:ilvl w:val="0"/>
          <w:numId w:val="8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Гончарук, В. М. (2007).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Лідерство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: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теорія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практика,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розвиток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Київ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: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Либідь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5F3876" w:rsidRPr="005F3876" w:rsidRDefault="005F3876" w:rsidP="004B1AD4">
      <w:pPr>
        <w:pStyle w:val="a5"/>
        <w:numPr>
          <w:ilvl w:val="0"/>
          <w:numId w:val="8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Маркова, А. К. (2007).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Психологія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та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педагогіка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менеджменту.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Київ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: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Академія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5F3876" w:rsidRPr="005F3876" w:rsidRDefault="005F3876" w:rsidP="004B1AD4">
      <w:pPr>
        <w:pStyle w:val="a5"/>
        <w:numPr>
          <w:ilvl w:val="0"/>
          <w:numId w:val="8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Стогділл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Р. М. (1999).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Хто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є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лідером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?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Київ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: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Основи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5F3876" w:rsidRPr="005F3876" w:rsidRDefault="005F3876" w:rsidP="004B1AD4">
      <w:pPr>
        <w:pStyle w:val="a5"/>
        <w:numPr>
          <w:ilvl w:val="0"/>
          <w:numId w:val="8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Карузо, Д. Р., та Вольф, К. Дж. (2004).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Важливість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емоційного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інтелекту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в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лідерстві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The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Leadership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Quarterly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, 15(1), 63-78.</w:t>
      </w:r>
    </w:p>
    <w:p w:rsidR="005F3876" w:rsidRPr="005F3876" w:rsidRDefault="005F3876" w:rsidP="004B1AD4">
      <w:pPr>
        <w:pStyle w:val="a5"/>
        <w:numPr>
          <w:ilvl w:val="0"/>
          <w:numId w:val="8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Кові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С. Р. (2004). 7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звичок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надзвичайно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ефективних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людей: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Могутні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уроки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особистих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змін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Нью-Йорк, штат Нью-Йорк: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Free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Press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5F3876" w:rsidRPr="005F3876" w:rsidRDefault="005F3876" w:rsidP="004B1AD4">
      <w:pPr>
        <w:pStyle w:val="a5"/>
        <w:numPr>
          <w:ilvl w:val="0"/>
          <w:numId w:val="8"/>
        </w:numPr>
        <w:shd w:val="clear" w:color="auto" w:fill="FFFFFF"/>
        <w:spacing w:before="100" w:beforeAutospacing="1" w:after="15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lastRenderedPageBreak/>
        <w:t>Герднер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Дж. У. (1990). Про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лідерство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. Нью-Йорк, штат Нью-Йорк: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Free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Press</w:t>
      </w:r>
      <w:proofErr w:type="spellEnd"/>
      <w:r w:rsidRPr="005F3876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BB1254" w:rsidRPr="00512B7E" w:rsidRDefault="00BB1254" w:rsidP="00512B7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B1254" w:rsidRPr="00512B7E" w:rsidSect="004B1AD4">
      <w:pgSz w:w="11906" w:h="16838"/>
      <w:pgMar w:top="170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F3D97"/>
    <w:multiLevelType w:val="multilevel"/>
    <w:tmpl w:val="13EE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B4310C"/>
    <w:multiLevelType w:val="hybridMultilevel"/>
    <w:tmpl w:val="91BA1A7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E62EFC"/>
    <w:multiLevelType w:val="hybridMultilevel"/>
    <w:tmpl w:val="8A10E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85711E"/>
    <w:multiLevelType w:val="hybridMultilevel"/>
    <w:tmpl w:val="C6BA5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A97D05"/>
    <w:multiLevelType w:val="multilevel"/>
    <w:tmpl w:val="E876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2C34F2"/>
    <w:multiLevelType w:val="multilevel"/>
    <w:tmpl w:val="B2A64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260719"/>
    <w:multiLevelType w:val="multilevel"/>
    <w:tmpl w:val="F402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184054"/>
    <w:multiLevelType w:val="multilevel"/>
    <w:tmpl w:val="452AA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206"/>
    <w:rsid w:val="00422206"/>
    <w:rsid w:val="004B1AD4"/>
    <w:rsid w:val="00512B7E"/>
    <w:rsid w:val="005F3876"/>
    <w:rsid w:val="00757AE7"/>
    <w:rsid w:val="007D56AD"/>
    <w:rsid w:val="009F47C8"/>
    <w:rsid w:val="00BB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3D233"/>
  <w15:chartTrackingRefBased/>
  <w15:docId w15:val="{4AB2EC1E-AF90-4F85-95FC-E18F0DFB1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2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2206"/>
    <w:rPr>
      <w:b/>
      <w:bCs/>
    </w:rPr>
  </w:style>
  <w:style w:type="paragraph" w:styleId="a5">
    <w:name w:val="List Paragraph"/>
    <w:basedOn w:val="a"/>
    <w:uiPriority w:val="34"/>
    <w:qFormat/>
    <w:rsid w:val="00512B7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B1AD4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4B1A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64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ennadiyevna1966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1047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hennadiyevna hennadiyevna</dc:creator>
  <cp:keywords/>
  <dc:description/>
  <cp:lastModifiedBy>hennadiyevna hennadiyevna</cp:lastModifiedBy>
  <cp:revision>4</cp:revision>
  <dcterms:created xsi:type="dcterms:W3CDTF">2024-01-17T14:26:00Z</dcterms:created>
  <dcterms:modified xsi:type="dcterms:W3CDTF">2024-01-17T15:19:00Z</dcterms:modified>
</cp:coreProperties>
</file>