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C69" w:rsidRDefault="00E30577" w:rsidP="00934C6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34C69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934C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b/>
          <w:sz w:val="28"/>
          <w:szCs w:val="28"/>
        </w:rPr>
        <w:t>мовленнєвої</w:t>
      </w:r>
      <w:proofErr w:type="spellEnd"/>
      <w:r w:rsidRPr="00934C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b/>
          <w:sz w:val="28"/>
          <w:szCs w:val="28"/>
        </w:rPr>
        <w:t>компетентності</w:t>
      </w:r>
      <w:proofErr w:type="spellEnd"/>
      <w:r w:rsidRPr="00934C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b/>
          <w:sz w:val="28"/>
          <w:szCs w:val="28"/>
        </w:rPr>
        <w:t>дошкільників</w:t>
      </w:r>
      <w:proofErr w:type="spellEnd"/>
      <w:r w:rsidRPr="00934C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4C69" w:rsidRDefault="00E30577" w:rsidP="00934C69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934C69">
        <w:rPr>
          <w:rFonts w:ascii="Times New Roman" w:hAnsi="Times New Roman" w:cs="Times New Roman"/>
          <w:b/>
          <w:sz w:val="28"/>
          <w:szCs w:val="28"/>
        </w:rPr>
        <w:t>організованій</w:t>
      </w:r>
      <w:proofErr w:type="spellEnd"/>
      <w:r w:rsidRPr="00934C69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934C69">
        <w:rPr>
          <w:rFonts w:ascii="Times New Roman" w:hAnsi="Times New Roman" w:cs="Times New Roman"/>
          <w:b/>
          <w:sz w:val="28"/>
          <w:szCs w:val="28"/>
        </w:rPr>
        <w:t>самостійній</w:t>
      </w:r>
      <w:proofErr w:type="spellEnd"/>
      <w:r w:rsidRPr="00934C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934C69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="00934C69">
        <w:rPr>
          <w:rFonts w:ascii="Times New Roman" w:hAnsi="Times New Roman" w:cs="Times New Roman"/>
          <w:sz w:val="28"/>
          <w:szCs w:val="28"/>
        </w:rPr>
        <w:t>Консультац</w:t>
      </w:r>
      <w:proofErr w:type="spellEnd"/>
      <w:r w:rsidR="00934C6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34C69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934C69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C69">
        <w:rPr>
          <w:rFonts w:ascii="Times New Roman" w:hAnsi="Times New Roman" w:cs="Times New Roman"/>
          <w:sz w:val="28"/>
          <w:szCs w:val="28"/>
        </w:rPr>
        <w:t>пе</w:t>
      </w:r>
      <w:proofErr w:type="spellEnd"/>
      <w:r w:rsidR="00934C6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34C69">
        <w:rPr>
          <w:rFonts w:ascii="Times New Roman" w:hAnsi="Times New Roman" w:cs="Times New Roman"/>
          <w:sz w:val="28"/>
          <w:szCs w:val="28"/>
        </w:rPr>
        <w:t>а</w:t>
      </w:r>
      <w:proofErr w:type="spellStart"/>
      <w:r w:rsidR="00934C69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934C69">
        <w:rPr>
          <w:rFonts w:ascii="Times New Roman" w:hAnsi="Times New Roman" w:cs="Times New Roman"/>
          <w:sz w:val="28"/>
          <w:szCs w:val="28"/>
        </w:rPr>
        <w:t>гів</w:t>
      </w:r>
      <w:proofErr w:type="spellEnd"/>
      <w:r w:rsidR="00934C69">
        <w:rPr>
          <w:rFonts w:ascii="Times New Roman" w:hAnsi="Times New Roman" w:cs="Times New Roman"/>
          <w:sz w:val="28"/>
          <w:szCs w:val="28"/>
          <w:lang w:val="uk-UA"/>
        </w:rPr>
        <w:t xml:space="preserve"> закладу дошкільної освіти.</w:t>
      </w:r>
    </w:p>
    <w:p w:rsidR="00934C69" w:rsidRDefault="00E30577" w:rsidP="00934C69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мовленнєвої компетентності є одним із ключових завдань дошкільної освіти. </w:t>
      </w:r>
      <w:proofErr w:type="gramStart"/>
      <w:r w:rsidRPr="00934C6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традиційних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інтерактивними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формами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в онлайн-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форматі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консультація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вихователям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роботу з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дошкільників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напрямах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: в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організованій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(онлайн-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самостійній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34C69" w:rsidRPr="00934C69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934C6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Формування мовленнєвої компетентності в організованій </w:t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  <w:lang w:val="uk-UA"/>
        </w:rPr>
        <w:t>онлайн-діяльн</w:t>
      </w:r>
      <w:bookmarkStart w:id="0" w:name="_GoBack"/>
      <w:bookmarkEnd w:id="0"/>
      <w:r w:rsidRPr="00934C69">
        <w:rPr>
          <w:rFonts w:ascii="Times New Roman" w:hAnsi="Times New Roman" w:cs="Times New Roman"/>
          <w:i/>
          <w:sz w:val="28"/>
          <w:szCs w:val="28"/>
          <w:lang w:val="uk-UA"/>
        </w:rPr>
        <w:t>ості</w:t>
      </w:r>
      <w:proofErr w:type="spellEnd"/>
      <w:r w:rsidRPr="00934C6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934C69">
        <w:rPr>
          <w:rFonts w:ascii="Times New Roman" w:hAnsi="Times New Roman" w:cs="Times New Roman"/>
          <w:sz w:val="28"/>
          <w:szCs w:val="28"/>
          <w:lang w:val="uk-UA"/>
        </w:rPr>
        <w:t xml:space="preserve">Організована діяльність у форматі </w:t>
      </w:r>
      <w:proofErr w:type="spellStart"/>
      <w:r w:rsidRPr="00934C69">
        <w:rPr>
          <w:rFonts w:ascii="Times New Roman" w:hAnsi="Times New Roman" w:cs="Times New Roman"/>
          <w:sz w:val="28"/>
          <w:szCs w:val="28"/>
          <w:lang w:val="uk-UA"/>
        </w:rPr>
        <w:t>онлайн-занять</w:t>
      </w:r>
      <w:proofErr w:type="spellEnd"/>
      <w:r w:rsidRPr="00934C69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 використання цифрових ресурсів, інтерактивних завдань та віртуальних екскурсій.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для активного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мовленнєвого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Методи</w:t>
      </w:r>
      <w:proofErr w:type="spellEnd"/>
      <w:r w:rsidRPr="00934C69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прийоми</w:t>
      </w:r>
      <w:proofErr w:type="spellEnd"/>
    </w:p>
    <w:p w:rsidR="00934C69" w:rsidRDefault="00934C69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84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30577" w:rsidRPr="0010084E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 казки та оповідання. Використовуйте анімаційні </w:t>
      </w:r>
      <w:proofErr w:type="spellStart"/>
      <w:r w:rsidR="00E30577" w:rsidRPr="0010084E">
        <w:rPr>
          <w:rFonts w:ascii="Times New Roman" w:hAnsi="Times New Roman" w:cs="Times New Roman"/>
          <w:sz w:val="28"/>
          <w:szCs w:val="28"/>
          <w:lang w:val="uk-UA"/>
        </w:rPr>
        <w:t>відеоказки</w:t>
      </w:r>
      <w:proofErr w:type="spellEnd"/>
      <w:r w:rsidR="00E30577" w:rsidRPr="001008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30577" w:rsidRPr="0010084E">
        <w:rPr>
          <w:rFonts w:ascii="Times New Roman" w:hAnsi="Times New Roman" w:cs="Times New Roman"/>
          <w:sz w:val="28"/>
          <w:szCs w:val="28"/>
          <w:lang w:val="uk-UA"/>
        </w:rPr>
        <w:t>аудіоказки</w:t>
      </w:r>
      <w:proofErr w:type="spellEnd"/>
      <w:r w:rsidR="00E30577" w:rsidRPr="0010084E">
        <w:rPr>
          <w:rFonts w:ascii="Times New Roman" w:hAnsi="Times New Roman" w:cs="Times New Roman"/>
          <w:sz w:val="28"/>
          <w:szCs w:val="28"/>
          <w:lang w:val="uk-UA"/>
        </w:rPr>
        <w:t xml:space="preserve">, цифрові книги з можливістю вибору варіанту розвитку подій. </w:t>
      </w:r>
      <w:proofErr w:type="spellStart"/>
      <w:proofErr w:type="gramStart"/>
      <w:r w:rsidR="00E30577" w:rsidRPr="00934C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30577" w:rsidRPr="00934C69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перегляду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пропонуйте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>.</w:t>
      </w:r>
      <w:r w:rsidR="00E30577" w:rsidRPr="00934C69">
        <w:rPr>
          <w:rFonts w:ascii="Times New Roman" w:hAnsi="Times New Roman" w:cs="Times New Roman"/>
          <w:sz w:val="28"/>
          <w:szCs w:val="28"/>
        </w:rPr>
        <w:br/>
      </w:r>
      <w:r w:rsidR="00E30577"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="00E30577"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="00E30577"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0577"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="00E30577"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Віртуальні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екскурсії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E30577" w:rsidRPr="00934C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30577" w:rsidRPr="00934C6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Харковом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ознайомитися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історичними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пам’ятками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коментувати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побачене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577" w:rsidRPr="00934C69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="00E30577" w:rsidRPr="00934C69">
        <w:rPr>
          <w:rFonts w:ascii="Times New Roman" w:hAnsi="Times New Roman" w:cs="Times New Roman"/>
          <w:sz w:val="28"/>
          <w:szCs w:val="28"/>
        </w:rPr>
        <w:t>.</w:t>
      </w:r>
    </w:p>
    <w:p w:rsidR="00934C69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Онлай</w:t>
      </w:r>
      <w:proofErr w:type="gramStart"/>
      <w:r w:rsidRPr="00934C69">
        <w:rPr>
          <w:rFonts w:ascii="Times New Roman" w:hAnsi="Times New Roman" w:cs="Times New Roman"/>
          <w:sz w:val="28"/>
          <w:szCs w:val="28"/>
        </w:rPr>
        <w:t>н-</w:t>
      </w:r>
      <w:proofErr w:type="spellStart"/>
      <w:proofErr w:type="gramEnd"/>
      <w:r w:rsidRPr="00934C69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платформи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пропонують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мовленнєві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Відгадай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описом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переплутав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казковий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герой?», «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Закінчи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».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Онлайн-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дискусії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Запитуйте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думку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переглянутого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моделюйте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комунікативні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спонукаючи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розгорнутих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висловлювань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логопедичними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вправами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lastRenderedPageBreak/>
        <w:t>презентації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артикуляційної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гімнастики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фонематичного слуху.</w:t>
      </w:r>
    </w:p>
    <w:p w:rsidR="00934C69" w:rsidRPr="00934C69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i/>
          <w:sz w:val="28"/>
          <w:szCs w:val="28"/>
          <w:lang w:val="uk-UA"/>
        </w:rPr>
        <w:t>2. Формування мовленнєвої компетентності в самостійній діяльності дітей</w:t>
      </w:r>
      <w:r w:rsidRPr="00934C69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934C69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діяльність є важливим чинником розвитку мовлення.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r w:rsidR="00934C6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мотивувати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мовленнєвої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Форми</w:t>
      </w:r>
      <w:proofErr w:type="spellEnd"/>
      <w:r w:rsidRPr="00934C6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організації</w:t>
      </w:r>
      <w:proofErr w:type="spellEnd"/>
      <w:r w:rsidRPr="00934C6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самостійної</w:t>
      </w:r>
      <w:proofErr w:type="spellEnd"/>
      <w:r w:rsidRPr="00934C6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діяльності</w:t>
      </w:r>
      <w:proofErr w:type="spellEnd"/>
    </w:p>
    <w:p w:rsidR="00934C69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Мовленнєві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Поради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батькам: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заохочувати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розповідати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коментувати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Казкотерапія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Пропонуйте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казкові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улюбленими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персонажами.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ілюстраціями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розповідей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Pr="00934C69">
        <w:rPr>
          <w:rFonts w:ascii="Times New Roman" w:hAnsi="Times New Roman" w:cs="Times New Roman"/>
          <w:sz w:val="28"/>
          <w:szCs w:val="28"/>
        </w:rPr>
        <w:t>Ауд</w:t>
      </w:r>
      <w:proofErr w:type="gramEnd"/>
      <w:r w:rsidRPr="00934C69">
        <w:rPr>
          <w:rFonts w:ascii="Times New Roman" w:hAnsi="Times New Roman" w:cs="Times New Roman"/>
          <w:sz w:val="28"/>
          <w:szCs w:val="28"/>
        </w:rPr>
        <w:t>іо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відеощоденники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Батьки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записувати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на диктофон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4C69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дня.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зв’язне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вчить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думки.</w:t>
      </w:r>
    </w:p>
    <w:p w:rsidR="00934C69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Настільні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бува</w:t>
      </w:r>
      <w:proofErr w:type="gramStart"/>
      <w:r w:rsidRPr="00934C6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934C69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належать до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категорії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), «Придумай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» (по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картках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за 3-ма словами).</w:t>
      </w:r>
    </w:p>
    <w:p w:rsidR="00934C69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Рольові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Організовуйте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сюжети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934C69">
        <w:rPr>
          <w:rFonts w:ascii="Times New Roman" w:hAnsi="Times New Roman" w:cs="Times New Roman"/>
          <w:sz w:val="28"/>
          <w:szCs w:val="28"/>
        </w:rPr>
        <w:t>каря</w:t>
      </w:r>
      <w:proofErr w:type="spellEnd"/>
      <w:proofErr w:type="gram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продавця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учителя.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проговорювали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4C69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934C69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i/>
          <w:sz w:val="28"/>
          <w:szCs w:val="28"/>
        </w:rPr>
        <w:t xml:space="preserve">3. </w:t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Співпраця</w:t>
      </w:r>
      <w:proofErr w:type="spellEnd"/>
      <w:r w:rsidRPr="00934C69">
        <w:rPr>
          <w:rFonts w:ascii="Times New Roman" w:hAnsi="Times New Roman" w:cs="Times New Roman"/>
          <w:i/>
          <w:sz w:val="28"/>
          <w:szCs w:val="28"/>
        </w:rPr>
        <w:t xml:space="preserve"> з батьками</w:t>
      </w:r>
    </w:p>
    <w:p w:rsidR="00934C69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4C69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залучати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для них:</w:t>
      </w:r>
    </w:p>
    <w:p w:rsidR="00811180" w:rsidRDefault="00E30577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заохочувати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розповідати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прочитане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мовленнєві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4C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4C6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прогулянок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r w:rsidRPr="00934C69">
        <w:rPr>
          <w:rFonts w:ascii="Times New Roman" w:hAnsi="Times New Roman" w:cs="Times New Roman"/>
          <w:sz w:val="28"/>
          <w:szCs w:val="28"/>
        </w:rPr>
        <w:fldChar w:fldCharType="begin"/>
      </w:r>
      <w:r w:rsidRPr="00934C69">
        <w:rPr>
          <w:rFonts w:ascii="Times New Roman" w:hAnsi="Times New Roman" w:cs="Times New Roman"/>
          <w:sz w:val="28"/>
          <w:szCs w:val="28"/>
        </w:rPr>
        <w:instrText xml:space="preserve"> INCLUDEPICTURE "" \* MERGEFORMATINET </w:instrText>
      </w:r>
      <w:r w:rsidRPr="00934C69">
        <w:rPr>
          <w:rFonts w:ascii="Times New Roman" w:hAnsi="Times New Roman" w:cs="Times New Roman"/>
          <w:sz w:val="28"/>
          <w:szCs w:val="28"/>
        </w:rPr>
        <w:fldChar w:fldCharType="separate"/>
      </w:r>
      <w:r w:rsidR="00934C69">
        <w:rPr>
          <w:rFonts w:ascii="Times New Roman" w:hAnsi="Times New Roman" w:cs="Times New Roman"/>
          <w:sz w:val="28"/>
          <w:szCs w:val="28"/>
        </w:rPr>
        <w:t xml:space="preserve">- </w:t>
      </w:r>
      <w:r w:rsidRPr="00934C69">
        <w:rPr>
          <w:rFonts w:ascii="Times New Roman" w:hAnsi="Times New Roman" w:cs="Times New Roman"/>
          <w:sz w:val="28"/>
          <w:szCs w:val="28"/>
        </w:rPr>
        <w:fldChar w:fldCharType="end"/>
      </w:r>
      <w:r w:rsidRPr="00934C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Допомагати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діалоги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іграшками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  <w:r w:rsidRPr="00934C6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34C69">
        <w:rPr>
          <w:rFonts w:ascii="Times New Roman" w:hAnsi="Times New Roman" w:cs="Times New Roman"/>
          <w:i/>
          <w:sz w:val="28"/>
          <w:szCs w:val="28"/>
        </w:rPr>
        <w:t>Висновки</w:t>
      </w:r>
      <w:proofErr w:type="spellEnd"/>
      <w:proofErr w:type="gramStart"/>
      <w:r w:rsidRPr="00934C69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4C69">
        <w:rPr>
          <w:rFonts w:ascii="Times New Roman" w:hAnsi="Times New Roman" w:cs="Times New Roman"/>
          <w:sz w:val="28"/>
          <w:szCs w:val="28"/>
        </w:rPr>
        <w:t>оєднання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організованих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онлайн-занять та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lastRenderedPageBreak/>
        <w:t>ефективному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дошкільників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активної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з батьками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мовленнєву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стане основою для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їхньої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34C69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  <w:r w:rsidRPr="00934C69">
        <w:rPr>
          <w:rFonts w:ascii="Times New Roman" w:hAnsi="Times New Roman" w:cs="Times New Roman"/>
          <w:sz w:val="28"/>
          <w:szCs w:val="28"/>
        </w:rPr>
        <w:t>.</w:t>
      </w:r>
    </w:p>
    <w:p w:rsidR="0010084E" w:rsidRPr="00934C69" w:rsidRDefault="0010084E" w:rsidP="00934C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0084E" w:rsidRPr="00934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0F6"/>
    <w:rsid w:val="0010084E"/>
    <w:rsid w:val="003730F6"/>
    <w:rsid w:val="00811180"/>
    <w:rsid w:val="00934C69"/>
    <w:rsid w:val="00E3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2025-03-19T10:07:00Z</dcterms:created>
  <dcterms:modified xsi:type="dcterms:W3CDTF">2025-07-16T09:34:00Z</dcterms:modified>
</cp:coreProperties>
</file>