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E9B" w:rsidRPr="00E03E9B" w:rsidRDefault="00CA6058" w:rsidP="00E03E9B">
      <w:pPr>
        <w:spacing w:after="0" w:line="240" w:lineRule="auto"/>
        <w:jc w:val="center"/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 wp14:anchorId="1BE42946" wp14:editId="1B103035">
            <wp:simplePos x="0" y="0"/>
            <wp:positionH relativeFrom="leftMargin">
              <wp:posOffset>251460</wp:posOffset>
            </wp:positionH>
            <wp:positionV relativeFrom="paragraph">
              <wp:posOffset>-361950</wp:posOffset>
            </wp:positionV>
            <wp:extent cx="1594729" cy="847725"/>
            <wp:effectExtent l="0" t="0" r="571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31111_17401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729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  <w:lang w:val="ru-RU"/>
        </w:rPr>
        <w:t xml:space="preserve">         </w:t>
      </w:r>
      <w:r w:rsidRPr="00CA6058">
        <w:rPr>
          <w:rFonts w:ascii="Bahnschrift SemiLight" w:hAnsi="Bahnschrift SemiLight" w:cs="Times New Roman"/>
          <w:b/>
          <w:i/>
          <w:color w:val="7030A0"/>
          <w:sz w:val="28"/>
          <w:szCs w:val="28"/>
          <w:lang w:val="ru-RU"/>
        </w:rPr>
        <w:t xml:space="preserve">               </w:t>
      </w:r>
      <w:r w:rsidR="00E03E9B" w:rsidRPr="00E03E9B"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  <w:lang w:val="ru-RU"/>
        </w:rPr>
        <w:t>Вчи</w:t>
      </w:r>
      <w:r w:rsidR="00291C8B"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  <w:lang w:val="ru-RU"/>
        </w:rPr>
        <w:t>т</w:t>
      </w:r>
      <w:r w:rsidR="00E03E9B" w:rsidRPr="00E03E9B"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  <w:lang w:val="ru-RU"/>
        </w:rPr>
        <w:t xml:space="preserve">ель: </w:t>
      </w:r>
      <w:r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  <w:lang w:val="ru-RU"/>
        </w:rPr>
        <w:t xml:space="preserve"> </w:t>
      </w:r>
      <w:r w:rsidR="00E03E9B" w:rsidRPr="00E03E9B"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  <w:lang w:val="ru-RU"/>
        </w:rPr>
        <w:t>Д</w:t>
      </w:r>
      <w:r w:rsidR="00E03E9B" w:rsidRPr="00E03E9B"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</w:rPr>
        <w:t>олбишева Є.Ю.</w:t>
      </w:r>
      <w:r w:rsidR="00E03E9B" w:rsidRPr="00E03E9B"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</w:rPr>
        <w:t xml:space="preserve">, </w:t>
      </w:r>
      <w:r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</w:rPr>
        <w:t xml:space="preserve"> </w:t>
      </w:r>
      <w:r w:rsidR="00E03E9B" w:rsidRPr="00E03E9B"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</w:rPr>
        <w:t xml:space="preserve">Дніпровський ліцей </w:t>
      </w:r>
      <w:r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</w:rPr>
        <w:t>№</w:t>
      </w:r>
      <w:r w:rsidR="00E03E9B" w:rsidRPr="00E03E9B"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</w:rPr>
        <w:t>7</w:t>
      </w:r>
      <w:r>
        <w:rPr>
          <w:rFonts w:ascii="Bahnschrift SemiLight" w:hAnsi="Bahnschrift SemiLight" w:cs="Times New Roman"/>
          <w:b/>
          <w:i/>
          <w:color w:val="7030A0"/>
          <w:sz w:val="28"/>
          <w:szCs w:val="28"/>
          <w:u w:val="single"/>
        </w:rPr>
        <w:t xml:space="preserve"> ДМР</w:t>
      </w:r>
    </w:p>
    <w:p w:rsidR="00E03E9B" w:rsidRDefault="00E03E9B" w:rsidP="00DF36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</w:p>
    <w:p w:rsidR="00DF36D9" w:rsidRPr="001B4533" w:rsidRDefault="00DF36D9" w:rsidP="00DF36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4533">
        <w:rPr>
          <w:rFonts w:ascii="Times New Roman" w:hAnsi="Times New Roman" w:cs="Times New Roman"/>
          <w:b/>
          <w:bCs/>
          <w:sz w:val="32"/>
          <w:szCs w:val="32"/>
        </w:rPr>
        <w:t>Критерії оцінювання навчальних досягнень</w:t>
      </w:r>
    </w:p>
    <w:p w:rsidR="00DF36D9" w:rsidRPr="001B4533" w:rsidRDefault="00DF36D9" w:rsidP="00DF36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4533">
        <w:rPr>
          <w:rFonts w:ascii="Times New Roman" w:hAnsi="Times New Roman" w:cs="Times New Roman"/>
          <w:b/>
          <w:bCs/>
          <w:sz w:val="32"/>
          <w:szCs w:val="32"/>
        </w:rPr>
        <w:t>здобувачів освіти  для 5</w:t>
      </w:r>
      <w:r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- 6</w:t>
      </w:r>
      <w:r w:rsidRPr="001B4533">
        <w:rPr>
          <w:rFonts w:ascii="Times New Roman" w:hAnsi="Times New Roman" w:cs="Times New Roman"/>
          <w:b/>
          <w:bCs/>
          <w:sz w:val="32"/>
          <w:szCs w:val="32"/>
        </w:rPr>
        <w:t>-х класів</w:t>
      </w:r>
    </w:p>
    <w:p w:rsidR="00DF36D9" w:rsidRPr="001B4533" w:rsidRDefault="00DF36D9" w:rsidP="00DF36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4533">
        <w:rPr>
          <w:rFonts w:ascii="Times New Roman" w:hAnsi="Times New Roman" w:cs="Times New Roman"/>
          <w:b/>
          <w:bCs/>
          <w:sz w:val="32"/>
          <w:szCs w:val="32"/>
        </w:rPr>
        <w:t>з фізичної культури за програмою «НУШ»</w:t>
      </w:r>
    </w:p>
    <w:p w:rsidR="00DF36D9" w:rsidRPr="001B4533" w:rsidRDefault="00DF36D9" w:rsidP="00DF36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4533">
        <w:rPr>
          <w:rFonts w:ascii="Times New Roman" w:hAnsi="Times New Roman" w:cs="Times New Roman"/>
          <w:b/>
          <w:bCs/>
          <w:sz w:val="32"/>
          <w:szCs w:val="32"/>
        </w:rPr>
        <w:t xml:space="preserve">на сімейній формі навчання </w:t>
      </w:r>
      <w:r w:rsidRPr="001B4533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за І семестр</w:t>
      </w:r>
    </w:p>
    <w:p w:rsidR="00DF36D9" w:rsidRPr="001B4533" w:rsidRDefault="00DF36D9" w:rsidP="00DF36D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F36D9" w:rsidRPr="001B4533" w:rsidRDefault="00DF36D9" w:rsidP="00DF36D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 оцінюванні навчальних досягнень учнів основної групи за показником навчального нормативу визначають рівень навчальних досягнень (початковий, середній, достатній, високий), а потім за технічними показниками виконання рухової дії та теоретичними знаннями виставляють оцінку в балах (таблиця).</w:t>
      </w:r>
    </w:p>
    <w:p w:rsidR="00DF36D9" w:rsidRPr="001B4533" w:rsidRDefault="00DF36D9" w:rsidP="00DF36D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tbl>
      <w:tblPr>
        <w:tblW w:w="9781" w:type="dxa"/>
        <w:tblInd w:w="-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8"/>
        <w:gridCol w:w="1819"/>
        <w:gridCol w:w="944"/>
      </w:tblGrid>
      <w:tr w:rsidR="00DF36D9" w:rsidRPr="001B4533" w:rsidTr="003375EA">
        <w:tc>
          <w:tcPr>
            <w:tcW w:w="7310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uk-UA"/>
              </w:rPr>
            </w:pPr>
          </w:p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uk-UA"/>
              </w:rPr>
              <w:t>Критерії оцінювання навчальних досягнень учнів</w:t>
            </w: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uk-UA"/>
              </w:rPr>
              <w:t>Показники навчальних нормативів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uk-UA"/>
              </w:rPr>
              <w:t>Бали</w:t>
            </w:r>
          </w:p>
        </w:tc>
      </w:tr>
      <w:tr w:rsidR="00DF36D9" w:rsidRPr="001B4533" w:rsidTr="003375EA">
        <w:tc>
          <w:tcPr>
            <w:tcW w:w="7310" w:type="dxa"/>
            <w:vMerge w:val="restart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Учень (учениця) має фрагментарні уявлення з предмета; розрізняє та виконує відповідно до вимог лише елементи фізичних вправ</w:t>
            </w: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Початковий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</w:t>
            </w:r>
          </w:p>
        </w:tc>
      </w:tr>
      <w:tr w:rsidR="00DF36D9" w:rsidRPr="001B4533" w:rsidTr="003375EA">
        <w:tc>
          <w:tcPr>
            <w:tcW w:w="7310" w:type="dxa"/>
            <w:vMerge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vAlign w:val="center"/>
            <w:hideMark/>
          </w:tcPr>
          <w:p w:rsidR="00DF36D9" w:rsidRPr="001B4533" w:rsidRDefault="00DF36D9" w:rsidP="00337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Середній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</w:t>
            </w:r>
          </w:p>
        </w:tc>
      </w:tr>
      <w:tr w:rsidR="00DF36D9" w:rsidRPr="001B4533" w:rsidTr="003375EA">
        <w:tc>
          <w:tcPr>
            <w:tcW w:w="7310" w:type="dxa"/>
            <w:vMerge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vAlign w:val="center"/>
            <w:hideMark/>
          </w:tcPr>
          <w:p w:rsidR="00DF36D9" w:rsidRPr="001B4533" w:rsidRDefault="00DF36D9" w:rsidP="00337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Достатній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</w:t>
            </w:r>
          </w:p>
        </w:tc>
      </w:tr>
      <w:tr w:rsidR="00DF36D9" w:rsidRPr="001B4533" w:rsidTr="003375EA">
        <w:trPr>
          <w:trHeight w:val="259"/>
        </w:trPr>
        <w:tc>
          <w:tcPr>
            <w:tcW w:w="7310" w:type="dxa"/>
            <w:vMerge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vAlign w:val="center"/>
            <w:hideMark/>
          </w:tcPr>
          <w:p w:rsidR="00DF36D9" w:rsidRPr="001B4533" w:rsidRDefault="00DF36D9" w:rsidP="00337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Високий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</w:t>
            </w:r>
          </w:p>
        </w:tc>
      </w:tr>
      <w:tr w:rsidR="00DF36D9" w:rsidRPr="001B4533" w:rsidTr="003375EA">
        <w:tc>
          <w:tcPr>
            <w:tcW w:w="7310" w:type="dxa"/>
            <w:vMerge w:val="restart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Учень (учениця) виявляє розуміння основних положень навчального матеріалу, наводить приклади; техніка виконання фізичних вправ має незначні відхилення від встановлених вимог, які аналізуються та виправляються з допомогою вчителя</w:t>
            </w: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Початковий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</w:t>
            </w:r>
          </w:p>
        </w:tc>
      </w:tr>
      <w:tr w:rsidR="00DF36D9" w:rsidRPr="001B4533" w:rsidTr="003375EA">
        <w:tc>
          <w:tcPr>
            <w:tcW w:w="7310" w:type="dxa"/>
            <w:vMerge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vAlign w:val="center"/>
            <w:hideMark/>
          </w:tcPr>
          <w:p w:rsidR="00DF36D9" w:rsidRPr="001B4533" w:rsidRDefault="00DF36D9" w:rsidP="00337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Середній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6</w:t>
            </w:r>
          </w:p>
        </w:tc>
      </w:tr>
      <w:tr w:rsidR="00DF36D9" w:rsidRPr="001B4533" w:rsidTr="003375EA">
        <w:tc>
          <w:tcPr>
            <w:tcW w:w="7310" w:type="dxa"/>
            <w:vMerge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vAlign w:val="center"/>
            <w:hideMark/>
          </w:tcPr>
          <w:p w:rsidR="00DF36D9" w:rsidRPr="001B4533" w:rsidRDefault="00DF36D9" w:rsidP="00337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Достатній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7</w:t>
            </w:r>
          </w:p>
        </w:tc>
      </w:tr>
      <w:tr w:rsidR="00DF36D9" w:rsidRPr="001B4533" w:rsidTr="003375EA">
        <w:tc>
          <w:tcPr>
            <w:tcW w:w="7310" w:type="dxa"/>
            <w:vMerge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vAlign w:val="center"/>
            <w:hideMark/>
          </w:tcPr>
          <w:p w:rsidR="00DF36D9" w:rsidRPr="001B4533" w:rsidRDefault="00DF36D9" w:rsidP="00337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Високий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</w:t>
            </w:r>
          </w:p>
        </w:tc>
      </w:tr>
      <w:tr w:rsidR="00DF36D9" w:rsidRPr="001B4533" w:rsidTr="003375EA">
        <w:tc>
          <w:tcPr>
            <w:tcW w:w="7310" w:type="dxa"/>
            <w:vMerge w:val="restart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Учень (учениця) володіє узагальненими, міцними знаннями з предмета; має достатню тактичну підготовку для виконання навчальних завдань; має системні навички техніки виконання фізичних вправ, що відповідають встановленим вимогам</w:t>
            </w: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Початковий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9</w:t>
            </w:r>
          </w:p>
        </w:tc>
      </w:tr>
      <w:tr w:rsidR="00DF36D9" w:rsidRPr="001B4533" w:rsidTr="003375EA">
        <w:tc>
          <w:tcPr>
            <w:tcW w:w="7310" w:type="dxa"/>
            <w:vMerge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vAlign w:val="center"/>
            <w:hideMark/>
          </w:tcPr>
          <w:p w:rsidR="00DF36D9" w:rsidRPr="001B4533" w:rsidRDefault="00DF36D9" w:rsidP="00337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Середній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</w:t>
            </w:r>
          </w:p>
        </w:tc>
      </w:tr>
      <w:tr w:rsidR="00DF36D9" w:rsidRPr="001B4533" w:rsidTr="003375EA">
        <w:tc>
          <w:tcPr>
            <w:tcW w:w="7310" w:type="dxa"/>
            <w:vMerge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vAlign w:val="center"/>
            <w:hideMark/>
          </w:tcPr>
          <w:p w:rsidR="00DF36D9" w:rsidRPr="001B4533" w:rsidRDefault="00DF36D9" w:rsidP="00337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Достатній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11</w:t>
            </w:r>
          </w:p>
        </w:tc>
      </w:tr>
      <w:tr w:rsidR="00DF36D9" w:rsidRPr="001B4533" w:rsidTr="003375EA">
        <w:trPr>
          <w:trHeight w:val="430"/>
        </w:trPr>
        <w:tc>
          <w:tcPr>
            <w:tcW w:w="7310" w:type="dxa"/>
            <w:vMerge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vAlign w:val="center"/>
            <w:hideMark/>
          </w:tcPr>
          <w:p w:rsidR="00DF36D9" w:rsidRPr="001B4533" w:rsidRDefault="00DF36D9" w:rsidP="00337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8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Високий</w:t>
            </w:r>
          </w:p>
        </w:tc>
        <w:tc>
          <w:tcPr>
            <w:tcW w:w="6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DF36D9" w:rsidRPr="001B4533" w:rsidRDefault="00DF36D9" w:rsidP="00337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1B4533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12</w:t>
            </w:r>
          </w:p>
        </w:tc>
      </w:tr>
    </w:tbl>
    <w:p w:rsidR="00DF36D9" w:rsidRPr="001B4533" w:rsidRDefault="00DF36D9" w:rsidP="00DF36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F36D9" w:rsidRPr="001B4533" w:rsidRDefault="00DF36D9" w:rsidP="00E03E9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сучасному етапі, з метою формування позитивного ставлення учнів до занять фізичною культурою та підвищення рівня їх рухової активності, оцінювання навчальних досягнень з фізичної культури має здійснюватися в особистісно-зорієнтованому аспекті. В основу  особистісно-зорієнтованого </w:t>
      </w:r>
      <w:r w:rsidRPr="001B4533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оцінювання покладаються: особисті досягнення школярів на протязі навчального року; активна робота учнів на уроках фізичної культури; залучення учнів до</w:t>
      </w:r>
      <w:r w:rsidR="00E03E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B453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занять фізичною культурою в позаурочний час; участь у змаганнях всіх рівнів. На основі зазначених показників вчителям рекомендується застосовувати різноманітні системи нарахування «бонусних» балів. Зазначені системи  корекції оцінювання мають погоджуватися  педагогічною радою школи.</w:t>
      </w:r>
    </w:p>
    <w:p w:rsidR="00DF36D9" w:rsidRPr="001B4533" w:rsidRDefault="00DF36D9" w:rsidP="00DF36D9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час оцінювання  необхідно:</w:t>
      </w:r>
    </w:p>
    <w:p w:rsidR="00DF36D9" w:rsidRPr="001B4533" w:rsidRDefault="00DF36D9" w:rsidP="00DF36D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здійснювати індивідуальний підхід, тобто створювати для учня умови, які відповідають особливостям його розвитку, рівню фізичного підготовленості, стану здоров'я;</w:t>
      </w:r>
    </w:p>
    <w:p w:rsidR="00DF36D9" w:rsidRPr="001B4533" w:rsidRDefault="00DF36D9" w:rsidP="00DF36D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конкретизувати завдання, визначене змістом даного уроку, за яке учня буде оцінено;</w:t>
      </w:r>
    </w:p>
    <w:p w:rsidR="00DF36D9" w:rsidRDefault="00DF36D9" w:rsidP="00DF36D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застосовувати гласність оцінки (своєчасно інформувати учня про оцінку з коротким аналізом виконання учнем рухової дії).</w:t>
      </w:r>
    </w:p>
    <w:p w:rsidR="003B652C" w:rsidRDefault="003B652C" w:rsidP="003B652C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F36D9" w:rsidRPr="001B4533" w:rsidRDefault="00DF36D9" w:rsidP="00DF36D9">
      <w:pPr>
        <w:pBdr>
          <w:bottom w:val="single" w:sz="12" w:space="1" w:color="auto"/>
        </w:pBd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F36D9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uk-UA"/>
        </w:rPr>
      </w:pPr>
    </w:p>
    <w:p w:rsidR="00DF36D9" w:rsidRPr="00DF36D9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uk-UA"/>
        </w:rPr>
      </w:pP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Контрольний тест навчальних досягнень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здобувачів освіти для 5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uk-UA"/>
        </w:rPr>
        <w:t xml:space="preserve"> – 6</w:t>
      </w:r>
      <w:r w:rsidRPr="001B4533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-х класів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з фізичної культури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на сімейній формі навчання  за І семестр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uk-UA"/>
        </w:rPr>
      </w:pP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uk-UA"/>
        </w:rPr>
      </w:pP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Контрольний тест містить 14 запитань, кожне з яких може містити одну або більше правильних відповідей, які в свою чергу підкреслені лінією знизу.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1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Техніка безпеки на уроках фізичної культури: що з переліченого заборонено?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lastRenderedPageBreak/>
        <w:t>Одягати на урок фізкультури кросівки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Приходити на урок у джинсах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Виконувати комплекси загально-розвиваючих вправ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Брати інвентар без дозволю вчителя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2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У легкій атлетиці біг на 30м та 60м відноситься до?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Бігу на довгу дистанцію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Бігу на коротку дистанцію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Бігу на середню дистанцію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До марафонського бігу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3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Стрибок у довжину з розбігу відноситься до?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Гімнастики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Волейболу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Легкої атлетики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Петанку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4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Метання тенісного м’яча на урок фізичної культури здійснюється?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У висоту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На дальність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З положення «лежачи»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З положення «стоячи на колінах»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5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Перелічений інвентар – канат, мат, перекладина, лава, палиця відноситься до модуля?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Гімнастика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Легка атлетика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Петанк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6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lastRenderedPageBreak/>
        <w:t>С чого треба починати ранок?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Зі сніданку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З пробіжки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З ранкової гімнастики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7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Що треба робити аби підтримувати роботу серця?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Лежати виключно на спині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Займатися фізичними вправами та спортом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Часто їсти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8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Рух – це життя. Чи згодні ви з цим висловленням?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Так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Ні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Невпевнен(а)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9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Що не відноситься до поганих звичок, а навпаки?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Паління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Пробіжки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Вживання фаст-фуду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10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Як треба правильно харчуватися?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1-2 рази на день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3-4 рази на день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За потребою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11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Скільки часу потрібно проводити на свіжому повітрі?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15 – 20 хвилин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1 годину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Як можна більше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Завдання 12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 занятті фізичними вправами та спорту, які системи організму працюють та розвиваються?</w:t>
      </w:r>
      <w:r w:rsidR="00E03E9B" w:rsidRPr="00E03E9B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val="ru-RU" w:eastAsia="uk-UA"/>
        </w:rPr>
        <w:t xml:space="preserve"> 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Деякі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Усі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13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В яких продуктах найбільша кількість вітамінів?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М’ясі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Мучних виробах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Фруктах та овочах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 14</w:t>
      </w:r>
    </w:p>
    <w:p w:rsidR="00DF36D9" w:rsidRPr="001B4533" w:rsidRDefault="00DF36D9" w:rsidP="00DF36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1B453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Де корисніше займатися фізичними вправами?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lang w:eastAsia="uk-UA"/>
        </w:rPr>
      </w:pPr>
      <w:r w:rsidRPr="001B4533">
        <w:rPr>
          <w:rFonts w:eastAsia="Times New Roman"/>
          <w:lang w:eastAsia="uk-UA"/>
        </w:rPr>
        <w:t>Спортивному залі</w:t>
      </w:r>
    </w:p>
    <w:p w:rsidR="00DF36D9" w:rsidRPr="001B4533" w:rsidRDefault="00DF36D9" w:rsidP="00DF36D9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u w:val="single"/>
          <w:lang w:eastAsia="uk-UA"/>
        </w:rPr>
      </w:pPr>
      <w:r w:rsidRPr="001B4533">
        <w:rPr>
          <w:rFonts w:eastAsia="Times New Roman"/>
          <w:u w:val="single"/>
          <w:lang w:eastAsia="uk-UA"/>
        </w:rPr>
        <w:t>На свіжому повітрі</w:t>
      </w:r>
    </w:p>
    <w:p w:rsidR="00DF36D9" w:rsidRPr="001B4533" w:rsidRDefault="00DF36D9" w:rsidP="00DF36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F36D9" w:rsidRPr="001B4533" w:rsidRDefault="00DF36D9" w:rsidP="00DF36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F36D9" w:rsidRPr="001B4533" w:rsidRDefault="00DF36D9" w:rsidP="00DF36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F36D9" w:rsidRPr="001B4533" w:rsidRDefault="00DF36D9" w:rsidP="00DF36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F36D9" w:rsidRPr="001B4533" w:rsidRDefault="00DF36D9" w:rsidP="00DF36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F36D9" w:rsidRPr="001B4533" w:rsidRDefault="00DF36D9" w:rsidP="00DF36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B791E" w:rsidRDefault="00F33CB8"/>
    <w:sectPr w:rsidR="007B791E" w:rsidSect="00E03E9B">
      <w:pgSz w:w="12240" w:h="15840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CB8" w:rsidRDefault="00F33CB8" w:rsidP="00E03E9B">
      <w:pPr>
        <w:spacing w:after="0" w:line="240" w:lineRule="auto"/>
      </w:pPr>
      <w:r>
        <w:separator/>
      </w:r>
    </w:p>
  </w:endnote>
  <w:endnote w:type="continuationSeparator" w:id="0">
    <w:p w:rsidR="00F33CB8" w:rsidRDefault="00F33CB8" w:rsidP="00E03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hnschrift Semi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CB8" w:rsidRDefault="00F33CB8" w:rsidP="00E03E9B">
      <w:pPr>
        <w:spacing w:after="0" w:line="240" w:lineRule="auto"/>
      </w:pPr>
      <w:r>
        <w:separator/>
      </w:r>
    </w:p>
  </w:footnote>
  <w:footnote w:type="continuationSeparator" w:id="0">
    <w:p w:rsidR="00F33CB8" w:rsidRDefault="00F33CB8" w:rsidP="00E03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F180C"/>
    <w:multiLevelType w:val="hybridMultilevel"/>
    <w:tmpl w:val="373EC916"/>
    <w:lvl w:ilvl="0" w:tplc="49D62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E69B2"/>
    <w:multiLevelType w:val="multilevel"/>
    <w:tmpl w:val="4A10A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89A"/>
    <w:rsid w:val="0004189A"/>
    <w:rsid w:val="00291C8B"/>
    <w:rsid w:val="003B652C"/>
    <w:rsid w:val="0042272C"/>
    <w:rsid w:val="008B033E"/>
    <w:rsid w:val="00CA6058"/>
    <w:rsid w:val="00DF36D9"/>
    <w:rsid w:val="00E03E9B"/>
    <w:rsid w:val="00F3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9AFE2-B017-4B24-8142-F4195B27F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6D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6D9"/>
    <w:pPr>
      <w:spacing w:after="0"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E03E9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3E9B"/>
    <w:rPr>
      <w:lang w:val="uk-UA"/>
    </w:rPr>
  </w:style>
  <w:style w:type="paragraph" w:styleId="a6">
    <w:name w:val="footer"/>
    <w:basedOn w:val="a"/>
    <w:link w:val="a7"/>
    <w:uiPriority w:val="99"/>
    <w:unhideWhenUsed/>
    <w:rsid w:val="00E03E9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03E9B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Andrii Dolbyshev</dc:creator>
  <cp:keywords/>
  <dc:description/>
  <cp:lastModifiedBy>Andrii Dolbyshev</cp:lastModifiedBy>
  <cp:revision>5</cp:revision>
  <dcterms:created xsi:type="dcterms:W3CDTF">2023-12-13T14:57:00Z</dcterms:created>
  <dcterms:modified xsi:type="dcterms:W3CDTF">2023-12-13T15:10:00Z</dcterms:modified>
</cp:coreProperties>
</file>