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B3065D">
      <w:pPr>
        <w:pStyle w:val="6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  <w:t>Магія онлайн-уроків: лайфхаки для ефективного викладання англійської</w:t>
      </w:r>
    </w:p>
    <w:p w14:paraId="08C52DA3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Виклики та можливості дистанційного навчання</w:t>
      </w:r>
    </w:p>
    <w:p w14:paraId="442722F6">
      <w:pPr>
        <w:pStyle w:val="6"/>
        <w:keepNext w:val="0"/>
        <w:keepLines w:val="0"/>
        <w:widowControl/>
        <w:suppressLineNumbers w:val="0"/>
        <w:bidi w:val="0"/>
        <w:spacing w:before="240" w:beforeAutospacing="0" w:after="240" w:afterAutospacing="0" w:line="12" w:lineRule="atLeast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>Добрий день, шановні колеги! Я дуже рада бути тут з вами та поділитися своїм досвідом. Події 22 року  змусили мене  залишити рідний дім і шукати нове місце для життя . Переселення — це не просто зміна локації, це зміна всього: від розпорядку дня до звичних умов для роботи.</w:t>
      </w:r>
    </w:p>
    <w:p w14:paraId="6CC8492F">
      <w:pPr>
        <w:pStyle w:val="6"/>
        <w:keepNext w:val="0"/>
        <w:keepLines w:val="0"/>
        <w:widowControl/>
        <w:suppressLineNumbers w:val="0"/>
        <w:bidi w:val="0"/>
        <w:spacing w:before="240" w:beforeAutospacing="0" w:after="240" w:afterAutospacing="0" w:line="12" w:lineRule="atLeast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>Переїхавши в інше місто, я зіткнулася з новими викликами, у тому числі з необхідністю перейти на дистанційне викладання. Проте я не дозволила обставинам забрати в мене прагнення зробити уроки цікавими, захоплюючими та ефективними. В умовах війни я почала шукати нові способи донести знання до своїх учнів, навіть якщо ми були далеко один від одного. Бажання працювати, підтримувати учнів і давати їм шанс на розвиток залишалося основним стимулом.</w:t>
      </w:r>
    </w:p>
    <w:p w14:paraId="441A12B4">
      <w:pPr>
        <w:pStyle w:val="6"/>
        <w:keepNext w:val="0"/>
        <w:keepLines w:val="0"/>
        <w:widowControl/>
        <w:suppressLineNumbers w:val="0"/>
        <w:bidi w:val="0"/>
        <w:spacing w:before="240" w:beforeAutospacing="0" w:after="240" w:afterAutospacing="0" w:line="12" w:lineRule="atLeast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>Так народився пошук нових методів та лайфхаків, які дозволяють робити дистанційне навчання не тільки ефективним, але й емоційно насиченим. Сьогодні я хочу поділитися з вами тими інструментами, які допомогли мені провести уроки навіть у найскладніших обставинах і підтримати учнів у цей непростий час</w:t>
      </w:r>
    </w:p>
    <w:p w14:paraId="34D55CFA">
      <w:pPr>
        <w:numPr>
          <w:ilvl w:val="0"/>
          <w:numId w:val="2"/>
        </w:numPr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  <w:t>Від бар’єрів до спілкування : магія емоційних криголамів.</w:t>
      </w:r>
    </w:p>
    <w:p w14:paraId="169B7134">
      <w:pPr>
        <w:pStyle w:val="6"/>
        <w:keepNext w:val="0"/>
        <w:keepLines w:val="0"/>
        <w:widowControl/>
        <w:suppressLineNumbers w:val="0"/>
        <w:bidi w:val="0"/>
        <w:spacing w:before="240" w:beforeAutospacing="0" w:after="240" w:afterAutospacing="0" w:line="12" w:lineRule="atLeast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>Емоційні криголами — це важливий інструмент у дистанційному навчанні, адже вони допомагають створити атмосферу довіри і знизити напругу серед учнів. В умовах онлайн-уроків, коли учні не мають фізичного контакту з викладачем, важливо налаштувати їх на активну взаємодію та допомогти відчути себе комфортно. Криголами дозволяють розбити початкову відстань, налаштувати учнів на спільну роботу та розкрити емоційну складову навчання.</w:t>
      </w:r>
    </w:p>
    <w:p w14:paraId="1B5FE078">
      <w:pPr>
        <w:pStyle w:val="6"/>
        <w:keepNext w:val="0"/>
        <w:keepLines w:val="0"/>
        <w:widowControl/>
        <w:suppressLineNumbers w:val="0"/>
        <w:bidi w:val="0"/>
        <w:spacing w:before="240" w:beforeAutospacing="0" w:after="240" w:afterAutospacing="0" w:line="12" w:lineRule="atLeast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>Ці короткі, але емоційно насичені активності допомагають учням відкритися, виразити свої думки і налаштуватися на продуктивний урок. Вони можуть бути простими питаннями або іграми, що не вимагають значних зусиль, але роблять навчання більш людяним і зручним для кожного учня. Використання таких криголамів дозволяє створити більш тепле та підтримуюче середовище для навчання, що особливо важливо під час дистанційного навчання.</w:t>
      </w:r>
    </w:p>
    <w:p w14:paraId="4C7B7617">
      <w:pPr>
        <w:numPr>
          <w:numId w:val="0"/>
        </w:num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uk-UA"/>
        </w:rPr>
      </w:pPr>
    </w:p>
    <w:p w14:paraId="045456DE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0" w:firstLineChars="0"/>
        <w:jc w:val="both"/>
        <w:outlineLvl w:val="2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Інтерактивні платформи –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  <w:t>гейміфікація навчання</w:t>
      </w:r>
    </w:p>
    <w:p w14:paraId="4BA7E82E">
      <w:pPr>
        <w:numPr>
          <w:numId w:val="0"/>
        </w:numPr>
        <w:jc w:val="both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 xml:space="preserve">Однією з головних проблем дистанційного навчання є залученість учнів. Ми не можемо проконтролювати, чи вони уважно слухають, але ми можемо зробити урок таким, щоб їм хотілося брати активну участь. Тут на допомогу приходять інтерактивні платформи. Я використовую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>Quizizz, Kahoot, Wordwall та LearningApps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 xml:space="preserve"> для створення вікторин, ігор та вправ. Наприклад, після вивчення нових слів учні проходять тест у Kahoot, а завдяки елементу змагання вони ще й мотивовані відповідати швидко та правильно. Такі платформи допомагають перетворити навчання на гру, що значно покращує засвоєння матеріалу.</w:t>
      </w:r>
    </w:p>
    <w:p w14:paraId="7BCE50A4">
      <w:pPr>
        <w:numPr>
          <w:numId w:val="0"/>
        </w:numPr>
        <w:jc w:val="both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</w:pPr>
    </w:p>
    <w:p w14:paraId="6B08D286">
      <w:pPr>
        <w:numPr>
          <w:ilvl w:val="0"/>
          <w:numId w:val="2"/>
        </w:numPr>
        <w:ind w:left="0" w:leftChars="0" w:firstLine="0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Метод «Перевернутий клас» – більше практики на уроці</w:t>
      </w:r>
    </w:p>
    <w:p w14:paraId="68D03CA2">
      <w:pPr>
        <w:pStyle w:val="6"/>
        <w:keepNext w:val="0"/>
        <w:keepLines w:val="0"/>
        <w:widowControl/>
        <w:suppressLineNumbers w:val="0"/>
        <w:bidi w:val="0"/>
        <w:spacing w:before="240" w:beforeAutospacing="0" w:after="240" w:afterAutospacing="0" w:line="12" w:lineRule="atLeast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>Ще одна корисна методика – це «перевернутий клас». Вона чудово підходить для дистанційного навчання. Перед заняттям я надсилаю учням відео або презентацію з теоретичним матеріалом, щоб вони могли ознайомитися з темою самостійно. А на уроці ми вже не витрачаємо час на пояснення, а одразу переходимо до практики: обговорюємо матеріал, розігруємо діалоги, виконуємо вправи. Це підвищує ефективність занять і дає більше можливостей для розвитку мовленнєвих навичок.</w:t>
      </w:r>
    </w:p>
    <w:p w14:paraId="64AAC609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0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Візуалізація – потужний інструмент навчання</w:t>
      </w:r>
    </w:p>
    <w:p w14:paraId="6308A1EC">
      <w:pPr>
        <w:pStyle w:val="2"/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 xml:space="preserve">Візуальний контент дуже важливий у дистанційному навчанні. Якщо учень бачить лише текст, його увага швидко зникає. Тому я активно використовую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>Canva та Genially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 xml:space="preserve"> для створення інфографік, презентацій та інтерактивних матеріалів. Наприклад, складні граматичні теми можна подати у вигляді схем або малюнків, що значно полегшує розуміння. Учні краще сприймають інформацію, коли вона подана у графічному форматі.</w:t>
      </w:r>
    </w:p>
    <w:p w14:paraId="4E196F6B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Челенджі та мікронавчання – невеликі завдання з великим ефектом</w:t>
      </w:r>
    </w:p>
    <w:p w14:paraId="76024C59">
      <w:pPr>
        <w:pStyle w:val="2"/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>Ще один ефективний спосіб підтримувати інтерес до навчання – це мікронавчання та челенджі. Це короткі завдання, які учні можуть виконувати щодня. Наприклад, у нашій навчальній групі в месенджері я даю такі завдання: «Напиши 3 речення з новими словами», «Переклади фразу», «Подивись коротке відео англійською». Це займає буквально 2-3 хвилини, але підтримує контакт із мовою і робить навчання регулярним.</w:t>
      </w:r>
    </w:p>
    <w:p w14:paraId="4F5858C7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0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Використання штучного інтелекту – помічники в навчанні</w:t>
      </w:r>
    </w:p>
    <w:p w14:paraId="36C8DF18">
      <w:pPr>
        <w:pStyle w:val="6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Сучасні технології відкривають нові можливості для навчання. </w:t>
      </w: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  <w:t>ChatGPT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може пояснювати граматику, тренувати діалоги; </w:t>
      </w: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  <w:t>Google Lens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допомагає швидко перекладати текст зображень; боти у </w:t>
      </w: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  <w:t>Telegram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сприяють регулярному поповненню словникового запасу. Учні отримують інструменти для самостійної роботи та зможуть практикувати мову навіть поза заняттями.</w:t>
      </w:r>
    </w:p>
    <w:p w14:paraId="709FA526">
      <w:pPr>
        <w:pStyle w:val="2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Висновок</w:t>
      </w:r>
    </w:p>
    <w:p w14:paraId="49BD9449">
      <w:pPr>
        <w:pStyle w:val="6"/>
        <w:keepNext w:val="0"/>
        <w:keepLines w:val="0"/>
        <w:widowControl/>
        <w:suppressLineNumbers w:val="0"/>
        <w:bidi w:val="0"/>
        <w:spacing w:before="240" w:beforeAutospacing="0" w:after="240" w:afterAutospacing="0" w:line="12" w:lineRule="atLeast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 xml:space="preserve">Отже, дистанційне навчання – це не просто вимушений формат, а й нові можливості для розвитку викладача та учнів. Завдяки інтерактивним платформам, візуалізації, мікронавчанню та сучасним технологіям ми можемо зробити уроки захопливими та продуктивними.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>Війна забрала можливість навчати в традиційній формі, але не забрала прагнення дарувати учням якісні знання та натхнення! Головне – використовувати доступні інструменти та бути відкритими до нових підходів. Дякую за увагу! </w:t>
      </w:r>
      <w:bookmarkStart w:id="0" w:name="_GoBack"/>
      <w:bookmarkEnd w:id="0"/>
    </w:p>
    <w:p w14:paraId="5C235266">
      <w:pPr>
        <w:pStyle w:val="6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4AD44C7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4B237B"/>
    <w:multiLevelType w:val="singleLevel"/>
    <w:tmpl w:val="C04B237B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D7838312"/>
    <w:multiLevelType w:val="singleLevel"/>
    <w:tmpl w:val="D7838312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64409F"/>
    <w:rsid w:val="3F41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29</TotalTime>
  <ScaleCrop>false</ScaleCrop>
  <LinksUpToDate>false</LinksUpToDate>
  <CharactersWithSpaces>0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2025-03-24T20:08:00Z</dcterms:created>
  <dc:creator>User</dc:creator>
  <cp:lastModifiedBy>Людмила Березін�</cp:lastModifiedBy>
  <dcterms:modified xsi:type="dcterms:W3CDTF">2025-03-26T17:38:49Z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FA12E592C27E4F9FA8E91EFD27A676B5_12</vt:lpwstr>
  </property>
</Properties>
</file>