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A8C" w:rsidRPr="004627F4" w:rsidRDefault="00691A8C" w:rsidP="00691A8C">
      <w:pPr>
        <w:widowControl w:val="0"/>
        <w:pBdr>
          <w:top w:val="nil"/>
          <w:left w:val="nil"/>
          <w:bottom w:val="nil"/>
          <w:right w:val="nil"/>
          <w:between w:val="nil"/>
        </w:pBdr>
        <w:spacing w:line="276" w:lineRule="auto"/>
        <w:ind w:left="0" w:hanging="3"/>
        <w:rPr>
          <w:sz w:val="26"/>
          <w:szCs w:val="26"/>
        </w:rPr>
      </w:pPr>
    </w:p>
    <w:p w:rsidR="00691A8C" w:rsidRPr="004627F4" w:rsidRDefault="00691A8C" w:rsidP="00691A8C">
      <w:pPr>
        <w:widowControl w:val="0"/>
        <w:pBdr>
          <w:top w:val="nil"/>
          <w:left w:val="nil"/>
          <w:bottom w:val="nil"/>
          <w:right w:val="nil"/>
          <w:between w:val="nil"/>
        </w:pBdr>
        <w:spacing w:line="276" w:lineRule="auto"/>
        <w:ind w:left="0" w:hanging="3"/>
        <w:rPr>
          <w:sz w:val="26"/>
          <w:szCs w:val="26"/>
        </w:rPr>
      </w:pPr>
      <w:bookmarkStart w:id="0" w:name="_heading=h.30j0zll" w:colFirst="0" w:colLast="0"/>
      <w:bookmarkEnd w:id="0"/>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1" w:name="_heading=h.1fob9te" w:colFirst="0" w:colLast="0"/>
      <w:bookmarkEnd w:id="1"/>
      <w:r w:rsidRPr="004627F4">
        <w:rPr>
          <w:sz w:val="26"/>
          <w:szCs w:val="26"/>
        </w:rPr>
        <w:t>ДЕПАРТАМЕНТ ОСВІТИ І НАУКИ КРИВОРІЗЬКОЇ МІСЬКОЇ РАДИ</w:t>
      </w:r>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2" w:name="_heading=h.3znysh7" w:colFirst="0" w:colLast="0"/>
      <w:bookmarkEnd w:id="2"/>
      <w:r w:rsidRPr="004627F4">
        <w:rPr>
          <w:sz w:val="26"/>
          <w:szCs w:val="26"/>
        </w:rPr>
        <w:t>ВІДДІЛ ОСВІТИ ВИКОНКОМУ</w:t>
      </w:r>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3" w:name="_heading=h.2et92p0" w:colFirst="0" w:colLast="0"/>
      <w:bookmarkEnd w:id="3"/>
      <w:r w:rsidRPr="004627F4">
        <w:rPr>
          <w:sz w:val="26"/>
          <w:szCs w:val="26"/>
        </w:rPr>
        <w:t>САКСАГАНСЬКОЇ РАЙОННОЇ У МІСТІ РАДИ</w:t>
      </w:r>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4" w:name="_heading=h.1t3h5sf" w:colFirst="0" w:colLast="0"/>
      <w:bookmarkEnd w:id="4"/>
      <w:r w:rsidRPr="004627F4">
        <w:rPr>
          <w:sz w:val="26"/>
          <w:szCs w:val="26"/>
        </w:rPr>
        <w:t>КОМУНАЛЬНИЙ ЗАКЛАД ПОЗАШКІЛЬНОЇ ОСВІТИ</w:t>
      </w:r>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5" w:name="_heading=h.4d34og8" w:colFirst="0" w:colLast="0"/>
      <w:bookmarkEnd w:id="5"/>
      <w:r w:rsidRPr="004627F4">
        <w:rPr>
          <w:sz w:val="26"/>
          <w:szCs w:val="26"/>
        </w:rPr>
        <w:t>«ЦЕНТР СПОРТУ ДЛЯ ДІТЕЙ, ЮНАЦТВА ТА МОЛОДІ «ОЛІМП»</w:t>
      </w:r>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6" w:name="_heading=h.2s8eyo1" w:colFirst="0" w:colLast="0"/>
      <w:bookmarkEnd w:id="6"/>
      <w:r w:rsidRPr="004627F4">
        <w:rPr>
          <w:sz w:val="26"/>
          <w:szCs w:val="26"/>
        </w:rPr>
        <w:t>КРИВОРІЗЬКОЇ МІСЬКОЇ РАДИ</w:t>
      </w:r>
    </w:p>
    <w:p w:rsidR="00691A8C" w:rsidRPr="004627F4" w:rsidRDefault="00691A8C" w:rsidP="00691A8C">
      <w:pPr>
        <w:pBdr>
          <w:top w:val="nil"/>
          <w:left w:val="nil"/>
          <w:bottom w:val="nil"/>
          <w:right w:val="nil"/>
          <w:between w:val="nil"/>
        </w:pBdr>
        <w:spacing w:line="276" w:lineRule="auto"/>
        <w:ind w:left="0" w:hanging="3"/>
        <w:jc w:val="center"/>
        <w:rPr>
          <w:sz w:val="26"/>
          <w:szCs w:val="26"/>
        </w:rPr>
      </w:pPr>
    </w:p>
    <w:p w:rsidR="00691A8C" w:rsidRPr="004627F4" w:rsidRDefault="00691A8C" w:rsidP="00691A8C">
      <w:pPr>
        <w:pBdr>
          <w:top w:val="nil"/>
          <w:left w:val="nil"/>
          <w:bottom w:val="nil"/>
          <w:right w:val="nil"/>
          <w:between w:val="nil"/>
        </w:pBdr>
        <w:spacing w:line="276" w:lineRule="auto"/>
        <w:ind w:left="0" w:hanging="3"/>
        <w:jc w:val="center"/>
        <w:rPr>
          <w:sz w:val="26"/>
          <w:szCs w:val="26"/>
        </w:rPr>
      </w:pPr>
    </w:p>
    <w:p w:rsidR="00691A8C" w:rsidRPr="004627F4" w:rsidRDefault="00691A8C" w:rsidP="00691A8C">
      <w:pPr>
        <w:pBdr>
          <w:top w:val="nil"/>
          <w:left w:val="nil"/>
          <w:bottom w:val="nil"/>
          <w:right w:val="nil"/>
          <w:between w:val="nil"/>
        </w:pBdr>
        <w:spacing w:line="276" w:lineRule="auto"/>
        <w:ind w:left="0" w:hanging="3"/>
        <w:jc w:val="center"/>
        <w:rPr>
          <w:sz w:val="26"/>
          <w:szCs w:val="26"/>
        </w:rPr>
      </w:pPr>
    </w:p>
    <w:p w:rsidR="00691A8C" w:rsidRPr="004627F4" w:rsidRDefault="00691A8C" w:rsidP="00691A8C">
      <w:pPr>
        <w:pBdr>
          <w:top w:val="nil"/>
          <w:left w:val="nil"/>
          <w:bottom w:val="nil"/>
          <w:right w:val="nil"/>
          <w:between w:val="nil"/>
        </w:pBdr>
        <w:spacing w:line="276" w:lineRule="auto"/>
        <w:ind w:left="0" w:hanging="3"/>
        <w:jc w:val="center"/>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center"/>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center"/>
        <w:rPr>
          <w:color w:val="000000"/>
          <w:sz w:val="26"/>
          <w:szCs w:val="26"/>
        </w:rPr>
      </w:pPr>
      <w:bookmarkStart w:id="7" w:name="_heading=h.17dp8vu" w:colFirst="0" w:colLast="0"/>
      <w:bookmarkEnd w:id="7"/>
      <w:r w:rsidRPr="004627F4">
        <w:rPr>
          <w:b/>
          <w:color w:val="000000"/>
          <w:sz w:val="26"/>
          <w:szCs w:val="26"/>
        </w:rPr>
        <w:t>МЕТОДИЧНА НАРОБКА</w:t>
      </w:r>
    </w:p>
    <w:p w:rsidR="00691A8C" w:rsidRPr="004627F4" w:rsidRDefault="00691A8C" w:rsidP="00691A8C">
      <w:pPr>
        <w:pBdr>
          <w:top w:val="nil"/>
          <w:left w:val="nil"/>
          <w:bottom w:val="nil"/>
          <w:right w:val="nil"/>
          <w:between w:val="nil"/>
        </w:pBdr>
        <w:spacing w:line="276" w:lineRule="auto"/>
        <w:ind w:left="0" w:hanging="3"/>
        <w:jc w:val="center"/>
        <w:rPr>
          <w:color w:val="000000"/>
          <w:sz w:val="26"/>
          <w:szCs w:val="26"/>
        </w:rPr>
      </w:pPr>
      <w:bookmarkStart w:id="8" w:name="_heading=h.3rdcrjn" w:colFirst="0" w:colLast="0"/>
      <w:bookmarkEnd w:id="8"/>
      <w:r w:rsidRPr="004627F4">
        <w:rPr>
          <w:b/>
          <w:color w:val="000000"/>
          <w:sz w:val="26"/>
          <w:szCs w:val="26"/>
        </w:rPr>
        <w:t>З ДОСВІДУ РОБОТИ</w:t>
      </w:r>
    </w:p>
    <w:p w:rsidR="00691A8C" w:rsidRPr="004627F4" w:rsidRDefault="00691A8C" w:rsidP="00691A8C">
      <w:pPr>
        <w:pBdr>
          <w:top w:val="nil"/>
          <w:left w:val="nil"/>
          <w:bottom w:val="nil"/>
          <w:right w:val="nil"/>
          <w:between w:val="nil"/>
        </w:pBdr>
        <w:spacing w:line="276" w:lineRule="auto"/>
        <w:ind w:left="0" w:hanging="3"/>
        <w:jc w:val="center"/>
        <w:rPr>
          <w:b/>
          <w:color w:val="000000"/>
          <w:szCs w:val="28"/>
        </w:rPr>
      </w:pPr>
      <w:bookmarkStart w:id="9" w:name="_heading=h.26in1rg" w:colFirst="0" w:colLast="0"/>
      <w:bookmarkEnd w:id="9"/>
      <w:r w:rsidRPr="004627F4">
        <w:rPr>
          <w:b/>
          <w:color w:val="000000"/>
          <w:szCs w:val="28"/>
        </w:rPr>
        <w:t>«Методи і прийоми використання ігрових технологій</w:t>
      </w:r>
      <w:r w:rsidRPr="004627F4">
        <w:rPr>
          <w:b/>
          <w:color w:val="000000"/>
          <w:szCs w:val="28"/>
        </w:rPr>
        <w:br/>
        <w:t xml:space="preserve">на заняттях гуртка </w:t>
      </w:r>
      <w:r w:rsidRPr="004627F4">
        <w:rPr>
          <w:b/>
          <w:szCs w:val="28"/>
        </w:rPr>
        <w:t>“</w:t>
      </w:r>
      <w:r>
        <w:rPr>
          <w:b/>
          <w:color w:val="000000"/>
          <w:szCs w:val="28"/>
        </w:rPr>
        <w:t>Фітнес-аеробіки</w:t>
      </w:r>
      <w:r w:rsidRPr="004627F4">
        <w:rPr>
          <w:b/>
          <w:szCs w:val="28"/>
        </w:rPr>
        <w:t xml:space="preserve">” </w:t>
      </w:r>
      <w:r w:rsidRPr="004627F4">
        <w:rPr>
          <w:b/>
          <w:color w:val="000000"/>
          <w:szCs w:val="28"/>
        </w:rPr>
        <w:t xml:space="preserve">та їх вплив на розвиток </w:t>
      </w:r>
    </w:p>
    <w:p w:rsidR="00691A8C" w:rsidRPr="004627F4" w:rsidRDefault="00691A8C" w:rsidP="00691A8C">
      <w:pPr>
        <w:spacing w:line="276" w:lineRule="auto"/>
        <w:ind w:left="0" w:hanging="3"/>
        <w:jc w:val="center"/>
        <w:rPr>
          <w:b/>
          <w:color w:val="000000"/>
          <w:szCs w:val="28"/>
        </w:rPr>
      </w:pPr>
      <w:bookmarkStart w:id="10" w:name="_heading=h.lnxbz9" w:colFirst="0" w:colLast="0"/>
      <w:bookmarkEnd w:id="10"/>
      <w:r w:rsidRPr="004627F4">
        <w:rPr>
          <w:b/>
          <w:szCs w:val="28"/>
        </w:rPr>
        <w:t>фізичних, соціальних та творчих здібностей вихованців</w:t>
      </w:r>
      <w:r w:rsidRPr="004627F4">
        <w:rPr>
          <w:b/>
          <w:color w:val="000000"/>
          <w:szCs w:val="28"/>
        </w:rPr>
        <w:t>».</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tabs>
          <w:tab w:val="left" w:pos="7845"/>
        </w:tabs>
        <w:spacing w:line="276" w:lineRule="auto"/>
        <w:ind w:leftChars="0" w:left="0" w:firstLineChars="2025" w:firstLine="5265"/>
        <w:jc w:val="both"/>
        <w:rPr>
          <w:color w:val="000000"/>
          <w:sz w:val="26"/>
          <w:szCs w:val="26"/>
        </w:rPr>
      </w:pPr>
    </w:p>
    <w:p w:rsidR="00691A8C" w:rsidRPr="004627F4" w:rsidRDefault="00691A8C" w:rsidP="00691A8C">
      <w:pPr>
        <w:pBdr>
          <w:top w:val="nil"/>
          <w:left w:val="nil"/>
          <w:bottom w:val="nil"/>
          <w:right w:val="nil"/>
          <w:between w:val="nil"/>
        </w:pBdr>
        <w:tabs>
          <w:tab w:val="left" w:pos="5670"/>
        </w:tabs>
        <w:spacing w:line="276" w:lineRule="auto"/>
        <w:ind w:leftChars="0" w:left="0" w:firstLineChars="2025" w:firstLine="5265"/>
        <w:jc w:val="both"/>
        <w:rPr>
          <w:color w:val="000000"/>
          <w:sz w:val="26"/>
          <w:szCs w:val="26"/>
        </w:rPr>
      </w:pPr>
      <w:bookmarkStart w:id="11" w:name="_heading=h.35nkun2" w:colFirst="0" w:colLast="0"/>
      <w:bookmarkEnd w:id="11"/>
      <w:r w:rsidRPr="004627F4">
        <w:rPr>
          <w:color w:val="000000"/>
          <w:sz w:val="26"/>
          <w:szCs w:val="26"/>
        </w:rPr>
        <w:t>ВИКОНАВЕЦЬ</w:t>
      </w:r>
      <w:r w:rsidRPr="004627F4">
        <w:rPr>
          <w:b/>
          <w:color w:val="000000"/>
          <w:sz w:val="26"/>
          <w:szCs w:val="26"/>
        </w:rPr>
        <w:t>:</w:t>
      </w:r>
    </w:p>
    <w:p w:rsidR="00691A8C" w:rsidRPr="004627F4" w:rsidRDefault="00691A8C" w:rsidP="00691A8C">
      <w:pPr>
        <w:pBdr>
          <w:top w:val="nil"/>
          <w:left w:val="nil"/>
          <w:bottom w:val="nil"/>
          <w:right w:val="nil"/>
          <w:between w:val="nil"/>
        </w:pBdr>
        <w:spacing w:line="276" w:lineRule="auto"/>
        <w:ind w:leftChars="0" w:left="0" w:firstLineChars="2025" w:firstLine="5265"/>
        <w:jc w:val="both"/>
        <w:rPr>
          <w:color w:val="000000"/>
          <w:sz w:val="26"/>
          <w:szCs w:val="26"/>
        </w:rPr>
      </w:pPr>
      <w:bookmarkStart w:id="12" w:name="_heading=h.1ksv4uv" w:colFirst="0" w:colLast="0"/>
      <w:bookmarkEnd w:id="12"/>
      <w:r>
        <w:rPr>
          <w:color w:val="000000"/>
          <w:sz w:val="26"/>
          <w:szCs w:val="26"/>
        </w:rPr>
        <w:t>СЕЛЮТА НЕОНІЛА ВАСИЛІВНА</w:t>
      </w:r>
    </w:p>
    <w:p w:rsidR="00691A8C" w:rsidRPr="004627F4" w:rsidRDefault="00691A8C" w:rsidP="00691A8C">
      <w:pPr>
        <w:pBdr>
          <w:top w:val="nil"/>
          <w:left w:val="nil"/>
          <w:bottom w:val="nil"/>
          <w:right w:val="nil"/>
          <w:between w:val="nil"/>
        </w:pBdr>
        <w:spacing w:line="276" w:lineRule="auto"/>
        <w:ind w:leftChars="0" w:left="0" w:firstLineChars="2025" w:firstLine="5265"/>
        <w:jc w:val="both"/>
        <w:rPr>
          <w:color w:val="000000"/>
          <w:sz w:val="26"/>
          <w:szCs w:val="26"/>
        </w:rPr>
      </w:pPr>
      <w:bookmarkStart w:id="13" w:name="_heading=h.44sinio" w:colFirst="0" w:colLast="0"/>
      <w:bookmarkEnd w:id="13"/>
      <w:r w:rsidRPr="004627F4">
        <w:rPr>
          <w:color w:val="000000"/>
          <w:sz w:val="26"/>
          <w:szCs w:val="26"/>
        </w:rPr>
        <w:t xml:space="preserve">КЕРІВНИК ГУРТКА </w:t>
      </w:r>
      <w:r>
        <w:rPr>
          <w:color w:val="000000"/>
          <w:sz w:val="26"/>
          <w:szCs w:val="26"/>
        </w:rPr>
        <w:t>ФІТНЕС-АЕРОБІКИ</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14" w:name="_heading=h.9j5fpq13kgwk" w:colFirst="0" w:colLast="0"/>
      <w:bookmarkEnd w:id="14"/>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15" w:name="_heading=h.l6ja5nz0x832" w:colFirst="0" w:colLast="0"/>
      <w:bookmarkEnd w:id="15"/>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16" w:name="_heading=h.yeh00zjvv8ib" w:colFirst="0" w:colLast="0"/>
      <w:bookmarkEnd w:id="16"/>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17" w:name="_heading=h.weh7q9pk03hu" w:colFirst="0" w:colLast="0"/>
      <w:bookmarkEnd w:id="17"/>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18" w:name="_heading=h.za1vtrvl9cpw" w:colFirst="0" w:colLast="0"/>
      <w:bookmarkEnd w:id="18"/>
    </w:p>
    <w:p w:rsidR="00691A8C" w:rsidRDefault="00691A8C" w:rsidP="00691A8C">
      <w:pPr>
        <w:pBdr>
          <w:top w:val="nil"/>
          <w:left w:val="nil"/>
          <w:bottom w:val="nil"/>
          <w:right w:val="nil"/>
          <w:between w:val="nil"/>
        </w:pBdr>
        <w:spacing w:line="276" w:lineRule="auto"/>
        <w:ind w:left="0" w:hanging="3"/>
        <w:jc w:val="center"/>
        <w:rPr>
          <w:sz w:val="26"/>
          <w:szCs w:val="26"/>
        </w:rPr>
      </w:pPr>
      <w:bookmarkStart w:id="19" w:name="_heading=h.53cfyhwpe8bo" w:colFirst="0" w:colLast="0"/>
      <w:bookmarkEnd w:id="19"/>
    </w:p>
    <w:p w:rsidR="00691A8C" w:rsidRDefault="00691A8C" w:rsidP="00691A8C">
      <w:pPr>
        <w:pBdr>
          <w:top w:val="nil"/>
          <w:left w:val="nil"/>
          <w:bottom w:val="nil"/>
          <w:right w:val="nil"/>
          <w:between w:val="nil"/>
        </w:pBdr>
        <w:spacing w:line="276" w:lineRule="auto"/>
        <w:ind w:left="0" w:hanging="3"/>
        <w:jc w:val="center"/>
        <w:rPr>
          <w:sz w:val="26"/>
          <w:szCs w:val="26"/>
        </w:rPr>
      </w:pPr>
    </w:p>
    <w:p w:rsidR="00691A8C" w:rsidRPr="004627F4" w:rsidRDefault="00691A8C" w:rsidP="00691A8C">
      <w:pPr>
        <w:pBdr>
          <w:top w:val="nil"/>
          <w:left w:val="nil"/>
          <w:bottom w:val="nil"/>
          <w:right w:val="nil"/>
          <w:between w:val="nil"/>
        </w:pBdr>
        <w:spacing w:line="276" w:lineRule="auto"/>
        <w:ind w:left="0" w:hanging="3"/>
        <w:jc w:val="center"/>
        <w:rPr>
          <w:sz w:val="26"/>
          <w:szCs w:val="26"/>
        </w:rPr>
      </w:pPr>
    </w:p>
    <w:p w:rsidR="00691A8C" w:rsidRPr="004627F4" w:rsidRDefault="00691A8C" w:rsidP="00691A8C">
      <w:pPr>
        <w:pBdr>
          <w:top w:val="nil"/>
          <w:left w:val="nil"/>
          <w:bottom w:val="nil"/>
          <w:right w:val="nil"/>
          <w:between w:val="nil"/>
        </w:pBdr>
        <w:spacing w:line="276" w:lineRule="auto"/>
        <w:ind w:left="0" w:hanging="3"/>
        <w:jc w:val="center"/>
        <w:rPr>
          <w:color w:val="000000"/>
          <w:sz w:val="26"/>
          <w:szCs w:val="26"/>
        </w:rPr>
      </w:pPr>
      <w:bookmarkStart w:id="20" w:name="_heading=h.2jxsxqh" w:colFirst="0" w:colLast="0"/>
      <w:bookmarkEnd w:id="20"/>
      <w:r w:rsidRPr="004627F4">
        <w:rPr>
          <w:sz w:val="26"/>
          <w:szCs w:val="26"/>
        </w:rPr>
        <w:t>м.</w:t>
      </w:r>
      <w:r w:rsidRPr="004627F4">
        <w:rPr>
          <w:color w:val="000000"/>
          <w:sz w:val="26"/>
          <w:szCs w:val="26"/>
        </w:rPr>
        <w:t>Кривий Ріг</w:t>
      </w:r>
    </w:p>
    <w:p w:rsidR="00691A8C" w:rsidRPr="004627F4" w:rsidRDefault="00691A8C" w:rsidP="00691A8C">
      <w:pPr>
        <w:pBdr>
          <w:top w:val="nil"/>
          <w:left w:val="nil"/>
          <w:bottom w:val="nil"/>
          <w:right w:val="nil"/>
          <w:between w:val="nil"/>
        </w:pBdr>
        <w:spacing w:line="276" w:lineRule="auto"/>
        <w:ind w:left="0" w:hanging="3"/>
        <w:jc w:val="center"/>
        <w:rPr>
          <w:sz w:val="26"/>
          <w:szCs w:val="26"/>
        </w:rPr>
      </w:pPr>
      <w:bookmarkStart w:id="21" w:name="_heading=h.z337ya" w:colFirst="0" w:colLast="0"/>
      <w:bookmarkEnd w:id="21"/>
      <w:r w:rsidRPr="004627F4">
        <w:rPr>
          <w:color w:val="000000"/>
          <w:sz w:val="26"/>
          <w:szCs w:val="26"/>
        </w:rPr>
        <w:t>2025</w:t>
      </w:r>
    </w:p>
    <w:sdt>
      <w:sdtPr>
        <w:rPr>
          <w:sz w:val="26"/>
          <w:szCs w:val="26"/>
        </w:rPr>
        <w:id w:val="-1333910757"/>
        <w:docPartObj>
          <w:docPartGallery w:val="Table of Contents"/>
          <w:docPartUnique/>
        </w:docPartObj>
      </w:sdtPr>
      <w:sdtContent>
        <w:p w:rsidR="00691A8C" w:rsidRPr="004627F4" w:rsidRDefault="00691A8C" w:rsidP="00691A8C">
          <w:pPr>
            <w:keepNext/>
            <w:keepLines/>
            <w:pBdr>
              <w:top w:val="nil"/>
              <w:left w:val="nil"/>
              <w:bottom w:val="nil"/>
              <w:right w:val="nil"/>
              <w:between w:val="nil"/>
            </w:pBdr>
            <w:spacing w:before="240" w:line="276" w:lineRule="auto"/>
            <w:ind w:left="0" w:hanging="3"/>
            <w:rPr>
              <w:rFonts w:ascii="Calibri" w:eastAsia="Calibri" w:hAnsi="Calibri" w:cs="Calibri"/>
              <w:color w:val="000000"/>
              <w:sz w:val="26"/>
              <w:szCs w:val="26"/>
            </w:rPr>
          </w:pPr>
          <w:r w:rsidRPr="004627F4">
            <w:rPr>
              <w:sz w:val="26"/>
              <w:szCs w:val="26"/>
            </w:rPr>
            <w:fldChar w:fldCharType="begin"/>
          </w:r>
          <w:r w:rsidRPr="004627F4">
            <w:rPr>
              <w:sz w:val="26"/>
              <w:szCs w:val="26"/>
            </w:rPr>
            <w:instrText xml:space="preserve"> TOC \h \u \z \t "Heading 1,1,Heading 2,2,Heading 3,3,"</w:instrText>
          </w:r>
          <w:r w:rsidRPr="004627F4">
            <w:rPr>
              <w:sz w:val="26"/>
              <w:szCs w:val="26"/>
            </w:rPr>
            <w:fldChar w:fldCharType="separate"/>
          </w:r>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3j2qqm3">
            <w:r w:rsidRPr="004627F4">
              <w:rPr>
                <w:b/>
                <w:color w:val="000000"/>
                <w:sz w:val="26"/>
                <w:szCs w:val="26"/>
              </w:rPr>
              <w:t>ВСТУП</w:t>
            </w:r>
          </w:hyperlink>
          <w:hyperlink w:anchor="_heading=h.3j2qqm3">
            <w:r w:rsidRPr="004627F4">
              <w:rPr>
                <w:color w:val="000000"/>
                <w:sz w:val="26"/>
                <w:szCs w:val="26"/>
              </w:rPr>
              <w:tab/>
              <w:t>3</w:t>
            </w:r>
          </w:hyperlink>
        </w:p>
        <w:p w:rsidR="00691A8C" w:rsidRPr="004627F4" w:rsidRDefault="00691A8C" w:rsidP="00691A8C">
          <w:pPr>
            <w:pBdr>
              <w:top w:val="nil"/>
              <w:left w:val="nil"/>
              <w:bottom w:val="nil"/>
              <w:right w:val="nil"/>
              <w:between w:val="nil"/>
            </w:pBdr>
            <w:tabs>
              <w:tab w:val="right" w:pos="9345"/>
              <w:tab w:val="left" w:pos="9072"/>
              <w:tab w:val="right" w:pos="10488"/>
            </w:tabs>
            <w:spacing w:after="200" w:line="276" w:lineRule="auto"/>
            <w:ind w:left="0" w:hanging="3"/>
            <w:rPr>
              <w:rFonts w:ascii="Cambria" w:eastAsia="Cambria" w:hAnsi="Cambria" w:cs="Cambria"/>
              <w:color w:val="000000"/>
              <w:sz w:val="26"/>
              <w:szCs w:val="26"/>
            </w:rPr>
          </w:pPr>
          <w:hyperlink w:anchor="_heading=h.2p2csry">
            <w:r w:rsidRPr="004627F4">
              <w:rPr>
                <w:b/>
                <w:color w:val="000000"/>
                <w:sz w:val="26"/>
                <w:szCs w:val="26"/>
              </w:rPr>
              <w:t>РОЗДІЛ 1. ТЕОРЕТИКО МЕТОДОЛОГІЧНІ ОСНОВИ ГРИ……………</w:t>
            </w:r>
          </w:hyperlink>
          <w:hyperlink w:anchor="_heading=h.2p2csry">
            <w:r w:rsidRPr="004627F4">
              <w:rPr>
                <w:color w:val="000000"/>
                <w:sz w:val="26"/>
                <w:szCs w:val="26"/>
              </w:rPr>
              <w:tab/>
              <w:t>4</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147n2zr">
            <w:r w:rsidRPr="004627F4">
              <w:rPr>
                <w:b/>
                <w:color w:val="000000"/>
                <w:sz w:val="26"/>
                <w:szCs w:val="26"/>
              </w:rPr>
              <w:t>1.1. Гра</w:t>
            </w:r>
          </w:hyperlink>
          <w:hyperlink w:anchor="_heading=h.147n2zr">
            <w:r w:rsidRPr="004627F4">
              <w:rPr>
                <w:b/>
                <w:sz w:val="26"/>
                <w:szCs w:val="26"/>
              </w:rPr>
              <w:t xml:space="preserve"> - </w:t>
            </w:r>
          </w:hyperlink>
          <w:hyperlink w:anchor="_heading=h.147n2zr">
            <w:r w:rsidRPr="004627F4">
              <w:rPr>
                <w:b/>
                <w:color w:val="000000"/>
                <w:sz w:val="26"/>
                <w:szCs w:val="26"/>
              </w:rPr>
              <w:t>як метод навчання: переваги та недоліки</w:t>
            </w:r>
          </w:hyperlink>
          <w:hyperlink w:anchor="_heading=h.147n2zr">
            <w:r w:rsidRPr="004627F4">
              <w:rPr>
                <w:color w:val="000000"/>
                <w:sz w:val="26"/>
                <w:szCs w:val="26"/>
              </w:rPr>
              <w:tab/>
              <w:t>4</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1v1yuxt">
            <w:r w:rsidRPr="004627F4">
              <w:rPr>
                <w:b/>
                <w:color w:val="000000"/>
                <w:sz w:val="26"/>
                <w:szCs w:val="26"/>
              </w:rPr>
              <w:t xml:space="preserve">РОЗДІЛ 2. МЕТОДИКА ПРОВЕДЕННЯ ЗАНЯТТЯ </w:t>
            </w:r>
            <w:r>
              <w:rPr>
                <w:b/>
                <w:color w:val="000000"/>
                <w:sz w:val="26"/>
                <w:szCs w:val="26"/>
              </w:rPr>
              <w:t xml:space="preserve">ФІТНЕС-АЕРОБІКИ </w:t>
            </w:r>
            <w:r w:rsidRPr="004627F4">
              <w:rPr>
                <w:b/>
                <w:color w:val="000000"/>
                <w:sz w:val="26"/>
                <w:szCs w:val="26"/>
              </w:rPr>
              <w:t>З ЕЛЕМЕНТАМИ ГРИ.</w:t>
            </w:r>
          </w:hyperlink>
          <w:hyperlink w:anchor="_heading=h.1v1yuxt">
            <w:r w:rsidRPr="004627F4">
              <w:rPr>
                <w:color w:val="000000"/>
                <w:sz w:val="26"/>
                <w:szCs w:val="26"/>
              </w:rPr>
              <w:tab/>
              <w:t>6</w:t>
            </w:r>
          </w:hyperlink>
        </w:p>
        <w:p w:rsidR="00691A8C" w:rsidRPr="004627F4" w:rsidRDefault="00691A8C" w:rsidP="00691A8C">
          <w:pPr>
            <w:pBdr>
              <w:top w:val="nil"/>
              <w:left w:val="nil"/>
              <w:bottom w:val="nil"/>
              <w:right w:val="nil"/>
              <w:between w:val="nil"/>
            </w:pBdr>
            <w:tabs>
              <w:tab w:val="left" w:pos="426"/>
              <w:tab w:val="right" w:pos="9345"/>
              <w:tab w:val="left" w:pos="660"/>
              <w:tab w:val="right" w:pos="10488"/>
            </w:tabs>
            <w:spacing w:after="200" w:line="276" w:lineRule="auto"/>
            <w:ind w:left="0" w:hanging="3"/>
            <w:rPr>
              <w:rFonts w:ascii="Cambria" w:eastAsia="Cambria" w:hAnsi="Cambria" w:cs="Cambria"/>
              <w:color w:val="000000"/>
              <w:sz w:val="26"/>
              <w:szCs w:val="26"/>
            </w:rPr>
          </w:pPr>
          <w:hyperlink w:anchor="_heading=h.4f1mdlm">
            <w:r w:rsidRPr="004627F4">
              <w:rPr>
                <w:color w:val="000000"/>
                <w:sz w:val="26"/>
                <w:szCs w:val="26"/>
              </w:rPr>
              <w:t>2.1.</w:t>
            </w:r>
          </w:hyperlink>
          <w:hyperlink w:anchor="_heading=h.4f1mdlm">
            <w:r w:rsidRPr="004627F4">
              <w:rPr>
                <w:rFonts w:ascii="Cambria" w:eastAsia="Cambria" w:hAnsi="Cambria" w:cs="Cambria"/>
                <w:color w:val="000000"/>
                <w:sz w:val="26"/>
                <w:szCs w:val="26"/>
              </w:rPr>
              <w:tab/>
            </w:r>
          </w:hyperlink>
          <w:r w:rsidRPr="004627F4">
            <w:rPr>
              <w:sz w:val="26"/>
              <w:szCs w:val="26"/>
            </w:rPr>
            <w:fldChar w:fldCharType="begin"/>
          </w:r>
          <w:r w:rsidRPr="004627F4">
            <w:rPr>
              <w:sz w:val="26"/>
              <w:szCs w:val="26"/>
            </w:rPr>
            <w:instrText xml:space="preserve"> PAGEREF _heading=h.4f1mdlm \h </w:instrText>
          </w:r>
          <w:r w:rsidRPr="004627F4">
            <w:rPr>
              <w:sz w:val="26"/>
              <w:szCs w:val="26"/>
            </w:rPr>
          </w:r>
          <w:r w:rsidRPr="004627F4">
            <w:rPr>
              <w:sz w:val="26"/>
              <w:szCs w:val="26"/>
            </w:rPr>
            <w:fldChar w:fldCharType="separate"/>
          </w:r>
          <w:r w:rsidRPr="004627F4">
            <w:rPr>
              <w:b/>
              <w:color w:val="000000"/>
              <w:sz w:val="26"/>
              <w:szCs w:val="26"/>
            </w:rPr>
            <w:t>Застосування ігрових технологій та правила проведення ігор.</w:t>
          </w:r>
          <w:r w:rsidRPr="004627F4">
            <w:rPr>
              <w:color w:val="000000"/>
              <w:sz w:val="26"/>
              <w:szCs w:val="26"/>
            </w:rPr>
            <w:tab/>
            <w:t>6</w:t>
          </w:r>
          <w:hyperlink w:anchor="_heading=h.4f1mdlm" w:history="1"/>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r w:rsidRPr="004627F4">
            <w:rPr>
              <w:sz w:val="26"/>
              <w:szCs w:val="26"/>
            </w:rPr>
            <w:fldChar w:fldCharType="end"/>
          </w:r>
          <w:hyperlink w:anchor="_heading=h.nmf14n">
            <w:r w:rsidRPr="004627F4">
              <w:rPr>
                <w:b/>
                <w:color w:val="000000"/>
                <w:sz w:val="26"/>
                <w:szCs w:val="26"/>
              </w:rPr>
              <w:t>2.2. Види танцювальних ігор</w:t>
            </w:r>
          </w:hyperlink>
          <w:hyperlink w:anchor="_heading=h.nmf14n">
            <w:r w:rsidRPr="004627F4">
              <w:rPr>
                <w:color w:val="000000"/>
                <w:sz w:val="26"/>
                <w:szCs w:val="26"/>
              </w:rPr>
              <w:tab/>
              <w:t>7</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3dy6vkm">
            <w:r w:rsidRPr="004627F4">
              <w:rPr>
                <w:b/>
                <w:color w:val="000000"/>
                <w:sz w:val="26"/>
                <w:szCs w:val="26"/>
              </w:rPr>
              <w:t>РОЗДІЛ</w:t>
            </w:r>
          </w:hyperlink>
          <w:hyperlink w:anchor="_heading=h.3dy6vkm">
            <w:r w:rsidRPr="004627F4">
              <w:rPr>
                <w:color w:val="000000"/>
                <w:sz w:val="26"/>
                <w:szCs w:val="26"/>
              </w:rPr>
              <w:t xml:space="preserve"> </w:t>
            </w:r>
          </w:hyperlink>
          <w:hyperlink w:anchor="_heading=h.3dy6vkm">
            <w:r w:rsidRPr="004627F4">
              <w:rPr>
                <w:b/>
                <w:color w:val="000000"/>
                <w:sz w:val="26"/>
                <w:szCs w:val="26"/>
              </w:rPr>
              <w:t xml:space="preserve">3. МЕТОДИЧНІ РОЗРОБКИ ПРАКТИЧНИХ ЗАВДАНЬ НА ЗАНЯТТЯХ ГУРТКА </w:t>
            </w:r>
            <w:r>
              <w:rPr>
                <w:b/>
                <w:color w:val="000000"/>
                <w:sz w:val="26"/>
                <w:szCs w:val="26"/>
              </w:rPr>
              <w:t>ФІТНЕС-АЕРОБІКИ</w:t>
            </w:r>
          </w:hyperlink>
          <w:hyperlink w:anchor="_heading=h.3dy6vkm">
            <w:r w:rsidRPr="004627F4">
              <w:rPr>
                <w:color w:val="000000"/>
                <w:sz w:val="26"/>
                <w:szCs w:val="26"/>
              </w:rPr>
              <w:tab/>
              <w:t>8</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pm97r9q7cpwc">
            <w:r w:rsidRPr="004627F4">
              <w:rPr>
                <w:b/>
                <w:color w:val="000000"/>
                <w:sz w:val="26"/>
                <w:szCs w:val="26"/>
              </w:rPr>
              <w:t>3.1. Творчі завдання для інтеграції гри у хореографію на заняттях гуртка “</w:t>
            </w:r>
            <w:r>
              <w:rPr>
                <w:b/>
                <w:color w:val="000000"/>
                <w:sz w:val="26"/>
                <w:szCs w:val="26"/>
              </w:rPr>
              <w:t>Фітнес-аеробіки</w:t>
            </w:r>
            <w:r w:rsidRPr="004627F4">
              <w:rPr>
                <w:b/>
                <w:color w:val="000000"/>
                <w:sz w:val="26"/>
                <w:szCs w:val="26"/>
              </w:rPr>
              <w:t>.</w:t>
            </w:r>
          </w:hyperlink>
          <w:hyperlink w:anchor="_heading=h.pm97r9q7cpwc">
            <w:r w:rsidRPr="004627F4">
              <w:rPr>
                <w:color w:val="000000"/>
                <w:sz w:val="26"/>
                <w:szCs w:val="26"/>
              </w:rPr>
              <w:tab/>
              <w:t>9</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jl11v9lq71q1">
            <w:r w:rsidRPr="004627F4">
              <w:rPr>
                <w:b/>
                <w:color w:val="000000"/>
                <w:sz w:val="26"/>
                <w:szCs w:val="26"/>
              </w:rPr>
              <w:t>3.1.1. Ігри перетворення для  розвитку творчих здібностей та</w:t>
            </w:r>
          </w:hyperlink>
          <w:hyperlink w:anchor="_heading=h.jl11v9lq71q1">
            <w:r w:rsidRPr="004627F4">
              <w:rPr>
                <w:color w:val="000000"/>
                <w:sz w:val="26"/>
                <w:szCs w:val="26"/>
              </w:rPr>
              <w:t xml:space="preserve"> </w:t>
            </w:r>
          </w:hyperlink>
          <w:hyperlink w:anchor="_heading=h.jl11v9lq71q1">
            <w:r w:rsidRPr="004627F4">
              <w:rPr>
                <w:b/>
                <w:color w:val="000000"/>
                <w:sz w:val="26"/>
                <w:szCs w:val="26"/>
              </w:rPr>
              <w:t>пізнавальної діяльності вихованців.</w:t>
            </w:r>
          </w:hyperlink>
          <w:hyperlink w:anchor="_heading=h.jl11v9lq71q1">
            <w:r w:rsidRPr="004627F4">
              <w:rPr>
                <w:color w:val="000000"/>
                <w:sz w:val="26"/>
                <w:szCs w:val="26"/>
              </w:rPr>
              <w:tab/>
              <w:t>9</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3s49zyc">
            <w:r w:rsidRPr="004627F4">
              <w:rPr>
                <w:b/>
                <w:color w:val="000000"/>
                <w:sz w:val="26"/>
                <w:szCs w:val="26"/>
              </w:rPr>
              <w:t>3.1.2. Ігри на розвиток рухових та імпровізаційних здібностей. Інтерактивні хореографічні  вправи</w:t>
            </w:r>
          </w:hyperlink>
          <w:hyperlink w:anchor="_heading=h.3s49zyc">
            <w:r w:rsidRPr="004627F4">
              <w:rPr>
                <w:color w:val="000000"/>
                <w:sz w:val="26"/>
                <w:szCs w:val="26"/>
              </w:rPr>
              <w:tab/>
              <w:t>13</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2gb3jie">
            <w:r w:rsidRPr="004627F4">
              <w:rPr>
                <w:b/>
                <w:color w:val="000000"/>
                <w:sz w:val="26"/>
                <w:szCs w:val="26"/>
              </w:rPr>
              <w:t>3.1.3. Ігри на розвиток уваги.</w:t>
            </w:r>
          </w:hyperlink>
          <w:hyperlink w:anchor="_heading=h.2gb3jie">
            <w:r w:rsidRPr="004627F4">
              <w:rPr>
                <w:color w:val="000000"/>
                <w:sz w:val="26"/>
                <w:szCs w:val="26"/>
              </w:rPr>
              <w:tab/>
              <w:t>19</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4gjguf0">
            <w:r w:rsidRPr="004627F4">
              <w:rPr>
                <w:b/>
                <w:color w:val="000000"/>
                <w:sz w:val="26"/>
                <w:szCs w:val="26"/>
              </w:rPr>
              <w:t>3.1.4. Ігри на закріплення пройденого матеріалу.</w:t>
            </w:r>
          </w:hyperlink>
          <w:hyperlink w:anchor="_heading=h.4gjguf0">
            <w:r w:rsidRPr="004627F4">
              <w:rPr>
                <w:color w:val="000000"/>
                <w:sz w:val="26"/>
                <w:szCs w:val="26"/>
              </w:rPr>
              <w:tab/>
              <w:t>22</w:t>
            </w:r>
          </w:hyperlink>
        </w:p>
        <w:p w:rsidR="00691A8C" w:rsidRPr="004627F4" w:rsidRDefault="00691A8C" w:rsidP="00691A8C">
          <w:pPr>
            <w:pBdr>
              <w:top w:val="nil"/>
              <w:left w:val="nil"/>
              <w:bottom w:val="nil"/>
              <w:right w:val="nil"/>
              <w:between w:val="nil"/>
            </w:pBdr>
            <w:tabs>
              <w:tab w:val="right" w:pos="9345"/>
            </w:tabs>
            <w:spacing w:after="200" w:line="276" w:lineRule="auto"/>
            <w:ind w:left="0" w:hanging="3"/>
            <w:rPr>
              <w:rFonts w:ascii="Cambria" w:eastAsia="Cambria" w:hAnsi="Cambria" w:cs="Cambria"/>
              <w:color w:val="000000"/>
              <w:sz w:val="26"/>
              <w:szCs w:val="26"/>
            </w:rPr>
          </w:pPr>
          <w:hyperlink w:anchor="_heading=h.20gsq1z">
            <w:r w:rsidRPr="004627F4">
              <w:rPr>
                <w:b/>
                <w:color w:val="000000"/>
                <w:sz w:val="26"/>
                <w:szCs w:val="26"/>
              </w:rPr>
              <w:t>3.1.5. Тренувальні вправи та ігри на розвиток уяви, пам’яті, спостережливості.</w:t>
            </w:r>
          </w:hyperlink>
          <w:hyperlink w:anchor="_heading=h.20gsq1z">
            <w:r w:rsidRPr="004627F4">
              <w:rPr>
                <w:color w:val="000000"/>
                <w:sz w:val="26"/>
                <w:szCs w:val="26"/>
              </w:rPr>
              <w:tab/>
              <w:t>26</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y5sraa">
            <w:r w:rsidRPr="004627F4">
              <w:rPr>
                <w:b/>
                <w:i/>
                <w:color w:val="000000"/>
                <w:sz w:val="26"/>
                <w:szCs w:val="26"/>
              </w:rPr>
              <w:t>3.1.6.  Імітаційні руханки, комплекси вправ з віршованим супроводом.</w:t>
            </w:r>
          </w:hyperlink>
          <w:hyperlink w:anchor="_heading=h.y5sraa">
            <w:r w:rsidRPr="004627F4">
              <w:rPr>
                <w:color w:val="000000"/>
                <w:sz w:val="26"/>
                <w:szCs w:val="26"/>
              </w:rPr>
              <w:tab/>
              <w:t>27</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1otraz1">
            <w:r w:rsidRPr="004627F4">
              <w:rPr>
                <w:b/>
                <w:color w:val="000000"/>
                <w:sz w:val="26"/>
                <w:szCs w:val="26"/>
              </w:rPr>
              <w:t>VІ. Висновки</w:t>
            </w:r>
          </w:hyperlink>
          <w:hyperlink w:anchor="_heading=h.1otraz1">
            <w:r w:rsidRPr="004627F4">
              <w:rPr>
                <w:color w:val="000000"/>
                <w:sz w:val="26"/>
                <w:szCs w:val="26"/>
              </w:rPr>
              <w:tab/>
              <w:t>38</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3n3mwq9">
            <w:r w:rsidRPr="004627F4">
              <w:rPr>
                <w:b/>
                <w:color w:val="000000"/>
                <w:sz w:val="26"/>
                <w:szCs w:val="26"/>
              </w:rPr>
              <w:t>Список використаної літератури</w:t>
            </w:r>
          </w:hyperlink>
          <w:hyperlink w:anchor="_heading=h.3n3mwq9">
            <w:r w:rsidRPr="004627F4">
              <w:rPr>
                <w:color w:val="000000"/>
                <w:sz w:val="26"/>
                <w:szCs w:val="26"/>
              </w:rPr>
              <w:tab/>
              <w:t>39</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3xcqmt7">
            <w:r w:rsidRPr="004627F4">
              <w:rPr>
                <w:b/>
                <w:color w:val="000000"/>
                <w:sz w:val="26"/>
                <w:szCs w:val="26"/>
              </w:rPr>
              <w:t>ДОДАТКИ</w:t>
            </w:r>
          </w:hyperlink>
          <w:hyperlink w:anchor="_heading=h.3xcqmt7">
            <w:r w:rsidRPr="004627F4">
              <w:rPr>
                <w:color w:val="000000"/>
                <w:sz w:val="26"/>
                <w:szCs w:val="26"/>
              </w:rPr>
              <w:tab/>
              <w:t>41</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2ci0x10">
            <w:r w:rsidRPr="004627F4">
              <w:rPr>
                <w:b/>
                <w:color w:val="000000"/>
                <w:sz w:val="26"/>
                <w:szCs w:val="26"/>
              </w:rPr>
              <w:t>Додаток 1</w:t>
            </w:r>
          </w:hyperlink>
          <w:hyperlink w:anchor="_heading=h.2ci0x10">
            <w:r w:rsidRPr="004627F4">
              <w:rPr>
                <w:color w:val="000000"/>
                <w:sz w:val="26"/>
                <w:szCs w:val="26"/>
              </w:rPr>
              <w:tab/>
              <w:t>41</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rFonts w:ascii="Cambria" w:eastAsia="Cambria" w:hAnsi="Cambria" w:cs="Cambria"/>
              <w:color w:val="000000"/>
              <w:sz w:val="26"/>
              <w:szCs w:val="26"/>
            </w:rPr>
          </w:pPr>
          <w:hyperlink w:anchor="_heading=h.2mr4n3y">
            <w:r w:rsidRPr="004627F4">
              <w:rPr>
                <w:b/>
                <w:color w:val="000000"/>
                <w:sz w:val="26"/>
                <w:szCs w:val="26"/>
              </w:rPr>
              <w:t>Додаток 2</w:t>
            </w:r>
          </w:hyperlink>
          <w:hyperlink w:anchor="_heading=h.2mr4n3y">
            <w:r w:rsidRPr="004627F4">
              <w:rPr>
                <w:color w:val="000000"/>
                <w:sz w:val="26"/>
                <w:szCs w:val="26"/>
              </w:rPr>
              <w:tab/>
              <w:t>42</w:t>
            </w:r>
          </w:hyperlink>
        </w:p>
        <w:p w:rsidR="00691A8C" w:rsidRPr="004627F4" w:rsidRDefault="00691A8C" w:rsidP="00691A8C">
          <w:pPr>
            <w:pBdr>
              <w:top w:val="nil"/>
              <w:left w:val="nil"/>
              <w:bottom w:val="nil"/>
              <w:right w:val="nil"/>
              <w:between w:val="nil"/>
            </w:pBdr>
            <w:tabs>
              <w:tab w:val="right" w:pos="9345"/>
              <w:tab w:val="right" w:pos="10488"/>
            </w:tabs>
            <w:spacing w:after="200" w:line="276" w:lineRule="auto"/>
            <w:ind w:left="0" w:hanging="3"/>
            <w:rPr>
              <w:color w:val="000000"/>
              <w:sz w:val="26"/>
              <w:szCs w:val="26"/>
            </w:rPr>
          </w:pPr>
          <w:hyperlink w:anchor="_heading=h.49kc21j">
            <w:r w:rsidRPr="004627F4">
              <w:rPr>
                <w:b/>
                <w:color w:val="000000"/>
                <w:sz w:val="26"/>
                <w:szCs w:val="26"/>
              </w:rPr>
              <w:t>Додаток 3</w:t>
            </w:r>
          </w:hyperlink>
          <w:hyperlink w:anchor="_heading=h.49kc21j">
            <w:r w:rsidRPr="004627F4">
              <w:rPr>
                <w:color w:val="000000"/>
                <w:sz w:val="26"/>
                <w:szCs w:val="26"/>
              </w:rPr>
              <w:tab/>
              <w:t>44</w:t>
            </w:r>
          </w:hyperlink>
          <w:r w:rsidRPr="004627F4">
            <w:rPr>
              <w:sz w:val="26"/>
              <w:szCs w:val="26"/>
            </w:rPr>
            <w:fldChar w:fldCharType="end"/>
          </w:r>
        </w:p>
      </w:sdtContent>
    </w:sdt>
    <w:p w:rsidR="00691A8C" w:rsidRPr="004627F4" w:rsidRDefault="00691A8C" w:rsidP="00691A8C">
      <w:pPr>
        <w:spacing w:line="276" w:lineRule="auto"/>
        <w:ind w:left="0" w:hanging="3"/>
        <w:rPr>
          <w:color w:val="000000"/>
          <w:sz w:val="26"/>
          <w:szCs w:val="26"/>
        </w:rPr>
      </w:pPr>
      <w:bookmarkStart w:id="22" w:name="_heading=h.3j2qqm3" w:colFirst="0" w:colLast="0"/>
      <w:bookmarkEnd w:id="22"/>
    </w:p>
    <w:p w:rsidR="00691A8C" w:rsidRDefault="00691A8C" w:rsidP="00691A8C">
      <w:pPr>
        <w:spacing w:line="276" w:lineRule="auto"/>
        <w:ind w:left="0" w:hanging="3"/>
        <w:jc w:val="center"/>
        <w:rPr>
          <w:b/>
          <w:color w:val="000000"/>
          <w:sz w:val="26"/>
          <w:szCs w:val="26"/>
        </w:rPr>
      </w:pPr>
    </w:p>
    <w:p w:rsidR="00691A8C" w:rsidRDefault="00691A8C" w:rsidP="00691A8C">
      <w:pPr>
        <w:spacing w:line="276" w:lineRule="auto"/>
        <w:ind w:left="0" w:hanging="3"/>
        <w:jc w:val="center"/>
        <w:rPr>
          <w:b/>
          <w:color w:val="000000"/>
          <w:sz w:val="26"/>
          <w:szCs w:val="26"/>
        </w:rPr>
      </w:pPr>
    </w:p>
    <w:p w:rsidR="00691A8C" w:rsidRPr="004627F4" w:rsidRDefault="00691A8C" w:rsidP="00691A8C">
      <w:pPr>
        <w:spacing w:line="276" w:lineRule="auto"/>
        <w:ind w:left="0" w:hanging="3"/>
        <w:jc w:val="center"/>
        <w:rPr>
          <w:b/>
          <w:color w:val="000000"/>
          <w:sz w:val="26"/>
          <w:szCs w:val="26"/>
        </w:rPr>
      </w:pPr>
      <w:r w:rsidRPr="004627F4">
        <w:rPr>
          <w:b/>
          <w:color w:val="000000"/>
          <w:sz w:val="26"/>
          <w:szCs w:val="26"/>
        </w:rPr>
        <w:lastRenderedPageBreak/>
        <w:t>ВСТУП</w:t>
      </w:r>
    </w:p>
    <w:p w:rsidR="00691A8C" w:rsidRPr="004627F4" w:rsidRDefault="00691A8C" w:rsidP="00691A8C">
      <w:pPr>
        <w:shd w:val="clear" w:color="auto" w:fill="FFFFFF"/>
        <w:spacing w:line="276" w:lineRule="auto"/>
        <w:ind w:left="0" w:hanging="3"/>
        <w:jc w:val="both"/>
        <w:rPr>
          <w:sz w:val="26"/>
          <w:szCs w:val="26"/>
        </w:rPr>
      </w:pPr>
      <w:bookmarkStart w:id="23" w:name="_heading=h.1y810tw" w:colFirst="0" w:colLast="0"/>
      <w:bookmarkEnd w:id="23"/>
      <w:r w:rsidRPr="004627F4">
        <w:rPr>
          <w:sz w:val="26"/>
          <w:szCs w:val="26"/>
        </w:rPr>
        <w:t xml:space="preserve">Сучасна позашкільна  освіта прагне забезпечити комплексний розвиток дітей, що включає творчі здібності, фізичний розвиток та емоційну стабільність. Враховуючи ці фактори, значення ігрових методів </w:t>
      </w:r>
      <w:r>
        <w:rPr>
          <w:sz w:val="26"/>
          <w:szCs w:val="26"/>
        </w:rPr>
        <w:t>на заняттях</w:t>
      </w:r>
      <w:r w:rsidRPr="004627F4">
        <w:rPr>
          <w:sz w:val="26"/>
          <w:szCs w:val="26"/>
        </w:rPr>
        <w:t xml:space="preserve"> </w:t>
      </w:r>
      <w:r>
        <w:rPr>
          <w:sz w:val="26"/>
          <w:szCs w:val="26"/>
        </w:rPr>
        <w:t xml:space="preserve">фітнес-аеробікою </w:t>
      </w:r>
      <w:r w:rsidRPr="004627F4">
        <w:rPr>
          <w:sz w:val="26"/>
          <w:szCs w:val="26"/>
        </w:rPr>
        <w:t xml:space="preserve">набуває особливої важливості, оскільки гра є потужним інструментом для стимулювання </w:t>
      </w:r>
      <w:r>
        <w:rPr>
          <w:sz w:val="26"/>
          <w:szCs w:val="26"/>
        </w:rPr>
        <w:t xml:space="preserve">фізичної та </w:t>
      </w:r>
      <w:r w:rsidRPr="004627F4">
        <w:rPr>
          <w:sz w:val="26"/>
          <w:szCs w:val="26"/>
        </w:rPr>
        <w:t xml:space="preserve">творчої активності, а також емоційної та соціальної компетенції дітей. Гра як частина навчання сприяє не тільки розвитку фізичних навичок, але й формуванню естетичних смаків, креативного підходу до рухової діяльності та вираження емоцій через танець. Вона дозволяє вихованцям активно </w:t>
      </w:r>
      <w:r>
        <w:rPr>
          <w:sz w:val="26"/>
          <w:szCs w:val="26"/>
        </w:rPr>
        <w:t>комуні</w:t>
      </w:r>
      <w:r w:rsidRPr="004627F4">
        <w:rPr>
          <w:sz w:val="26"/>
          <w:szCs w:val="26"/>
        </w:rPr>
        <w:t>кувати з вихованцями, розвивати групову згуртованість, соціальні навички та комунікабельність</w:t>
      </w:r>
      <w:r>
        <w:rPr>
          <w:sz w:val="26"/>
          <w:szCs w:val="26"/>
        </w:rPr>
        <w:t>.</w:t>
      </w:r>
      <w:r w:rsidRPr="004627F4">
        <w:rPr>
          <w:sz w:val="26"/>
          <w:szCs w:val="26"/>
        </w:rPr>
        <w:t xml:space="preserve"> Використання ігрових методів </w:t>
      </w:r>
      <w:r>
        <w:rPr>
          <w:sz w:val="26"/>
          <w:szCs w:val="26"/>
        </w:rPr>
        <w:t>на заняттях</w:t>
      </w:r>
      <w:r w:rsidRPr="004627F4">
        <w:rPr>
          <w:sz w:val="26"/>
          <w:szCs w:val="26"/>
        </w:rPr>
        <w:t xml:space="preserve"> </w:t>
      </w:r>
      <w:r>
        <w:rPr>
          <w:sz w:val="26"/>
          <w:szCs w:val="26"/>
        </w:rPr>
        <w:t xml:space="preserve">фітнес-аеробікою </w:t>
      </w:r>
      <w:r w:rsidRPr="004627F4">
        <w:rPr>
          <w:sz w:val="26"/>
          <w:szCs w:val="26"/>
        </w:rPr>
        <w:t>дозволяє ефективно поєднувати фізичний розвиток вихованців з творчим, емоційним та соціальним. Ігрові форми навчання можуть стимулювати бажання вихованців вдосконалювати свої танцювальні навички, допомогти їм краще розуміти та відчувати музику, а також створювати власні хореографічні композиції.</w:t>
      </w:r>
    </w:p>
    <w:p w:rsidR="00691A8C" w:rsidRPr="004627F4" w:rsidRDefault="00691A8C" w:rsidP="00691A8C">
      <w:pPr>
        <w:shd w:val="clear" w:color="auto" w:fill="FFFFFF"/>
        <w:spacing w:line="276" w:lineRule="auto"/>
        <w:ind w:left="0" w:hanging="3"/>
        <w:jc w:val="both"/>
        <w:rPr>
          <w:sz w:val="26"/>
          <w:szCs w:val="26"/>
        </w:rPr>
      </w:pPr>
      <w:bookmarkStart w:id="24" w:name="_heading=h.8vd0fh1uli8f" w:colFirst="0" w:colLast="0"/>
      <w:bookmarkEnd w:id="24"/>
      <w:r w:rsidRPr="004627F4">
        <w:rPr>
          <w:b/>
          <w:i/>
          <w:sz w:val="26"/>
          <w:szCs w:val="26"/>
        </w:rPr>
        <w:t xml:space="preserve">Актуальність, </w:t>
      </w:r>
      <w:r w:rsidRPr="004627F4">
        <w:rPr>
          <w:sz w:val="26"/>
          <w:szCs w:val="26"/>
        </w:rPr>
        <w:t xml:space="preserve">обумовлена необхідністю визначити, як саме ігрові методи можуть бути інтегровані в процес навчання </w:t>
      </w:r>
      <w:r>
        <w:rPr>
          <w:sz w:val="26"/>
          <w:szCs w:val="26"/>
        </w:rPr>
        <w:t>фітнес-аеробікою</w:t>
      </w:r>
      <w:r w:rsidRPr="004627F4">
        <w:rPr>
          <w:sz w:val="26"/>
          <w:szCs w:val="26"/>
        </w:rPr>
        <w:t xml:space="preserve">. </w:t>
      </w:r>
    </w:p>
    <w:p w:rsidR="00691A8C" w:rsidRPr="004627F4" w:rsidRDefault="00691A8C" w:rsidP="00691A8C">
      <w:pPr>
        <w:shd w:val="clear" w:color="auto" w:fill="FFFFFF"/>
        <w:spacing w:line="276" w:lineRule="auto"/>
        <w:ind w:left="0" w:hanging="3"/>
        <w:jc w:val="both"/>
        <w:rPr>
          <w:sz w:val="26"/>
          <w:szCs w:val="26"/>
        </w:rPr>
      </w:pPr>
      <w:bookmarkStart w:id="25" w:name="_heading=h.z1hrzu33lxe1" w:colFirst="0" w:colLast="0"/>
      <w:bookmarkEnd w:id="25"/>
      <w:r w:rsidRPr="004627F4">
        <w:rPr>
          <w:sz w:val="26"/>
          <w:szCs w:val="26"/>
        </w:rPr>
        <w:t xml:space="preserve"> </w:t>
      </w:r>
      <w:r w:rsidRPr="004627F4">
        <w:rPr>
          <w:b/>
          <w:sz w:val="26"/>
          <w:szCs w:val="26"/>
        </w:rPr>
        <w:t>Теоретична значущість.</w:t>
      </w:r>
      <w:r w:rsidRPr="004627F4">
        <w:rPr>
          <w:sz w:val="26"/>
          <w:szCs w:val="26"/>
        </w:rPr>
        <w:t xml:space="preserve"> Буде проведено аналіз  основних теоретичних підходів до використання ігрових методів у </w:t>
      </w:r>
      <w:r w:rsidR="0092733C">
        <w:rPr>
          <w:sz w:val="26"/>
          <w:szCs w:val="26"/>
        </w:rPr>
        <w:t>фітнес-аеробіки</w:t>
      </w:r>
      <w:r w:rsidRPr="004627F4">
        <w:rPr>
          <w:sz w:val="26"/>
          <w:szCs w:val="26"/>
        </w:rPr>
        <w:t xml:space="preserve">, їх значення та ефективність в освітньому процесі. Визначення особливостей застосування ігрових методів у навчанні вихованців ЗПО, з урахуванням вікових, фізичних та психологічних характеристик. </w:t>
      </w:r>
    </w:p>
    <w:p w:rsidR="00691A8C" w:rsidRPr="004627F4" w:rsidRDefault="00691A8C" w:rsidP="00691A8C">
      <w:pPr>
        <w:shd w:val="clear" w:color="auto" w:fill="FFFFFF"/>
        <w:spacing w:line="276" w:lineRule="auto"/>
        <w:ind w:left="0" w:hanging="3"/>
        <w:jc w:val="both"/>
        <w:rPr>
          <w:sz w:val="26"/>
          <w:szCs w:val="26"/>
        </w:rPr>
      </w:pPr>
      <w:bookmarkStart w:id="26" w:name="_heading=h.egpdefprc7" w:colFirst="0" w:colLast="0"/>
      <w:bookmarkEnd w:id="26"/>
      <w:r w:rsidRPr="004627F4">
        <w:rPr>
          <w:b/>
          <w:i/>
          <w:sz w:val="26"/>
          <w:szCs w:val="26"/>
        </w:rPr>
        <w:t xml:space="preserve">Новизна і практична значущість. </w:t>
      </w:r>
      <w:r w:rsidRPr="004627F4">
        <w:rPr>
          <w:sz w:val="26"/>
          <w:szCs w:val="26"/>
        </w:rPr>
        <w:t xml:space="preserve"> полягає в комплексному підході до аналізу ролі гри у розвитку вихованців закладів позашкільної освіти. В українській педагогічній науці детально досліджено взаємозв’язок філософії гри та ігрових методів у </w:t>
      </w:r>
      <w:r w:rsidR="0092733C">
        <w:rPr>
          <w:sz w:val="26"/>
          <w:szCs w:val="26"/>
        </w:rPr>
        <w:t>фітнес-аеробіки</w:t>
      </w:r>
      <w:r w:rsidRPr="004627F4">
        <w:rPr>
          <w:sz w:val="26"/>
          <w:szCs w:val="26"/>
        </w:rPr>
        <w:t>, що дозволяє виявити специфіку використання ігор для розвитку фізичних, соціальних та творчих здібностей дітей.</w:t>
      </w:r>
      <w:bookmarkStart w:id="27" w:name="_heading=h.yzysu4baqxd0" w:colFirst="0" w:colLast="0"/>
      <w:bookmarkEnd w:id="27"/>
      <w:r>
        <w:rPr>
          <w:sz w:val="26"/>
          <w:szCs w:val="26"/>
        </w:rPr>
        <w:t xml:space="preserve"> </w:t>
      </w:r>
      <w:r w:rsidRPr="004627F4">
        <w:rPr>
          <w:sz w:val="26"/>
          <w:szCs w:val="26"/>
        </w:rPr>
        <w:t xml:space="preserve">Практичне значення дослідження полягає в розробці конкретних рекомендацій для педагогів, які можуть бути використані в практиці для вдосконалення фізичного та емоційного розвитку вихованців через інтеграцію ігрових методів </w:t>
      </w:r>
      <w:r>
        <w:rPr>
          <w:sz w:val="26"/>
          <w:szCs w:val="26"/>
        </w:rPr>
        <w:t>на заняттях фітнес-аеробікою</w:t>
      </w:r>
      <w:r w:rsidRPr="004627F4">
        <w:rPr>
          <w:sz w:val="26"/>
          <w:szCs w:val="26"/>
        </w:rPr>
        <w:t xml:space="preserve">. </w:t>
      </w:r>
    </w:p>
    <w:p w:rsidR="00691A8C" w:rsidRPr="004627F4" w:rsidRDefault="00691A8C" w:rsidP="00691A8C">
      <w:pPr>
        <w:shd w:val="clear" w:color="auto" w:fill="FFFFFF"/>
        <w:spacing w:line="276" w:lineRule="auto"/>
        <w:ind w:left="0" w:hanging="3"/>
        <w:jc w:val="both"/>
        <w:rPr>
          <w:b/>
          <w:sz w:val="26"/>
          <w:szCs w:val="26"/>
        </w:rPr>
      </w:pPr>
      <w:bookmarkStart w:id="28" w:name="_heading=h.anodfoexcuh0" w:colFirst="0" w:colLast="0"/>
      <w:bookmarkEnd w:id="28"/>
      <w:r w:rsidRPr="004627F4">
        <w:rPr>
          <w:b/>
          <w:sz w:val="26"/>
          <w:szCs w:val="26"/>
        </w:rPr>
        <w:t xml:space="preserve">На основі вищесказаного, вважаю, що вибір теми є актуальною і науково обґрунтованою в сучасному розвитку педагогіки. </w:t>
      </w:r>
    </w:p>
    <w:p w:rsidR="00691A8C" w:rsidRPr="004627F4" w:rsidRDefault="00691A8C" w:rsidP="00691A8C">
      <w:pPr>
        <w:shd w:val="clear" w:color="auto" w:fill="FFFFFF"/>
        <w:spacing w:line="276" w:lineRule="auto"/>
        <w:ind w:left="0" w:right="-140" w:hanging="3"/>
        <w:jc w:val="both"/>
        <w:rPr>
          <w:sz w:val="26"/>
          <w:szCs w:val="26"/>
        </w:rPr>
      </w:pPr>
      <w:r w:rsidRPr="004627F4">
        <w:rPr>
          <w:b/>
          <w:sz w:val="26"/>
          <w:szCs w:val="26"/>
        </w:rPr>
        <w:t>Мета</w:t>
      </w:r>
      <w:r w:rsidRPr="004627F4">
        <w:rPr>
          <w:sz w:val="26"/>
          <w:szCs w:val="26"/>
        </w:rPr>
        <w:t xml:space="preserve"> даного дослідження є вивчення ролі ігрових методів </w:t>
      </w:r>
      <w:r>
        <w:rPr>
          <w:sz w:val="26"/>
          <w:szCs w:val="26"/>
        </w:rPr>
        <w:t>на заняттях фітнес-аеробіки</w:t>
      </w:r>
      <w:r w:rsidRPr="004627F4">
        <w:rPr>
          <w:sz w:val="26"/>
          <w:szCs w:val="26"/>
        </w:rPr>
        <w:t xml:space="preserve">, зокрема, оцінка впливу ігор на покращення </w:t>
      </w:r>
      <w:r>
        <w:rPr>
          <w:sz w:val="26"/>
          <w:szCs w:val="26"/>
        </w:rPr>
        <w:t>фізичних</w:t>
      </w:r>
      <w:r w:rsidRPr="004627F4">
        <w:rPr>
          <w:sz w:val="26"/>
          <w:szCs w:val="26"/>
        </w:rPr>
        <w:t xml:space="preserve">, творчих та соціальних аспектів </w:t>
      </w:r>
      <w:r>
        <w:rPr>
          <w:sz w:val="26"/>
          <w:szCs w:val="26"/>
        </w:rPr>
        <w:t>фізкультурно-спортивної</w:t>
      </w:r>
      <w:r w:rsidRPr="004627F4">
        <w:rPr>
          <w:sz w:val="26"/>
          <w:szCs w:val="26"/>
        </w:rPr>
        <w:t xml:space="preserve"> підготовки дітей. </w:t>
      </w:r>
    </w:p>
    <w:p w:rsidR="00691A8C" w:rsidRPr="004627F4" w:rsidRDefault="00691A8C" w:rsidP="00691A8C">
      <w:pPr>
        <w:shd w:val="clear" w:color="auto" w:fill="FFFFFF"/>
        <w:spacing w:line="276" w:lineRule="auto"/>
        <w:ind w:left="0" w:hanging="3"/>
        <w:jc w:val="both"/>
        <w:rPr>
          <w:sz w:val="26"/>
          <w:szCs w:val="26"/>
        </w:rPr>
      </w:pPr>
      <w:r w:rsidRPr="004627F4">
        <w:rPr>
          <w:b/>
          <w:sz w:val="26"/>
          <w:szCs w:val="26"/>
        </w:rPr>
        <w:t>Об'єктом дослідження</w:t>
      </w:r>
      <w:r w:rsidRPr="004627F4">
        <w:rPr>
          <w:sz w:val="26"/>
          <w:szCs w:val="26"/>
        </w:rPr>
        <w:t xml:space="preserve"> є процес навчання та розвитку </w:t>
      </w:r>
      <w:r>
        <w:rPr>
          <w:sz w:val="26"/>
          <w:szCs w:val="26"/>
        </w:rPr>
        <w:t>фізичних, творчих, освітніх</w:t>
      </w:r>
      <w:r w:rsidRPr="004627F4">
        <w:rPr>
          <w:sz w:val="26"/>
          <w:szCs w:val="26"/>
        </w:rPr>
        <w:t xml:space="preserve"> навичок через використання ігрових методів </w:t>
      </w:r>
      <w:r>
        <w:rPr>
          <w:sz w:val="26"/>
          <w:szCs w:val="26"/>
        </w:rPr>
        <w:t>в освітньому</w:t>
      </w:r>
      <w:r w:rsidRPr="004627F4">
        <w:rPr>
          <w:sz w:val="26"/>
          <w:szCs w:val="26"/>
        </w:rPr>
        <w:t xml:space="preserve"> процесі. </w:t>
      </w:r>
    </w:p>
    <w:p w:rsidR="00691A8C" w:rsidRPr="004627F4" w:rsidRDefault="00691A8C" w:rsidP="00691A8C">
      <w:pPr>
        <w:shd w:val="clear" w:color="auto" w:fill="FFFFFF"/>
        <w:spacing w:line="276" w:lineRule="auto"/>
        <w:ind w:left="0" w:hanging="3"/>
        <w:jc w:val="both"/>
        <w:rPr>
          <w:sz w:val="26"/>
          <w:szCs w:val="26"/>
        </w:rPr>
      </w:pPr>
      <w:r w:rsidRPr="004627F4">
        <w:rPr>
          <w:b/>
          <w:sz w:val="26"/>
          <w:szCs w:val="26"/>
        </w:rPr>
        <w:t>Предметом дослідження є</w:t>
      </w:r>
      <w:r w:rsidRPr="004627F4">
        <w:rPr>
          <w:sz w:val="26"/>
          <w:szCs w:val="26"/>
        </w:rPr>
        <w:t xml:space="preserve"> вплив ігрових методів на розвиток вихованців, включаючи фізичний, творчий та соціальний аспекти їх підготовки, а також ефективність цих методів у процесі хореографічного навчання.</w:t>
      </w:r>
    </w:p>
    <w:p w:rsidR="00691A8C" w:rsidRPr="004627F4" w:rsidRDefault="00691A8C" w:rsidP="00691A8C">
      <w:pPr>
        <w:shd w:val="clear" w:color="auto" w:fill="FFFFFF"/>
        <w:spacing w:line="240" w:lineRule="auto"/>
        <w:ind w:left="0" w:hanging="3"/>
        <w:jc w:val="both"/>
        <w:rPr>
          <w:sz w:val="26"/>
          <w:szCs w:val="26"/>
        </w:rPr>
      </w:pPr>
      <w:bookmarkStart w:id="29" w:name="_heading=h.qstrckbxz2ur" w:colFirst="0" w:colLast="0"/>
      <w:bookmarkEnd w:id="29"/>
    </w:p>
    <w:p w:rsidR="00691A8C" w:rsidRPr="004627F4" w:rsidRDefault="00691A8C" w:rsidP="00691A8C">
      <w:pPr>
        <w:pBdr>
          <w:top w:val="nil"/>
          <w:left w:val="nil"/>
          <w:bottom w:val="nil"/>
          <w:right w:val="nil"/>
          <w:between w:val="nil"/>
        </w:pBdr>
        <w:spacing w:line="276" w:lineRule="auto"/>
        <w:ind w:left="0" w:hanging="3"/>
        <w:jc w:val="both"/>
        <w:rPr>
          <w:b/>
          <w:sz w:val="26"/>
          <w:szCs w:val="26"/>
        </w:rPr>
      </w:pPr>
      <w:bookmarkStart w:id="30" w:name="_heading=h.2p2csry" w:colFirst="0" w:colLast="0"/>
      <w:bookmarkEnd w:id="30"/>
      <w:r w:rsidRPr="004627F4">
        <w:rPr>
          <w:b/>
          <w:sz w:val="26"/>
          <w:szCs w:val="26"/>
        </w:rPr>
        <w:t>РОЗДІЛ 1. ТЕОРЕТИКО МЕТОДОЛОГІЧНІ ОСНОВИ ГРИ.</w:t>
      </w:r>
    </w:p>
    <w:p w:rsidR="00691A8C" w:rsidRPr="004627F4" w:rsidRDefault="00691A8C" w:rsidP="00691A8C">
      <w:pPr>
        <w:pBdr>
          <w:top w:val="nil"/>
          <w:left w:val="nil"/>
          <w:bottom w:val="nil"/>
          <w:right w:val="nil"/>
          <w:between w:val="nil"/>
        </w:pBdr>
        <w:spacing w:line="276" w:lineRule="auto"/>
        <w:ind w:left="0" w:hanging="3"/>
        <w:jc w:val="both"/>
        <w:rPr>
          <w:b/>
          <w:sz w:val="26"/>
          <w:szCs w:val="26"/>
        </w:rPr>
      </w:pPr>
      <w:bookmarkStart w:id="31" w:name="_heading=h.147n2zr" w:colFirst="0" w:colLast="0"/>
      <w:bookmarkEnd w:id="31"/>
      <w:r w:rsidRPr="004627F4">
        <w:rPr>
          <w:b/>
          <w:sz w:val="26"/>
          <w:szCs w:val="26"/>
        </w:rPr>
        <w:t xml:space="preserve">1.1. Гра як метод навчання: переваги та недоліки </w:t>
      </w:r>
    </w:p>
    <w:p w:rsidR="00691A8C" w:rsidRPr="004627F4" w:rsidRDefault="00691A8C" w:rsidP="00691A8C">
      <w:pPr>
        <w:spacing w:line="276" w:lineRule="auto"/>
        <w:ind w:left="0" w:hanging="3"/>
        <w:jc w:val="both"/>
        <w:rPr>
          <w:sz w:val="26"/>
          <w:szCs w:val="26"/>
        </w:rPr>
      </w:pPr>
      <w:r w:rsidRPr="004627F4">
        <w:rPr>
          <w:sz w:val="26"/>
          <w:szCs w:val="26"/>
        </w:rPr>
        <w:lastRenderedPageBreak/>
        <w:t xml:space="preserve">Гра, як метод навчання, є одним із найбільш інноваційних та ефективних підходів, який активно використовується в сучасній освітній практиці. Вона отримала значну популярність завдяки своїм численним перевагам, серед яких основними є мотивація вихованців, розвиток креативності, соціальних навичок, емоційного інтелекту та індивідуальний підхід до кожного вихованця. [1, ст. 245] Однак, незважаючи на свої численні переваги, цей метод має також певні недоліки, що варто враховувати при його впровадженні в освітній процес. Один із основних аспектів, який визначає ефективність гри як методу навчання, це її здатність значно підвищувати мотивацію вихованців до навчання. Гра є інструментом, який не лише захоплює увагу, але й стимулює інтерес до навчального процесу, що є важливим фактором у досягненні високих результатів. Завдяки інтерактивному характеру гри вихованці мають можливість активно брати участь у освітньому процесі, що сприяє розвитку їхнього інтересу до отримання нових знань і навичок. </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r w:rsidRPr="004627F4">
        <w:rPr>
          <w:sz w:val="26"/>
          <w:szCs w:val="26"/>
        </w:rPr>
        <w:t xml:space="preserve">Водночас, завдяки тому, що гра є цікавою і захоплюючою діяльністю, вихованці проявляють більшу активність, що, у свою чергу, підвищує ефективність засвоєння навчального матеріалу. Гра як метод навчання стимулює розвиток креативного мислення. Вона вимагає від учасників здатності до винахідливості, адаптації до змінюваних умов та пошуку нестандартних рішень. Це дає можливість вихованцям виходити за межі стандартних підходів до вирішення задач і завдань. Крім того, в процесі гри вони розвивають критичне мислення, здатність до аналізу і рефлексії, що є важливими навичками для успішного навчання. Ігрові завдання часто вимагають від вихованців не тільки творчого підходу, але й вміння адаптуватися до нових ситуацій, що є корисним у житті та професійній діяльності. Особливо важливою є роль гри в розвитку соціальних навичок. Колективні ігри, у яких учасники взаємодіють один з одним, дають можливість розвивати комунікативні навички, співпрацю, здатність до лідерства та ефективної роботи в команді. У ситуаціях, коли учасники повинні працювати разом для досягнення загальної мети, гра сприяє розвитку колективізму, взаємо підтримки та взаєморозуміння. Це має велике значення для формування соціальних зав’язків, а також для навчання їх відповідальності за колективний результат. Учасники навчальних ігор мають можливість відчути важливість комунікації та співпраці, що є необхідним у реальному житті та майбутній професійній діяльності.  </w:t>
      </w:r>
    </w:p>
    <w:p w:rsidR="00691A8C" w:rsidRPr="004627F4" w:rsidRDefault="00691A8C" w:rsidP="00691A8C">
      <w:pPr>
        <w:spacing w:line="276" w:lineRule="auto"/>
        <w:ind w:left="0" w:hanging="3"/>
        <w:jc w:val="both"/>
        <w:rPr>
          <w:sz w:val="26"/>
          <w:szCs w:val="26"/>
        </w:rPr>
      </w:pPr>
      <w:bookmarkStart w:id="32" w:name="_heading=h.tn4djuoce4rh" w:colFirst="0" w:colLast="0"/>
      <w:bookmarkEnd w:id="32"/>
      <w:r w:rsidRPr="004627F4">
        <w:rPr>
          <w:sz w:val="26"/>
          <w:szCs w:val="26"/>
        </w:rPr>
        <w:t>Гра є важливим засобом емоційного розвитку. Вона дозволяє працювати з емоціями учасників, надаючи їм можливість переживати різноманітні емоційні стани, такі як радість від успіху, переживання від невдач, а також здатність контролювати свої емоції у процесі гри. Позитивні емоції, які виникають під час гри, коли учасники досягають успіху чи виграють, сприяють підвищенню емоційної мотивації та покращують настрій. Це створює позитивну атмосферу, в якій вихованці можуть відчути себе впевнено і зменшити стрес чи тривогу</w:t>
      </w:r>
      <w:r>
        <w:rPr>
          <w:sz w:val="26"/>
          <w:szCs w:val="26"/>
        </w:rPr>
        <w:t>.</w:t>
      </w:r>
      <w:bookmarkStart w:id="33" w:name="_heading=h.ftim2zbvekcw" w:colFirst="0" w:colLast="0"/>
      <w:bookmarkEnd w:id="33"/>
    </w:p>
    <w:p w:rsidR="00691A8C" w:rsidRPr="004627F4" w:rsidRDefault="00691A8C" w:rsidP="00691A8C">
      <w:pPr>
        <w:spacing w:line="276" w:lineRule="auto"/>
        <w:ind w:left="0" w:hanging="3"/>
        <w:jc w:val="both"/>
        <w:rPr>
          <w:sz w:val="26"/>
          <w:szCs w:val="26"/>
        </w:rPr>
      </w:pPr>
      <w:r w:rsidRPr="004627F4">
        <w:rPr>
          <w:sz w:val="26"/>
          <w:szCs w:val="26"/>
        </w:rPr>
        <w:t>Гра</w:t>
      </w:r>
      <w:r>
        <w:rPr>
          <w:sz w:val="26"/>
          <w:szCs w:val="26"/>
        </w:rPr>
        <w:t>,</w:t>
      </w:r>
      <w:r w:rsidRPr="004627F4">
        <w:rPr>
          <w:sz w:val="26"/>
          <w:szCs w:val="26"/>
        </w:rPr>
        <w:t xml:space="preserve"> як метод навчання дійсно має великий потенціал для розвитку різноманітних навичок вихованців, таких як творчість, соціальні здібності, емоційний інтелект і критичне мислення. Її інтерактивний характер дозволяє створити навчальне середовище, яке </w:t>
      </w:r>
      <w:r w:rsidRPr="004627F4">
        <w:rPr>
          <w:sz w:val="26"/>
          <w:szCs w:val="26"/>
        </w:rPr>
        <w:lastRenderedPageBreak/>
        <w:t xml:space="preserve">мотивує до активної участі, сприяє розвитку здатності до аналізу і вирішення нестандартних завдань, а також підтримує позитивний емоційний настрій.  Зокрема, гра забезпечує умови для розвитку командної роботи, де вихованці </w:t>
      </w:r>
      <w:r>
        <w:rPr>
          <w:sz w:val="26"/>
          <w:szCs w:val="26"/>
        </w:rPr>
        <w:t>на</w:t>
      </w:r>
      <w:r w:rsidRPr="004627F4">
        <w:rPr>
          <w:sz w:val="26"/>
          <w:szCs w:val="26"/>
        </w:rPr>
        <w:t>вча</w:t>
      </w:r>
      <w:r>
        <w:rPr>
          <w:sz w:val="26"/>
          <w:szCs w:val="26"/>
        </w:rPr>
        <w:t>ють</w:t>
      </w:r>
      <w:r w:rsidRPr="004627F4">
        <w:rPr>
          <w:sz w:val="26"/>
          <w:szCs w:val="26"/>
        </w:rPr>
        <w:t xml:space="preserve">ся співпрацювати, обговорювати стратегії та приймати колективні рішення. Крім того, вона сприяє покращенню соціальних навичок, оскільки зазвичай передбачає взаємодію між учасниками. </w:t>
      </w:r>
      <w:r>
        <w:rPr>
          <w:sz w:val="26"/>
          <w:szCs w:val="26"/>
        </w:rPr>
        <w:t>Перемоги та поразки</w:t>
      </w:r>
      <w:r w:rsidRPr="004627F4">
        <w:rPr>
          <w:sz w:val="26"/>
          <w:szCs w:val="26"/>
        </w:rPr>
        <w:t xml:space="preserve"> під час гри допомагають розвивати емоційну стійкість і вміння адаптуватися до змінних умов. Незважаючи на це, для досягнення максимального ефекту від використання гри як методу навчання важливо ретельно планувати кожен етап. Врахування індивідуальних особливостей вихованців дозволить адаптувати гру до їхніх потреб і рівня розвитку. Наприклад, деякі вихованці можуть потребувати більше часу на освоєння гри або інші види підтримки. Водночас необхідно забезпечити чіткий контроль за організацією і ходом гри, а також за її результатами, щоб уникнути відволікання від навчального процесу і гарантувати досягнення поставлених цілей. </w:t>
      </w:r>
    </w:p>
    <w:p w:rsidR="00691A8C" w:rsidRPr="004627F4" w:rsidRDefault="00691A8C" w:rsidP="00691A8C">
      <w:pPr>
        <w:spacing w:line="276" w:lineRule="auto"/>
        <w:ind w:left="0" w:hanging="3"/>
        <w:jc w:val="both"/>
        <w:rPr>
          <w:sz w:val="26"/>
          <w:szCs w:val="26"/>
        </w:rPr>
      </w:pPr>
      <w:bookmarkStart w:id="34" w:name="_heading=h.pmimuy6h21vq" w:colFirst="0" w:colLast="0"/>
      <w:bookmarkEnd w:id="34"/>
      <w:r w:rsidRPr="004627F4">
        <w:rPr>
          <w:sz w:val="26"/>
          <w:szCs w:val="26"/>
        </w:rPr>
        <w:t>Таким чином, гра як метод навчання може бути надзвичайно ефективною, але її застосування потребує ретельного планування, індивідуального підходу та чіткого моніторингу результатів. Тільки за таких умов вона може стати важливим інструментом для розвитку вихованців і досягнення навчальних цілей.</w:t>
      </w:r>
    </w:p>
    <w:p w:rsidR="00691A8C" w:rsidRPr="004627F4" w:rsidRDefault="00691A8C" w:rsidP="00691A8C">
      <w:pPr>
        <w:pBdr>
          <w:top w:val="nil"/>
          <w:left w:val="nil"/>
          <w:bottom w:val="nil"/>
          <w:right w:val="nil"/>
          <w:between w:val="nil"/>
        </w:pBdr>
        <w:spacing w:line="276" w:lineRule="auto"/>
        <w:ind w:left="0" w:hanging="3"/>
        <w:jc w:val="both"/>
        <w:rPr>
          <w:b/>
          <w:sz w:val="26"/>
          <w:szCs w:val="26"/>
        </w:rPr>
      </w:pPr>
      <w:r w:rsidRPr="004627F4">
        <w:rPr>
          <w:b/>
          <w:color w:val="000000"/>
          <w:sz w:val="26"/>
          <w:szCs w:val="26"/>
        </w:rPr>
        <w:t xml:space="preserve">РОЗДІЛ 2. МЕТОДИКА ПРОВЕДЕННЯ </w:t>
      </w:r>
      <w:r w:rsidRPr="004627F4">
        <w:rPr>
          <w:b/>
          <w:sz w:val="26"/>
          <w:szCs w:val="26"/>
        </w:rPr>
        <w:t xml:space="preserve">ЗАНЯТТЯ </w:t>
      </w:r>
      <w:r w:rsidR="0092733C">
        <w:rPr>
          <w:b/>
          <w:sz w:val="26"/>
          <w:szCs w:val="26"/>
        </w:rPr>
        <w:t>ФІТНЕС-АЕРОБІКИ</w:t>
      </w:r>
      <w:r w:rsidRPr="004627F4">
        <w:rPr>
          <w:b/>
          <w:sz w:val="26"/>
          <w:szCs w:val="26"/>
        </w:rPr>
        <w:t xml:space="preserve"> З ЕЛЕМЕНТАМИ ГРИ.</w:t>
      </w:r>
    </w:p>
    <w:p w:rsidR="00691A8C" w:rsidRPr="004627F4" w:rsidRDefault="00691A8C" w:rsidP="00691A8C">
      <w:pPr>
        <w:numPr>
          <w:ilvl w:val="1"/>
          <w:numId w:val="2"/>
        </w:numPr>
        <w:pBdr>
          <w:top w:val="nil"/>
          <w:left w:val="nil"/>
          <w:bottom w:val="nil"/>
          <w:right w:val="nil"/>
          <w:between w:val="nil"/>
        </w:pBdr>
        <w:shd w:val="clear" w:color="auto" w:fill="FFFFFF"/>
        <w:spacing w:line="276" w:lineRule="auto"/>
        <w:ind w:left="0" w:hanging="3"/>
        <w:jc w:val="both"/>
        <w:rPr>
          <w:color w:val="000000"/>
          <w:sz w:val="26"/>
          <w:szCs w:val="26"/>
        </w:rPr>
      </w:pPr>
      <w:bookmarkStart w:id="35" w:name="_heading=h.4f1mdlm" w:colFirst="0" w:colLast="0"/>
      <w:bookmarkEnd w:id="35"/>
      <w:r w:rsidRPr="004627F4">
        <w:rPr>
          <w:b/>
          <w:color w:val="000000"/>
          <w:sz w:val="26"/>
          <w:szCs w:val="26"/>
        </w:rPr>
        <w:t>Застосування ігрових технологій та правила проведення ігор.</w:t>
      </w:r>
    </w:p>
    <w:p w:rsidR="00691A8C" w:rsidRPr="004627F4" w:rsidRDefault="00691A8C" w:rsidP="00691A8C">
      <w:pPr>
        <w:shd w:val="clear" w:color="auto" w:fill="FFFFFF"/>
        <w:spacing w:line="240" w:lineRule="auto"/>
        <w:ind w:left="0" w:hanging="3"/>
        <w:jc w:val="both"/>
        <w:rPr>
          <w:sz w:val="26"/>
          <w:szCs w:val="26"/>
        </w:rPr>
      </w:pPr>
      <w:r w:rsidRPr="004627F4">
        <w:rPr>
          <w:sz w:val="26"/>
          <w:szCs w:val="26"/>
        </w:rPr>
        <w:t>Для того, щоб успішно застосовувати ігрові технології в навчанні вихованців мистецтву танцю, я дотримуюсь правил трьох етапів проведення ігор:</w:t>
      </w:r>
    </w:p>
    <w:p w:rsidR="00691A8C" w:rsidRPr="004627F4" w:rsidRDefault="00691A8C" w:rsidP="00691A8C">
      <w:pPr>
        <w:shd w:val="clear" w:color="auto" w:fill="FFFFFF"/>
        <w:spacing w:line="276" w:lineRule="auto"/>
        <w:ind w:left="0" w:hanging="3"/>
        <w:jc w:val="both"/>
        <w:rPr>
          <w:sz w:val="26"/>
          <w:szCs w:val="26"/>
        </w:rPr>
      </w:pPr>
      <w:bookmarkStart w:id="36" w:name="_heading=h.28h4qwu" w:colFirst="0" w:colLast="0"/>
      <w:bookmarkEnd w:id="36"/>
      <w:r w:rsidRPr="004627F4">
        <w:rPr>
          <w:sz w:val="26"/>
          <w:szCs w:val="26"/>
        </w:rPr>
        <w:t xml:space="preserve">Перший етап – пояснення гри. Педагогу необхідно назвати гру та пояснити її задум, викласти зміст або ввести в сюжет (ігрову ситуацію), докладно описати правила гри. При цьому слід уникати фраз “ви повинні зробити …", «вам потрібно піти …», краще сказати «я вам пропоную», «давайте спробуємо». У цій ситуації дитина перестає відчувати себе підлеглим, а стає співучасником процесу, що сприяє її емоційному розкриттю. Потім нагадати рухи, за потреби, розподілити ролі, роздати атрибути і розмістити грати на майданчику. </w:t>
      </w:r>
    </w:p>
    <w:p w:rsidR="00691A8C" w:rsidRPr="004627F4" w:rsidRDefault="00691A8C" w:rsidP="00691A8C">
      <w:pPr>
        <w:shd w:val="clear" w:color="auto" w:fill="FFFFFF"/>
        <w:spacing w:line="276" w:lineRule="auto"/>
        <w:ind w:left="0" w:hanging="3"/>
        <w:jc w:val="both"/>
        <w:rPr>
          <w:sz w:val="26"/>
          <w:szCs w:val="26"/>
        </w:rPr>
      </w:pPr>
      <w:r w:rsidRPr="004627F4">
        <w:rPr>
          <w:sz w:val="26"/>
          <w:szCs w:val="26"/>
        </w:rPr>
        <w:t>Другий етап – проведення гри. Я керую грою, спостерігає за нею з боку і іноді бере участь сам, якщо це необхідно за умовами гри. У доброзичливому тоні роблю зауваження, якщо були порушені правила. Вчасно допомагаю змінити ведучих та підбадьорюю учасників. В процесі гри я значну увагу приділяю безпеці дітей, не допускаючи фізичного перенапруження або виконання травмонебезпечних елементів. На цьому етапі гри йде формування і вдосконалення рухових, танцювальних навичок вихованців, проявляється їх самостійність та індивідуальність.</w:t>
      </w:r>
    </w:p>
    <w:p w:rsidR="00691A8C" w:rsidRPr="004627F4" w:rsidRDefault="00691A8C" w:rsidP="00691A8C">
      <w:pPr>
        <w:shd w:val="clear" w:color="auto" w:fill="FFFFFF"/>
        <w:spacing w:line="276" w:lineRule="auto"/>
        <w:ind w:left="0" w:hanging="3"/>
        <w:jc w:val="both"/>
        <w:rPr>
          <w:sz w:val="26"/>
          <w:szCs w:val="26"/>
        </w:rPr>
      </w:pPr>
      <w:bookmarkStart w:id="37" w:name="_heading=h.xswwkaqj2i31" w:colFirst="0" w:colLast="0"/>
      <w:bookmarkEnd w:id="37"/>
      <w:r w:rsidRPr="004627F4">
        <w:rPr>
          <w:sz w:val="26"/>
          <w:szCs w:val="26"/>
        </w:rPr>
        <w:t xml:space="preserve">Третій етап – підведення підсумків. На цьому етапі гри я аналізую поведінку вихованців, визначив кращих учасників, повідомляю про помилки. Важливим моментом у грі є заохочення дітей, щоб вони не втрачали віру в себе, в можливість досягнення гарних результатів. Необхідно дати їм впевненість в тому, що вони зможуть впоратися із завданням наступного разу. Не слід вводити одразу багато різних ігор в одне заняття. </w:t>
      </w:r>
      <w:r w:rsidRPr="004627F4">
        <w:rPr>
          <w:sz w:val="26"/>
          <w:szCs w:val="26"/>
        </w:rPr>
        <w:lastRenderedPageBreak/>
        <w:t xml:space="preserve">Спочатку вихованці повинні навчитися добре виконувати одну гру. При бажанні проводжу все навчальне заняття в ігровій формі, або використовую ігрові прийоми в якійсь певній її частині. Вибір ігор для занять з </w:t>
      </w:r>
      <w:r w:rsidR="0092733C">
        <w:rPr>
          <w:sz w:val="26"/>
          <w:szCs w:val="26"/>
        </w:rPr>
        <w:t xml:space="preserve">фітнес-аеробіки </w:t>
      </w:r>
      <w:r w:rsidRPr="004627F4">
        <w:rPr>
          <w:sz w:val="26"/>
          <w:szCs w:val="26"/>
        </w:rPr>
        <w:t>залежить від віку гравців, їх фізичного розвитку, цілей і завдань.</w:t>
      </w:r>
    </w:p>
    <w:p w:rsidR="00691A8C" w:rsidRPr="004627F4" w:rsidRDefault="00691A8C" w:rsidP="00691A8C">
      <w:pPr>
        <w:shd w:val="clear" w:color="auto" w:fill="FFFFFF"/>
        <w:spacing w:line="276" w:lineRule="auto"/>
        <w:ind w:left="0" w:hanging="3"/>
        <w:jc w:val="both"/>
        <w:rPr>
          <w:sz w:val="26"/>
          <w:szCs w:val="26"/>
        </w:rPr>
      </w:pPr>
      <w:bookmarkStart w:id="38" w:name="_heading=h.nznr4ozadjmj" w:colFirst="0" w:colLast="0"/>
      <w:bookmarkEnd w:id="38"/>
    </w:p>
    <w:p w:rsidR="00691A8C" w:rsidRPr="004627F4" w:rsidRDefault="00691A8C" w:rsidP="00691A8C">
      <w:pPr>
        <w:pBdr>
          <w:top w:val="nil"/>
          <w:left w:val="nil"/>
          <w:bottom w:val="nil"/>
          <w:right w:val="nil"/>
          <w:between w:val="nil"/>
        </w:pBdr>
        <w:shd w:val="clear" w:color="auto" w:fill="FFFFFF"/>
        <w:spacing w:line="276" w:lineRule="auto"/>
        <w:ind w:left="0" w:hanging="3"/>
        <w:jc w:val="both"/>
        <w:rPr>
          <w:b/>
          <w:sz w:val="26"/>
          <w:szCs w:val="26"/>
        </w:rPr>
      </w:pPr>
      <w:bookmarkStart w:id="39" w:name="_heading=h.nmf14n" w:colFirst="0" w:colLast="0"/>
      <w:bookmarkEnd w:id="39"/>
      <w:r w:rsidRPr="004627F4">
        <w:rPr>
          <w:b/>
          <w:sz w:val="26"/>
          <w:szCs w:val="26"/>
        </w:rPr>
        <w:t>2.2. Види танцювальних ігор</w:t>
      </w:r>
    </w:p>
    <w:p w:rsidR="00691A8C" w:rsidRPr="004627F4" w:rsidRDefault="00691A8C" w:rsidP="00691A8C">
      <w:pPr>
        <w:pBdr>
          <w:top w:val="nil"/>
          <w:left w:val="nil"/>
          <w:bottom w:val="nil"/>
          <w:right w:val="nil"/>
          <w:between w:val="nil"/>
        </w:pBdr>
        <w:shd w:val="clear" w:color="auto" w:fill="FFFFFF"/>
        <w:spacing w:line="276" w:lineRule="auto"/>
        <w:ind w:left="0" w:hanging="3"/>
        <w:jc w:val="both"/>
        <w:rPr>
          <w:b/>
          <w:sz w:val="26"/>
          <w:szCs w:val="26"/>
        </w:rPr>
      </w:pPr>
      <w:bookmarkStart w:id="40" w:name="_heading=h.hcymivcb8ik1" w:colFirst="0" w:colLast="0"/>
      <w:bookmarkEnd w:id="40"/>
    </w:p>
    <w:p w:rsidR="00691A8C" w:rsidRPr="004627F4" w:rsidRDefault="00691A8C" w:rsidP="00691A8C">
      <w:pPr>
        <w:pBdr>
          <w:top w:val="nil"/>
          <w:left w:val="nil"/>
          <w:bottom w:val="nil"/>
          <w:right w:val="nil"/>
          <w:between w:val="nil"/>
        </w:pBdr>
        <w:shd w:val="clear" w:color="auto" w:fill="FFFFFF"/>
        <w:spacing w:line="276" w:lineRule="auto"/>
        <w:ind w:left="0" w:hanging="3"/>
        <w:jc w:val="both"/>
        <w:rPr>
          <w:b/>
          <w:color w:val="000000"/>
          <w:sz w:val="26"/>
          <w:szCs w:val="26"/>
        </w:rPr>
      </w:pPr>
      <w:bookmarkStart w:id="41" w:name="_heading=h.37m2jsg" w:colFirst="0" w:colLast="0"/>
      <w:bookmarkEnd w:id="41"/>
      <w:r w:rsidRPr="004627F4">
        <w:rPr>
          <w:b/>
          <w:color w:val="000000"/>
          <w:sz w:val="26"/>
          <w:szCs w:val="26"/>
        </w:rPr>
        <w:t>1. Ігри-перетворення.</w:t>
      </w:r>
    </w:p>
    <w:p w:rsidR="00691A8C" w:rsidRPr="004627F4" w:rsidRDefault="00691A8C" w:rsidP="00691A8C">
      <w:pPr>
        <w:pBdr>
          <w:top w:val="nil"/>
          <w:left w:val="nil"/>
          <w:bottom w:val="nil"/>
          <w:right w:val="nil"/>
          <w:between w:val="nil"/>
        </w:pBdr>
        <w:shd w:val="clear" w:color="auto" w:fill="FFFFFF"/>
        <w:spacing w:line="276" w:lineRule="auto"/>
        <w:ind w:left="0" w:hanging="3"/>
        <w:jc w:val="both"/>
        <w:rPr>
          <w:color w:val="000000"/>
          <w:sz w:val="26"/>
          <w:szCs w:val="26"/>
        </w:rPr>
      </w:pPr>
      <w:bookmarkStart w:id="42" w:name="_heading=h.1mrcu09" w:colFirst="0" w:colLast="0"/>
      <w:bookmarkEnd w:id="42"/>
      <w:r w:rsidRPr="004627F4">
        <w:rPr>
          <w:color w:val="000000"/>
          <w:sz w:val="26"/>
          <w:szCs w:val="26"/>
        </w:rPr>
        <w:t>Ці ігри розвивають творчі здібності вихованців у танцювальній імпровізації: вміння придумувати рухи відповідно до запропонованого образу та характеру музики.</w:t>
      </w:r>
      <w:r w:rsidRPr="004627F4">
        <w:rPr>
          <w:sz w:val="26"/>
          <w:szCs w:val="26"/>
        </w:rPr>
        <w:t xml:space="preserve"> </w:t>
      </w:r>
      <w:r w:rsidRPr="004627F4">
        <w:rPr>
          <w:color w:val="000000"/>
          <w:sz w:val="26"/>
          <w:szCs w:val="26"/>
        </w:rPr>
        <w:t>До даної категорії віднос</w:t>
      </w:r>
      <w:r w:rsidRPr="004627F4">
        <w:rPr>
          <w:sz w:val="26"/>
          <w:szCs w:val="26"/>
        </w:rPr>
        <w:t>я</w:t>
      </w:r>
      <w:r w:rsidRPr="004627F4">
        <w:rPr>
          <w:color w:val="000000"/>
          <w:sz w:val="26"/>
          <w:szCs w:val="26"/>
        </w:rPr>
        <w:t xml:space="preserve">ться ігри, в яких діти спочатку вчаться виконувати рухи чітко і акцентовано, напружуючи при цьому м'язи ніг, рук, різко повертаючи голову і тіло, а потім, знімають напругу, виконуючи рухи м'яко </w:t>
      </w:r>
      <w:r w:rsidRPr="004627F4">
        <w:rPr>
          <w:sz w:val="26"/>
          <w:szCs w:val="26"/>
        </w:rPr>
        <w:t>та повільно</w:t>
      </w:r>
      <w:r w:rsidRPr="004627F4">
        <w:rPr>
          <w:color w:val="000000"/>
          <w:sz w:val="26"/>
          <w:szCs w:val="26"/>
        </w:rPr>
        <w:t>.</w:t>
      </w:r>
      <w:r w:rsidRPr="004627F4">
        <w:rPr>
          <w:sz w:val="26"/>
          <w:szCs w:val="26"/>
        </w:rPr>
        <w:t xml:space="preserve"> Ігрові п</w:t>
      </w:r>
      <w:r w:rsidRPr="004627F4">
        <w:rPr>
          <w:color w:val="000000"/>
          <w:sz w:val="26"/>
          <w:szCs w:val="26"/>
        </w:rPr>
        <w:t>рийоми «перетворення» я використову</w:t>
      </w:r>
      <w:r w:rsidRPr="004627F4">
        <w:rPr>
          <w:sz w:val="26"/>
          <w:szCs w:val="26"/>
        </w:rPr>
        <w:t>ю</w:t>
      </w:r>
      <w:r w:rsidRPr="004627F4">
        <w:rPr>
          <w:color w:val="000000"/>
          <w:sz w:val="26"/>
          <w:szCs w:val="26"/>
        </w:rPr>
        <w:t xml:space="preserve"> і </w:t>
      </w:r>
      <w:r w:rsidRPr="004627F4">
        <w:rPr>
          <w:sz w:val="26"/>
          <w:szCs w:val="26"/>
        </w:rPr>
        <w:t>при проведенні</w:t>
      </w:r>
      <w:r w:rsidRPr="004627F4">
        <w:rPr>
          <w:color w:val="000000"/>
          <w:sz w:val="26"/>
          <w:szCs w:val="26"/>
        </w:rPr>
        <w:t xml:space="preserve"> </w:t>
      </w:r>
      <w:r w:rsidRPr="004627F4">
        <w:rPr>
          <w:sz w:val="26"/>
          <w:szCs w:val="26"/>
        </w:rPr>
        <w:t>стретчингу</w:t>
      </w:r>
      <w:r w:rsidRPr="004627F4">
        <w:rPr>
          <w:color w:val="000000"/>
          <w:sz w:val="26"/>
          <w:szCs w:val="26"/>
        </w:rPr>
        <w:t xml:space="preserve">. </w:t>
      </w:r>
      <w:r w:rsidRPr="004627F4">
        <w:rPr>
          <w:sz w:val="26"/>
          <w:szCs w:val="26"/>
        </w:rPr>
        <w:t>Р</w:t>
      </w:r>
      <w:r w:rsidRPr="004627F4">
        <w:rPr>
          <w:color w:val="000000"/>
          <w:sz w:val="26"/>
          <w:szCs w:val="26"/>
        </w:rPr>
        <w:t>озповідаючи, наприклад, про чергового персонажа, в якого діти повинні перевтілитися, вони виконують відповідний гімнастичний елемент «жабку», «метелик», «місток» тощо.</w:t>
      </w:r>
    </w:p>
    <w:p w:rsidR="00691A8C" w:rsidRPr="004627F4" w:rsidRDefault="00691A8C" w:rsidP="00691A8C">
      <w:pPr>
        <w:pBdr>
          <w:top w:val="nil"/>
          <w:left w:val="nil"/>
          <w:bottom w:val="nil"/>
          <w:right w:val="nil"/>
          <w:between w:val="nil"/>
        </w:pBdr>
        <w:shd w:val="clear" w:color="auto" w:fill="FFFFFF"/>
        <w:spacing w:line="276" w:lineRule="auto"/>
        <w:ind w:left="0" w:hanging="3"/>
        <w:jc w:val="both"/>
        <w:rPr>
          <w:sz w:val="26"/>
          <w:szCs w:val="26"/>
        </w:rPr>
      </w:pPr>
      <w:bookmarkStart w:id="43" w:name="_heading=h.3cjoq7ii8oqh" w:colFirst="0" w:colLast="0"/>
      <w:bookmarkEnd w:id="43"/>
    </w:p>
    <w:p w:rsidR="00691A8C" w:rsidRPr="004627F4" w:rsidRDefault="00691A8C" w:rsidP="00691A8C">
      <w:pPr>
        <w:pBdr>
          <w:top w:val="nil"/>
          <w:left w:val="nil"/>
          <w:bottom w:val="nil"/>
          <w:right w:val="nil"/>
          <w:between w:val="nil"/>
        </w:pBdr>
        <w:shd w:val="clear" w:color="auto" w:fill="FFFFFF"/>
        <w:spacing w:line="276" w:lineRule="auto"/>
        <w:ind w:left="0" w:hanging="3"/>
        <w:jc w:val="both"/>
        <w:rPr>
          <w:b/>
          <w:color w:val="000000"/>
          <w:sz w:val="26"/>
          <w:szCs w:val="26"/>
        </w:rPr>
      </w:pPr>
      <w:bookmarkStart w:id="44" w:name="_heading=h.46r0co2" w:colFirst="0" w:colLast="0"/>
      <w:bookmarkEnd w:id="44"/>
      <w:r w:rsidRPr="004627F4">
        <w:rPr>
          <w:b/>
          <w:sz w:val="26"/>
          <w:szCs w:val="26"/>
        </w:rPr>
        <w:t>2</w:t>
      </w:r>
      <w:r w:rsidRPr="004627F4">
        <w:rPr>
          <w:b/>
          <w:color w:val="000000"/>
          <w:sz w:val="26"/>
          <w:szCs w:val="26"/>
        </w:rPr>
        <w:t>. Ігри на розвиток уваги.</w:t>
      </w:r>
    </w:p>
    <w:p w:rsidR="00691A8C" w:rsidRPr="004627F4" w:rsidRDefault="00691A8C" w:rsidP="00691A8C">
      <w:pPr>
        <w:pBdr>
          <w:top w:val="nil"/>
          <w:left w:val="nil"/>
          <w:bottom w:val="nil"/>
          <w:right w:val="nil"/>
          <w:between w:val="nil"/>
        </w:pBdr>
        <w:shd w:val="clear" w:color="auto" w:fill="FFFFFF"/>
        <w:spacing w:line="276" w:lineRule="auto"/>
        <w:ind w:left="0" w:hanging="3"/>
        <w:jc w:val="both"/>
        <w:rPr>
          <w:color w:val="000000"/>
          <w:sz w:val="26"/>
          <w:szCs w:val="26"/>
        </w:rPr>
      </w:pPr>
      <w:bookmarkStart w:id="45" w:name="_heading=h.2lwamvv" w:colFirst="0" w:colLast="0"/>
      <w:bookmarkEnd w:id="45"/>
      <w:r w:rsidRPr="004627F4">
        <w:rPr>
          <w:color w:val="000000"/>
          <w:sz w:val="26"/>
          <w:szCs w:val="26"/>
        </w:rPr>
        <w:t xml:space="preserve">Мета даних ігор полягає в тому, щоб зосередити увагу дітей на навчальному процесі. Використовуючи на заняттях з </w:t>
      </w:r>
      <w:r w:rsidR="0092733C">
        <w:rPr>
          <w:color w:val="000000"/>
          <w:sz w:val="26"/>
          <w:szCs w:val="26"/>
        </w:rPr>
        <w:t>фітнес-аеробіки</w:t>
      </w:r>
      <w:r w:rsidRPr="004627F4">
        <w:rPr>
          <w:color w:val="000000"/>
          <w:sz w:val="26"/>
          <w:szCs w:val="26"/>
        </w:rPr>
        <w:t xml:space="preserve"> ігри на розвиток уваги вихованців, потрібно керуватися принципом «від простого до складного». Педагог повинен слідкувати за тим, щоб завдання були не надто складні для дітей, щоб вони з ними справлялися і не втрачали віри в свої сили. Якщо інтерес вихованців до гри пропав – не варто наполягати, можна запропонувати цю гру наступного разу. Не слід забувайте хвалити вихованців за успіхи.</w:t>
      </w:r>
    </w:p>
    <w:p w:rsidR="00691A8C" w:rsidRPr="004627F4" w:rsidRDefault="00691A8C" w:rsidP="00691A8C">
      <w:pPr>
        <w:pBdr>
          <w:top w:val="nil"/>
          <w:left w:val="nil"/>
          <w:bottom w:val="nil"/>
          <w:right w:val="nil"/>
          <w:between w:val="nil"/>
        </w:pBdr>
        <w:shd w:val="clear" w:color="auto" w:fill="FFFFFF"/>
        <w:spacing w:line="276" w:lineRule="auto"/>
        <w:ind w:left="0" w:hanging="3"/>
        <w:jc w:val="both"/>
        <w:rPr>
          <w:sz w:val="26"/>
          <w:szCs w:val="26"/>
        </w:rPr>
      </w:pPr>
      <w:bookmarkStart w:id="46" w:name="_heading=h.c4sjbmqudcwh" w:colFirst="0" w:colLast="0"/>
      <w:bookmarkEnd w:id="46"/>
    </w:p>
    <w:p w:rsidR="00691A8C" w:rsidRPr="004627F4" w:rsidRDefault="00691A8C" w:rsidP="00691A8C">
      <w:pPr>
        <w:pBdr>
          <w:top w:val="nil"/>
          <w:left w:val="nil"/>
          <w:bottom w:val="nil"/>
          <w:right w:val="nil"/>
          <w:between w:val="nil"/>
        </w:pBdr>
        <w:shd w:val="clear" w:color="auto" w:fill="FFFFFF"/>
        <w:spacing w:line="276" w:lineRule="auto"/>
        <w:ind w:left="0" w:hanging="3"/>
        <w:jc w:val="both"/>
        <w:rPr>
          <w:b/>
          <w:sz w:val="26"/>
          <w:szCs w:val="26"/>
        </w:rPr>
      </w:pPr>
      <w:bookmarkStart w:id="47" w:name="_heading=h.111kx3o" w:colFirst="0" w:colLast="0"/>
      <w:bookmarkEnd w:id="47"/>
      <w:r w:rsidRPr="004627F4">
        <w:rPr>
          <w:b/>
          <w:sz w:val="26"/>
          <w:szCs w:val="26"/>
        </w:rPr>
        <w:t>3</w:t>
      </w:r>
      <w:r w:rsidRPr="004627F4">
        <w:rPr>
          <w:b/>
          <w:color w:val="000000"/>
          <w:sz w:val="26"/>
          <w:szCs w:val="26"/>
        </w:rPr>
        <w:t>. Ігри на розвиток рухових та імпровізаційних здібностей.</w:t>
      </w:r>
      <w:r w:rsidRPr="004627F4">
        <w:rPr>
          <w:b/>
          <w:sz w:val="26"/>
          <w:szCs w:val="26"/>
        </w:rPr>
        <w:t xml:space="preserve"> </w:t>
      </w:r>
    </w:p>
    <w:p w:rsidR="00691A8C" w:rsidRPr="004627F4" w:rsidRDefault="00691A8C" w:rsidP="00691A8C">
      <w:pPr>
        <w:pBdr>
          <w:top w:val="nil"/>
          <w:left w:val="nil"/>
          <w:bottom w:val="nil"/>
          <w:right w:val="nil"/>
          <w:between w:val="nil"/>
        </w:pBdr>
        <w:shd w:val="clear" w:color="auto" w:fill="FFFFFF"/>
        <w:spacing w:line="276" w:lineRule="auto"/>
        <w:ind w:left="0" w:hanging="3"/>
        <w:jc w:val="both"/>
        <w:rPr>
          <w:color w:val="000000"/>
          <w:sz w:val="26"/>
          <w:szCs w:val="26"/>
        </w:rPr>
      </w:pPr>
      <w:bookmarkStart w:id="48" w:name="_heading=h.3l18frh" w:colFirst="0" w:colLast="0"/>
      <w:bookmarkEnd w:id="48"/>
      <w:r w:rsidRPr="004627F4">
        <w:rPr>
          <w:sz w:val="26"/>
          <w:szCs w:val="26"/>
        </w:rPr>
        <w:t>Зазвичай</w:t>
      </w:r>
      <w:r w:rsidRPr="004627F4">
        <w:rPr>
          <w:color w:val="000000"/>
          <w:sz w:val="26"/>
          <w:szCs w:val="26"/>
        </w:rPr>
        <w:t xml:space="preserve"> у дітей спостерігається </w:t>
      </w:r>
      <w:r w:rsidRPr="004627F4">
        <w:rPr>
          <w:sz w:val="26"/>
          <w:szCs w:val="26"/>
        </w:rPr>
        <w:t>стомлення</w:t>
      </w:r>
      <w:r w:rsidRPr="004627F4">
        <w:rPr>
          <w:color w:val="000000"/>
          <w:sz w:val="26"/>
          <w:szCs w:val="26"/>
        </w:rPr>
        <w:t xml:space="preserve"> і втрата інтересу до </w:t>
      </w:r>
      <w:r w:rsidRPr="004627F4">
        <w:rPr>
          <w:sz w:val="26"/>
          <w:szCs w:val="26"/>
        </w:rPr>
        <w:t>занять</w:t>
      </w:r>
      <w:r w:rsidRPr="004627F4">
        <w:rPr>
          <w:color w:val="000000"/>
          <w:sz w:val="26"/>
          <w:szCs w:val="26"/>
        </w:rPr>
        <w:t xml:space="preserve">. Це природна реакція організму на одноманітність навчального процесу. Тому керівнику варто в заняття включати ігри на розвиток рухових та імпровізаційних здібностей. Ці ігри розвивають вміння орієнтуватися в просторі, рівномірно розміщуватись по залу, не стикаючись один з одним, вчать рухатися у різних темпах, координувати рухи, зупинятися за сигналом педагога. У рухливих іграх учасники проявляють певні фізичні якості. </w:t>
      </w:r>
    </w:p>
    <w:p w:rsidR="00691A8C" w:rsidRPr="004627F4" w:rsidRDefault="00691A8C" w:rsidP="00691A8C">
      <w:pPr>
        <w:pBdr>
          <w:top w:val="nil"/>
          <w:left w:val="nil"/>
          <w:bottom w:val="nil"/>
          <w:right w:val="nil"/>
          <w:between w:val="nil"/>
        </w:pBdr>
        <w:shd w:val="clear" w:color="auto" w:fill="FFFFFF"/>
        <w:spacing w:line="276" w:lineRule="auto"/>
        <w:ind w:left="0" w:hanging="3"/>
        <w:jc w:val="both"/>
        <w:rPr>
          <w:sz w:val="26"/>
          <w:szCs w:val="26"/>
        </w:rPr>
      </w:pPr>
      <w:bookmarkStart w:id="49" w:name="_heading=h.rb0ycu66r76y" w:colFirst="0" w:colLast="0"/>
      <w:bookmarkEnd w:id="49"/>
    </w:p>
    <w:p w:rsidR="00691A8C" w:rsidRPr="004627F4" w:rsidRDefault="00691A8C" w:rsidP="00691A8C">
      <w:pPr>
        <w:pBdr>
          <w:top w:val="nil"/>
          <w:left w:val="nil"/>
          <w:bottom w:val="nil"/>
          <w:right w:val="nil"/>
          <w:between w:val="nil"/>
        </w:pBdr>
        <w:shd w:val="clear" w:color="auto" w:fill="FFFFFF"/>
        <w:spacing w:line="276" w:lineRule="auto"/>
        <w:ind w:left="0" w:hanging="3"/>
        <w:jc w:val="both"/>
        <w:rPr>
          <w:b/>
          <w:color w:val="000000"/>
          <w:sz w:val="26"/>
          <w:szCs w:val="26"/>
        </w:rPr>
      </w:pPr>
      <w:bookmarkStart w:id="50" w:name="_heading=h.206ipza" w:colFirst="0" w:colLast="0"/>
      <w:bookmarkEnd w:id="50"/>
      <w:r w:rsidRPr="004627F4">
        <w:rPr>
          <w:b/>
          <w:sz w:val="26"/>
          <w:szCs w:val="26"/>
        </w:rPr>
        <w:t>4</w:t>
      </w:r>
      <w:r w:rsidRPr="004627F4">
        <w:rPr>
          <w:b/>
          <w:color w:val="000000"/>
          <w:sz w:val="26"/>
          <w:szCs w:val="26"/>
        </w:rPr>
        <w:t>. Ігри на закріплення пройденого матеріалу.</w:t>
      </w:r>
    </w:p>
    <w:p w:rsidR="00691A8C" w:rsidRPr="004627F4" w:rsidRDefault="00691A8C" w:rsidP="00691A8C">
      <w:pPr>
        <w:pBdr>
          <w:top w:val="nil"/>
          <w:left w:val="nil"/>
          <w:bottom w:val="nil"/>
          <w:right w:val="nil"/>
          <w:between w:val="nil"/>
        </w:pBdr>
        <w:shd w:val="clear" w:color="auto" w:fill="FFFFFF"/>
        <w:spacing w:line="276" w:lineRule="auto"/>
        <w:ind w:left="0" w:hanging="3"/>
        <w:jc w:val="both"/>
        <w:rPr>
          <w:sz w:val="26"/>
          <w:szCs w:val="26"/>
        </w:rPr>
      </w:pPr>
      <w:bookmarkStart w:id="51" w:name="_heading=h.4k668n3" w:colFirst="0" w:colLast="0"/>
      <w:bookmarkEnd w:id="51"/>
      <w:r w:rsidRPr="004627F4">
        <w:rPr>
          <w:color w:val="000000"/>
          <w:sz w:val="26"/>
          <w:szCs w:val="26"/>
        </w:rPr>
        <w:t xml:space="preserve">Такі ігри допомагають вихованцям краще закріпити свої знання, вміння і танцювальні навички, отримані на заняттях </w:t>
      </w:r>
      <w:r w:rsidR="0092733C">
        <w:rPr>
          <w:color w:val="000000"/>
          <w:sz w:val="26"/>
          <w:szCs w:val="26"/>
        </w:rPr>
        <w:t>фітнес-аеробіки</w:t>
      </w:r>
      <w:r w:rsidRPr="004627F4">
        <w:rPr>
          <w:color w:val="000000"/>
          <w:sz w:val="26"/>
          <w:szCs w:val="26"/>
        </w:rPr>
        <w:t>. А педагог за допомогою цих ігор матиме змогу виявити, наскільки добре пройдений матеріал освоєний дітьми.</w:t>
      </w:r>
      <w:r w:rsidRPr="004627F4">
        <w:rPr>
          <w:sz w:val="26"/>
          <w:szCs w:val="26"/>
        </w:rPr>
        <w:t xml:space="preserve"> </w:t>
      </w:r>
    </w:p>
    <w:p w:rsidR="00691A8C" w:rsidRPr="004627F4" w:rsidRDefault="00691A8C" w:rsidP="00691A8C">
      <w:pPr>
        <w:pBdr>
          <w:top w:val="nil"/>
          <w:left w:val="nil"/>
          <w:bottom w:val="nil"/>
          <w:right w:val="nil"/>
          <w:between w:val="nil"/>
        </w:pBdr>
        <w:shd w:val="clear" w:color="auto" w:fill="FFFFFF"/>
        <w:spacing w:line="276" w:lineRule="auto"/>
        <w:ind w:left="0" w:hanging="3"/>
        <w:jc w:val="both"/>
        <w:rPr>
          <w:sz w:val="26"/>
          <w:szCs w:val="26"/>
        </w:rPr>
      </w:pPr>
      <w:bookmarkStart w:id="52" w:name="_heading=h.dr7ydokexml4" w:colFirst="0" w:colLast="0"/>
      <w:bookmarkEnd w:id="52"/>
      <w:r w:rsidRPr="004627F4">
        <w:rPr>
          <w:color w:val="000000"/>
          <w:sz w:val="26"/>
          <w:szCs w:val="26"/>
        </w:rPr>
        <w:t xml:space="preserve">Гра на знання різних малюнків танцю. Під музичний супровід </w:t>
      </w:r>
      <w:r w:rsidRPr="004627F4">
        <w:rPr>
          <w:sz w:val="26"/>
          <w:szCs w:val="26"/>
        </w:rPr>
        <w:t>д</w:t>
      </w:r>
      <w:r w:rsidRPr="004627F4">
        <w:rPr>
          <w:color w:val="000000"/>
          <w:sz w:val="26"/>
          <w:szCs w:val="26"/>
        </w:rPr>
        <w:t>іти рухаються у вільному порядку</w:t>
      </w:r>
      <w:r w:rsidRPr="004627F4">
        <w:rPr>
          <w:sz w:val="26"/>
          <w:szCs w:val="26"/>
        </w:rPr>
        <w:t>.</w:t>
      </w:r>
      <w:r w:rsidRPr="004627F4">
        <w:rPr>
          <w:color w:val="000000"/>
          <w:sz w:val="26"/>
          <w:szCs w:val="26"/>
        </w:rPr>
        <w:t xml:space="preserve"> По </w:t>
      </w:r>
      <w:r w:rsidRPr="004627F4">
        <w:rPr>
          <w:sz w:val="26"/>
          <w:szCs w:val="26"/>
        </w:rPr>
        <w:t>моїй команді</w:t>
      </w:r>
      <w:r w:rsidRPr="004627F4">
        <w:rPr>
          <w:color w:val="000000"/>
          <w:sz w:val="26"/>
          <w:szCs w:val="26"/>
        </w:rPr>
        <w:t xml:space="preserve"> вони перебудовуються в колони, діагональ, коло, роблять «змійку», «струмочок» тощо.</w:t>
      </w:r>
      <w:r w:rsidRPr="004627F4">
        <w:rPr>
          <w:sz w:val="26"/>
          <w:szCs w:val="26"/>
        </w:rPr>
        <w:t xml:space="preserve"> </w:t>
      </w:r>
    </w:p>
    <w:p w:rsidR="00691A8C" w:rsidRPr="0092733C" w:rsidRDefault="00691A8C" w:rsidP="0092733C">
      <w:pPr>
        <w:pBdr>
          <w:top w:val="nil"/>
          <w:left w:val="nil"/>
          <w:bottom w:val="nil"/>
          <w:right w:val="nil"/>
          <w:between w:val="nil"/>
        </w:pBdr>
        <w:shd w:val="clear" w:color="auto" w:fill="FFFFFF"/>
        <w:spacing w:line="276" w:lineRule="auto"/>
        <w:ind w:left="0" w:hanging="3"/>
        <w:jc w:val="both"/>
        <w:rPr>
          <w:sz w:val="26"/>
          <w:szCs w:val="26"/>
        </w:rPr>
      </w:pPr>
      <w:bookmarkStart w:id="53" w:name="_heading=h.cr8pmmua4yjl" w:colFirst="0" w:colLast="0"/>
      <w:bookmarkEnd w:id="53"/>
      <w:r w:rsidRPr="004627F4">
        <w:rPr>
          <w:color w:val="000000"/>
          <w:sz w:val="26"/>
          <w:szCs w:val="26"/>
        </w:rPr>
        <w:lastRenderedPageBreak/>
        <w:t xml:space="preserve">Гра на вміння розрізняти танцювальні жанри. Вихованці розподіляються на три команди, яким присвоюється певний жанр. Кожна група має право танцювати тільки свій жанр. Діти повинні </w:t>
      </w:r>
      <w:r w:rsidRPr="004627F4">
        <w:rPr>
          <w:sz w:val="26"/>
          <w:szCs w:val="26"/>
        </w:rPr>
        <w:t>знати</w:t>
      </w:r>
      <w:r w:rsidRPr="004627F4">
        <w:rPr>
          <w:color w:val="000000"/>
          <w:sz w:val="26"/>
          <w:szCs w:val="26"/>
        </w:rPr>
        <w:t xml:space="preserve"> свою композицію і виконувати рухи відповідно до її характеру, рухаючись по залі. Інші команди стоять, чекаючи звучання музичного супроводу, відповідного їх жанру</w:t>
      </w:r>
      <w:r w:rsidRPr="004627F4">
        <w:rPr>
          <w:sz w:val="26"/>
          <w:szCs w:val="26"/>
        </w:rPr>
        <w:t xml:space="preserve">. </w:t>
      </w:r>
      <w:bookmarkStart w:id="54" w:name="_heading=h.xyqb30ltdvft" w:colFirst="0" w:colLast="0"/>
      <w:bookmarkEnd w:id="54"/>
      <w:r w:rsidRPr="004627F4">
        <w:rPr>
          <w:color w:val="000000"/>
          <w:sz w:val="26"/>
          <w:szCs w:val="26"/>
        </w:rPr>
        <w:t xml:space="preserve">Вихованці рухаються у вільному порядку, танцюють, переміщаються по класу. Коли музика в будь-який момент зупиняється, педагог дає завдання, наприклад, зробити першу позицію ніг і третю позицію рук. Діти намагаються </w:t>
      </w:r>
      <w:r w:rsidRPr="004627F4">
        <w:rPr>
          <w:sz w:val="26"/>
          <w:szCs w:val="26"/>
        </w:rPr>
        <w:t xml:space="preserve">зробити </w:t>
      </w:r>
      <w:r w:rsidRPr="004627F4">
        <w:rPr>
          <w:color w:val="000000"/>
          <w:sz w:val="26"/>
          <w:szCs w:val="26"/>
        </w:rPr>
        <w:t>задану позу. На наступну музичну паузу завдання змінюється: наприклад, потрібно зробити п'яту позицію ніг, руки скласти «поличкою» тощо.</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55" w:name="_heading=h.tyjcwt" w:colFirst="0" w:colLast="0"/>
      <w:bookmarkEnd w:id="55"/>
      <w:r w:rsidRPr="004627F4">
        <w:rPr>
          <w:color w:val="000000"/>
          <w:sz w:val="26"/>
          <w:szCs w:val="26"/>
        </w:rPr>
        <w:t xml:space="preserve">Для створення умов розкриття та розвитку творчого потенціалу вихованців, формування у них стійкої мотивації до занять </w:t>
      </w:r>
      <w:r w:rsidR="0092733C">
        <w:rPr>
          <w:color w:val="000000"/>
          <w:sz w:val="26"/>
          <w:szCs w:val="26"/>
        </w:rPr>
        <w:t>фітнес-аеробікою</w:t>
      </w:r>
      <w:r w:rsidRPr="004627F4">
        <w:rPr>
          <w:color w:val="000000"/>
          <w:sz w:val="26"/>
          <w:szCs w:val="26"/>
        </w:rPr>
        <w:t xml:space="preserve"> і досягнення ними високого творчого результату мною використовуються різні методи роботи.</w:t>
      </w:r>
      <w:r w:rsidRPr="004627F4">
        <w:rPr>
          <w:sz w:val="26"/>
          <w:szCs w:val="26"/>
        </w:rPr>
        <w:br w:type="page"/>
      </w:r>
    </w:p>
    <w:p w:rsidR="00691A8C" w:rsidRPr="004627F4" w:rsidRDefault="00691A8C" w:rsidP="00691A8C">
      <w:pPr>
        <w:pBdr>
          <w:top w:val="nil"/>
          <w:left w:val="nil"/>
          <w:bottom w:val="nil"/>
          <w:right w:val="nil"/>
          <w:between w:val="nil"/>
        </w:pBdr>
        <w:spacing w:line="276" w:lineRule="auto"/>
        <w:ind w:left="0" w:hanging="3"/>
        <w:jc w:val="both"/>
        <w:rPr>
          <w:sz w:val="26"/>
          <w:szCs w:val="26"/>
        </w:rPr>
      </w:pPr>
      <w:bookmarkStart w:id="56" w:name="_heading=h.v7yjlpfp746q" w:colFirst="0" w:colLast="0"/>
      <w:bookmarkEnd w:id="56"/>
    </w:p>
    <w:p w:rsidR="00691A8C" w:rsidRPr="004627F4" w:rsidRDefault="00691A8C" w:rsidP="00691A8C">
      <w:pPr>
        <w:pBdr>
          <w:top w:val="nil"/>
          <w:left w:val="nil"/>
          <w:bottom w:val="nil"/>
          <w:right w:val="nil"/>
          <w:between w:val="nil"/>
        </w:pBdr>
        <w:spacing w:line="276" w:lineRule="auto"/>
        <w:ind w:left="0" w:hanging="3"/>
        <w:jc w:val="both"/>
        <w:rPr>
          <w:b/>
          <w:color w:val="000000"/>
          <w:sz w:val="26"/>
          <w:szCs w:val="26"/>
        </w:rPr>
      </w:pPr>
      <w:bookmarkStart w:id="57" w:name="_heading=h.3dy6vkm" w:colFirst="0" w:colLast="0"/>
      <w:bookmarkEnd w:id="57"/>
      <w:r w:rsidRPr="004627F4">
        <w:rPr>
          <w:b/>
          <w:color w:val="000000"/>
          <w:sz w:val="26"/>
          <w:szCs w:val="26"/>
        </w:rPr>
        <w:t>РОЗДІЛ</w:t>
      </w:r>
      <w:r w:rsidRPr="004627F4">
        <w:rPr>
          <w:color w:val="000000"/>
          <w:sz w:val="26"/>
          <w:szCs w:val="26"/>
        </w:rPr>
        <w:t xml:space="preserve"> </w:t>
      </w:r>
      <w:r w:rsidRPr="004627F4">
        <w:rPr>
          <w:b/>
          <w:color w:val="000000"/>
          <w:sz w:val="26"/>
          <w:szCs w:val="26"/>
        </w:rPr>
        <w:t xml:space="preserve">3. </w:t>
      </w:r>
      <w:r w:rsidRPr="004627F4">
        <w:rPr>
          <w:b/>
          <w:sz w:val="26"/>
          <w:szCs w:val="26"/>
        </w:rPr>
        <w:t xml:space="preserve">МЕТОДИЧНІ РОЗРОБКИ ПРАКТИЧНИХ ЗАВДАНЬ </w:t>
      </w:r>
      <w:r w:rsidRPr="004627F4">
        <w:rPr>
          <w:b/>
          <w:color w:val="000000"/>
          <w:sz w:val="26"/>
          <w:szCs w:val="26"/>
        </w:rPr>
        <w:t xml:space="preserve">НА ЗАНЯТТЯХ ГУРТКА </w:t>
      </w:r>
      <w:r>
        <w:rPr>
          <w:b/>
          <w:color w:val="000000"/>
          <w:sz w:val="26"/>
          <w:szCs w:val="26"/>
        </w:rPr>
        <w:t>ФІТНЕС-АЕРОБІКИ</w:t>
      </w:r>
      <w:r w:rsidRPr="004627F4">
        <w:rPr>
          <w:b/>
          <w:color w:val="000000"/>
          <w:sz w:val="26"/>
          <w:szCs w:val="26"/>
        </w:rPr>
        <w:t xml:space="preserve"> </w:t>
      </w:r>
    </w:p>
    <w:p w:rsidR="00691A8C" w:rsidRPr="004627F4" w:rsidRDefault="00691A8C" w:rsidP="00691A8C">
      <w:pPr>
        <w:pBdr>
          <w:top w:val="nil"/>
          <w:left w:val="nil"/>
          <w:bottom w:val="nil"/>
          <w:right w:val="nil"/>
          <w:between w:val="nil"/>
        </w:pBdr>
        <w:spacing w:line="276" w:lineRule="auto"/>
        <w:ind w:left="0" w:hanging="3"/>
        <w:jc w:val="both"/>
        <w:rPr>
          <w:b/>
          <w:sz w:val="26"/>
          <w:szCs w:val="26"/>
        </w:rPr>
      </w:pPr>
      <w:bookmarkStart w:id="58" w:name="_heading=h.pm97r9q7cpwc" w:colFirst="0" w:colLast="0"/>
      <w:bookmarkEnd w:id="58"/>
      <w:r w:rsidRPr="004627F4">
        <w:rPr>
          <w:b/>
          <w:sz w:val="26"/>
          <w:szCs w:val="26"/>
        </w:rPr>
        <w:t>3.1. Творчі завдання для інтеграції гри у хореографію на заняттях гуртка “</w:t>
      </w:r>
      <w:r>
        <w:rPr>
          <w:b/>
          <w:sz w:val="26"/>
          <w:szCs w:val="26"/>
        </w:rPr>
        <w:t>Фітнес-аеробіки</w:t>
      </w:r>
      <w:r w:rsidRPr="004627F4">
        <w:rPr>
          <w:b/>
          <w:sz w:val="26"/>
          <w:szCs w:val="26"/>
        </w:rPr>
        <w:t>.</w:t>
      </w:r>
    </w:p>
    <w:p w:rsidR="00691A8C" w:rsidRPr="004627F4" w:rsidRDefault="00691A8C" w:rsidP="00691A8C">
      <w:pPr>
        <w:pBdr>
          <w:top w:val="nil"/>
          <w:left w:val="nil"/>
          <w:bottom w:val="nil"/>
          <w:right w:val="nil"/>
          <w:between w:val="nil"/>
        </w:pBdr>
        <w:spacing w:line="276" w:lineRule="auto"/>
        <w:ind w:left="0" w:hanging="3"/>
        <w:jc w:val="both"/>
        <w:rPr>
          <w:b/>
          <w:sz w:val="26"/>
          <w:szCs w:val="26"/>
        </w:rPr>
      </w:pPr>
      <w:bookmarkStart w:id="59" w:name="_heading=h.jl11v9lq71q1" w:colFirst="0" w:colLast="0"/>
      <w:bookmarkEnd w:id="59"/>
      <w:r w:rsidRPr="004627F4">
        <w:rPr>
          <w:b/>
          <w:sz w:val="26"/>
          <w:szCs w:val="26"/>
        </w:rPr>
        <w:t>3.1.1. Ігри перетворення для  розвитку творчих здібностей та</w:t>
      </w:r>
      <w:r w:rsidRPr="004627F4">
        <w:rPr>
          <w:sz w:val="26"/>
          <w:szCs w:val="26"/>
        </w:rPr>
        <w:t xml:space="preserve"> </w:t>
      </w:r>
      <w:r w:rsidRPr="004627F4">
        <w:rPr>
          <w:b/>
          <w:sz w:val="26"/>
          <w:szCs w:val="26"/>
        </w:rPr>
        <w:t>пізнавальної діяльності вихованців.</w:t>
      </w:r>
    </w:p>
    <w:p w:rsidR="00691A8C" w:rsidRPr="004627F4" w:rsidRDefault="00691A8C" w:rsidP="00691A8C">
      <w:pPr>
        <w:pBdr>
          <w:top w:val="nil"/>
          <w:left w:val="nil"/>
          <w:bottom w:val="nil"/>
          <w:right w:val="nil"/>
          <w:between w:val="nil"/>
        </w:pBdr>
        <w:spacing w:line="276" w:lineRule="auto"/>
        <w:ind w:left="0" w:hanging="3"/>
        <w:jc w:val="both"/>
        <w:rPr>
          <w:b/>
          <w:sz w:val="26"/>
          <w:szCs w:val="26"/>
        </w:rPr>
      </w:pPr>
      <w:bookmarkStart w:id="60" w:name="_heading=h.11roqg4t1cvb" w:colFirst="0" w:colLast="0"/>
      <w:bookmarkEnd w:id="60"/>
    </w:p>
    <w:p w:rsidR="00691A8C" w:rsidRPr="004627F4" w:rsidRDefault="00691A8C" w:rsidP="00691A8C">
      <w:pPr>
        <w:pBdr>
          <w:top w:val="nil"/>
          <w:left w:val="nil"/>
          <w:bottom w:val="nil"/>
          <w:right w:val="nil"/>
          <w:between w:val="nil"/>
        </w:pBdr>
        <w:spacing w:line="276" w:lineRule="auto"/>
        <w:ind w:left="0" w:hanging="3"/>
        <w:jc w:val="both"/>
        <w:rPr>
          <w:b/>
          <w:i/>
          <w:sz w:val="26"/>
          <w:szCs w:val="26"/>
        </w:rPr>
      </w:pPr>
      <w:bookmarkStart w:id="61" w:name="_heading=h.wba7e82mii6g" w:colFirst="0" w:colLast="0"/>
      <w:bookmarkEnd w:id="61"/>
      <w:r w:rsidRPr="004627F4">
        <w:rPr>
          <w:b/>
          <w:i/>
          <w:color w:val="000000"/>
          <w:sz w:val="26"/>
          <w:szCs w:val="26"/>
        </w:rPr>
        <w:t>«</w:t>
      </w:r>
      <w:r w:rsidRPr="004627F4">
        <w:rPr>
          <w:b/>
          <w:i/>
          <w:sz w:val="26"/>
          <w:szCs w:val="26"/>
        </w:rPr>
        <w:t>Дзеркальний танок</w:t>
      </w:r>
      <w:r w:rsidRPr="004627F4">
        <w:rPr>
          <w:b/>
          <w:i/>
          <w:color w:val="000000"/>
          <w:sz w:val="26"/>
          <w:szCs w:val="26"/>
        </w:rPr>
        <w:t>»</w:t>
      </w:r>
    </w:p>
    <w:p w:rsidR="00691A8C" w:rsidRPr="004627F4" w:rsidRDefault="00691A8C" w:rsidP="00691A8C">
      <w:pPr>
        <w:spacing w:line="276" w:lineRule="auto"/>
        <w:ind w:left="0" w:hanging="3"/>
        <w:jc w:val="both"/>
        <w:rPr>
          <w:b/>
          <w:i/>
          <w:sz w:val="26"/>
          <w:szCs w:val="26"/>
        </w:rPr>
      </w:pPr>
      <w:bookmarkStart w:id="62" w:name="_heading=h.pl4ij0wngl3j" w:colFirst="0" w:colLast="0"/>
      <w:bookmarkEnd w:id="62"/>
      <w:r w:rsidRPr="004627F4">
        <w:rPr>
          <w:b/>
          <w:i/>
          <w:sz w:val="26"/>
          <w:szCs w:val="26"/>
        </w:rPr>
        <w:t>Мета: розвивати уяву, фантазію,  формувати координацію рухів, гнучкість, витривалість та загальний фізичний стан. формують  соціально-емоційний</w:t>
      </w:r>
    </w:p>
    <w:p w:rsidR="00691A8C" w:rsidRPr="004627F4" w:rsidRDefault="00691A8C" w:rsidP="00691A8C">
      <w:pPr>
        <w:spacing w:line="276" w:lineRule="auto"/>
        <w:ind w:left="0" w:hanging="3"/>
        <w:jc w:val="both"/>
        <w:rPr>
          <w:b/>
          <w:i/>
          <w:sz w:val="26"/>
          <w:szCs w:val="26"/>
        </w:rPr>
      </w:pPr>
      <w:bookmarkStart w:id="63" w:name="_heading=h.98s19ay5x3c7" w:colFirst="0" w:colLast="0"/>
      <w:bookmarkEnd w:id="63"/>
      <w:r w:rsidRPr="004627F4">
        <w:rPr>
          <w:b/>
          <w:i/>
          <w:sz w:val="26"/>
          <w:szCs w:val="26"/>
        </w:rPr>
        <w:t>розвиток,  комунікативні  навички,  емоційний настрій, командну взаємодію. та ін..</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64" w:name="_heading=h.dqnu2tqlys5g" w:colFirst="0" w:colLast="0"/>
      <w:bookmarkEnd w:id="64"/>
      <w:r w:rsidRPr="004627F4">
        <w:rPr>
          <w:b/>
          <w:i/>
          <w:sz w:val="26"/>
          <w:szCs w:val="26"/>
        </w:rPr>
        <w:t xml:space="preserve">Завдання: </w:t>
      </w:r>
      <w:r w:rsidRPr="004627F4">
        <w:rPr>
          <w:sz w:val="26"/>
          <w:szCs w:val="26"/>
        </w:rPr>
        <w:t>вихованці повинні поділитися на пари. Один з пари — дзеркало, він з найбільшою точністю намагається повторити танцювальні рухи іншого. Потім діти в парі змінюються ролями.</w:t>
      </w:r>
      <w:r w:rsidRPr="004627F4">
        <w:rPr>
          <w:b/>
          <w:i/>
          <w:sz w:val="26"/>
          <w:szCs w:val="26"/>
        </w:rPr>
        <w:t xml:space="preserve"> </w:t>
      </w:r>
      <w:r w:rsidRPr="004627F4">
        <w:rPr>
          <w:sz w:val="26"/>
          <w:szCs w:val="26"/>
        </w:rPr>
        <w:t>Я пропоную вихованцям</w:t>
      </w:r>
      <w:r w:rsidRPr="004627F4">
        <w:rPr>
          <w:color w:val="000000"/>
          <w:sz w:val="26"/>
          <w:szCs w:val="26"/>
        </w:rPr>
        <w:t xml:space="preserve"> роз</w:t>
      </w:r>
      <w:r w:rsidRPr="004627F4">
        <w:rPr>
          <w:sz w:val="26"/>
          <w:szCs w:val="26"/>
        </w:rPr>
        <w:t>ділитися</w:t>
      </w:r>
      <w:r w:rsidRPr="004627F4">
        <w:rPr>
          <w:color w:val="000000"/>
          <w:sz w:val="26"/>
          <w:szCs w:val="26"/>
        </w:rPr>
        <w:t xml:space="preserve"> на пари. Лунає будь-яка музика. Один з пари —</w:t>
      </w:r>
      <w:r w:rsidRPr="004627F4">
        <w:rPr>
          <w:sz w:val="26"/>
          <w:szCs w:val="26"/>
        </w:rPr>
        <w:t xml:space="preserve"> </w:t>
      </w:r>
      <w:r w:rsidRPr="004627F4">
        <w:rPr>
          <w:color w:val="000000"/>
          <w:sz w:val="26"/>
          <w:szCs w:val="26"/>
        </w:rPr>
        <w:t>дзеркало, він з найбільшою точністю намагається повторити танцювальні рухи іншого. Потім діти в парі змінюються ролями.</w:t>
      </w:r>
    </w:p>
    <w:p w:rsidR="00691A8C" w:rsidRPr="004627F4" w:rsidRDefault="00691A8C" w:rsidP="00691A8C">
      <w:pPr>
        <w:pBdr>
          <w:top w:val="nil"/>
          <w:left w:val="nil"/>
          <w:bottom w:val="nil"/>
          <w:right w:val="nil"/>
          <w:between w:val="nil"/>
        </w:pBdr>
        <w:spacing w:line="276" w:lineRule="auto"/>
        <w:ind w:left="0" w:hanging="3"/>
        <w:jc w:val="both"/>
        <w:rPr>
          <w:b/>
          <w:i/>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65" w:name="_heading=h.2dlolyb" w:colFirst="0" w:colLast="0"/>
      <w:bookmarkEnd w:id="65"/>
      <w:r w:rsidRPr="004627F4">
        <w:rPr>
          <w:b/>
          <w:i/>
          <w:color w:val="000000"/>
          <w:sz w:val="26"/>
          <w:szCs w:val="26"/>
        </w:rPr>
        <w:t>«Танок вогню»</w:t>
      </w:r>
    </w:p>
    <w:p w:rsidR="00691A8C" w:rsidRPr="004627F4" w:rsidRDefault="00691A8C" w:rsidP="00691A8C">
      <w:pPr>
        <w:spacing w:line="276" w:lineRule="auto"/>
        <w:ind w:left="0" w:hanging="3"/>
        <w:jc w:val="both"/>
        <w:rPr>
          <w:b/>
          <w:i/>
          <w:sz w:val="26"/>
          <w:szCs w:val="26"/>
        </w:rPr>
      </w:pPr>
      <w:r w:rsidRPr="004627F4">
        <w:rPr>
          <w:b/>
          <w:i/>
          <w:sz w:val="26"/>
          <w:szCs w:val="26"/>
        </w:rPr>
        <w:t xml:space="preserve">Мета: розвивати уяву, фантазію,  формувати координацію рухів, гнучкість, витривалість та загальний фізичний стан. формують  соціально-емоційний розвиток,  комунікативні  навички,  емоційний настрій, командну взаємодію.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66" w:name="_heading=h.sqyw64" w:colFirst="0" w:colLast="0"/>
      <w:bookmarkEnd w:id="66"/>
      <w:r w:rsidRPr="004627F4">
        <w:rPr>
          <w:sz w:val="26"/>
          <w:szCs w:val="26"/>
        </w:rPr>
        <w:t>За моєю командою діти</w:t>
      </w:r>
      <w:r w:rsidRPr="004627F4">
        <w:rPr>
          <w:color w:val="000000"/>
          <w:sz w:val="26"/>
          <w:szCs w:val="26"/>
        </w:rPr>
        <w:t xml:space="preserve"> роблять коло, руки піднімають вгору і поступово, в такт </w:t>
      </w:r>
      <w:r w:rsidRPr="004627F4">
        <w:rPr>
          <w:sz w:val="26"/>
          <w:szCs w:val="26"/>
        </w:rPr>
        <w:t>енергетичній</w:t>
      </w:r>
      <w:r w:rsidRPr="004627F4">
        <w:rPr>
          <w:color w:val="000000"/>
          <w:sz w:val="26"/>
          <w:szCs w:val="26"/>
        </w:rPr>
        <w:t xml:space="preserve"> музиці, опускають і піднімають </w:t>
      </w:r>
      <w:r w:rsidRPr="004627F4">
        <w:rPr>
          <w:sz w:val="26"/>
          <w:szCs w:val="26"/>
        </w:rPr>
        <w:t>їх</w:t>
      </w:r>
      <w:r w:rsidRPr="004627F4">
        <w:rPr>
          <w:color w:val="000000"/>
          <w:sz w:val="26"/>
          <w:szCs w:val="26"/>
        </w:rPr>
        <w:t>, зображуючи язички полум'я. Багаття ритмічно погойдується то в одну, то в іншу сторону, стає то вище (танцюють навшпиньки), то нижче (присідають і погойдуються). Дме сильний вітер і вогнище розпадається на маленькі іскорки, які вільно розлітаються, кружляють, з'єднуються один з одним (беруться за руки) по дві, три, чотири разом. Іскорки світяться радістю і добром.</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67" w:name="_heading=h.3cqmetx" w:colFirst="0" w:colLast="0"/>
      <w:bookmarkEnd w:id="67"/>
      <w:r w:rsidRPr="004627F4">
        <w:rPr>
          <w:color w:val="000000"/>
          <w:sz w:val="26"/>
          <w:szCs w:val="26"/>
        </w:rPr>
        <w:t xml:space="preserve"> </w:t>
      </w:r>
      <w:r w:rsidRPr="004627F4">
        <w:rPr>
          <w:b/>
          <w:i/>
          <w:color w:val="000000"/>
          <w:sz w:val="26"/>
          <w:szCs w:val="26"/>
        </w:rPr>
        <w:t xml:space="preserve"> «Ліс»</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гнучкість, витривалість та загальний фізичний стан. формують  соціально-емоційний</w:t>
      </w:r>
    </w:p>
    <w:p w:rsidR="00691A8C" w:rsidRPr="004627F4" w:rsidRDefault="00691A8C" w:rsidP="00691A8C">
      <w:pPr>
        <w:spacing w:line="276" w:lineRule="auto"/>
        <w:ind w:left="0" w:hanging="3"/>
        <w:jc w:val="both"/>
        <w:rPr>
          <w:b/>
          <w:i/>
          <w:sz w:val="26"/>
          <w:szCs w:val="26"/>
        </w:rPr>
      </w:pPr>
      <w:r w:rsidRPr="004627F4">
        <w:rPr>
          <w:b/>
          <w:i/>
          <w:sz w:val="26"/>
          <w:szCs w:val="26"/>
        </w:rPr>
        <w:t xml:space="preserve">розвиток,  комунікативні  навички,  емоційний настрій, командну взаємодію.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68" w:name="_heading=h.1rvwp1q" w:colFirst="0" w:colLast="0"/>
      <w:bookmarkEnd w:id="68"/>
      <w:r w:rsidRPr="004627F4">
        <w:rPr>
          <w:sz w:val="26"/>
          <w:szCs w:val="26"/>
        </w:rPr>
        <w:t>Розповідаю історію перевтілення</w:t>
      </w:r>
      <w:r w:rsidRPr="004627F4">
        <w:rPr>
          <w:color w:val="000000"/>
          <w:sz w:val="26"/>
          <w:szCs w:val="26"/>
        </w:rPr>
        <w:t xml:space="preserve">: «У нашому лісі ростуть берізка, ялинка, дуб, плакуча верба, сосна, травинка, квітка, гриб, ягода, кущики. Виберіть самі собі рослину, яка Вам подобається. За моєю командою ми з вами </w:t>
      </w:r>
      <w:r w:rsidRPr="004627F4">
        <w:rPr>
          <w:sz w:val="26"/>
          <w:szCs w:val="26"/>
        </w:rPr>
        <w:t>перевтілитись на</w:t>
      </w:r>
      <w:r w:rsidRPr="004627F4">
        <w:rPr>
          <w:color w:val="000000"/>
          <w:sz w:val="26"/>
          <w:szCs w:val="26"/>
        </w:rPr>
        <w:t xml:space="preserve"> ліс. Покажіть, як ваша рослина реагує на:</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69" w:name="_heading=h.4bvk7pj" w:colFirst="0" w:colLast="0"/>
      <w:bookmarkEnd w:id="69"/>
      <w:r w:rsidRPr="004627F4">
        <w:rPr>
          <w:color w:val="000000"/>
          <w:sz w:val="26"/>
          <w:szCs w:val="26"/>
        </w:rPr>
        <w:t>•</w:t>
      </w:r>
      <w:r w:rsidRPr="004627F4">
        <w:rPr>
          <w:color w:val="000000"/>
          <w:sz w:val="26"/>
          <w:szCs w:val="26"/>
        </w:rPr>
        <w:tab/>
        <w:t>тихий, ніжний вітерець;</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70" w:name="_heading=h.2r0uhxc" w:colFirst="0" w:colLast="0"/>
      <w:bookmarkEnd w:id="70"/>
      <w:r w:rsidRPr="004627F4">
        <w:rPr>
          <w:color w:val="000000"/>
          <w:sz w:val="26"/>
          <w:szCs w:val="26"/>
        </w:rPr>
        <w:t>•</w:t>
      </w:r>
      <w:r w:rsidRPr="004627F4">
        <w:rPr>
          <w:color w:val="000000"/>
          <w:sz w:val="26"/>
          <w:szCs w:val="26"/>
        </w:rPr>
        <w:tab/>
        <w:t>сильний, холодний вітер;</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71" w:name="_heading=h.1664s55" w:colFirst="0" w:colLast="0"/>
      <w:bookmarkEnd w:id="71"/>
      <w:r w:rsidRPr="004627F4">
        <w:rPr>
          <w:color w:val="000000"/>
          <w:sz w:val="26"/>
          <w:szCs w:val="26"/>
        </w:rPr>
        <w:t>•</w:t>
      </w:r>
      <w:r w:rsidRPr="004627F4">
        <w:rPr>
          <w:color w:val="000000"/>
          <w:sz w:val="26"/>
          <w:szCs w:val="26"/>
        </w:rPr>
        <w:tab/>
        <w:t>ураган;</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72" w:name="_heading=h.3q5sasy" w:colFirst="0" w:colLast="0"/>
      <w:bookmarkEnd w:id="72"/>
      <w:r w:rsidRPr="004627F4">
        <w:rPr>
          <w:color w:val="000000"/>
          <w:sz w:val="26"/>
          <w:szCs w:val="26"/>
        </w:rPr>
        <w:t>•</w:t>
      </w:r>
      <w:r w:rsidRPr="004627F4">
        <w:rPr>
          <w:color w:val="000000"/>
          <w:sz w:val="26"/>
          <w:szCs w:val="26"/>
        </w:rPr>
        <w:tab/>
        <w:t>зливу;</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73" w:name="_heading=h.25b2l0r" w:colFirst="0" w:colLast="0"/>
      <w:bookmarkEnd w:id="73"/>
      <w:r w:rsidRPr="004627F4">
        <w:rPr>
          <w:color w:val="000000"/>
          <w:sz w:val="26"/>
          <w:szCs w:val="26"/>
        </w:rPr>
        <w:lastRenderedPageBreak/>
        <w:t>•</w:t>
      </w:r>
      <w:r w:rsidRPr="004627F4">
        <w:rPr>
          <w:color w:val="000000"/>
          <w:sz w:val="26"/>
          <w:szCs w:val="26"/>
        </w:rPr>
        <w:tab/>
        <w:t>сильну спеку;</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74" w:name="_heading=h.kgcv8k" w:colFirst="0" w:colLast="0"/>
      <w:bookmarkEnd w:id="74"/>
      <w:r w:rsidRPr="004627F4">
        <w:rPr>
          <w:color w:val="000000"/>
          <w:sz w:val="26"/>
          <w:szCs w:val="26"/>
        </w:rPr>
        <w:t>•</w:t>
      </w:r>
      <w:r w:rsidRPr="004627F4">
        <w:rPr>
          <w:color w:val="000000"/>
          <w:sz w:val="26"/>
          <w:szCs w:val="26"/>
        </w:rPr>
        <w:tab/>
        <w:t>ласкаве сонце;</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75" w:name="_heading=h.34g0dwd" w:colFirst="0" w:colLast="0"/>
      <w:bookmarkEnd w:id="75"/>
      <w:r w:rsidRPr="004627F4">
        <w:rPr>
          <w:color w:val="000000"/>
          <w:sz w:val="26"/>
          <w:szCs w:val="26"/>
        </w:rPr>
        <w:t>•</w:t>
      </w:r>
      <w:r w:rsidRPr="004627F4">
        <w:rPr>
          <w:color w:val="000000"/>
          <w:sz w:val="26"/>
          <w:szCs w:val="26"/>
        </w:rPr>
        <w:tab/>
        <w:t>мороз.</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76" w:name="_heading=h.1jlao46" w:colFirst="0" w:colLast="0"/>
      <w:bookmarkEnd w:id="76"/>
      <w:r w:rsidRPr="004627F4">
        <w:rPr>
          <w:color w:val="000000"/>
          <w:sz w:val="26"/>
          <w:szCs w:val="26"/>
        </w:rPr>
        <w:t>«</w:t>
      </w:r>
      <w:r w:rsidRPr="004627F4">
        <w:rPr>
          <w:b/>
          <w:i/>
          <w:color w:val="000000"/>
          <w:sz w:val="26"/>
          <w:szCs w:val="26"/>
        </w:rPr>
        <w:t>Лід – Полум`я»</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витривалість та загальний фізичний стан.</w:t>
      </w:r>
      <w:r w:rsidRPr="004627F4">
        <w:rPr>
          <w:sz w:val="26"/>
          <w:szCs w:val="26"/>
        </w:rPr>
        <w:t xml:space="preserve"> </w:t>
      </w:r>
      <w:r w:rsidRPr="004627F4">
        <w:rPr>
          <w:b/>
          <w:i/>
          <w:sz w:val="26"/>
          <w:szCs w:val="26"/>
        </w:rPr>
        <w:t xml:space="preserve">емоційний настрій, командну взаємодію.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77" w:name="_heading=h.43ky6rz" w:colFirst="0" w:colLast="0"/>
      <w:bookmarkEnd w:id="77"/>
      <w:r w:rsidRPr="004627F4">
        <w:rPr>
          <w:color w:val="000000"/>
          <w:sz w:val="26"/>
          <w:szCs w:val="26"/>
        </w:rPr>
        <w:t>Діти стоять по колу. Почувши мою команду «Полум`я!» вони починають рухатися всіма частинами тіла. По команді «Лід» діти застигають в позі, в якій їх застала команда. Кілька разів чергу</w:t>
      </w:r>
      <w:r w:rsidRPr="004627F4">
        <w:rPr>
          <w:sz w:val="26"/>
          <w:szCs w:val="26"/>
        </w:rPr>
        <w:t xml:space="preserve">ю </w:t>
      </w:r>
      <w:r w:rsidRPr="004627F4">
        <w:rPr>
          <w:color w:val="000000"/>
          <w:sz w:val="26"/>
          <w:szCs w:val="26"/>
        </w:rPr>
        <w:t>команди, змінюючи час виконання тієї та іншої.</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78" w:name="_heading=h.2iq8gzs" w:colFirst="0" w:colLast="0"/>
      <w:bookmarkEnd w:id="78"/>
      <w:r w:rsidRPr="004627F4">
        <w:rPr>
          <w:b/>
          <w:i/>
          <w:color w:val="000000"/>
          <w:sz w:val="26"/>
          <w:szCs w:val="26"/>
        </w:rPr>
        <w:t>«Сам собі хореограф»</w:t>
      </w:r>
    </w:p>
    <w:p w:rsidR="00691A8C" w:rsidRPr="004627F4" w:rsidRDefault="00691A8C" w:rsidP="00691A8C">
      <w:pPr>
        <w:spacing w:line="276" w:lineRule="auto"/>
        <w:ind w:left="0" w:hanging="3"/>
        <w:jc w:val="both"/>
        <w:rPr>
          <w:b/>
          <w:i/>
          <w:sz w:val="26"/>
          <w:szCs w:val="26"/>
        </w:rPr>
      </w:pPr>
      <w:r w:rsidRPr="004627F4">
        <w:rPr>
          <w:b/>
          <w:i/>
          <w:sz w:val="26"/>
          <w:szCs w:val="26"/>
        </w:rPr>
        <w:t xml:space="preserve">Мета: розвивати увагу ,пам'ять, формувати координацію рухів,  витривалість та загальний фізичний стан. формують  соціально-емоційний розвиток, комунікативні  навички,  командну взаємодію.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79" w:name="_heading=h.xvir7l" w:colFirst="0" w:colLast="0"/>
      <w:bookmarkEnd w:id="79"/>
      <w:r w:rsidRPr="004627F4">
        <w:rPr>
          <w:sz w:val="26"/>
          <w:szCs w:val="26"/>
        </w:rPr>
        <w:t>Ця</w:t>
      </w:r>
      <w:r w:rsidRPr="004627F4">
        <w:rPr>
          <w:color w:val="000000"/>
          <w:sz w:val="26"/>
          <w:szCs w:val="26"/>
        </w:rPr>
        <w:t xml:space="preserve"> гра розвиває не тільки увагу і пам'ять, але </w:t>
      </w:r>
      <w:r w:rsidRPr="004627F4">
        <w:rPr>
          <w:sz w:val="26"/>
          <w:szCs w:val="26"/>
        </w:rPr>
        <w:t>й</w:t>
      </w:r>
      <w:r w:rsidRPr="004627F4">
        <w:rPr>
          <w:color w:val="000000"/>
          <w:sz w:val="26"/>
          <w:szCs w:val="26"/>
        </w:rPr>
        <w:t xml:space="preserve"> дає можливість вихованцям на деякий час самим стати хореографами. Спочатку кожен з дітей про себе придумує свій рух, який буде виконуватися на чотири рахунки. Перша дитина показує задуманий рух, інші його повторюють. Потім другий показує свій рух, і тепер діти повторюють спочатку перший, потім без зупинки другий. Продовжує показ третій вихованець, і всі рухи знову повторюються і з'єднуються. Таким чином, вибудовується танцювальна композиція, і чим більше дітей беруть участь в грі, тим уважніше потрібно бути, щоб нічого не пропустити.</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bookmarkStart w:id="80" w:name="_GoBack"/>
      <w:bookmarkEnd w:id="80"/>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81" w:name="_heading=h.4h042r0" w:colFirst="0" w:colLast="0"/>
      <w:bookmarkEnd w:id="81"/>
      <w:r w:rsidRPr="004627F4">
        <w:rPr>
          <w:b/>
          <w:i/>
          <w:color w:val="000000"/>
          <w:sz w:val="26"/>
          <w:szCs w:val="26"/>
        </w:rPr>
        <w:t xml:space="preserve"> «Сніжинки – Крапельки».</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гнучкість, витривалість та загальний фізичний стан, командну взаємодію.  і тд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82" w:name="_heading=h.2w5ecyt" w:colFirst="0" w:colLast="0"/>
      <w:bookmarkEnd w:id="82"/>
      <w:r w:rsidRPr="004627F4">
        <w:rPr>
          <w:sz w:val="26"/>
          <w:szCs w:val="26"/>
        </w:rPr>
        <w:t>Даю дітям  завдання відобразити</w:t>
      </w:r>
      <w:r w:rsidRPr="004627F4">
        <w:rPr>
          <w:color w:val="000000"/>
          <w:sz w:val="26"/>
          <w:szCs w:val="26"/>
        </w:rPr>
        <w:t xml:space="preserve"> </w:t>
      </w:r>
      <w:r w:rsidRPr="004627F4">
        <w:rPr>
          <w:sz w:val="26"/>
          <w:szCs w:val="26"/>
        </w:rPr>
        <w:t>сніжинки</w:t>
      </w:r>
      <w:r w:rsidRPr="004627F4">
        <w:rPr>
          <w:color w:val="000000"/>
          <w:sz w:val="26"/>
          <w:szCs w:val="26"/>
        </w:rPr>
        <w:t xml:space="preserve">, які </w:t>
      </w:r>
      <w:r w:rsidRPr="004627F4">
        <w:rPr>
          <w:sz w:val="26"/>
          <w:szCs w:val="26"/>
        </w:rPr>
        <w:t>кружляють в небі. Д</w:t>
      </w:r>
      <w:r w:rsidRPr="004627F4">
        <w:rPr>
          <w:color w:val="000000"/>
          <w:sz w:val="26"/>
          <w:szCs w:val="26"/>
        </w:rPr>
        <w:t>іти розводять руки в сторони – це промінчики сніжинок, і танцюють, кружляючи по залу. Виглянуло сонечко – змін</w:t>
      </w:r>
      <w:r w:rsidRPr="004627F4">
        <w:rPr>
          <w:sz w:val="26"/>
          <w:szCs w:val="26"/>
        </w:rPr>
        <w:t>юю</w:t>
      </w:r>
      <w:r w:rsidRPr="004627F4">
        <w:rPr>
          <w:color w:val="000000"/>
          <w:sz w:val="26"/>
          <w:szCs w:val="26"/>
        </w:rPr>
        <w:t xml:space="preserve"> </w:t>
      </w:r>
      <w:r w:rsidRPr="004627F4">
        <w:rPr>
          <w:sz w:val="26"/>
          <w:szCs w:val="26"/>
        </w:rPr>
        <w:t>музичний супровід</w:t>
      </w:r>
      <w:r w:rsidRPr="004627F4">
        <w:rPr>
          <w:color w:val="000000"/>
          <w:sz w:val="26"/>
          <w:szCs w:val="26"/>
        </w:rPr>
        <w:t xml:space="preserve"> – , сніжинки тануть і перетворюються на крапельки. Діти опускають руки </w:t>
      </w:r>
      <w:r w:rsidRPr="004627F4">
        <w:rPr>
          <w:sz w:val="26"/>
          <w:szCs w:val="26"/>
        </w:rPr>
        <w:t>донизу</w:t>
      </w:r>
      <w:r w:rsidRPr="004627F4">
        <w:rPr>
          <w:color w:val="000000"/>
          <w:sz w:val="26"/>
          <w:szCs w:val="26"/>
        </w:rPr>
        <w:t>, округлюють їх, зображуючи крапельку. Далі можна уявити, що краплі випаровуються і піднімаються до хмарок, де перетворюються на сніжинки і, знову кружляючи, падають на землю. Гр</w:t>
      </w:r>
      <w:r w:rsidRPr="004627F4">
        <w:rPr>
          <w:sz w:val="26"/>
          <w:szCs w:val="26"/>
        </w:rPr>
        <w:t xml:space="preserve">у </w:t>
      </w:r>
      <w:r w:rsidRPr="004627F4">
        <w:rPr>
          <w:color w:val="000000"/>
          <w:sz w:val="26"/>
          <w:szCs w:val="26"/>
        </w:rPr>
        <w:t>повторює</w:t>
      </w:r>
      <w:r w:rsidRPr="004627F4">
        <w:rPr>
          <w:sz w:val="26"/>
          <w:szCs w:val="26"/>
        </w:rPr>
        <w:t>мо</w:t>
      </w:r>
      <w:r w:rsidRPr="004627F4">
        <w:rPr>
          <w:color w:val="000000"/>
          <w:sz w:val="26"/>
          <w:szCs w:val="26"/>
        </w:rPr>
        <w:t xml:space="preserve"> спочатку.</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83" w:name="_heading=h.1baon6m" w:colFirst="0" w:colLast="0"/>
      <w:bookmarkEnd w:id="83"/>
      <w:r w:rsidRPr="004627F4">
        <w:rPr>
          <w:b/>
          <w:i/>
          <w:color w:val="000000"/>
          <w:sz w:val="26"/>
          <w:szCs w:val="26"/>
        </w:rPr>
        <w:t>"Тінь"</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витривалість та загальний фізичний стан. формують  соціально-емоційний розвиток,  комунікативні  навички, командну взаємодію.  і тд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84" w:name="_heading=h.3vac5uf" w:colFirst="0" w:colLast="0"/>
      <w:bookmarkEnd w:id="84"/>
      <w:r w:rsidRPr="004627F4">
        <w:rPr>
          <w:color w:val="000000"/>
          <w:sz w:val="26"/>
          <w:szCs w:val="26"/>
        </w:rPr>
        <w:t>Ц</w:t>
      </w:r>
      <w:r w:rsidRPr="004627F4">
        <w:rPr>
          <w:sz w:val="26"/>
          <w:szCs w:val="26"/>
        </w:rPr>
        <w:t>ю</w:t>
      </w:r>
      <w:r w:rsidRPr="004627F4">
        <w:rPr>
          <w:color w:val="000000"/>
          <w:sz w:val="26"/>
          <w:szCs w:val="26"/>
        </w:rPr>
        <w:t xml:space="preserve"> гр</w:t>
      </w:r>
      <w:r w:rsidRPr="004627F4">
        <w:rPr>
          <w:sz w:val="26"/>
          <w:szCs w:val="26"/>
        </w:rPr>
        <w:t>у</w:t>
      </w:r>
      <w:r w:rsidRPr="004627F4">
        <w:rPr>
          <w:color w:val="000000"/>
          <w:sz w:val="26"/>
          <w:szCs w:val="26"/>
        </w:rPr>
        <w:t xml:space="preserve"> застосову</w:t>
      </w:r>
      <w:r w:rsidRPr="004627F4">
        <w:rPr>
          <w:sz w:val="26"/>
          <w:szCs w:val="26"/>
        </w:rPr>
        <w:t>ю</w:t>
      </w:r>
      <w:r w:rsidRPr="004627F4">
        <w:rPr>
          <w:color w:val="000000"/>
          <w:sz w:val="26"/>
          <w:szCs w:val="26"/>
        </w:rPr>
        <w:t xml:space="preserve"> для творчої актив</w:t>
      </w:r>
      <w:r w:rsidRPr="004627F4">
        <w:rPr>
          <w:sz w:val="26"/>
          <w:szCs w:val="26"/>
        </w:rPr>
        <w:t>ності</w:t>
      </w:r>
      <w:r w:rsidRPr="004627F4">
        <w:rPr>
          <w:color w:val="000000"/>
          <w:sz w:val="26"/>
          <w:szCs w:val="26"/>
        </w:rPr>
        <w:t xml:space="preserve"> дітей. Вихованці розбиваються на пари. Один встає попереду, другий точно за ним. Дитина, яка стоїть попереду, буде імпровізувати під музику, друга дитина має стати тінню першої, тобто в точності повторювати рухи свого партнера. Потім діти міняються місцями. В процесі цієї гри </w:t>
      </w:r>
      <w:r w:rsidRPr="004627F4">
        <w:rPr>
          <w:sz w:val="26"/>
          <w:szCs w:val="26"/>
        </w:rPr>
        <w:t>я</w:t>
      </w:r>
      <w:r w:rsidRPr="004627F4">
        <w:rPr>
          <w:color w:val="000000"/>
          <w:sz w:val="26"/>
          <w:szCs w:val="26"/>
        </w:rPr>
        <w:t xml:space="preserve"> </w:t>
      </w:r>
      <w:r w:rsidRPr="004627F4">
        <w:rPr>
          <w:sz w:val="26"/>
          <w:szCs w:val="26"/>
        </w:rPr>
        <w:t>можу побачити</w:t>
      </w:r>
      <w:r w:rsidRPr="004627F4">
        <w:rPr>
          <w:color w:val="000000"/>
          <w:sz w:val="26"/>
          <w:szCs w:val="26"/>
        </w:rPr>
        <w:t xml:space="preserve"> для себе, у </w:t>
      </w:r>
      <w:r w:rsidRPr="004627F4">
        <w:rPr>
          <w:color w:val="000000"/>
          <w:sz w:val="26"/>
          <w:szCs w:val="26"/>
        </w:rPr>
        <w:lastRenderedPageBreak/>
        <w:t>кого з дітей краще виходить імпровіз</w:t>
      </w:r>
      <w:r w:rsidRPr="004627F4">
        <w:rPr>
          <w:sz w:val="26"/>
          <w:szCs w:val="26"/>
        </w:rPr>
        <w:t>ація</w:t>
      </w:r>
      <w:r w:rsidRPr="004627F4">
        <w:rPr>
          <w:color w:val="000000"/>
          <w:sz w:val="26"/>
          <w:szCs w:val="26"/>
        </w:rPr>
        <w:t xml:space="preserve">, а у кого </w:t>
      </w:r>
      <w:r w:rsidRPr="004627F4">
        <w:rPr>
          <w:sz w:val="26"/>
          <w:szCs w:val="26"/>
        </w:rPr>
        <w:t>повторювати</w:t>
      </w:r>
      <w:r w:rsidRPr="004627F4">
        <w:rPr>
          <w:color w:val="000000"/>
          <w:sz w:val="26"/>
          <w:szCs w:val="26"/>
        </w:rPr>
        <w:t xml:space="preserve"> чужу хореографію, і використовувати це в подальшій роботі.</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85" w:name="_heading=h.2afmg28" w:colFirst="0" w:colLast="0"/>
      <w:bookmarkEnd w:id="85"/>
      <w:r w:rsidRPr="004627F4">
        <w:rPr>
          <w:b/>
          <w:i/>
          <w:color w:val="000000"/>
          <w:sz w:val="26"/>
          <w:szCs w:val="26"/>
        </w:rPr>
        <w:t>«Збільшувальне скло»</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86" w:name="_heading=h.pkwqa1" w:colFirst="0" w:colLast="0"/>
      <w:bookmarkEnd w:id="86"/>
      <w:r w:rsidRPr="004627F4">
        <w:rPr>
          <w:b/>
          <w:i/>
          <w:color w:val="000000"/>
          <w:sz w:val="26"/>
          <w:szCs w:val="26"/>
        </w:rPr>
        <w:t xml:space="preserve">Мета цієї гри: </w:t>
      </w:r>
      <w:r w:rsidRPr="004627F4">
        <w:rPr>
          <w:b/>
          <w:i/>
          <w:sz w:val="26"/>
          <w:szCs w:val="26"/>
        </w:rPr>
        <w:t>створити емоційний і позитивний комфорт,</w:t>
      </w:r>
      <w:r w:rsidRPr="004627F4">
        <w:rPr>
          <w:b/>
          <w:i/>
          <w:color w:val="000000"/>
          <w:sz w:val="26"/>
          <w:szCs w:val="26"/>
        </w:rPr>
        <w:t xml:space="preserve"> </w:t>
      </w:r>
      <w:r w:rsidRPr="004627F4">
        <w:rPr>
          <w:b/>
          <w:i/>
          <w:sz w:val="26"/>
          <w:szCs w:val="26"/>
        </w:rPr>
        <w:t xml:space="preserve">розвивати навички спілкування </w:t>
      </w:r>
      <w:r w:rsidRPr="004627F4">
        <w:rPr>
          <w:b/>
          <w:i/>
          <w:color w:val="000000"/>
          <w:sz w:val="26"/>
          <w:szCs w:val="26"/>
        </w:rPr>
        <w:t>в пар</w:t>
      </w:r>
      <w:r w:rsidRPr="004627F4">
        <w:rPr>
          <w:b/>
          <w:i/>
          <w:sz w:val="26"/>
          <w:szCs w:val="26"/>
        </w:rPr>
        <w:t>ах</w:t>
      </w:r>
      <w:r w:rsidRPr="004627F4">
        <w:rPr>
          <w:b/>
          <w:i/>
          <w:color w:val="000000"/>
          <w:sz w:val="26"/>
          <w:szCs w:val="26"/>
        </w:rPr>
        <w:t>.</w:t>
      </w:r>
      <w:r w:rsidRPr="004627F4">
        <w:rPr>
          <w:color w:val="000000"/>
          <w:sz w:val="26"/>
          <w:szCs w:val="26"/>
        </w:rPr>
        <w:t xml:space="preserve">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r w:rsidRPr="004627F4">
        <w:rPr>
          <w:color w:val="000000"/>
          <w:sz w:val="26"/>
          <w:szCs w:val="26"/>
        </w:rPr>
        <w:t>Вихованці роз</w:t>
      </w:r>
      <w:r w:rsidRPr="004627F4">
        <w:rPr>
          <w:sz w:val="26"/>
          <w:szCs w:val="26"/>
        </w:rPr>
        <w:t xml:space="preserve">діляються </w:t>
      </w:r>
      <w:r w:rsidRPr="004627F4">
        <w:rPr>
          <w:color w:val="000000"/>
          <w:sz w:val="26"/>
          <w:szCs w:val="26"/>
        </w:rPr>
        <w:t>на пари. Завдання одного з партнерів – рухатися спонтанно і вільно, приймати різні пози, завдання іншого – відображати його рухи в перебільшеному</w:t>
      </w:r>
      <w:r w:rsidRPr="004627F4">
        <w:rPr>
          <w:sz w:val="26"/>
          <w:szCs w:val="26"/>
        </w:rPr>
        <w:t xml:space="preserve"> </w:t>
      </w:r>
      <w:r w:rsidRPr="004627F4">
        <w:rPr>
          <w:color w:val="000000"/>
          <w:sz w:val="26"/>
          <w:szCs w:val="26"/>
        </w:rPr>
        <w:t>вигляді, тобто якби між ними знаходилося збільшувальне скло. Потім діти міняються ролями.</w:t>
      </w:r>
    </w:p>
    <w:p w:rsidR="00691A8C" w:rsidRPr="004627F4" w:rsidRDefault="00691A8C" w:rsidP="00691A8C">
      <w:pPr>
        <w:pBdr>
          <w:top w:val="nil"/>
          <w:left w:val="nil"/>
          <w:bottom w:val="nil"/>
          <w:right w:val="nil"/>
          <w:between w:val="nil"/>
        </w:pBdr>
        <w:spacing w:line="276" w:lineRule="auto"/>
        <w:ind w:left="0" w:hanging="3"/>
        <w:jc w:val="both"/>
        <w:rPr>
          <w:b/>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87" w:name="_heading=h.39kk8xu" w:colFirst="0" w:colLast="0"/>
      <w:bookmarkEnd w:id="87"/>
      <w:r w:rsidRPr="004627F4">
        <w:rPr>
          <w:b/>
          <w:i/>
          <w:color w:val="000000"/>
          <w:sz w:val="26"/>
          <w:szCs w:val="26"/>
        </w:rPr>
        <w:t>«</w:t>
      </w:r>
      <w:r w:rsidR="002D12D3">
        <w:rPr>
          <w:b/>
          <w:i/>
          <w:color w:val="000000"/>
          <w:sz w:val="26"/>
          <w:szCs w:val="26"/>
        </w:rPr>
        <w:t>Птахи</w:t>
      </w:r>
      <w:r w:rsidRPr="004627F4">
        <w:rPr>
          <w:b/>
          <w:i/>
          <w:color w:val="000000"/>
          <w:sz w:val="26"/>
          <w:szCs w:val="26"/>
        </w:rPr>
        <w:t>»</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увагу, уяву, фантазію, формувати координацію рухів, витривалість та загальний фізичний стан. формують  соціально-емоційний розвиток,  комунікативні  навички,  емоційний настрій, командну взаємодію.  і тд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88" w:name="_heading=h.1opuj5n" w:colFirst="0" w:colLast="0"/>
      <w:bookmarkEnd w:id="88"/>
      <w:r w:rsidRPr="004627F4">
        <w:rPr>
          <w:color w:val="000000"/>
          <w:sz w:val="26"/>
          <w:szCs w:val="26"/>
        </w:rPr>
        <w:t>Діти стоять по колу або довільно по залу. Кожному образу відповідає своя музика.</w:t>
      </w:r>
      <w:r w:rsidRPr="004627F4">
        <w:rPr>
          <w:sz w:val="26"/>
          <w:szCs w:val="26"/>
        </w:rPr>
        <w:t xml:space="preserve"> </w:t>
      </w:r>
      <w:r w:rsidRPr="004627F4">
        <w:rPr>
          <w:color w:val="000000"/>
          <w:sz w:val="26"/>
          <w:szCs w:val="26"/>
        </w:rPr>
        <w:t>Ластівки – «літають», швидко бігають на носочках і махають крилами;</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89" w:name="_heading=h.2nusc19" w:colFirst="0" w:colLast="0"/>
      <w:bookmarkEnd w:id="89"/>
      <w:r w:rsidRPr="004627F4">
        <w:rPr>
          <w:color w:val="000000"/>
          <w:sz w:val="26"/>
          <w:szCs w:val="26"/>
        </w:rPr>
        <w:t xml:space="preserve">Горобці – сидять </w:t>
      </w:r>
      <w:r w:rsidRPr="004627F4">
        <w:rPr>
          <w:sz w:val="26"/>
          <w:szCs w:val="26"/>
        </w:rPr>
        <w:t>навпочіпки</w:t>
      </w:r>
      <w:r w:rsidRPr="004627F4">
        <w:rPr>
          <w:color w:val="000000"/>
          <w:sz w:val="26"/>
          <w:szCs w:val="26"/>
        </w:rPr>
        <w:t>, клюють зернятка, стрибають по залу;</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90" w:name="_heading=h.1302m92" w:colFirst="0" w:colLast="0"/>
      <w:bookmarkEnd w:id="90"/>
      <w:r w:rsidRPr="004627F4">
        <w:rPr>
          <w:color w:val="000000"/>
          <w:sz w:val="26"/>
          <w:szCs w:val="26"/>
        </w:rPr>
        <w:t>Півні – важливо проходжуються по залу, тримаючи руки, немов крила за спиною.</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91" w:name="_heading=h.3mzq4wv" w:colFirst="0" w:colLast="0"/>
      <w:bookmarkEnd w:id="91"/>
      <w:r w:rsidRPr="004627F4">
        <w:rPr>
          <w:color w:val="000000"/>
          <w:sz w:val="26"/>
          <w:szCs w:val="26"/>
        </w:rPr>
        <w:t xml:space="preserve">Перед початком гри </w:t>
      </w:r>
      <w:r w:rsidRPr="004627F4">
        <w:rPr>
          <w:sz w:val="26"/>
          <w:szCs w:val="26"/>
        </w:rPr>
        <w:t xml:space="preserve">я пояснюю та показую </w:t>
      </w:r>
      <w:r w:rsidRPr="004627F4">
        <w:rPr>
          <w:color w:val="000000"/>
          <w:sz w:val="26"/>
          <w:szCs w:val="26"/>
        </w:rPr>
        <w:t>діт</w:t>
      </w:r>
      <w:r w:rsidRPr="004627F4">
        <w:rPr>
          <w:sz w:val="26"/>
          <w:szCs w:val="26"/>
        </w:rPr>
        <w:t xml:space="preserve">ям ці </w:t>
      </w:r>
      <w:r w:rsidRPr="004627F4">
        <w:rPr>
          <w:color w:val="000000"/>
          <w:sz w:val="26"/>
          <w:szCs w:val="26"/>
        </w:rPr>
        <w:t>образи. Також слід розібрати з дітьми, яка музика відповідає якому образу. І тільки після цього почина</w:t>
      </w:r>
      <w:r w:rsidRPr="004627F4">
        <w:rPr>
          <w:sz w:val="26"/>
          <w:szCs w:val="26"/>
        </w:rPr>
        <w:t>ємо</w:t>
      </w:r>
      <w:r w:rsidRPr="004627F4">
        <w:rPr>
          <w:color w:val="000000"/>
          <w:sz w:val="26"/>
          <w:szCs w:val="26"/>
        </w:rPr>
        <w:t xml:space="preserve"> гру.</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92" w:name="_heading=h.2250f4o" w:colFirst="0" w:colLast="0"/>
      <w:bookmarkEnd w:id="92"/>
      <w:r w:rsidRPr="004627F4">
        <w:rPr>
          <w:b/>
          <w:i/>
          <w:color w:val="000000"/>
          <w:sz w:val="26"/>
          <w:szCs w:val="26"/>
        </w:rPr>
        <w:t>«Магазин іграшок»</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гнучкість, витривалість та загальний фізичний стан. формують  соціально-емоційний розвиток,  комунікативні  навички,  емоційний настрій, командну взаємодію.  і тд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93" w:name="_heading=h.haapch" w:colFirst="0" w:colLast="0"/>
      <w:bookmarkEnd w:id="93"/>
      <w:r w:rsidRPr="004627F4">
        <w:rPr>
          <w:color w:val="000000"/>
          <w:sz w:val="26"/>
          <w:szCs w:val="26"/>
        </w:rPr>
        <w:t xml:space="preserve">Одна дитина – покупець, решта дітей зображують іграшок, образи яких вони вигадують самостійно. На початку гри всі діти завмирають, а покупець обходить кожну з іграшку та заводить її ключиком. Іграшка оживає і починає рухатися. Наприкінці покупець купує вподобану йому іграшку, яка потім стає покупцем. Музичний супровід щоразу змінюється. У цій грі можна переконатися, що дитяча фантазія безмежна! </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94" w:name="_heading=h.319y80a" w:colFirst="0" w:colLast="0"/>
      <w:bookmarkEnd w:id="94"/>
      <w:r w:rsidRPr="004627F4">
        <w:rPr>
          <w:b/>
          <w:i/>
          <w:color w:val="000000"/>
          <w:sz w:val="26"/>
          <w:szCs w:val="26"/>
        </w:rPr>
        <w:t>«Чарівний капелюх»</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гнучкість, витривалість та загальний фізичний стан. формують  соціально-емоційний розвиток,  комунікативні  навички,  емоційний настрій, командну взаємодію.  і тд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95" w:name="_heading=h.1gf8i83" w:colFirst="0" w:colLast="0"/>
      <w:bookmarkEnd w:id="95"/>
      <w:r w:rsidRPr="004627F4">
        <w:rPr>
          <w:color w:val="000000"/>
          <w:sz w:val="26"/>
          <w:szCs w:val="26"/>
        </w:rPr>
        <w:t xml:space="preserve">Вихованці сидять по колу, одному з них </w:t>
      </w:r>
      <w:r w:rsidRPr="004627F4">
        <w:rPr>
          <w:sz w:val="26"/>
          <w:szCs w:val="26"/>
        </w:rPr>
        <w:t>я пропоную одягти</w:t>
      </w:r>
      <w:r w:rsidRPr="004627F4">
        <w:rPr>
          <w:color w:val="000000"/>
          <w:sz w:val="26"/>
          <w:szCs w:val="26"/>
        </w:rPr>
        <w:t xml:space="preserve"> на голову капелюх. Ця дитина виходить в центр кола і танцює, імпровізуючи під музи</w:t>
      </w:r>
      <w:r w:rsidRPr="004627F4">
        <w:rPr>
          <w:sz w:val="26"/>
          <w:szCs w:val="26"/>
        </w:rPr>
        <w:t>чний супровід</w:t>
      </w:r>
      <w:r w:rsidRPr="004627F4">
        <w:rPr>
          <w:color w:val="000000"/>
          <w:sz w:val="26"/>
          <w:szCs w:val="26"/>
        </w:rPr>
        <w:t xml:space="preserve">. Коли мелодія зупиняється, дитина передає капелюх будь-якому іншому вихованцю, який виходить у коло і починає танцювати, а попередній займає його місце. Замість капелюха можна взяти інший предмет, наприклад, хусточку, обруч, м'яч тощо. Якщо дітей багато, то можна </w:t>
      </w:r>
      <w:r w:rsidRPr="004627F4">
        <w:rPr>
          <w:color w:val="000000"/>
          <w:sz w:val="26"/>
          <w:szCs w:val="26"/>
        </w:rPr>
        <w:lastRenderedPageBreak/>
        <w:t>відразу застосувати два предмета, тобто діти будуть рухатися в колі по двоє. Бажано не просто тримати атрибут в руках, а використовувати його в танці, наскільки дозволяє фантазія.</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96" w:name="_heading=h.upglbi" w:colFirst="0" w:colLast="0"/>
      <w:bookmarkEnd w:id="96"/>
      <w:r w:rsidRPr="004627F4">
        <w:rPr>
          <w:b/>
          <w:i/>
          <w:color w:val="000000"/>
          <w:sz w:val="26"/>
          <w:szCs w:val="26"/>
        </w:rPr>
        <w:t>«Танок морських хвиль»</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гнучкість, витривалість та загальний фізичний стан. формують  соціально-емоційний розвиток,  комунікативні  навички,  емоційний настрій, командну взаємодію.  і тд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97" w:name="_heading=h.3ep43zb" w:colFirst="0" w:colLast="0"/>
      <w:bookmarkEnd w:id="97"/>
      <w:r w:rsidRPr="004627F4">
        <w:rPr>
          <w:color w:val="000000"/>
          <w:sz w:val="26"/>
          <w:szCs w:val="26"/>
        </w:rPr>
        <w:t xml:space="preserve">Діти шикуються в одну лінію і розбиваються на I та II. </w:t>
      </w:r>
      <w:r w:rsidRPr="004627F4">
        <w:rPr>
          <w:sz w:val="26"/>
          <w:szCs w:val="26"/>
        </w:rPr>
        <w:t>Я</w:t>
      </w:r>
      <w:r w:rsidRPr="004627F4">
        <w:rPr>
          <w:color w:val="000000"/>
          <w:sz w:val="26"/>
          <w:szCs w:val="26"/>
        </w:rPr>
        <w:t xml:space="preserve"> викону</w:t>
      </w:r>
      <w:r w:rsidRPr="004627F4">
        <w:rPr>
          <w:sz w:val="26"/>
          <w:szCs w:val="26"/>
        </w:rPr>
        <w:t>ю</w:t>
      </w:r>
      <w:r w:rsidRPr="004627F4">
        <w:rPr>
          <w:color w:val="000000"/>
          <w:sz w:val="26"/>
          <w:szCs w:val="26"/>
        </w:rPr>
        <w:t xml:space="preserve"> роль «вітру» — включа</w:t>
      </w:r>
      <w:r w:rsidRPr="004627F4">
        <w:rPr>
          <w:sz w:val="26"/>
          <w:szCs w:val="26"/>
        </w:rPr>
        <w:t>ю</w:t>
      </w:r>
      <w:r w:rsidRPr="004627F4">
        <w:rPr>
          <w:color w:val="000000"/>
          <w:sz w:val="26"/>
          <w:szCs w:val="26"/>
        </w:rPr>
        <w:t xml:space="preserve"> спокійну музику і «диригу</w:t>
      </w:r>
      <w:r w:rsidRPr="004627F4">
        <w:rPr>
          <w:sz w:val="26"/>
          <w:szCs w:val="26"/>
        </w:rPr>
        <w:t>ю</w:t>
      </w:r>
      <w:r w:rsidRPr="004627F4">
        <w:rPr>
          <w:color w:val="000000"/>
          <w:sz w:val="26"/>
          <w:szCs w:val="26"/>
        </w:rPr>
        <w:t xml:space="preserve">» хвилями. </w:t>
      </w:r>
      <w:r w:rsidRPr="004627F4">
        <w:rPr>
          <w:sz w:val="26"/>
          <w:szCs w:val="26"/>
        </w:rPr>
        <w:t xml:space="preserve">Коли я піднімаю руки </w:t>
      </w:r>
      <w:r w:rsidRPr="004627F4">
        <w:rPr>
          <w:color w:val="000000"/>
          <w:sz w:val="26"/>
          <w:szCs w:val="26"/>
        </w:rPr>
        <w:t xml:space="preserve"> присідають І номери, опуска</w:t>
      </w:r>
      <w:r w:rsidRPr="004627F4">
        <w:rPr>
          <w:sz w:val="26"/>
          <w:szCs w:val="26"/>
        </w:rPr>
        <w:t>ю</w:t>
      </w:r>
      <w:r w:rsidRPr="004627F4">
        <w:rPr>
          <w:color w:val="000000"/>
          <w:sz w:val="26"/>
          <w:szCs w:val="26"/>
        </w:rPr>
        <w:t xml:space="preserve"> – ІІ. Море може бути спокійним — рука на рівні грудей. Хвилі можуть бути дрібними, можуть бути великими — коли педагог плавно рукою показує, кому присісти, кому встати. Ще складніше, коли хвилі перекочуються – по черзі піднімаються вище і опускаються нижче. Краса «танцю морських хвиль» багато в чому залежить від «диригента-вітру».</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98" w:name="_heading=h.1tuee74" w:colFirst="0" w:colLast="0"/>
      <w:bookmarkEnd w:id="98"/>
      <w:r w:rsidRPr="004627F4">
        <w:rPr>
          <w:b/>
          <w:i/>
          <w:color w:val="000000"/>
          <w:sz w:val="26"/>
          <w:szCs w:val="26"/>
        </w:rPr>
        <w:t>«Птах у клітці»</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формують  соціально-емоційний розвиток,  комунікативні  навички,  емоційний настрій, командну взаємодію.  і тд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99" w:name="_heading=h.4du1wux" w:colFirst="0" w:colLast="0"/>
      <w:bookmarkEnd w:id="99"/>
      <w:r w:rsidRPr="004627F4">
        <w:rPr>
          <w:color w:val="000000"/>
          <w:sz w:val="26"/>
          <w:szCs w:val="26"/>
        </w:rPr>
        <w:t>Всі учасники гри беруться за руки і утворюють коло – «клітку». Одна дитина залишається в центрі. Він стає Птахом, який потрапив у клітку. Йому потрібно станцювати свій танок так, щоб клітина його випустила. Коло дітей може підігравати Птаху, піднімаючи і опускаючи руки, відкриваючи іноді вихід. Завдання клітки не перешкодити Птаху вирватися, а навпаки, допомогти. Але і танець повинен бути гідний свободи!</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p>
    <w:p w:rsidR="00691A8C" w:rsidRPr="004627F4" w:rsidRDefault="00691A8C" w:rsidP="00691A8C">
      <w:pPr>
        <w:pBdr>
          <w:top w:val="nil"/>
          <w:left w:val="nil"/>
          <w:bottom w:val="nil"/>
          <w:right w:val="nil"/>
          <w:between w:val="nil"/>
        </w:pBdr>
        <w:spacing w:line="276" w:lineRule="auto"/>
        <w:ind w:left="0" w:hanging="3"/>
        <w:jc w:val="both"/>
        <w:rPr>
          <w:b/>
          <w:i/>
          <w:color w:val="000000"/>
          <w:sz w:val="26"/>
          <w:szCs w:val="26"/>
        </w:rPr>
      </w:pPr>
      <w:bookmarkStart w:id="100" w:name="_heading=h.2szc72q" w:colFirst="0" w:colLast="0"/>
      <w:bookmarkEnd w:id="100"/>
      <w:r w:rsidRPr="004627F4">
        <w:rPr>
          <w:b/>
          <w:i/>
          <w:color w:val="000000"/>
          <w:sz w:val="26"/>
          <w:szCs w:val="26"/>
        </w:rPr>
        <w:t>«Розплутай »</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гнучкість, витривалість та загальний фізичний стан. формують  соціально-емоційний розвиток,  комунікативні  навички,  емоційний настрій, командну взаємодію.  і тд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101" w:name="_heading=h.184mhaj" w:colFirst="0" w:colLast="0"/>
      <w:bookmarkEnd w:id="101"/>
      <w:r w:rsidRPr="004627F4">
        <w:rPr>
          <w:color w:val="000000"/>
          <w:sz w:val="26"/>
          <w:szCs w:val="26"/>
        </w:rPr>
        <w:t xml:space="preserve">Це досить весела гра. Найкраще в неї грати невеликою кількістю дітей або декількома командами. Діти стають у коло, беруться за руки і починають заплутуватися. Вони можуть закручуватися, переступати ногами через руки і ноги один одного, сідати, лягати, піднімати один одного на руки тощо. У результаті виходить абсолютно заплутаний клубок дітей. Керівник колективу включає музику і задає учасникам гри швидкість </w:t>
      </w:r>
      <w:r w:rsidRPr="004627F4">
        <w:rPr>
          <w:sz w:val="26"/>
          <w:szCs w:val="26"/>
        </w:rPr>
        <w:t>і</w:t>
      </w:r>
      <w:r w:rsidRPr="004627F4">
        <w:rPr>
          <w:color w:val="000000"/>
          <w:sz w:val="26"/>
          <w:szCs w:val="26"/>
        </w:rPr>
        <w:t xml:space="preserve"> темп для розплутування. Завдання дітей – танцюючи і уникаючи «не гармонійних» рухів, розплутати свою мотузку.</w:t>
      </w:r>
    </w:p>
    <w:p w:rsidR="00691A8C" w:rsidRPr="004627F4" w:rsidRDefault="00691A8C" w:rsidP="00691A8C">
      <w:pPr>
        <w:pBdr>
          <w:top w:val="nil"/>
          <w:left w:val="nil"/>
          <w:bottom w:val="nil"/>
          <w:right w:val="nil"/>
          <w:between w:val="nil"/>
        </w:pBdr>
        <w:spacing w:line="276" w:lineRule="auto"/>
        <w:ind w:left="0" w:hanging="3"/>
        <w:jc w:val="both"/>
        <w:rPr>
          <w:b/>
          <w:sz w:val="26"/>
          <w:szCs w:val="26"/>
        </w:rPr>
      </w:pPr>
    </w:p>
    <w:p w:rsidR="00691A8C" w:rsidRPr="004627F4" w:rsidRDefault="00691A8C" w:rsidP="00691A8C">
      <w:pPr>
        <w:spacing w:line="276" w:lineRule="auto"/>
        <w:ind w:left="0" w:hanging="3"/>
        <w:jc w:val="both"/>
        <w:rPr>
          <w:sz w:val="26"/>
          <w:szCs w:val="26"/>
        </w:rPr>
      </w:pPr>
      <w:bookmarkStart w:id="102" w:name="_heading=h.3s49zyc" w:colFirst="0" w:colLast="0"/>
      <w:bookmarkEnd w:id="102"/>
      <w:r w:rsidRPr="004627F4">
        <w:rPr>
          <w:b/>
          <w:sz w:val="26"/>
          <w:szCs w:val="26"/>
        </w:rPr>
        <w:t xml:space="preserve">3.1.2. Ігри на розвиток рухових та імпровізаційних здібностей. Інтерактивні хореографічні  вправи </w:t>
      </w:r>
    </w:p>
    <w:p w:rsidR="00691A8C" w:rsidRPr="004627F4" w:rsidRDefault="00691A8C" w:rsidP="00691A8C">
      <w:pPr>
        <w:spacing w:line="276" w:lineRule="auto"/>
        <w:ind w:left="0" w:hanging="3"/>
        <w:jc w:val="both"/>
        <w:rPr>
          <w:b/>
          <w:i/>
          <w:sz w:val="26"/>
          <w:szCs w:val="26"/>
        </w:rPr>
      </w:pPr>
      <w:bookmarkStart w:id="103" w:name="_heading=h.279ka65" w:colFirst="0" w:colLast="0"/>
      <w:bookmarkEnd w:id="103"/>
      <w:r w:rsidRPr="004627F4">
        <w:rPr>
          <w:b/>
          <w:i/>
          <w:sz w:val="26"/>
          <w:szCs w:val="26"/>
        </w:rPr>
        <w:t>Інтерактивна вправа «Передай вітання іншому».</w:t>
      </w:r>
    </w:p>
    <w:p w:rsidR="00691A8C" w:rsidRPr="004627F4" w:rsidRDefault="00691A8C" w:rsidP="00691A8C">
      <w:pPr>
        <w:spacing w:line="276" w:lineRule="auto"/>
        <w:ind w:left="0" w:hanging="3"/>
        <w:jc w:val="both"/>
        <w:rPr>
          <w:b/>
          <w:i/>
          <w:sz w:val="26"/>
          <w:szCs w:val="26"/>
        </w:rPr>
      </w:pPr>
      <w:bookmarkStart w:id="104" w:name="_heading=h.meukdy" w:colFirst="0" w:colLast="0"/>
      <w:bookmarkEnd w:id="104"/>
      <w:r w:rsidRPr="004627F4">
        <w:rPr>
          <w:b/>
          <w:i/>
          <w:sz w:val="26"/>
          <w:szCs w:val="26"/>
        </w:rPr>
        <w:lastRenderedPageBreak/>
        <w:t>Мета: формування у дітей навичок спілкування загалом і етикету ввічливого вітання зокрема через відповідне відчуття, найпростіші рухи, доцільну міміку; навчання збереженню прямої постави; розвиток чуття ритму, координації; виховання позитивних емоцій дітей.</w:t>
      </w:r>
    </w:p>
    <w:p w:rsidR="00691A8C" w:rsidRPr="004627F4" w:rsidRDefault="00691A8C" w:rsidP="00691A8C">
      <w:pPr>
        <w:spacing w:line="276" w:lineRule="auto"/>
        <w:ind w:left="0" w:hanging="3"/>
        <w:jc w:val="both"/>
        <w:rPr>
          <w:sz w:val="26"/>
          <w:szCs w:val="26"/>
        </w:rPr>
      </w:pPr>
      <w:bookmarkStart w:id="105" w:name="_heading=h.36ei31r" w:colFirst="0" w:colLast="0"/>
      <w:bookmarkEnd w:id="105"/>
      <w:r w:rsidRPr="004627F4">
        <w:rPr>
          <w:sz w:val="26"/>
          <w:szCs w:val="26"/>
        </w:rPr>
        <w:t>Вихідне положення – діти утворюють коло разом з педагогом, стають у першу позицію, тулуб тримають прямо, підтягнуто.</w:t>
      </w:r>
    </w:p>
    <w:p w:rsidR="00691A8C" w:rsidRPr="004627F4" w:rsidRDefault="00691A8C" w:rsidP="00691A8C">
      <w:pPr>
        <w:spacing w:line="276" w:lineRule="auto"/>
        <w:ind w:left="0" w:hanging="3"/>
        <w:jc w:val="both"/>
        <w:rPr>
          <w:sz w:val="26"/>
          <w:szCs w:val="26"/>
        </w:rPr>
      </w:pPr>
      <w:bookmarkStart w:id="106" w:name="_heading=h.1ljsd9k" w:colFirst="0" w:colLast="0"/>
      <w:bookmarkEnd w:id="106"/>
      <w:r w:rsidRPr="004627F4">
        <w:rPr>
          <w:sz w:val="26"/>
          <w:szCs w:val="26"/>
        </w:rPr>
        <w:t>Перший варіант. Педагог виконує два легкі оплески, звертаючись до дитини праворуч; потім опускає руки і одночасно нахиляє голову вниз, супроводжуючі рухи щирою усмішкою. Той виконує все те саме, звертаючись лише до дитини, що стоїть праворуч від нього.[6.ст,250]</w:t>
      </w:r>
    </w:p>
    <w:p w:rsidR="00691A8C" w:rsidRPr="004627F4" w:rsidRDefault="00691A8C" w:rsidP="00691A8C">
      <w:pPr>
        <w:spacing w:line="276" w:lineRule="auto"/>
        <w:ind w:left="0" w:hanging="3"/>
        <w:jc w:val="both"/>
        <w:rPr>
          <w:sz w:val="26"/>
          <w:szCs w:val="26"/>
        </w:rPr>
      </w:pPr>
      <w:bookmarkStart w:id="107" w:name="_heading=h.45jfvxd" w:colFirst="0" w:colLast="0"/>
      <w:bookmarkEnd w:id="107"/>
      <w:r w:rsidRPr="004627F4">
        <w:rPr>
          <w:sz w:val="26"/>
          <w:szCs w:val="26"/>
        </w:rPr>
        <w:t>Другий варіант. Педагог посміхаючись нахиляє голову вниз (на один такт), адресуючи вітання сусіду, що стоїть праворуч. На другий такт завершує вітання двома легкими оплесками. Той виконує все те саме, звертаючись лише до дитини, що стоїть праворуч від нього.</w:t>
      </w:r>
    </w:p>
    <w:p w:rsidR="00691A8C" w:rsidRPr="004627F4" w:rsidRDefault="00691A8C" w:rsidP="00691A8C">
      <w:pPr>
        <w:spacing w:line="276" w:lineRule="auto"/>
        <w:ind w:left="0" w:hanging="3"/>
        <w:jc w:val="both"/>
        <w:rPr>
          <w:sz w:val="26"/>
          <w:szCs w:val="26"/>
        </w:rPr>
      </w:pPr>
      <w:bookmarkStart w:id="108" w:name="_heading=h.2koq656" w:colFirst="0" w:colLast="0"/>
      <w:bookmarkEnd w:id="108"/>
      <w:r w:rsidRPr="004627F4">
        <w:rPr>
          <w:sz w:val="26"/>
          <w:szCs w:val="26"/>
        </w:rPr>
        <w:t>Третій варіант. Педагог виконує легкий нахил головою на один такт, спрямовуючи уклін і привітну міміку до сусіда, що стоїть праворуч. На другий такт випростовується. На третій такт вони удвох вітаються таким сучасним жестом: випрямленими долоньками легенько вдаряють по долонях партнера, спрямовуючи жест одне до одного і трохи вгору. Те саме можна виконати лише долоньками правих рук. На четвертий такт опускають руки і виконують чверть оберта праворуч до наступного сусіда. Дитина, яка отримала вітання, виконує те саме, передаючи його по колу.</w:t>
      </w:r>
    </w:p>
    <w:p w:rsidR="00691A8C" w:rsidRPr="004627F4" w:rsidRDefault="00691A8C" w:rsidP="00691A8C">
      <w:pPr>
        <w:spacing w:line="276" w:lineRule="auto"/>
        <w:ind w:left="0" w:hanging="3"/>
        <w:jc w:val="both"/>
        <w:rPr>
          <w:sz w:val="26"/>
          <w:szCs w:val="26"/>
        </w:rPr>
      </w:pPr>
      <w:bookmarkStart w:id="109" w:name="_heading=h.zu0gcz" w:colFirst="0" w:colLast="0"/>
      <w:bookmarkEnd w:id="109"/>
      <w:r w:rsidRPr="004627F4">
        <w:rPr>
          <w:sz w:val="26"/>
          <w:szCs w:val="26"/>
        </w:rPr>
        <w:t>Музика: на 2/4, помірного темпу, з яскраво вираженим фразуванням.</w:t>
      </w:r>
    </w:p>
    <w:p w:rsidR="00691A8C" w:rsidRPr="004627F4" w:rsidRDefault="00691A8C" w:rsidP="00691A8C">
      <w:pPr>
        <w:spacing w:line="276" w:lineRule="auto"/>
        <w:ind w:left="0" w:hanging="3"/>
        <w:jc w:val="both"/>
        <w:rPr>
          <w:sz w:val="26"/>
          <w:szCs w:val="26"/>
        </w:rPr>
      </w:pPr>
      <w:bookmarkStart w:id="110" w:name="_heading=h.3jtnz0s" w:colFirst="0" w:colLast="0"/>
      <w:bookmarkEnd w:id="110"/>
      <w:r w:rsidRPr="004627F4">
        <w:rPr>
          <w:sz w:val="26"/>
          <w:szCs w:val="26"/>
        </w:rPr>
        <w:t>Музичний твір бажано через кілька занять змінювати, щоб було тимчасове звикання, але не було прив’язування до певної мелодії.</w:t>
      </w:r>
    </w:p>
    <w:p w:rsidR="00691A8C" w:rsidRPr="004627F4" w:rsidRDefault="00691A8C" w:rsidP="00691A8C">
      <w:pPr>
        <w:spacing w:line="276" w:lineRule="auto"/>
        <w:ind w:left="0" w:hanging="3"/>
        <w:jc w:val="both"/>
        <w:rPr>
          <w:b/>
          <w:i/>
          <w:sz w:val="26"/>
          <w:szCs w:val="26"/>
        </w:rPr>
      </w:pPr>
    </w:p>
    <w:p w:rsidR="00691A8C" w:rsidRPr="004627F4" w:rsidRDefault="00691A8C" w:rsidP="00691A8C">
      <w:pPr>
        <w:spacing w:line="276" w:lineRule="auto"/>
        <w:ind w:left="0" w:hanging="3"/>
        <w:jc w:val="both"/>
        <w:rPr>
          <w:b/>
          <w:i/>
          <w:sz w:val="26"/>
          <w:szCs w:val="26"/>
        </w:rPr>
      </w:pPr>
      <w:bookmarkStart w:id="111" w:name="_heading=h.1yyy98l" w:colFirst="0" w:colLast="0"/>
      <w:bookmarkEnd w:id="111"/>
      <w:r w:rsidRPr="004627F4">
        <w:rPr>
          <w:b/>
          <w:i/>
          <w:sz w:val="26"/>
          <w:szCs w:val="26"/>
        </w:rPr>
        <w:t>Інтерактивна вправа «</w:t>
      </w:r>
      <w:r w:rsidR="002D12D3">
        <w:rPr>
          <w:b/>
          <w:i/>
          <w:sz w:val="26"/>
          <w:szCs w:val="26"/>
        </w:rPr>
        <w:t>Ритми</w:t>
      </w:r>
      <w:r w:rsidRPr="004627F4">
        <w:rPr>
          <w:b/>
          <w:i/>
          <w:sz w:val="26"/>
          <w:szCs w:val="26"/>
        </w:rPr>
        <w:t xml:space="preserve"> дружби».</w:t>
      </w:r>
    </w:p>
    <w:p w:rsidR="00691A8C" w:rsidRPr="004627F4" w:rsidRDefault="00691A8C" w:rsidP="00691A8C">
      <w:pPr>
        <w:spacing w:line="276" w:lineRule="auto"/>
        <w:ind w:left="0" w:hanging="3"/>
        <w:jc w:val="both"/>
        <w:rPr>
          <w:b/>
          <w:i/>
          <w:sz w:val="26"/>
          <w:szCs w:val="26"/>
        </w:rPr>
      </w:pPr>
      <w:bookmarkStart w:id="112" w:name="_heading=h.4iylrwe" w:colFirst="0" w:colLast="0"/>
      <w:bookmarkEnd w:id="112"/>
      <w:r w:rsidRPr="004627F4">
        <w:rPr>
          <w:b/>
          <w:i/>
          <w:sz w:val="26"/>
          <w:szCs w:val="26"/>
        </w:rPr>
        <w:t>Мета: формування у дітей навичок художньої взаємодії, спілкування через найпростіші виражальні рухи, доцільну міміку; навчання збереженню прямої постави; розвиток чуття ритму, координації; оптимізація позитивних емоцій дітей.</w:t>
      </w:r>
    </w:p>
    <w:p w:rsidR="00691A8C" w:rsidRPr="004627F4" w:rsidRDefault="00691A8C" w:rsidP="00691A8C">
      <w:pPr>
        <w:spacing w:line="276" w:lineRule="auto"/>
        <w:ind w:left="0" w:hanging="3"/>
        <w:jc w:val="both"/>
        <w:rPr>
          <w:sz w:val="26"/>
          <w:szCs w:val="26"/>
        </w:rPr>
      </w:pPr>
      <w:bookmarkStart w:id="113" w:name="_heading=h.2y3w247" w:colFirst="0" w:colLast="0"/>
      <w:bookmarkEnd w:id="113"/>
      <w:r w:rsidRPr="004627F4">
        <w:rPr>
          <w:sz w:val="26"/>
          <w:szCs w:val="26"/>
        </w:rPr>
        <w:t>Вихідне положення – на початку або в середній частині заняття діти і педагог утворюють коло, кожний надає поставі стрункого вигляду.</w:t>
      </w:r>
    </w:p>
    <w:p w:rsidR="00691A8C" w:rsidRPr="004627F4" w:rsidRDefault="00691A8C" w:rsidP="00691A8C">
      <w:pPr>
        <w:spacing w:line="276" w:lineRule="auto"/>
        <w:ind w:left="0" w:hanging="3"/>
        <w:jc w:val="both"/>
        <w:rPr>
          <w:sz w:val="26"/>
          <w:szCs w:val="26"/>
        </w:rPr>
      </w:pPr>
      <w:bookmarkStart w:id="114" w:name="_heading=h.1d96cc0" w:colFirst="0" w:colLast="0"/>
      <w:bookmarkEnd w:id="114"/>
      <w:r w:rsidRPr="004627F4">
        <w:rPr>
          <w:sz w:val="26"/>
          <w:szCs w:val="26"/>
        </w:rPr>
        <w:t>Перший варіант. На 1-й такт музики педагог з привітною мімікою в обличчі подає праву руку (вниз і від себе, долонею догори) дитині, яка стоїть праворуч. На 2-й такт музики дитина виразним жестом вкладає в його долоню свою ліву долоню, відповідаючи адекватною мімікою. На 3-й такт ця дитина так само пропонує праву руку іншій особі – тому, хто стоїть праворуч від неї. Такт за тактом хвиля дружби прокочується по всьому колу і з’єднує дітей, наприклад, для очікуваної гри, танцю тощо.</w:t>
      </w:r>
    </w:p>
    <w:p w:rsidR="00691A8C" w:rsidRPr="004627F4" w:rsidRDefault="00691A8C" w:rsidP="00691A8C">
      <w:pPr>
        <w:spacing w:line="276" w:lineRule="auto"/>
        <w:ind w:left="0" w:hanging="3"/>
        <w:jc w:val="both"/>
        <w:rPr>
          <w:sz w:val="26"/>
          <w:szCs w:val="26"/>
        </w:rPr>
      </w:pPr>
      <w:bookmarkStart w:id="115" w:name="_heading=h.3x8tuzt" w:colFirst="0" w:colLast="0"/>
      <w:bookmarkEnd w:id="115"/>
      <w:r w:rsidRPr="004627F4">
        <w:rPr>
          <w:sz w:val="26"/>
          <w:szCs w:val="26"/>
        </w:rPr>
        <w:t xml:space="preserve">Другий варіант. Вправу можна розширити, продовжуючи після об’єднання усіх виконувати рухи дружби в ритмі музики. На чотири такти звузити коло (кроки на кожний такт), поступово піднімаючи руки вгору; на два такти опустити руки донизу, виконуючи повільне присідання; на два такти підняти руки вгору, випростати ноги у колінах; на наступні шість </w:t>
      </w:r>
      <w:r w:rsidRPr="004627F4">
        <w:rPr>
          <w:sz w:val="26"/>
          <w:szCs w:val="26"/>
        </w:rPr>
        <w:lastRenderedPageBreak/>
        <w:t>тактів розширити коло, відступаючи назад і опускаючи руки; на останні два такти вклонитися.</w:t>
      </w:r>
    </w:p>
    <w:p w:rsidR="00691A8C" w:rsidRPr="004627F4" w:rsidRDefault="00691A8C" w:rsidP="00691A8C">
      <w:pPr>
        <w:spacing w:line="276" w:lineRule="auto"/>
        <w:ind w:left="0" w:hanging="3"/>
        <w:jc w:val="both"/>
        <w:rPr>
          <w:sz w:val="26"/>
          <w:szCs w:val="26"/>
        </w:rPr>
      </w:pPr>
      <w:bookmarkStart w:id="116" w:name="_heading=h.2ce457m" w:colFirst="0" w:colLast="0"/>
      <w:bookmarkEnd w:id="116"/>
      <w:r w:rsidRPr="004627F4">
        <w:rPr>
          <w:sz w:val="26"/>
          <w:szCs w:val="26"/>
        </w:rPr>
        <w:t>Музика: на 3/4, помірного темпу, з короткими виразними фразами.</w:t>
      </w:r>
    </w:p>
    <w:p w:rsidR="00691A8C" w:rsidRPr="004627F4" w:rsidRDefault="00691A8C" w:rsidP="00691A8C">
      <w:pPr>
        <w:spacing w:line="276" w:lineRule="auto"/>
        <w:ind w:left="0" w:hanging="3"/>
        <w:jc w:val="both"/>
        <w:rPr>
          <w:sz w:val="26"/>
          <w:szCs w:val="26"/>
        </w:rPr>
      </w:pPr>
    </w:p>
    <w:p w:rsidR="00691A8C" w:rsidRPr="004627F4" w:rsidRDefault="002D12D3" w:rsidP="00691A8C">
      <w:pPr>
        <w:spacing w:line="276" w:lineRule="auto"/>
        <w:ind w:left="0" w:hanging="3"/>
        <w:jc w:val="both"/>
        <w:rPr>
          <w:b/>
          <w:i/>
          <w:sz w:val="26"/>
          <w:szCs w:val="26"/>
        </w:rPr>
      </w:pPr>
      <w:bookmarkStart w:id="117" w:name="_heading=h.rjefff" w:colFirst="0" w:colLast="0"/>
      <w:bookmarkEnd w:id="117"/>
      <w:r>
        <w:rPr>
          <w:b/>
          <w:i/>
          <w:sz w:val="26"/>
          <w:szCs w:val="26"/>
        </w:rPr>
        <w:t>Інтерактивна вправа «У ритмі о</w:t>
      </w:r>
      <w:r w:rsidR="00691A8C" w:rsidRPr="004627F4">
        <w:rPr>
          <w:b/>
          <w:i/>
          <w:sz w:val="26"/>
          <w:szCs w:val="26"/>
        </w:rPr>
        <w:t>плесків».</w:t>
      </w:r>
    </w:p>
    <w:p w:rsidR="00691A8C" w:rsidRPr="004627F4" w:rsidRDefault="00691A8C" w:rsidP="00691A8C">
      <w:pPr>
        <w:spacing w:line="276" w:lineRule="auto"/>
        <w:ind w:left="0" w:hanging="3"/>
        <w:jc w:val="both"/>
        <w:rPr>
          <w:b/>
          <w:i/>
          <w:sz w:val="26"/>
          <w:szCs w:val="26"/>
        </w:rPr>
      </w:pPr>
      <w:bookmarkStart w:id="118" w:name="_heading=h.3bj1y38" w:colFirst="0" w:colLast="0"/>
      <w:bookmarkEnd w:id="118"/>
      <w:r w:rsidRPr="004627F4">
        <w:rPr>
          <w:b/>
          <w:i/>
          <w:sz w:val="26"/>
          <w:szCs w:val="26"/>
        </w:rPr>
        <w:t>Мета: формування у дітей навичок художньої взаємодії, спілкування; навчання збереження прямої постави; розвиток чуття ритму; оптимізація позитивних емоцій дітей.</w:t>
      </w:r>
    </w:p>
    <w:p w:rsidR="00691A8C" w:rsidRPr="004627F4" w:rsidRDefault="00691A8C" w:rsidP="00691A8C">
      <w:pPr>
        <w:spacing w:line="276" w:lineRule="auto"/>
        <w:ind w:left="0" w:hanging="3"/>
        <w:jc w:val="both"/>
        <w:rPr>
          <w:sz w:val="26"/>
          <w:szCs w:val="26"/>
        </w:rPr>
      </w:pPr>
      <w:bookmarkStart w:id="119" w:name="_heading=h.1qoc8b1" w:colFirst="0" w:colLast="0"/>
      <w:bookmarkEnd w:id="119"/>
      <w:r w:rsidRPr="004627F4">
        <w:rPr>
          <w:sz w:val="26"/>
          <w:szCs w:val="26"/>
        </w:rPr>
        <w:t>Вихідне положення – діти і педагог на початку заняття утворюють коло, кожний надає поставі стрункого вигляду.</w:t>
      </w:r>
    </w:p>
    <w:p w:rsidR="00691A8C" w:rsidRPr="004627F4" w:rsidRDefault="00691A8C" w:rsidP="00691A8C">
      <w:pPr>
        <w:spacing w:line="276" w:lineRule="auto"/>
        <w:ind w:left="0" w:hanging="3"/>
        <w:jc w:val="both"/>
        <w:rPr>
          <w:sz w:val="26"/>
          <w:szCs w:val="26"/>
        </w:rPr>
      </w:pPr>
      <w:bookmarkStart w:id="120" w:name="_heading=h.4anzqyu" w:colFirst="0" w:colLast="0"/>
      <w:bookmarkEnd w:id="120"/>
      <w:r w:rsidRPr="004627F4">
        <w:rPr>
          <w:sz w:val="26"/>
          <w:szCs w:val="26"/>
        </w:rPr>
        <w:t>Перший варіант. Педагог виконує три оплески (чверть, чверть, половина), звертаючись до сусіда, що стоїть праворуч. Сусід відтворює оплески, адресуючи їх особі справа від себе і т. д., аж поки оплески не дійдуть до педагога. Другий варіант. Педагог виконує оплески у будь-якому найпростішому ритмі, звертаючись до дитини, що стоїть праворуч від нього. Дитина може повторити ці оплески або вигадати новий ритм,  до того, хто стоїть праворуч від неї. Бажано, щоб вигадування нового ритму підпорядковувалося музиці.</w:t>
      </w:r>
    </w:p>
    <w:p w:rsidR="00691A8C" w:rsidRPr="004627F4" w:rsidRDefault="00691A8C" w:rsidP="00691A8C">
      <w:pPr>
        <w:spacing w:line="276" w:lineRule="auto"/>
        <w:ind w:left="0" w:hanging="3"/>
        <w:jc w:val="both"/>
        <w:rPr>
          <w:sz w:val="26"/>
          <w:szCs w:val="26"/>
        </w:rPr>
      </w:pPr>
      <w:bookmarkStart w:id="121" w:name="_heading=h.2pta16n" w:colFirst="0" w:colLast="0"/>
      <w:bookmarkEnd w:id="121"/>
      <w:r w:rsidRPr="004627F4">
        <w:rPr>
          <w:sz w:val="26"/>
          <w:szCs w:val="26"/>
        </w:rPr>
        <w:t>Музика: легка танцювальна на 2/4 або 4/4 (спочатку вправа може виконуватися навіть без музики).</w:t>
      </w:r>
    </w:p>
    <w:p w:rsidR="00691A8C" w:rsidRPr="004627F4" w:rsidRDefault="00691A8C" w:rsidP="00691A8C">
      <w:pPr>
        <w:spacing w:line="276" w:lineRule="auto"/>
        <w:ind w:left="0" w:hanging="3"/>
        <w:jc w:val="both"/>
        <w:rPr>
          <w:b/>
          <w:i/>
          <w:sz w:val="26"/>
          <w:szCs w:val="26"/>
        </w:rPr>
      </w:pPr>
    </w:p>
    <w:p w:rsidR="00691A8C" w:rsidRPr="004627F4" w:rsidRDefault="00691A8C" w:rsidP="00691A8C">
      <w:pPr>
        <w:spacing w:line="276" w:lineRule="auto"/>
        <w:ind w:left="0" w:hanging="3"/>
        <w:jc w:val="both"/>
        <w:rPr>
          <w:b/>
          <w:i/>
          <w:sz w:val="26"/>
          <w:szCs w:val="26"/>
        </w:rPr>
      </w:pPr>
      <w:bookmarkStart w:id="122" w:name="_heading=h.14ykbeg" w:colFirst="0" w:colLast="0"/>
      <w:bookmarkEnd w:id="122"/>
      <w:r w:rsidRPr="004627F4">
        <w:rPr>
          <w:b/>
          <w:i/>
          <w:sz w:val="26"/>
          <w:szCs w:val="26"/>
        </w:rPr>
        <w:t>Інтерактивна вправа «Ритм ім’я»</w:t>
      </w:r>
    </w:p>
    <w:p w:rsidR="00691A8C" w:rsidRPr="004627F4" w:rsidRDefault="00691A8C" w:rsidP="00691A8C">
      <w:pPr>
        <w:spacing w:line="276" w:lineRule="auto"/>
        <w:ind w:left="0" w:hanging="3"/>
        <w:jc w:val="both"/>
        <w:rPr>
          <w:b/>
          <w:i/>
          <w:sz w:val="26"/>
          <w:szCs w:val="26"/>
        </w:rPr>
      </w:pPr>
      <w:bookmarkStart w:id="123" w:name="_heading=h.3oy7u29" w:colFirst="0" w:colLast="0"/>
      <w:bookmarkEnd w:id="123"/>
      <w:r w:rsidRPr="004627F4">
        <w:rPr>
          <w:b/>
          <w:i/>
          <w:sz w:val="26"/>
          <w:szCs w:val="26"/>
        </w:rPr>
        <w:t>Мета: формування у дітей навичок взаємодії, спілкування, поважного ставлення одне до одного; навчання збереженню прямої природної постави; розвиток чуття ритму; оптимізація позитивних емоцій дітей.</w:t>
      </w:r>
    </w:p>
    <w:p w:rsidR="00691A8C" w:rsidRPr="004627F4" w:rsidRDefault="00691A8C" w:rsidP="00691A8C">
      <w:pPr>
        <w:spacing w:line="276" w:lineRule="auto"/>
        <w:ind w:left="0" w:hanging="3"/>
        <w:jc w:val="both"/>
        <w:rPr>
          <w:sz w:val="26"/>
          <w:szCs w:val="26"/>
        </w:rPr>
      </w:pPr>
      <w:bookmarkStart w:id="124" w:name="_heading=h.243i4a2" w:colFirst="0" w:colLast="0"/>
      <w:bookmarkEnd w:id="124"/>
      <w:r w:rsidRPr="004627F4">
        <w:rPr>
          <w:sz w:val="26"/>
          <w:szCs w:val="26"/>
        </w:rPr>
        <w:t>Вихідне положення – діти і педагог утворюють коло, кожний надає поставі стрункого і водночас природного вигляду.</w:t>
      </w:r>
    </w:p>
    <w:p w:rsidR="00691A8C" w:rsidRPr="004627F4" w:rsidRDefault="00691A8C" w:rsidP="00691A8C">
      <w:pPr>
        <w:spacing w:line="276" w:lineRule="auto"/>
        <w:ind w:left="0" w:hanging="3"/>
        <w:jc w:val="both"/>
        <w:rPr>
          <w:sz w:val="26"/>
          <w:szCs w:val="26"/>
        </w:rPr>
      </w:pPr>
      <w:bookmarkStart w:id="125" w:name="_heading=h.j8sehv" w:colFirst="0" w:colLast="0"/>
      <w:bookmarkEnd w:id="125"/>
      <w:r w:rsidRPr="004627F4">
        <w:rPr>
          <w:sz w:val="26"/>
          <w:szCs w:val="26"/>
        </w:rPr>
        <w:t>Перший варіант. Педагог ритмічно, з чітким наголосом на необхідному складі промовляє або проспівує своє власне ім’я тій дитині, що стоїть праворуч від нього. Наприклад, ім’я «</w:t>
      </w:r>
      <w:r w:rsidR="002D12D3">
        <w:rPr>
          <w:sz w:val="26"/>
          <w:szCs w:val="26"/>
        </w:rPr>
        <w:t>Ірина</w:t>
      </w:r>
      <w:r w:rsidRPr="004627F4">
        <w:rPr>
          <w:sz w:val="26"/>
          <w:szCs w:val="26"/>
        </w:rPr>
        <w:t>» промовляється в ритмі: вісімка, чверть, вісімка. Ця дитина відповідає «дякую» або у відповідь ввічливо нахиляє голову, а потім повертається до наступної по колу дитини і так само ритмічно промовляє їй вже своє ім’я, а та дякує.</w:t>
      </w:r>
    </w:p>
    <w:p w:rsidR="00691A8C" w:rsidRPr="004627F4" w:rsidRDefault="00691A8C" w:rsidP="00691A8C">
      <w:pPr>
        <w:spacing w:line="276" w:lineRule="auto"/>
        <w:ind w:left="0" w:hanging="3"/>
        <w:jc w:val="both"/>
        <w:rPr>
          <w:sz w:val="26"/>
          <w:szCs w:val="26"/>
        </w:rPr>
      </w:pPr>
      <w:bookmarkStart w:id="126" w:name="_heading=h.338fx5o" w:colFirst="0" w:colLast="0"/>
      <w:bookmarkEnd w:id="126"/>
      <w:r w:rsidRPr="004627F4">
        <w:rPr>
          <w:sz w:val="26"/>
          <w:szCs w:val="26"/>
        </w:rPr>
        <w:t>Другий варіант. Педагог ритмічно, з чітким наголосом на необхідному складі промовляє або проспівує ім’я дитини, що стоїть праворуч (наприклад, ім’я «</w:t>
      </w:r>
      <w:r w:rsidR="002D12D3">
        <w:rPr>
          <w:sz w:val="26"/>
          <w:szCs w:val="26"/>
        </w:rPr>
        <w:t>Олександр</w:t>
      </w:r>
      <w:r w:rsidRPr="004627F4">
        <w:rPr>
          <w:sz w:val="26"/>
          <w:szCs w:val="26"/>
        </w:rPr>
        <w:t>» промовляється в ритмі: вісімка, чверть, вісімка). Ця дитина відповідає «дякую» або у відповідь ввічливо нахиляє голову, а потім повертається до іншої дитини і так само ритмічно промовляє її ім’я, а та дякує їй.</w:t>
      </w:r>
    </w:p>
    <w:p w:rsidR="00691A8C" w:rsidRPr="004627F4" w:rsidRDefault="00691A8C" w:rsidP="00691A8C">
      <w:pPr>
        <w:spacing w:line="276" w:lineRule="auto"/>
        <w:ind w:left="0" w:hanging="3"/>
        <w:jc w:val="both"/>
        <w:rPr>
          <w:sz w:val="26"/>
          <w:szCs w:val="26"/>
        </w:rPr>
      </w:pPr>
      <w:bookmarkStart w:id="127" w:name="_heading=h.hd9o2jepjxye" w:colFirst="0" w:colLast="0"/>
      <w:bookmarkEnd w:id="127"/>
    </w:p>
    <w:p w:rsidR="00691A8C" w:rsidRPr="004627F4" w:rsidRDefault="00691A8C" w:rsidP="00691A8C">
      <w:pPr>
        <w:spacing w:line="276" w:lineRule="auto"/>
        <w:ind w:left="0" w:hanging="3"/>
        <w:jc w:val="both"/>
        <w:rPr>
          <w:b/>
          <w:sz w:val="26"/>
          <w:szCs w:val="26"/>
        </w:rPr>
      </w:pPr>
      <w:bookmarkStart w:id="128" w:name="_heading=h.1idq7dh" w:colFirst="0" w:colLast="0"/>
      <w:bookmarkEnd w:id="128"/>
      <w:r w:rsidRPr="004627F4">
        <w:rPr>
          <w:b/>
          <w:sz w:val="26"/>
          <w:szCs w:val="26"/>
        </w:rPr>
        <w:t>Інтерактивна вправа «Хвиля вітань».</w:t>
      </w:r>
    </w:p>
    <w:p w:rsidR="00691A8C" w:rsidRPr="004627F4" w:rsidRDefault="00691A8C" w:rsidP="00691A8C">
      <w:pPr>
        <w:spacing w:line="276" w:lineRule="auto"/>
        <w:ind w:left="0" w:hanging="3"/>
        <w:jc w:val="both"/>
        <w:rPr>
          <w:sz w:val="26"/>
          <w:szCs w:val="26"/>
        </w:rPr>
      </w:pPr>
      <w:bookmarkStart w:id="129" w:name="_heading=h.42ddq1a" w:colFirst="0" w:colLast="0"/>
      <w:bookmarkEnd w:id="129"/>
      <w:r w:rsidRPr="004627F4">
        <w:rPr>
          <w:sz w:val="26"/>
          <w:szCs w:val="26"/>
        </w:rPr>
        <w:t>Мета: формування у дітей навичок взаємодії, етикету пластичного привітання, прямої постави; розвиток чуття ритму; оптимізація позитивних емоцій, творчості дітей.</w:t>
      </w:r>
    </w:p>
    <w:p w:rsidR="00691A8C" w:rsidRPr="004627F4" w:rsidRDefault="00691A8C" w:rsidP="00691A8C">
      <w:pPr>
        <w:spacing w:line="276" w:lineRule="auto"/>
        <w:ind w:left="0" w:hanging="3"/>
        <w:jc w:val="both"/>
        <w:rPr>
          <w:sz w:val="26"/>
          <w:szCs w:val="26"/>
        </w:rPr>
      </w:pPr>
      <w:bookmarkStart w:id="130" w:name="_heading=h.2hio093" w:colFirst="0" w:colLast="0"/>
      <w:bookmarkEnd w:id="130"/>
      <w:r w:rsidRPr="004627F4">
        <w:rPr>
          <w:sz w:val="26"/>
          <w:szCs w:val="26"/>
        </w:rPr>
        <w:t xml:space="preserve">Вихідне положення–діти і педагог утворюють коло і сідають на підлогу (навпочіпки або на коліна, але так, щоб було зручно підвестися). Педагог підводиться на весь зріст, стає </w:t>
      </w:r>
      <w:r w:rsidRPr="004627F4">
        <w:rPr>
          <w:sz w:val="26"/>
          <w:szCs w:val="26"/>
        </w:rPr>
        <w:lastRenderedPageBreak/>
        <w:t>підтягнуто і вітає усіх словесно «вітаю вас», підкріплюючи слова чи-то нахилом голови, чи уклоном на свій вибір. Він сідає. Підводиться інша дитина (ближча до педагога або будь-яка з кола за власним бажанням) і вітає усіх так само словесно, вигадуючи свій пластичний уклін.</w:t>
      </w:r>
    </w:p>
    <w:p w:rsidR="00691A8C" w:rsidRPr="004627F4" w:rsidRDefault="00691A8C" w:rsidP="00691A8C">
      <w:pPr>
        <w:spacing w:line="276" w:lineRule="auto"/>
        <w:ind w:left="0" w:hanging="3"/>
        <w:jc w:val="both"/>
        <w:rPr>
          <w:sz w:val="26"/>
          <w:szCs w:val="26"/>
        </w:rPr>
      </w:pPr>
      <w:bookmarkStart w:id="131" w:name="_heading=h.wnyagw" w:colFirst="0" w:colLast="0"/>
      <w:bookmarkEnd w:id="131"/>
      <w:r w:rsidRPr="004627F4">
        <w:rPr>
          <w:sz w:val="26"/>
          <w:szCs w:val="26"/>
        </w:rPr>
        <w:t>Музика: можна під час уклону включити фоном  дитині доречну мелодію.</w:t>
      </w:r>
    </w:p>
    <w:p w:rsidR="00691A8C" w:rsidRPr="004627F4" w:rsidRDefault="00691A8C" w:rsidP="00691A8C">
      <w:pPr>
        <w:spacing w:line="276" w:lineRule="auto"/>
        <w:ind w:left="0" w:hanging="3"/>
        <w:jc w:val="both"/>
        <w:rPr>
          <w:b/>
          <w:i/>
          <w:sz w:val="26"/>
          <w:szCs w:val="26"/>
        </w:rPr>
      </w:pPr>
    </w:p>
    <w:p w:rsidR="00691A8C" w:rsidRPr="004627F4" w:rsidRDefault="00691A8C" w:rsidP="00691A8C">
      <w:pPr>
        <w:spacing w:line="276" w:lineRule="auto"/>
        <w:ind w:left="0" w:hanging="3"/>
        <w:jc w:val="both"/>
        <w:rPr>
          <w:sz w:val="26"/>
          <w:szCs w:val="26"/>
        </w:rPr>
      </w:pPr>
      <w:bookmarkStart w:id="132" w:name="_heading=h.3gnlt4p" w:colFirst="0" w:colLast="0"/>
      <w:bookmarkEnd w:id="132"/>
      <w:r w:rsidRPr="004627F4">
        <w:rPr>
          <w:b/>
          <w:i/>
          <w:sz w:val="26"/>
          <w:szCs w:val="26"/>
        </w:rPr>
        <w:t>Інтерактивна вправа «Хвиля подяки»</w:t>
      </w:r>
      <w:r w:rsidRPr="004627F4">
        <w:rPr>
          <w:sz w:val="26"/>
          <w:szCs w:val="26"/>
        </w:rPr>
        <w:t>.</w:t>
      </w:r>
    </w:p>
    <w:p w:rsidR="00691A8C" w:rsidRPr="004627F4" w:rsidRDefault="00691A8C" w:rsidP="00691A8C">
      <w:pPr>
        <w:spacing w:line="276" w:lineRule="auto"/>
        <w:ind w:left="0" w:hanging="3"/>
        <w:jc w:val="both"/>
        <w:rPr>
          <w:b/>
          <w:i/>
          <w:sz w:val="26"/>
          <w:szCs w:val="26"/>
        </w:rPr>
      </w:pPr>
      <w:bookmarkStart w:id="133" w:name="_heading=h.1vsw3ci" w:colFirst="0" w:colLast="0"/>
      <w:bookmarkEnd w:id="133"/>
      <w:r w:rsidRPr="004627F4">
        <w:rPr>
          <w:b/>
          <w:i/>
          <w:sz w:val="26"/>
          <w:szCs w:val="26"/>
        </w:rPr>
        <w:t>Мета: формування у дітей навичок взаємодії, вдячності; навчання прямої постави; розвиток чуття ритму; оптимізація позитивних емоцій, творчості дітей.</w:t>
      </w:r>
    </w:p>
    <w:p w:rsidR="00691A8C" w:rsidRPr="004627F4" w:rsidRDefault="00691A8C" w:rsidP="00691A8C">
      <w:pPr>
        <w:spacing w:line="276" w:lineRule="auto"/>
        <w:ind w:left="0" w:hanging="3"/>
        <w:jc w:val="both"/>
        <w:rPr>
          <w:sz w:val="26"/>
          <w:szCs w:val="26"/>
        </w:rPr>
      </w:pPr>
      <w:bookmarkStart w:id="134" w:name="_heading=h.4fsjm0b" w:colFirst="0" w:colLast="0"/>
      <w:bookmarkEnd w:id="134"/>
      <w:r w:rsidRPr="004627F4">
        <w:rPr>
          <w:sz w:val="26"/>
          <w:szCs w:val="26"/>
        </w:rPr>
        <w:t>Вихідне положення – діти і педагог утворюють коло, сідають на підлогу, трохи відпочивають наприкінці заняття.</w:t>
      </w:r>
    </w:p>
    <w:p w:rsidR="00691A8C" w:rsidRPr="004627F4" w:rsidRDefault="00691A8C" w:rsidP="00691A8C">
      <w:pPr>
        <w:spacing w:line="276" w:lineRule="auto"/>
        <w:ind w:left="0" w:hanging="3"/>
        <w:jc w:val="both"/>
        <w:rPr>
          <w:sz w:val="26"/>
          <w:szCs w:val="26"/>
        </w:rPr>
      </w:pPr>
      <w:bookmarkStart w:id="135" w:name="_heading=h.2uxtw84" w:colFirst="0" w:colLast="0"/>
      <w:bookmarkEnd w:id="135"/>
      <w:r w:rsidRPr="004627F4">
        <w:rPr>
          <w:sz w:val="26"/>
          <w:szCs w:val="26"/>
        </w:rPr>
        <w:t>Перший варіант. Педагог підводиться на весь зріст і в ритмі 3\4 дякує усім – «дякую, дякую, дякую всім», нахиляючи чемно голову на четвертому такті. Він сідає. Підводиться інша дитина і дякує усім.</w:t>
      </w:r>
    </w:p>
    <w:p w:rsidR="00691A8C" w:rsidRPr="004627F4" w:rsidRDefault="00691A8C" w:rsidP="00691A8C">
      <w:pPr>
        <w:spacing w:line="276" w:lineRule="auto"/>
        <w:ind w:left="0" w:hanging="3"/>
        <w:jc w:val="both"/>
        <w:rPr>
          <w:sz w:val="26"/>
          <w:szCs w:val="26"/>
        </w:rPr>
      </w:pPr>
      <w:bookmarkStart w:id="136" w:name="_heading=h.1a346fx" w:colFirst="0" w:colLast="0"/>
      <w:bookmarkEnd w:id="136"/>
      <w:r w:rsidRPr="004627F4">
        <w:rPr>
          <w:sz w:val="26"/>
          <w:szCs w:val="26"/>
        </w:rPr>
        <w:t>Другий варіант. Так само дякувати, але використати виражальні рухи вдячності замість слів. Можна тихенько включити фоном доречну мелодію.</w:t>
      </w:r>
    </w:p>
    <w:p w:rsidR="00691A8C" w:rsidRPr="004627F4" w:rsidRDefault="00691A8C" w:rsidP="00691A8C">
      <w:pPr>
        <w:spacing w:line="276" w:lineRule="auto"/>
        <w:ind w:left="0" w:hanging="3"/>
        <w:jc w:val="both"/>
        <w:rPr>
          <w:sz w:val="26"/>
          <w:szCs w:val="26"/>
        </w:rPr>
      </w:pPr>
      <w:bookmarkStart w:id="137" w:name="_heading=h.3u2rp3q" w:colFirst="0" w:colLast="0"/>
      <w:bookmarkEnd w:id="137"/>
      <w:r w:rsidRPr="004627F4">
        <w:rPr>
          <w:sz w:val="26"/>
          <w:szCs w:val="26"/>
        </w:rPr>
        <w:t>Третій варіант. Усі діти стоять у колі. Разом із звучанням музики педагог прикладає праву руку до серця («дякую»), а на другий такт торкається нею лівої руки сусіда («дякую»). Той повторює такі самі слова і дії. Можуть одразу починати дві особи, що стоять з протилежних боків зали.</w:t>
      </w:r>
    </w:p>
    <w:p w:rsidR="00691A8C" w:rsidRPr="004627F4" w:rsidRDefault="00691A8C" w:rsidP="00691A8C">
      <w:pPr>
        <w:spacing w:line="276" w:lineRule="auto"/>
        <w:ind w:left="0" w:hanging="3"/>
        <w:jc w:val="both"/>
        <w:rPr>
          <w:sz w:val="26"/>
          <w:szCs w:val="26"/>
        </w:rPr>
      </w:pPr>
      <w:bookmarkStart w:id="138" w:name="_heading=h.2981zbj" w:colFirst="0" w:colLast="0"/>
      <w:bookmarkEnd w:id="138"/>
      <w:r w:rsidRPr="004627F4">
        <w:rPr>
          <w:sz w:val="26"/>
          <w:szCs w:val="26"/>
        </w:rPr>
        <w:t>Музика: можна виконати вправу у повільному темпі вальсу, а надалі – у помірному і навіть із пришвидшенням.</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139" w:name="_heading=h.odc9jc" w:colFirst="0" w:colLast="0"/>
      <w:bookmarkEnd w:id="139"/>
      <w:r w:rsidRPr="004627F4">
        <w:rPr>
          <w:b/>
          <w:i/>
          <w:sz w:val="26"/>
          <w:szCs w:val="26"/>
        </w:rPr>
        <w:t>Інтерактивна танцювальна вправа «Зачароване коло Терпсіхори».</w:t>
      </w:r>
    </w:p>
    <w:p w:rsidR="00691A8C" w:rsidRPr="004627F4" w:rsidRDefault="00691A8C" w:rsidP="00691A8C">
      <w:pPr>
        <w:spacing w:line="276" w:lineRule="auto"/>
        <w:ind w:left="0" w:hanging="3"/>
        <w:jc w:val="both"/>
        <w:rPr>
          <w:b/>
          <w:i/>
          <w:sz w:val="26"/>
          <w:szCs w:val="26"/>
        </w:rPr>
      </w:pPr>
      <w:bookmarkStart w:id="140" w:name="_heading=h.38czs75" w:colFirst="0" w:colLast="0"/>
      <w:bookmarkEnd w:id="140"/>
      <w:r w:rsidRPr="004627F4">
        <w:rPr>
          <w:b/>
          <w:i/>
          <w:sz w:val="26"/>
          <w:szCs w:val="26"/>
        </w:rPr>
        <w:t>Мета: формування у дітей навичок сольного виконання знайомих рухів і навичок виконання рухів за власним вибором; розвиток музикальності; оптимізація позитивних емоцій дітей.</w:t>
      </w:r>
    </w:p>
    <w:p w:rsidR="00691A8C" w:rsidRPr="004627F4" w:rsidRDefault="00691A8C" w:rsidP="00691A8C">
      <w:pPr>
        <w:spacing w:line="276" w:lineRule="auto"/>
        <w:ind w:left="0" w:hanging="3"/>
        <w:jc w:val="both"/>
        <w:rPr>
          <w:sz w:val="26"/>
          <w:szCs w:val="26"/>
        </w:rPr>
      </w:pPr>
      <w:bookmarkStart w:id="141" w:name="_heading=h.1nia2ey" w:colFirst="0" w:colLast="0"/>
      <w:bookmarkEnd w:id="141"/>
      <w:r w:rsidRPr="004627F4">
        <w:rPr>
          <w:sz w:val="26"/>
          <w:szCs w:val="26"/>
        </w:rPr>
        <w:t>Вихідне положення–діти і педагог утворюють коло, в центрі якого – великий обруч. Це – зачароване коло Терпсіхори.</w:t>
      </w:r>
    </w:p>
    <w:p w:rsidR="00691A8C" w:rsidRPr="004627F4" w:rsidRDefault="00691A8C" w:rsidP="00691A8C">
      <w:pPr>
        <w:spacing w:line="276" w:lineRule="auto"/>
        <w:ind w:left="0" w:hanging="3"/>
        <w:jc w:val="both"/>
        <w:rPr>
          <w:sz w:val="26"/>
          <w:szCs w:val="26"/>
        </w:rPr>
      </w:pPr>
      <w:bookmarkStart w:id="142" w:name="_heading=h.47hxl2r" w:colFirst="0" w:colLast="0"/>
      <w:bookmarkEnd w:id="142"/>
      <w:r w:rsidRPr="004627F4">
        <w:rPr>
          <w:sz w:val="26"/>
          <w:szCs w:val="26"/>
        </w:rPr>
        <w:t>Перший варіант. Діти по черзі або за бажанням стають по одному у коло, а педагог у ролі Терпсіхори називає рух для виконання, наприклад – «вихилясник», «присядка» тощо. «Чари» починають діяти з початком музики і їхній вплив завершується із закінченням музики.</w:t>
      </w:r>
    </w:p>
    <w:p w:rsidR="00691A8C" w:rsidRPr="004627F4" w:rsidRDefault="00691A8C" w:rsidP="00691A8C">
      <w:pPr>
        <w:spacing w:line="276" w:lineRule="auto"/>
        <w:ind w:left="0" w:hanging="3"/>
        <w:jc w:val="both"/>
        <w:rPr>
          <w:sz w:val="26"/>
          <w:szCs w:val="26"/>
        </w:rPr>
      </w:pPr>
      <w:bookmarkStart w:id="143" w:name="_heading=h.2mn7vak" w:colFirst="0" w:colLast="0"/>
      <w:bookmarkEnd w:id="143"/>
      <w:r w:rsidRPr="004627F4">
        <w:rPr>
          <w:sz w:val="26"/>
          <w:szCs w:val="26"/>
        </w:rPr>
        <w:t>Другий варіант. Дитина, ставши у коло Терпсіхори, одразу «підпадає під її чари» і виконує там свій улюблений рух. Усі можуть плескати в долоні або підтанцьовувати.</w:t>
      </w:r>
    </w:p>
    <w:p w:rsidR="00691A8C" w:rsidRPr="004627F4" w:rsidRDefault="00691A8C" w:rsidP="00691A8C">
      <w:pPr>
        <w:spacing w:line="276" w:lineRule="auto"/>
        <w:ind w:left="0" w:hanging="3"/>
        <w:jc w:val="both"/>
        <w:rPr>
          <w:sz w:val="26"/>
          <w:szCs w:val="26"/>
        </w:rPr>
      </w:pPr>
      <w:bookmarkStart w:id="144" w:name="_heading=h.11si5id" w:colFirst="0" w:colLast="0"/>
      <w:bookmarkEnd w:id="144"/>
      <w:r w:rsidRPr="004627F4">
        <w:rPr>
          <w:sz w:val="26"/>
          <w:szCs w:val="26"/>
        </w:rPr>
        <w:t>Музика: педагог може довільно добирати музику до названих рухів.</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sz w:val="26"/>
          <w:szCs w:val="26"/>
        </w:rPr>
      </w:pPr>
      <w:bookmarkStart w:id="145" w:name="_heading=h.3ls5o66" w:colFirst="0" w:colLast="0"/>
      <w:bookmarkEnd w:id="145"/>
      <w:r w:rsidRPr="004627F4">
        <w:rPr>
          <w:b/>
          <w:i/>
          <w:sz w:val="26"/>
          <w:szCs w:val="26"/>
        </w:rPr>
        <w:t>Інтерактивна танцювальна вправа творчого характеру «Винахідливе коло Терпсіхори»</w:t>
      </w:r>
      <w:r w:rsidRPr="004627F4">
        <w:rPr>
          <w:sz w:val="26"/>
          <w:szCs w:val="26"/>
        </w:rPr>
        <w:t>.</w:t>
      </w:r>
    </w:p>
    <w:p w:rsidR="00691A8C" w:rsidRPr="004627F4" w:rsidRDefault="00691A8C" w:rsidP="00691A8C">
      <w:pPr>
        <w:spacing w:line="276" w:lineRule="auto"/>
        <w:ind w:left="0" w:hanging="3"/>
        <w:jc w:val="both"/>
        <w:rPr>
          <w:b/>
          <w:i/>
          <w:sz w:val="26"/>
          <w:szCs w:val="26"/>
        </w:rPr>
      </w:pPr>
      <w:bookmarkStart w:id="146" w:name="_heading=h.20xfydz" w:colFirst="0" w:colLast="0"/>
      <w:bookmarkEnd w:id="146"/>
      <w:r w:rsidRPr="004627F4">
        <w:rPr>
          <w:b/>
          <w:i/>
          <w:sz w:val="26"/>
          <w:szCs w:val="26"/>
        </w:rPr>
        <w:lastRenderedPageBreak/>
        <w:t>Мета: формування у дітей навичок імпровізації танцювальних рухів; розвиток музикальності, творчості; оптимізація позитивних емоцій, прихильного ставлення дітей.</w:t>
      </w:r>
    </w:p>
    <w:p w:rsidR="00691A8C" w:rsidRPr="004627F4" w:rsidRDefault="00691A8C" w:rsidP="00691A8C">
      <w:pPr>
        <w:spacing w:line="276" w:lineRule="auto"/>
        <w:ind w:left="0" w:hanging="3"/>
        <w:jc w:val="both"/>
        <w:rPr>
          <w:sz w:val="26"/>
          <w:szCs w:val="26"/>
        </w:rPr>
      </w:pPr>
      <w:bookmarkStart w:id="147" w:name="_heading=h.4kx3h1s" w:colFirst="0" w:colLast="0"/>
      <w:bookmarkEnd w:id="147"/>
      <w:r w:rsidRPr="004627F4">
        <w:rPr>
          <w:sz w:val="26"/>
          <w:szCs w:val="26"/>
        </w:rPr>
        <w:t>Вихідне положення – діти і педагог утворюють коло. У педагога – величезний обруч. Це – «винахідливе коло» Терпсіхори.</w:t>
      </w:r>
    </w:p>
    <w:p w:rsidR="00691A8C" w:rsidRPr="004627F4" w:rsidRDefault="00691A8C" w:rsidP="00691A8C">
      <w:pPr>
        <w:spacing w:line="276" w:lineRule="auto"/>
        <w:ind w:left="0" w:hanging="3"/>
        <w:jc w:val="both"/>
        <w:rPr>
          <w:sz w:val="26"/>
          <w:szCs w:val="26"/>
        </w:rPr>
      </w:pPr>
      <w:bookmarkStart w:id="148" w:name="_heading=h.302dr9l" w:colFirst="0" w:colLast="0"/>
      <w:bookmarkEnd w:id="148"/>
      <w:r w:rsidRPr="004627F4">
        <w:rPr>
          <w:sz w:val="26"/>
          <w:szCs w:val="26"/>
        </w:rPr>
        <w:t>Педагог підходить до дитини, яка своїм виглядом виявляє бажання танцювально проявити себе. Опускає обруч так, що дитина потрапляє у «винахідливе коло». Дитина імпровізує в характері музики (вісім тактів, з уповільненням темпу наприкінці), діти плескають у долоні, заохочуючи її винахідливість, оригінальність проявів. Тепер дитина бере обруч і йде до дитини, до якої виявляє прихильність. Так можуть танцювати, аж поки не згасне бажання у дітей.</w:t>
      </w:r>
    </w:p>
    <w:p w:rsidR="00691A8C" w:rsidRPr="004627F4" w:rsidRDefault="00691A8C" w:rsidP="00691A8C">
      <w:pPr>
        <w:spacing w:line="276" w:lineRule="auto"/>
        <w:ind w:left="0" w:hanging="3"/>
        <w:jc w:val="both"/>
        <w:rPr>
          <w:sz w:val="26"/>
          <w:szCs w:val="26"/>
        </w:rPr>
      </w:pPr>
      <w:bookmarkStart w:id="149" w:name="_heading=h.1f7o1he" w:colFirst="0" w:colLast="0"/>
      <w:bookmarkEnd w:id="149"/>
      <w:r w:rsidRPr="004627F4">
        <w:rPr>
          <w:sz w:val="26"/>
          <w:szCs w:val="26"/>
        </w:rPr>
        <w:t>Вправа стане доречною під час танцювальної розваги, у день народження дитини (вона починає першою імпровізувати), в день свята танцю тощо.</w:t>
      </w:r>
    </w:p>
    <w:p w:rsidR="00691A8C" w:rsidRPr="004627F4" w:rsidRDefault="00691A8C" w:rsidP="00691A8C">
      <w:pPr>
        <w:spacing w:line="276" w:lineRule="auto"/>
        <w:ind w:left="0" w:hanging="3"/>
        <w:jc w:val="both"/>
        <w:rPr>
          <w:sz w:val="26"/>
          <w:szCs w:val="26"/>
        </w:rPr>
      </w:pPr>
      <w:bookmarkStart w:id="150" w:name="_heading=h.3z7bk57" w:colFirst="0" w:colLast="0"/>
      <w:bookmarkEnd w:id="150"/>
      <w:r w:rsidRPr="004627F4">
        <w:rPr>
          <w:sz w:val="26"/>
          <w:szCs w:val="26"/>
        </w:rPr>
        <w:t>Музика: педагог добирає музику, виходячи із спостережень і уподобань конкретної дитини.</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151" w:name="_heading=h.2eclud0" w:colFirst="0" w:colLast="0"/>
      <w:bookmarkEnd w:id="151"/>
      <w:r w:rsidRPr="004627F4">
        <w:rPr>
          <w:b/>
          <w:i/>
          <w:sz w:val="26"/>
          <w:szCs w:val="26"/>
        </w:rPr>
        <w:t>Вправа образно-творчого характеру «Рухливі струмочки».</w:t>
      </w:r>
    </w:p>
    <w:p w:rsidR="00691A8C" w:rsidRPr="004627F4" w:rsidRDefault="00691A8C" w:rsidP="00691A8C">
      <w:pPr>
        <w:spacing w:line="276" w:lineRule="auto"/>
        <w:ind w:left="0" w:hanging="3"/>
        <w:jc w:val="both"/>
        <w:rPr>
          <w:b/>
          <w:i/>
          <w:sz w:val="26"/>
          <w:szCs w:val="26"/>
        </w:rPr>
      </w:pPr>
      <w:bookmarkStart w:id="152" w:name="_heading=h.thw4kt" w:colFirst="0" w:colLast="0"/>
      <w:bookmarkEnd w:id="152"/>
      <w:r w:rsidRPr="004627F4">
        <w:rPr>
          <w:b/>
          <w:i/>
          <w:sz w:val="26"/>
          <w:szCs w:val="26"/>
        </w:rPr>
        <w:t>Мета: формувати творчі уміння вигадливо виводити малюнок руху «струмочка»; вчити дітей не перетинатися з іншими «струмочками», бігти легко, безшумно, руки тримати внизу; вчитися, пробігаючи у «ворітця», завертати за попередньою дитиною, тобто в одне русло.</w:t>
      </w:r>
    </w:p>
    <w:p w:rsidR="00691A8C" w:rsidRPr="004627F4" w:rsidRDefault="00691A8C" w:rsidP="00691A8C">
      <w:pPr>
        <w:spacing w:line="276" w:lineRule="auto"/>
        <w:ind w:left="0" w:hanging="3"/>
        <w:jc w:val="both"/>
        <w:rPr>
          <w:sz w:val="26"/>
          <w:szCs w:val="26"/>
        </w:rPr>
      </w:pPr>
      <w:bookmarkStart w:id="153" w:name="_heading=h.3dhjn8m" w:colFirst="0" w:colLast="0"/>
      <w:bookmarkEnd w:id="153"/>
      <w:r w:rsidRPr="004627F4">
        <w:rPr>
          <w:sz w:val="26"/>
          <w:szCs w:val="26"/>
        </w:rPr>
        <w:t>Вихідне положення–діти збираються по 5–6 осіб, з’єднують руки внизу і повертаються у напрямку за ведучим (з’єднання «ланцюжок»). Так утворюється кілька підгруп, образно – «струмочків». На вісім тактів усі рухаються легким бігом за своїм ведучим, який самостійно обирає напрям і вигадує малюнок руху. На уповільнення останнього такту діти припиняють рухатися, ледь присідають на двох ногах і змінюють напрямок руху на протилежний: «струмочок» потече в інший бік. Таким чином з повторенням вправи остання дитина в ланцюжку стає першою. У такий спосіб легко змінюється ведучий і напрям руху. На закінчення ігрової вправи обидва струмочки можуть злитися в один: діти-ведучі з’єднують угорі руки і утворюють «ворітця», в які по черзі пробігають діти з обох «струмочків».</w:t>
      </w:r>
    </w:p>
    <w:p w:rsidR="00691A8C" w:rsidRPr="004627F4" w:rsidRDefault="00691A8C" w:rsidP="00691A8C">
      <w:pPr>
        <w:spacing w:line="276" w:lineRule="auto"/>
        <w:ind w:left="0" w:hanging="3"/>
        <w:jc w:val="both"/>
        <w:rPr>
          <w:sz w:val="26"/>
          <w:szCs w:val="26"/>
        </w:rPr>
      </w:pPr>
      <w:bookmarkStart w:id="154" w:name="_heading=h.1smtxgf" w:colFirst="0" w:colLast="0"/>
      <w:bookmarkEnd w:id="154"/>
      <w:r w:rsidRPr="004627F4">
        <w:rPr>
          <w:sz w:val="26"/>
          <w:szCs w:val="26"/>
        </w:rPr>
        <w:t>Музика: українська народна мелодія, яку педагог добирає самостійно.</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40" w:lineRule="auto"/>
        <w:ind w:left="0" w:hanging="3"/>
        <w:jc w:val="both"/>
        <w:rPr>
          <w:b/>
          <w:sz w:val="26"/>
          <w:szCs w:val="26"/>
        </w:rPr>
      </w:pPr>
      <w:bookmarkStart w:id="155" w:name="_heading=h.2jh5peh" w:colFirst="0" w:colLast="0"/>
      <w:bookmarkStart w:id="156" w:name="_heading=h.2wwbldi" w:colFirst="0" w:colLast="0"/>
      <w:bookmarkEnd w:id="155"/>
      <w:bookmarkEnd w:id="156"/>
      <w:r w:rsidRPr="004627F4">
        <w:rPr>
          <w:b/>
          <w:sz w:val="26"/>
          <w:szCs w:val="26"/>
        </w:rPr>
        <w:t>Пантоміма</w:t>
      </w:r>
    </w:p>
    <w:p w:rsidR="00691A8C" w:rsidRPr="004627F4" w:rsidRDefault="00691A8C" w:rsidP="00691A8C">
      <w:pPr>
        <w:spacing w:line="276" w:lineRule="auto"/>
        <w:ind w:left="0" w:hanging="3"/>
        <w:jc w:val="both"/>
        <w:rPr>
          <w:b/>
          <w:i/>
          <w:sz w:val="26"/>
          <w:szCs w:val="26"/>
        </w:rPr>
      </w:pPr>
      <w:r w:rsidRPr="004627F4">
        <w:rPr>
          <w:b/>
          <w:i/>
          <w:sz w:val="26"/>
          <w:szCs w:val="26"/>
        </w:rPr>
        <w:t xml:space="preserve">Мета: розвивати уяву, фантазію, формувати координацію рухів, гнучкість, витривалість та загальний фізичний стан. формують  соціально-емоційний розвиток,  комунікативні  навички,  емоційний настрій, командну взаємодію.  і тд. </w:t>
      </w:r>
    </w:p>
    <w:p w:rsidR="00691A8C" w:rsidRPr="004627F4" w:rsidRDefault="00691A8C" w:rsidP="00691A8C">
      <w:pPr>
        <w:spacing w:line="276" w:lineRule="auto"/>
        <w:ind w:left="0" w:hanging="3"/>
        <w:jc w:val="both"/>
        <w:rPr>
          <w:sz w:val="26"/>
          <w:szCs w:val="26"/>
        </w:rPr>
      </w:pPr>
      <w:r w:rsidRPr="004627F4">
        <w:rPr>
          <w:sz w:val="26"/>
          <w:szCs w:val="26"/>
        </w:rPr>
        <w:t>Учасників гри розподіляю на дві групи. З однієї групи йде один вихованець до другої групи, яка має сказати якесь слово. Наприклад: кіт. Цей представник групи повинен відобразити, показати жестами своїй групі кота, при цьому не можна нічого говорити. Група повинна відгадати це слово. Потім навпаки.</w:t>
      </w:r>
    </w:p>
    <w:p w:rsidR="00691A8C" w:rsidRPr="004627F4" w:rsidRDefault="00691A8C" w:rsidP="00691A8C">
      <w:pPr>
        <w:shd w:val="clear" w:color="auto" w:fill="FFFFFF"/>
        <w:spacing w:line="276" w:lineRule="auto"/>
        <w:ind w:left="0" w:hanging="3"/>
        <w:jc w:val="both"/>
        <w:rPr>
          <w:sz w:val="26"/>
          <w:szCs w:val="26"/>
        </w:rPr>
      </w:pPr>
    </w:p>
    <w:p w:rsidR="00691A8C" w:rsidRPr="004627F4" w:rsidRDefault="00691A8C" w:rsidP="00691A8C">
      <w:pPr>
        <w:shd w:val="clear" w:color="auto" w:fill="FFFFFF"/>
        <w:spacing w:line="276" w:lineRule="auto"/>
        <w:ind w:left="0" w:hanging="3"/>
        <w:jc w:val="both"/>
        <w:rPr>
          <w:sz w:val="26"/>
          <w:szCs w:val="26"/>
        </w:rPr>
      </w:pPr>
    </w:p>
    <w:p w:rsidR="00691A8C" w:rsidRPr="004627F4" w:rsidRDefault="00691A8C" w:rsidP="00691A8C">
      <w:pPr>
        <w:shd w:val="clear" w:color="auto" w:fill="FFFFFF"/>
        <w:spacing w:line="276" w:lineRule="auto"/>
        <w:ind w:left="0" w:hanging="3"/>
        <w:jc w:val="both"/>
        <w:rPr>
          <w:b/>
          <w:sz w:val="26"/>
          <w:szCs w:val="26"/>
        </w:rPr>
      </w:pPr>
      <w:bookmarkStart w:id="157" w:name="_heading=h.2gb3jie" w:colFirst="0" w:colLast="0"/>
      <w:bookmarkEnd w:id="157"/>
      <w:r w:rsidRPr="004627F4">
        <w:rPr>
          <w:b/>
          <w:sz w:val="26"/>
          <w:szCs w:val="26"/>
        </w:rPr>
        <w:t xml:space="preserve">3.1.3. Ігри на розвиток уваги. </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sz w:val="26"/>
          <w:szCs w:val="26"/>
        </w:rPr>
      </w:pPr>
      <w:bookmarkStart w:id="158" w:name="_heading=h.vgdtq7" w:colFirst="0" w:colLast="0"/>
      <w:bookmarkEnd w:id="158"/>
      <w:r w:rsidRPr="004627F4">
        <w:rPr>
          <w:b/>
          <w:i/>
          <w:sz w:val="26"/>
          <w:szCs w:val="26"/>
        </w:rPr>
        <w:t xml:space="preserve">Гра «Пінгвіни </w:t>
      </w:r>
      <w:r w:rsidRPr="004627F4">
        <w:rPr>
          <w:sz w:val="26"/>
          <w:szCs w:val="26"/>
        </w:rPr>
        <w:t>.</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імпровізації танцювальних рухів; розвиток музикальності, творчості; оптимізація позитивних емоцій, прихильного ставлення дітей.</w:t>
      </w:r>
    </w:p>
    <w:p w:rsidR="00691A8C" w:rsidRPr="004627F4" w:rsidRDefault="00691A8C" w:rsidP="00691A8C">
      <w:pPr>
        <w:spacing w:line="276" w:lineRule="auto"/>
        <w:ind w:left="0" w:hanging="3"/>
        <w:jc w:val="both"/>
        <w:rPr>
          <w:sz w:val="26"/>
          <w:szCs w:val="26"/>
        </w:rPr>
      </w:pPr>
      <w:bookmarkStart w:id="159" w:name="_heading=h.3fg1ce0" w:colFirst="0" w:colLast="0"/>
      <w:bookmarkEnd w:id="159"/>
      <w:r w:rsidRPr="004627F4">
        <w:rPr>
          <w:sz w:val="26"/>
          <w:szCs w:val="26"/>
        </w:rPr>
        <w:t>Вихідне положення – діти стоять струнко, ноги в природній позиції, руки витягнуті вздовж корпусу, кисті рук відведені в сторони. 1-8 такти: переступання поперемінно з правої ноги на ліву. 9-16 такти: поступове присідання 4 рази (ніби чистимо хвостик).</w:t>
      </w:r>
    </w:p>
    <w:p w:rsidR="00691A8C" w:rsidRPr="004627F4" w:rsidRDefault="00691A8C" w:rsidP="00691A8C">
      <w:pPr>
        <w:spacing w:line="276" w:lineRule="auto"/>
        <w:ind w:left="0" w:hanging="3"/>
        <w:jc w:val="both"/>
        <w:rPr>
          <w:b/>
          <w:i/>
          <w:sz w:val="26"/>
          <w:szCs w:val="26"/>
        </w:rPr>
      </w:pPr>
    </w:p>
    <w:p w:rsidR="00691A8C" w:rsidRPr="004627F4" w:rsidRDefault="00691A8C" w:rsidP="00691A8C">
      <w:pPr>
        <w:spacing w:line="276" w:lineRule="auto"/>
        <w:ind w:left="0" w:hanging="3"/>
        <w:jc w:val="both"/>
        <w:rPr>
          <w:b/>
          <w:i/>
          <w:sz w:val="26"/>
          <w:szCs w:val="26"/>
        </w:rPr>
      </w:pPr>
      <w:bookmarkStart w:id="160" w:name="_heading=h.n5rssn" w:colFirst="0" w:colLast="0"/>
      <w:bookmarkEnd w:id="160"/>
      <w:r w:rsidRPr="004627F4">
        <w:rPr>
          <w:b/>
          <w:i/>
          <w:sz w:val="26"/>
          <w:szCs w:val="26"/>
        </w:rPr>
        <w:t>Хвилинка фантазії .</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взаємодії, вдячності; навчання прямої постави; розвиток чуття ритму; оптимізація позитивних емоцій, творчості дітей.</w:t>
      </w:r>
    </w:p>
    <w:p w:rsidR="00691A8C" w:rsidRPr="004627F4" w:rsidRDefault="00691A8C" w:rsidP="0092733C">
      <w:pPr>
        <w:spacing w:line="276" w:lineRule="auto"/>
        <w:ind w:left="0" w:hanging="3"/>
        <w:jc w:val="both"/>
        <w:rPr>
          <w:sz w:val="26"/>
          <w:szCs w:val="26"/>
        </w:rPr>
      </w:pPr>
      <w:bookmarkStart w:id="161" w:name="_heading=h.375fbgg" w:colFirst="0" w:colLast="0"/>
      <w:bookmarkEnd w:id="161"/>
      <w:r w:rsidRPr="004627F4">
        <w:rPr>
          <w:sz w:val="26"/>
          <w:szCs w:val="26"/>
        </w:rPr>
        <w:t>Діти слухають українську мелодію, а потім розповідають педагогу про свої враження. Можна використовувати дві контрастні мелодії: наприклад, ліричну та героїчну або жартівливу пісні. Крім словесної образної характеристики музичного матеріалу, можна запропонувати деяким дітям рухами зімпровізувати свої уявлення.</w:t>
      </w:r>
    </w:p>
    <w:p w:rsidR="00691A8C" w:rsidRPr="004627F4" w:rsidRDefault="00691A8C" w:rsidP="00691A8C">
      <w:pPr>
        <w:spacing w:line="276" w:lineRule="auto"/>
        <w:ind w:left="0" w:hanging="3"/>
        <w:jc w:val="both"/>
        <w:rPr>
          <w:b/>
          <w:i/>
          <w:sz w:val="26"/>
          <w:szCs w:val="26"/>
        </w:rPr>
      </w:pPr>
      <w:bookmarkStart w:id="162" w:name="_heading=h.1maplo9" w:colFirst="0" w:colLast="0"/>
      <w:bookmarkEnd w:id="162"/>
      <w:r w:rsidRPr="004627F4">
        <w:rPr>
          <w:b/>
          <w:i/>
          <w:sz w:val="26"/>
          <w:szCs w:val="26"/>
        </w:rPr>
        <w:t>Гра «Відгадай за рухами»</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імпровізації танцювальних рухів; розвиток музикальності, творчості; оптимізація позитивних емоцій, прихильного ставлення дітей.</w:t>
      </w:r>
    </w:p>
    <w:p w:rsidR="00691A8C" w:rsidRPr="004627F4" w:rsidRDefault="00691A8C" w:rsidP="00691A8C">
      <w:pPr>
        <w:spacing w:line="276" w:lineRule="auto"/>
        <w:ind w:left="0" w:hanging="3"/>
        <w:jc w:val="both"/>
        <w:rPr>
          <w:sz w:val="26"/>
          <w:szCs w:val="26"/>
        </w:rPr>
      </w:pPr>
      <w:bookmarkStart w:id="163" w:name="_heading=h.46ad4c2" w:colFirst="0" w:colLast="0"/>
      <w:bookmarkEnd w:id="163"/>
      <w:r w:rsidRPr="004627F4">
        <w:rPr>
          <w:sz w:val="26"/>
          <w:szCs w:val="26"/>
        </w:rPr>
        <w:t>Я пропонує дітям стати у півколо. Всередину стає одна дитина, яка і буде відгадувати імітаційні рухи інших. Педагог стає останнім і виконує роль ведучого. Він показує різні рухи, імітуючи робочі процеси (шити, вишивати, косити сіно, поливати грядку, рубати дрова, місити тісто тощо), а всі учасники повторюють за ним. Якщо дитина, яка стоїть у центрі, відгадає робочий процес, то обирає собі заступника, коли ж ні, то гра триває далі.</w:t>
      </w:r>
    </w:p>
    <w:p w:rsidR="00691A8C" w:rsidRPr="004627F4" w:rsidRDefault="00691A8C" w:rsidP="00691A8C">
      <w:pPr>
        <w:spacing w:line="276" w:lineRule="auto"/>
        <w:ind w:left="0" w:hanging="3"/>
        <w:rPr>
          <w:b/>
          <w:sz w:val="26"/>
          <w:szCs w:val="26"/>
        </w:rPr>
      </w:pPr>
      <w:bookmarkStart w:id="164" w:name="_heading=h.1j4nfs6" w:colFirst="0" w:colLast="0"/>
      <w:bookmarkEnd w:id="164"/>
      <w:r w:rsidRPr="004627F4">
        <w:rPr>
          <w:b/>
          <w:sz w:val="26"/>
          <w:szCs w:val="26"/>
        </w:rPr>
        <w:t>Гра „Сова”.</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імпровізації танцювальних рухів; розвиток музикальності, творчості; оптимізація позитивних емоцій, прихильного ставлення дітей.</w:t>
      </w:r>
    </w:p>
    <w:p w:rsidR="00691A8C" w:rsidRPr="004627F4" w:rsidRDefault="00691A8C" w:rsidP="00691A8C">
      <w:pPr>
        <w:spacing w:line="276" w:lineRule="auto"/>
        <w:ind w:left="0" w:hanging="3"/>
        <w:jc w:val="both"/>
        <w:rPr>
          <w:sz w:val="26"/>
          <w:szCs w:val="26"/>
        </w:rPr>
      </w:pPr>
      <w:bookmarkStart w:id="165" w:name="_heading=h.434ayfz" w:colFirst="0" w:colLast="0"/>
      <w:bookmarkEnd w:id="165"/>
      <w:r w:rsidRPr="004627F4">
        <w:rPr>
          <w:sz w:val="26"/>
          <w:szCs w:val="26"/>
        </w:rPr>
        <w:t>Гра полягає в тому, що діти обирають сову, яка закриває очі. Діти – „звірятка” – під „світлу” музику пустують на галявині. Це день. Раптом настає „ніч”, змінюється характер музики. „Звірі” завмирають, сова йде на полювання. Хто із „звірят” заворушиться, той і стане „совою”.</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sz w:val="26"/>
          <w:szCs w:val="26"/>
        </w:rPr>
      </w:pPr>
      <w:bookmarkStart w:id="166" w:name="_heading=h.2i9l8ns" w:colFirst="0" w:colLast="0"/>
      <w:bookmarkEnd w:id="166"/>
      <w:r w:rsidRPr="004627F4">
        <w:rPr>
          <w:b/>
          <w:sz w:val="26"/>
          <w:szCs w:val="26"/>
        </w:rPr>
        <w:t>Гра «Заводні іграшки»</w:t>
      </w:r>
    </w:p>
    <w:p w:rsidR="00691A8C" w:rsidRPr="004627F4" w:rsidRDefault="00691A8C" w:rsidP="00691A8C">
      <w:pPr>
        <w:spacing w:line="276" w:lineRule="auto"/>
        <w:ind w:left="0" w:hanging="3"/>
        <w:jc w:val="both"/>
        <w:rPr>
          <w:b/>
          <w:sz w:val="26"/>
          <w:szCs w:val="26"/>
        </w:rPr>
      </w:pPr>
      <w:r w:rsidRPr="004627F4">
        <w:rPr>
          <w:b/>
          <w:i/>
          <w:sz w:val="26"/>
          <w:szCs w:val="26"/>
        </w:rPr>
        <w:t>Мета: формування у дітей навичок імпровізації танцювальних рухів; розвиток музикальності, творчості; оптимізація позитивних емоцій, прихильного ставлення дітей.</w:t>
      </w:r>
    </w:p>
    <w:p w:rsidR="00691A8C" w:rsidRPr="004627F4" w:rsidRDefault="00691A8C" w:rsidP="0092733C">
      <w:pPr>
        <w:spacing w:line="276" w:lineRule="auto"/>
        <w:ind w:left="0" w:hanging="3"/>
        <w:jc w:val="both"/>
        <w:rPr>
          <w:sz w:val="26"/>
          <w:szCs w:val="26"/>
        </w:rPr>
      </w:pPr>
      <w:bookmarkStart w:id="167" w:name="_heading=h.xevivl" w:colFirst="0" w:colLast="0"/>
      <w:bookmarkEnd w:id="167"/>
      <w:r w:rsidRPr="004627F4">
        <w:rPr>
          <w:sz w:val="26"/>
          <w:szCs w:val="26"/>
        </w:rPr>
        <w:lastRenderedPageBreak/>
        <w:t>Одна дитина - «покупець», інші  придумують, якою іграшкою вони будуть.  На вступ іграшки завмирають, покупець обходить кожну іграшку і заводить ключиком, іграшка оживає і починає рухатись під музику. В кінці «покупець» обирає вподобану йому іграшку, яка потім стає «покупцем». Музичний супровід щоразу  змінюється.</w:t>
      </w:r>
      <w:bookmarkStart w:id="168" w:name="_heading=h.rojrsh3izz5m" w:colFirst="0" w:colLast="0"/>
      <w:bookmarkStart w:id="169" w:name="_heading=h.rrheohxl9n7k" w:colFirst="0" w:colLast="0"/>
      <w:bookmarkStart w:id="170" w:name="_heading=h.xxt1pagj3f6u" w:colFirst="0" w:colLast="0"/>
      <w:bookmarkEnd w:id="168"/>
      <w:bookmarkEnd w:id="169"/>
      <w:bookmarkEnd w:id="170"/>
    </w:p>
    <w:p w:rsidR="00691A8C" w:rsidRPr="004627F4" w:rsidRDefault="00691A8C" w:rsidP="00691A8C">
      <w:pPr>
        <w:spacing w:line="276" w:lineRule="auto"/>
        <w:ind w:left="0" w:hanging="3"/>
        <w:jc w:val="both"/>
        <w:rPr>
          <w:b/>
          <w:i/>
          <w:sz w:val="26"/>
          <w:szCs w:val="26"/>
        </w:rPr>
      </w:pPr>
      <w:bookmarkStart w:id="171" w:name="_heading=h.4gjguf0" w:colFirst="0" w:colLast="0"/>
      <w:bookmarkEnd w:id="171"/>
      <w:r w:rsidRPr="004627F4">
        <w:rPr>
          <w:b/>
          <w:sz w:val="26"/>
          <w:szCs w:val="26"/>
        </w:rPr>
        <w:t>3.1.4. Ігри на закріплення пройденого матеріалу.</w:t>
      </w:r>
    </w:p>
    <w:p w:rsidR="00691A8C" w:rsidRPr="004627F4" w:rsidRDefault="00691A8C" w:rsidP="00691A8C">
      <w:pPr>
        <w:spacing w:line="276" w:lineRule="auto"/>
        <w:ind w:left="0" w:hanging="3"/>
        <w:jc w:val="both"/>
        <w:rPr>
          <w:b/>
          <w:i/>
          <w:sz w:val="26"/>
          <w:szCs w:val="26"/>
        </w:rPr>
      </w:pPr>
      <w:bookmarkStart w:id="172" w:name="_heading=h.2vor4mt" w:colFirst="0" w:colLast="0"/>
      <w:bookmarkEnd w:id="172"/>
      <w:r w:rsidRPr="004627F4">
        <w:rPr>
          <w:b/>
          <w:i/>
          <w:sz w:val="26"/>
          <w:szCs w:val="26"/>
        </w:rPr>
        <w:t>Гопак (українська народна гра).</w:t>
      </w:r>
    </w:p>
    <w:p w:rsidR="00691A8C" w:rsidRPr="004627F4" w:rsidRDefault="00691A8C" w:rsidP="00691A8C">
      <w:pPr>
        <w:spacing w:line="276" w:lineRule="auto"/>
        <w:ind w:left="0" w:hanging="3"/>
        <w:jc w:val="both"/>
        <w:rPr>
          <w:b/>
          <w:i/>
          <w:sz w:val="26"/>
          <w:szCs w:val="26"/>
        </w:rPr>
      </w:pPr>
      <w:r w:rsidRPr="004627F4">
        <w:rPr>
          <w:b/>
          <w:i/>
          <w:sz w:val="26"/>
          <w:szCs w:val="26"/>
        </w:rPr>
        <w:t>Мета: активізувати дитячу творчість; закріпити вміння виконувати танцювальні рухи, здатність вільно оперувати набутим досвідом; розвивати почуття ритму, навичок художнього спілкування.</w:t>
      </w:r>
    </w:p>
    <w:p w:rsidR="00691A8C" w:rsidRPr="004627F4" w:rsidRDefault="00691A8C" w:rsidP="00691A8C">
      <w:pPr>
        <w:spacing w:line="276" w:lineRule="auto"/>
        <w:ind w:left="0" w:hanging="3"/>
        <w:jc w:val="both"/>
        <w:rPr>
          <w:sz w:val="26"/>
          <w:szCs w:val="26"/>
        </w:rPr>
      </w:pPr>
      <w:bookmarkStart w:id="173" w:name="_heading=h.1au1eum" w:colFirst="0" w:colLast="0"/>
      <w:bookmarkEnd w:id="173"/>
      <w:r w:rsidRPr="004627F4">
        <w:rPr>
          <w:sz w:val="26"/>
          <w:szCs w:val="26"/>
        </w:rPr>
        <w:t>Дітей розподіляють на дві команди. Кожна команда утворює коло, гравці кладуть руки на плечі своїх товаришів по команді. За сигналом педагога команди присідають і голосно рахують до десяти. Команда, яка швидше присяде 10 разів, – переможець гри. У гру грають декілька разів.</w:t>
      </w:r>
    </w:p>
    <w:p w:rsidR="00691A8C" w:rsidRPr="004627F4" w:rsidRDefault="00691A8C" w:rsidP="00691A8C">
      <w:pPr>
        <w:spacing w:line="276" w:lineRule="auto"/>
        <w:ind w:left="0" w:hanging="3"/>
        <w:jc w:val="both"/>
        <w:rPr>
          <w:b/>
          <w:i/>
          <w:sz w:val="26"/>
          <w:szCs w:val="26"/>
        </w:rPr>
      </w:pPr>
      <w:bookmarkStart w:id="174" w:name="_heading=h.21od6so" w:colFirst="0" w:colLast="0"/>
      <w:bookmarkEnd w:id="174"/>
      <w:r w:rsidRPr="004627F4">
        <w:rPr>
          <w:b/>
          <w:i/>
          <w:sz w:val="26"/>
          <w:szCs w:val="26"/>
        </w:rPr>
        <w:t>Заборонений рух</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імпровізації танцювальних рухів; розвиток музикальності, творчості; оптимізація позитивних емоцій, прихильного ставлення дітей.</w:t>
      </w:r>
    </w:p>
    <w:p w:rsidR="00691A8C" w:rsidRPr="004627F4" w:rsidRDefault="00691A8C" w:rsidP="00691A8C">
      <w:pPr>
        <w:spacing w:line="276" w:lineRule="auto"/>
        <w:ind w:left="0" w:hanging="3"/>
        <w:jc w:val="both"/>
        <w:rPr>
          <w:sz w:val="26"/>
          <w:szCs w:val="26"/>
        </w:rPr>
      </w:pPr>
      <w:bookmarkStart w:id="175" w:name="_heading=h.gtnh0h" w:colFirst="0" w:colLast="0"/>
      <w:bookmarkEnd w:id="175"/>
      <w:r w:rsidRPr="004627F4">
        <w:rPr>
          <w:sz w:val="26"/>
          <w:szCs w:val="26"/>
        </w:rPr>
        <w:t xml:space="preserve">Гравці стають у коло на відстані витягнутих у сторони рук. Педагог також стає з ними в коло і пропонує виконувати за ним усі рухи, за винятком «забороненого», який він сам встановив. Наприклад, не можна виконувати рух «руки на поясі». Керівник виконує різні рухи, а всі діти повторюють їх. Раптом він виконує «заборонений» рух. Хто з учасників-гравців помиляється, той робить крок вперед або штрафується. Гра триває. </w:t>
      </w:r>
    </w:p>
    <w:p w:rsidR="00691A8C" w:rsidRPr="004627F4" w:rsidRDefault="00691A8C" w:rsidP="00691A8C">
      <w:pPr>
        <w:spacing w:line="276" w:lineRule="auto"/>
        <w:ind w:left="0" w:hanging="3"/>
        <w:jc w:val="both"/>
        <w:rPr>
          <w:sz w:val="26"/>
          <w:szCs w:val="26"/>
        </w:rPr>
      </w:pPr>
      <w:bookmarkStart w:id="176" w:name="_heading=h.30tazoa" w:colFirst="0" w:colLast="0"/>
      <w:bookmarkEnd w:id="176"/>
      <w:r w:rsidRPr="004627F4">
        <w:rPr>
          <w:i/>
          <w:sz w:val="26"/>
          <w:szCs w:val="26"/>
        </w:rPr>
        <w:t>Вказівки до гри</w:t>
      </w:r>
      <w:r w:rsidRPr="004627F4">
        <w:rPr>
          <w:sz w:val="26"/>
          <w:szCs w:val="26"/>
        </w:rPr>
        <w:t>. Гравці повинні повторювати всі вправи, крім «забороненого» руху. Штраф може бути таким: пострибати на обох ногах як «зайчик»; відгадати загадку...</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177" w:name="_heading=h.1fyl9w3" w:colFirst="0" w:colLast="0"/>
      <w:bookmarkEnd w:id="177"/>
      <w:r w:rsidRPr="004627F4">
        <w:rPr>
          <w:b/>
          <w:i/>
          <w:sz w:val="26"/>
          <w:szCs w:val="26"/>
        </w:rPr>
        <w:t>Карлики і велетні</w:t>
      </w:r>
    </w:p>
    <w:p w:rsidR="00691A8C" w:rsidRPr="004627F4" w:rsidRDefault="00691A8C" w:rsidP="00691A8C">
      <w:pPr>
        <w:spacing w:line="276" w:lineRule="auto"/>
        <w:ind w:left="0" w:hanging="3"/>
        <w:jc w:val="both"/>
        <w:rPr>
          <w:b/>
          <w:i/>
          <w:sz w:val="26"/>
          <w:szCs w:val="26"/>
        </w:rPr>
      </w:pPr>
      <w:bookmarkStart w:id="178" w:name="_heading=h.3zy8sjw" w:colFirst="0" w:colLast="0"/>
      <w:bookmarkEnd w:id="178"/>
      <w:r w:rsidRPr="004627F4">
        <w:rPr>
          <w:b/>
          <w:i/>
          <w:sz w:val="26"/>
          <w:szCs w:val="26"/>
        </w:rPr>
        <w:t>Мета: формування у дітей навичок сольного виконання знайомих рухів і навичок виконання рухів за власним вибором; розвиток музикальності; оптимізація позитивних емоцій дітей.</w:t>
      </w:r>
    </w:p>
    <w:p w:rsidR="00691A8C" w:rsidRPr="004627F4" w:rsidRDefault="00691A8C" w:rsidP="00691A8C">
      <w:pPr>
        <w:spacing w:line="276" w:lineRule="auto"/>
        <w:ind w:left="0" w:hanging="3"/>
        <w:jc w:val="both"/>
        <w:rPr>
          <w:sz w:val="26"/>
          <w:szCs w:val="26"/>
        </w:rPr>
      </w:pPr>
      <w:r w:rsidRPr="004627F4">
        <w:rPr>
          <w:sz w:val="26"/>
          <w:szCs w:val="26"/>
        </w:rPr>
        <w:t xml:space="preserve">Діти стають у коло чи шеренги. Один з них – ведучий (керівник). Якщо він скаже «велетні», учні повинні стати на </w:t>
      </w:r>
      <w:r w:rsidR="005779A2">
        <w:rPr>
          <w:sz w:val="26"/>
          <w:szCs w:val="26"/>
        </w:rPr>
        <w:t>степ-платфоми</w:t>
      </w:r>
      <w:r w:rsidRPr="004627F4">
        <w:rPr>
          <w:sz w:val="26"/>
          <w:szCs w:val="26"/>
        </w:rPr>
        <w:t xml:space="preserve"> і підняти руки вгору, а якщо «карлики» – усі мають присісти навпочіпки і покласти руки за голову. Хто помилиться, стає ведучим. Педагог називає дітей, які під час гри були уважними і жодного разу не помилялися.</w:t>
      </w:r>
    </w:p>
    <w:p w:rsidR="00691A8C" w:rsidRPr="004627F4" w:rsidRDefault="00691A8C" w:rsidP="00691A8C">
      <w:pPr>
        <w:spacing w:line="276" w:lineRule="auto"/>
        <w:ind w:left="0" w:hanging="3"/>
        <w:jc w:val="both"/>
        <w:rPr>
          <w:sz w:val="26"/>
          <w:szCs w:val="26"/>
        </w:rPr>
      </w:pPr>
      <w:bookmarkStart w:id="179" w:name="_heading=h.2f3j2rp" w:colFirst="0" w:colLast="0"/>
      <w:bookmarkEnd w:id="179"/>
      <w:r w:rsidRPr="004627F4">
        <w:rPr>
          <w:i/>
          <w:sz w:val="26"/>
          <w:szCs w:val="26"/>
        </w:rPr>
        <w:t>Вказівки до гри.</w:t>
      </w:r>
      <w:r w:rsidRPr="004627F4">
        <w:rPr>
          <w:sz w:val="26"/>
          <w:szCs w:val="26"/>
        </w:rPr>
        <w:t xml:space="preserve"> Після кількох повторень гри можна застосувати такий варіант: ведучий, наприклад, говорить «карлики», а сам піднімається на носки, і, навпаки, говорить «велетні», а присідає навпочіпки. Діти повинні виконувати те, що чули, а не те, що бачили.</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180" w:name="_heading=h.u8tczi" w:colFirst="0" w:colLast="0"/>
      <w:bookmarkStart w:id="181" w:name="_heading=h.1l354xk" w:colFirst="0" w:colLast="0"/>
      <w:bookmarkEnd w:id="180"/>
      <w:bookmarkEnd w:id="181"/>
    </w:p>
    <w:p w:rsidR="00691A8C" w:rsidRPr="004627F4" w:rsidRDefault="00691A8C" w:rsidP="00691A8C">
      <w:pPr>
        <w:spacing w:line="276" w:lineRule="auto"/>
        <w:ind w:left="0" w:hanging="3"/>
        <w:jc w:val="both"/>
        <w:rPr>
          <w:b/>
          <w:i/>
          <w:sz w:val="26"/>
          <w:szCs w:val="26"/>
        </w:rPr>
      </w:pPr>
      <w:bookmarkStart w:id="182" w:name="_heading=h.2k82xt6" w:colFirst="0" w:colLast="0"/>
      <w:bookmarkEnd w:id="182"/>
      <w:r w:rsidRPr="004627F4">
        <w:rPr>
          <w:b/>
          <w:i/>
          <w:sz w:val="26"/>
          <w:szCs w:val="26"/>
        </w:rPr>
        <w:t>Тиша</w:t>
      </w:r>
    </w:p>
    <w:p w:rsidR="00691A8C" w:rsidRPr="004627F4" w:rsidRDefault="00691A8C" w:rsidP="00691A8C">
      <w:pPr>
        <w:spacing w:line="276" w:lineRule="auto"/>
        <w:ind w:left="0" w:hanging="3"/>
        <w:jc w:val="both"/>
        <w:rPr>
          <w:b/>
          <w:i/>
          <w:sz w:val="26"/>
          <w:szCs w:val="26"/>
        </w:rPr>
      </w:pPr>
      <w:r w:rsidRPr="004627F4">
        <w:rPr>
          <w:b/>
          <w:i/>
          <w:sz w:val="26"/>
          <w:szCs w:val="26"/>
        </w:rPr>
        <w:lastRenderedPageBreak/>
        <w:t>Мета: формування у дітей навичок імпровізації танцювальних рухів; розвиток музикальності, творчості; оптимізація позитивних емоцій, прихильного ставлення дітей.</w:t>
      </w:r>
    </w:p>
    <w:p w:rsidR="00691A8C" w:rsidRPr="004627F4" w:rsidRDefault="00691A8C" w:rsidP="00691A8C">
      <w:pPr>
        <w:spacing w:line="276" w:lineRule="auto"/>
        <w:ind w:left="0" w:hanging="3"/>
        <w:jc w:val="both"/>
        <w:rPr>
          <w:sz w:val="26"/>
          <w:szCs w:val="26"/>
        </w:rPr>
      </w:pPr>
      <w:bookmarkStart w:id="183" w:name="_heading=h.zdd80z" w:colFirst="0" w:colLast="0"/>
      <w:bookmarkEnd w:id="183"/>
      <w:r w:rsidRPr="004627F4">
        <w:rPr>
          <w:sz w:val="26"/>
          <w:szCs w:val="26"/>
        </w:rPr>
        <w:t xml:space="preserve">Вихованки йдуть по залу в колону по одному й декламують уривок з дитячої пісні «Тиша у пруда» </w:t>
      </w:r>
    </w:p>
    <w:p w:rsidR="00691A8C" w:rsidRPr="004627F4" w:rsidRDefault="00691A8C" w:rsidP="00691A8C">
      <w:pPr>
        <w:spacing w:line="276" w:lineRule="auto"/>
        <w:ind w:left="0" w:hanging="3"/>
        <w:jc w:val="both"/>
        <w:rPr>
          <w:sz w:val="26"/>
          <w:szCs w:val="26"/>
        </w:rPr>
      </w:pPr>
      <w:bookmarkStart w:id="184" w:name="_heading=h.3jd0qos" w:colFirst="0" w:colLast="0"/>
      <w:bookmarkEnd w:id="184"/>
      <w:r w:rsidRPr="004627F4">
        <w:rPr>
          <w:sz w:val="26"/>
          <w:szCs w:val="26"/>
        </w:rPr>
        <w:t>«Тиша у пруда,</w:t>
      </w:r>
    </w:p>
    <w:p w:rsidR="00691A8C" w:rsidRPr="004627F4" w:rsidRDefault="00691A8C" w:rsidP="00691A8C">
      <w:pPr>
        <w:spacing w:line="276" w:lineRule="auto"/>
        <w:ind w:left="0" w:hanging="3"/>
        <w:jc w:val="both"/>
        <w:rPr>
          <w:sz w:val="26"/>
          <w:szCs w:val="26"/>
        </w:rPr>
      </w:pPr>
      <w:bookmarkStart w:id="185" w:name="_heading=h.1yib0wl" w:colFirst="0" w:colLast="0"/>
      <w:bookmarkEnd w:id="185"/>
      <w:r w:rsidRPr="004627F4">
        <w:rPr>
          <w:sz w:val="26"/>
          <w:szCs w:val="26"/>
        </w:rPr>
        <w:t>Не коливається вода,</w:t>
      </w:r>
    </w:p>
    <w:p w:rsidR="00691A8C" w:rsidRPr="004627F4" w:rsidRDefault="00691A8C" w:rsidP="00691A8C">
      <w:pPr>
        <w:spacing w:line="276" w:lineRule="auto"/>
        <w:ind w:left="0" w:hanging="3"/>
        <w:jc w:val="both"/>
        <w:rPr>
          <w:sz w:val="26"/>
          <w:szCs w:val="26"/>
        </w:rPr>
      </w:pPr>
      <w:bookmarkStart w:id="186" w:name="_heading=h.4ihyjke" w:colFirst="0" w:colLast="0"/>
      <w:bookmarkEnd w:id="186"/>
      <w:r w:rsidRPr="004627F4">
        <w:rPr>
          <w:sz w:val="26"/>
          <w:szCs w:val="26"/>
        </w:rPr>
        <w:t>Не шумлять комиші,</w:t>
      </w:r>
    </w:p>
    <w:p w:rsidR="00691A8C" w:rsidRPr="004627F4" w:rsidRDefault="00691A8C" w:rsidP="00691A8C">
      <w:pPr>
        <w:spacing w:line="276" w:lineRule="auto"/>
        <w:ind w:left="0" w:hanging="3"/>
        <w:jc w:val="both"/>
        <w:rPr>
          <w:sz w:val="26"/>
          <w:szCs w:val="26"/>
        </w:rPr>
      </w:pPr>
      <w:bookmarkStart w:id="187" w:name="_heading=h.2xn8ts7" w:colFirst="0" w:colLast="0"/>
      <w:bookmarkEnd w:id="187"/>
      <w:r w:rsidRPr="004627F4">
        <w:rPr>
          <w:sz w:val="26"/>
          <w:szCs w:val="26"/>
        </w:rPr>
        <w:t>Засинайте, малюки!»</w:t>
      </w:r>
    </w:p>
    <w:p w:rsidR="00691A8C" w:rsidRPr="004627F4" w:rsidRDefault="00691A8C" w:rsidP="00691A8C">
      <w:pPr>
        <w:spacing w:line="276" w:lineRule="auto"/>
        <w:ind w:left="0" w:hanging="3"/>
        <w:jc w:val="both"/>
        <w:rPr>
          <w:sz w:val="26"/>
          <w:szCs w:val="26"/>
        </w:rPr>
      </w:pPr>
      <w:bookmarkStart w:id="188" w:name="_heading=h.1csj400" w:colFirst="0" w:colLast="0"/>
      <w:bookmarkEnd w:id="188"/>
      <w:r w:rsidRPr="004627F4">
        <w:rPr>
          <w:sz w:val="26"/>
          <w:szCs w:val="26"/>
        </w:rPr>
        <w:t>Після останніх слів вихованці зупиняються, присідають, опускають голову і затуляють очі. У такому положенні вони мають перебувати 0,5-1 хв, дотримуючись повної тиші (забороняється ворушитися, розмовляти, сміятися).</w:t>
      </w:r>
    </w:p>
    <w:p w:rsidR="00691A8C" w:rsidRPr="004627F4" w:rsidRDefault="00691A8C" w:rsidP="00691A8C">
      <w:pPr>
        <w:spacing w:line="276" w:lineRule="auto"/>
        <w:ind w:left="0" w:hanging="3"/>
        <w:jc w:val="both"/>
        <w:rPr>
          <w:sz w:val="26"/>
          <w:szCs w:val="26"/>
        </w:rPr>
      </w:pPr>
      <w:bookmarkStart w:id="189" w:name="_heading=h.3ws6mnt" w:colFirst="0" w:colLast="0"/>
      <w:bookmarkEnd w:id="189"/>
      <w:r w:rsidRPr="004627F4">
        <w:rPr>
          <w:sz w:val="26"/>
          <w:szCs w:val="26"/>
        </w:rPr>
        <w:t>Хто порушить ці вимоги, програє і стає в кінець колони. Гра повторюється.</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190" w:name="_heading=h.2bxgwvm" w:colFirst="0" w:colLast="0"/>
      <w:bookmarkEnd w:id="190"/>
      <w:r w:rsidRPr="004627F4">
        <w:rPr>
          <w:b/>
          <w:i/>
          <w:sz w:val="26"/>
          <w:szCs w:val="26"/>
        </w:rPr>
        <w:t>Уважні сусіди</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сольного виконання знайомих рухів і навичок виконання рухів за власним вибором; розвиток музикальності; оптимізація позитивних емоцій дітей.</w:t>
      </w:r>
    </w:p>
    <w:p w:rsidR="00691A8C" w:rsidRPr="004627F4" w:rsidRDefault="00691A8C" w:rsidP="00691A8C">
      <w:pPr>
        <w:spacing w:line="276" w:lineRule="auto"/>
        <w:ind w:left="0" w:hanging="3"/>
        <w:jc w:val="both"/>
        <w:rPr>
          <w:sz w:val="26"/>
          <w:szCs w:val="26"/>
        </w:rPr>
      </w:pPr>
      <w:bookmarkStart w:id="191" w:name="_heading=h.r2r73f" w:colFirst="0" w:colLast="0"/>
      <w:bookmarkEnd w:id="191"/>
      <w:r w:rsidRPr="004627F4">
        <w:rPr>
          <w:sz w:val="26"/>
          <w:szCs w:val="26"/>
        </w:rPr>
        <w:t>Педагог ходить всередині кола. Зупинившись біля якогось гравця, говорить: «Руки». Гравець, до якого звернувся педагог, стоїть спокійно. Гравець, що стоїть справа від нього, піднімає праву руку, а той, що стоїть зліва – ліву руку. Якщо хто-небудь з трьох гравців помилився, то вибуває з гри або виконує три кроки назад.</w:t>
      </w:r>
    </w:p>
    <w:p w:rsidR="00691A8C" w:rsidRPr="004627F4" w:rsidRDefault="0092733C" w:rsidP="00691A8C">
      <w:pPr>
        <w:spacing w:line="276" w:lineRule="auto"/>
        <w:ind w:left="0" w:hanging="3"/>
        <w:jc w:val="both"/>
        <w:rPr>
          <w:b/>
          <w:i/>
          <w:sz w:val="26"/>
          <w:szCs w:val="26"/>
        </w:rPr>
      </w:pPr>
      <w:bookmarkStart w:id="192" w:name="_heading=h.3tm4grq" w:colFirst="0" w:colLast="0"/>
      <w:bookmarkEnd w:id="192"/>
      <w:r w:rsidRPr="004627F4">
        <w:rPr>
          <w:b/>
          <w:i/>
          <w:sz w:val="26"/>
          <w:szCs w:val="26"/>
        </w:rPr>
        <w:t xml:space="preserve"> </w:t>
      </w:r>
      <w:r w:rsidR="00691A8C" w:rsidRPr="004627F4">
        <w:rPr>
          <w:b/>
          <w:i/>
          <w:sz w:val="26"/>
          <w:szCs w:val="26"/>
        </w:rPr>
        <w:t>«Будь уважним».</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сольного виконання знайомих рухів і навичок виконання рухів за власним вибором; розвиток музикальності; оптимізація позитивних емоцій дітей.</w:t>
      </w:r>
    </w:p>
    <w:p w:rsidR="00691A8C" w:rsidRPr="004627F4" w:rsidRDefault="00691A8C" w:rsidP="00691A8C">
      <w:pPr>
        <w:spacing w:line="276" w:lineRule="auto"/>
        <w:ind w:left="0" w:hanging="3"/>
        <w:jc w:val="both"/>
        <w:rPr>
          <w:sz w:val="26"/>
          <w:szCs w:val="26"/>
        </w:rPr>
      </w:pPr>
      <w:bookmarkStart w:id="193" w:name="_heading=h.28reqzj" w:colFirst="0" w:colLast="0"/>
      <w:bookmarkEnd w:id="193"/>
      <w:r w:rsidRPr="004627F4">
        <w:rPr>
          <w:sz w:val="26"/>
          <w:szCs w:val="26"/>
        </w:rPr>
        <w:t>Музичний розмір 2/4. Діти стоять у колі, а керівник у центрі. Керівник по черзі подає знак кожній дитині, яка має зреагувати оплеском в долоні (сигнал подається на сильну долю). Таким чином, при виконанні цієї вправи тренується увага дітей. [2,cт.35]</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194" w:name="_heading=h.nwp17c" w:colFirst="0" w:colLast="0"/>
      <w:bookmarkEnd w:id="194"/>
      <w:r w:rsidRPr="004627F4">
        <w:rPr>
          <w:b/>
          <w:i/>
          <w:sz w:val="26"/>
          <w:szCs w:val="26"/>
        </w:rPr>
        <w:t>Гра «Пташки в клітці».</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сольного виконання знайомих рухів і навичок виконання рухів за власним вибором; розвиток музикальності; оптимізація позитивних емоцій дітей.</w:t>
      </w:r>
    </w:p>
    <w:p w:rsidR="00691A8C" w:rsidRPr="004627F4" w:rsidRDefault="00691A8C" w:rsidP="00691A8C">
      <w:pPr>
        <w:spacing w:line="276" w:lineRule="auto"/>
        <w:ind w:left="0" w:hanging="3"/>
        <w:jc w:val="both"/>
        <w:rPr>
          <w:sz w:val="26"/>
          <w:szCs w:val="26"/>
        </w:rPr>
      </w:pPr>
      <w:bookmarkStart w:id="195" w:name="_heading=h.37wcjv5" w:colFirst="0" w:colLast="0"/>
      <w:bookmarkEnd w:id="195"/>
      <w:r w:rsidRPr="004627F4">
        <w:rPr>
          <w:sz w:val="26"/>
          <w:szCs w:val="26"/>
        </w:rPr>
        <w:t>Діти, взявшись за руки, утворюють на середині залу коло</w:t>
      </w:r>
      <w:r w:rsidR="005779A2">
        <w:rPr>
          <w:sz w:val="26"/>
          <w:szCs w:val="26"/>
        </w:rPr>
        <w:t xml:space="preserve"> зі степів</w:t>
      </w:r>
      <w:r w:rsidRPr="004627F4">
        <w:rPr>
          <w:sz w:val="26"/>
          <w:szCs w:val="26"/>
        </w:rPr>
        <w:t>. Це – клітка. Інші учасники, не беручись за руки, стають у велике зовнішнє коло. Це – пташки. Починається музика, діти, що утворюють клітку, йдуть кроком праворуч по колу, інші – біжать у протилежний бік, наслідуючи рухи пташок: легкий біг на носках з одночасним помахом рук. На закінчення музики всі зупиняються</w:t>
      </w:r>
      <w:r w:rsidR="005779A2">
        <w:rPr>
          <w:sz w:val="26"/>
          <w:szCs w:val="26"/>
        </w:rPr>
        <w:t xml:space="preserve"> і швидко стають на степ-платформи</w:t>
      </w:r>
      <w:r w:rsidRPr="004627F4">
        <w:rPr>
          <w:sz w:val="26"/>
          <w:szCs w:val="26"/>
        </w:rPr>
        <w:t xml:space="preserve">. Клітка «відчиняється» – діти, які утворюють її, підносять зімкнуті руки вгору. Далі гра продовжується без музичного супроводу: пташки забігають у клітку через ворітця, </w:t>
      </w:r>
      <w:r w:rsidRPr="004627F4">
        <w:rPr>
          <w:sz w:val="26"/>
          <w:szCs w:val="26"/>
        </w:rPr>
        <w:lastRenderedPageBreak/>
        <w:t>створені зімкнутими руками дітей, котрі стоять у внутрішньому колі, і вибігають з нього, намагаючись зробити це якомога швидше. Краще, коли всі діти забігають з одного боку, інакше вони можуть зіткнутися. Команда керівника (музичний акорд) – і клітка зачиняється, а діти, які утворюють її, швидко опускають руки і присідають. Пташки, які не «вилетіли» з клітки, – спіймані. Вони стають в коло, розширюючи клітку. Гра продовжується доти, поки всі пташки не будуть спіймані.</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196" w:name="_heading=h.2m6kmyk" w:colFirst="0" w:colLast="0"/>
      <w:bookmarkEnd w:id="196"/>
      <w:r w:rsidRPr="004627F4">
        <w:rPr>
          <w:b/>
          <w:i/>
          <w:sz w:val="26"/>
          <w:szCs w:val="26"/>
        </w:rPr>
        <w:t>Гра «Кіт і миші» (музика Т.Ломова «Миші»).</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гнучкість, витривалість та загальний фізичний стан. формують  соціально-емоційний розвиток,  комунікативні  навички,  емоційний настрій, командну взаємодію.  і тд .</w:t>
      </w:r>
    </w:p>
    <w:p w:rsidR="00691A8C" w:rsidRPr="004627F4" w:rsidRDefault="00691A8C" w:rsidP="00691A8C">
      <w:pPr>
        <w:spacing w:line="276" w:lineRule="auto"/>
        <w:ind w:left="0" w:hanging="3"/>
        <w:jc w:val="both"/>
        <w:rPr>
          <w:sz w:val="26"/>
          <w:szCs w:val="26"/>
        </w:rPr>
      </w:pPr>
      <w:bookmarkStart w:id="197" w:name="_heading=h.11bux6d" w:colFirst="0" w:colLast="0"/>
      <w:bookmarkEnd w:id="197"/>
      <w:r w:rsidRPr="004627F4">
        <w:rPr>
          <w:sz w:val="26"/>
          <w:szCs w:val="26"/>
        </w:rPr>
        <w:t>Завдання гри – відтворити метушливий, надзвичайно тихий, майже беззвучний рух мишей на початку гри і перейти до різкої, динамічної стрімкої втечі від кота в різні кінці.</w:t>
      </w:r>
    </w:p>
    <w:p w:rsidR="00691A8C" w:rsidRPr="004627F4" w:rsidRDefault="00691A8C" w:rsidP="00691A8C">
      <w:pPr>
        <w:spacing w:line="276" w:lineRule="auto"/>
        <w:ind w:left="0" w:hanging="3"/>
        <w:jc w:val="both"/>
        <w:rPr>
          <w:sz w:val="26"/>
          <w:szCs w:val="26"/>
        </w:rPr>
      </w:pPr>
      <w:bookmarkStart w:id="198" w:name="_heading=h.3lbifu6" w:colFirst="0" w:colLast="0"/>
      <w:bookmarkEnd w:id="198"/>
      <w:r w:rsidRPr="004627F4">
        <w:rPr>
          <w:sz w:val="26"/>
          <w:szCs w:val="26"/>
        </w:rPr>
        <w:t>Перед початком гри «миші» – біля однієї з стін залу. «Кіт» сидить навпочіпки біля протилежної – спиною до мишей. Очі у нього заплющені. 1-12 такти. Миші тихенько виходять із нори</w:t>
      </w:r>
      <w:r w:rsidR="005779A2">
        <w:rPr>
          <w:sz w:val="26"/>
          <w:szCs w:val="26"/>
        </w:rPr>
        <w:t xml:space="preserve"> (із-за фітболів)</w:t>
      </w:r>
      <w:r w:rsidRPr="004627F4">
        <w:rPr>
          <w:sz w:val="26"/>
          <w:szCs w:val="26"/>
        </w:rPr>
        <w:t>, рухаються в різних напрямках (шукають їжу), поступово наближаючись до кота. Кіт вдає, що спить. 13-16 такти. Кіт розплющує очі, схоплюється і починає ловити мишей, які стрімко біжать до сво</w:t>
      </w:r>
      <w:r w:rsidR="005779A2">
        <w:rPr>
          <w:sz w:val="26"/>
          <w:szCs w:val="26"/>
        </w:rPr>
        <w:t>їх фітболів</w:t>
      </w:r>
      <w:r w:rsidRPr="004627F4">
        <w:rPr>
          <w:sz w:val="26"/>
          <w:szCs w:val="26"/>
        </w:rPr>
        <w:t>. Миші, яких спіймав кіт, вибувають з гри. Гра повторюється.</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sz w:val="26"/>
          <w:szCs w:val="26"/>
        </w:rPr>
      </w:pPr>
      <w:bookmarkStart w:id="199" w:name="_heading=h.20gsq1z" w:colFirst="0" w:colLast="0"/>
      <w:bookmarkEnd w:id="199"/>
      <w:r w:rsidRPr="004627F4">
        <w:rPr>
          <w:b/>
          <w:sz w:val="26"/>
          <w:szCs w:val="26"/>
        </w:rPr>
        <w:t>3.1.5. Тренувальні вправи та ігри на розвиток уяви, пам’яті, спостережливості.</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200" w:name="_heading=h.4kgg8ps" w:colFirst="0" w:colLast="0"/>
      <w:bookmarkEnd w:id="200"/>
      <w:r w:rsidRPr="004627F4">
        <w:rPr>
          <w:b/>
          <w:i/>
          <w:sz w:val="26"/>
          <w:szCs w:val="26"/>
        </w:rPr>
        <w:t>Будь уважний</w:t>
      </w:r>
    </w:p>
    <w:p w:rsidR="00691A8C" w:rsidRPr="004627F4" w:rsidRDefault="00691A8C" w:rsidP="00691A8C">
      <w:pPr>
        <w:spacing w:line="276" w:lineRule="auto"/>
        <w:ind w:left="0" w:hanging="3"/>
        <w:jc w:val="both"/>
        <w:rPr>
          <w:b/>
          <w:i/>
          <w:sz w:val="26"/>
          <w:szCs w:val="26"/>
        </w:rPr>
      </w:pPr>
      <w:bookmarkStart w:id="201" w:name="_heading=h.2zlqixl" w:colFirst="0" w:colLast="0"/>
      <w:bookmarkEnd w:id="201"/>
      <w:r w:rsidRPr="004627F4">
        <w:rPr>
          <w:b/>
          <w:i/>
          <w:sz w:val="26"/>
          <w:szCs w:val="26"/>
        </w:rPr>
        <w:t>Мета: стимулювати увагу, швидкість і точність реагування на звукові сигнали.</w:t>
      </w:r>
    </w:p>
    <w:p w:rsidR="00691A8C" w:rsidRPr="004627F4" w:rsidRDefault="00691A8C" w:rsidP="00691A8C">
      <w:pPr>
        <w:spacing w:line="276" w:lineRule="auto"/>
        <w:ind w:left="0" w:hanging="3"/>
        <w:jc w:val="both"/>
        <w:rPr>
          <w:sz w:val="26"/>
          <w:szCs w:val="26"/>
        </w:rPr>
      </w:pPr>
      <w:bookmarkStart w:id="202" w:name="_heading=h.1er0t5e" w:colFirst="0" w:colLast="0"/>
      <w:bookmarkEnd w:id="202"/>
      <w:r w:rsidRPr="004627F4">
        <w:rPr>
          <w:sz w:val="26"/>
          <w:szCs w:val="26"/>
        </w:rPr>
        <w:t>Діти крокують один за одним. На слово «зайчики» вони мають почати стрибати, на слово «коники» – немов би ударяти «копитом» по підлозі, «раки» – просуватися назад, «птахи» – «літати», «лелека» – стояти на одній нозі.</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203" w:name="_heading=h.3yqobt7" w:colFirst="0" w:colLast="0"/>
      <w:bookmarkEnd w:id="203"/>
      <w:r w:rsidRPr="004627F4">
        <w:rPr>
          <w:b/>
          <w:i/>
          <w:sz w:val="26"/>
          <w:szCs w:val="26"/>
        </w:rPr>
        <w:t>Слухай оплески</w:t>
      </w:r>
    </w:p>
    <w:p w:rsidR="00691A8C" w:rsidRPr="004627F4" w:rsidRDefault="00691A8C" w:rsidP="00691A8C">
      <w:pPr>
        <w:spacing w:line="276" w:lineRule="auto"/>
        <w:ind w:left="0" w:hanging="3"/>
        <w:jc w:val="both"/>
        <w:rPr>
          <w:b/>
          <w:i/>
          <w:sz w:val="26"/>
          <w:szCs w:val="26"/>
        </w:rPr>
      </w:pPr>
      <w:bookmarkStart w:id="204" w:name="_heading=h.2dvym10" w:colFirst="0" w:colLast="0"/>
      <w:bookmarkEnd w:id="204"/>
      <w:r w:rsidRPr="004627F4">
        <w:rPr>
          <w:b/>
          <w:i/>
          <w:sz w:val="26"/>
          <w:szCs w:val="26"/>
        </w:rPr>
        <w:t>Мета: розвивати активну увагу.</w:t>
      </w:r>
    </w:p>
    <w:p w:rsidR="00691A8C" w:rsidRPr="004627F4" w:rsidRDefault="00691A8C" w:rsidP="00691A8C">
      <w:pPr>
        <w:spacing w:line="276" w:lineRule="auto"/>
        <w:ind w:left="0" w:hanging="3"/>
        <w:jc w:val="both"/>
        <w:rPr>
          <w:sz w:val="26"/>
          <w:szCs w:val="26"/>
        </w:rPr>
      </w:pPr>
      <w:bookmarkStart w:id="205" w:name="_heading=h.t18w8t" w:colFirst="0" w:colLast="0"/>
      <w:bookmarkEnd w:id="205"/>
      <w:r w:rsidRPr="004627F4">
        <w:rPr>
          <w:sz w:val="26"/>
          <w:szCs w:val="26"/>
        </w:rPr>
        <w:t>Гравці йдуть по колу. Коли ведучий плескає в долоні один раз, діти мають зупинитися і прийняти позу «лелеки». Якщо плескає  два рази – позу «жаби», три рази – діти крокують далі.</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206" w:name="_heading=h.3d0wewm" w:colFirst="0" w:colLast="0"/>
      <w:bookmarkEnd w:id="206"/>
      <w:r w:rsidRPr="004627F4">
        <w:rPr>
          <w:b/>
          <w:i/>
          <w:sz w:val="26"/>
          <w:szCs w:val="26"/>
        </w:rPr>
        <w:t>Чотири стихії</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імпровізації танцювальних рухів; розвиток музикальності, творчості; оптимізація позитивних емоцій, прихильного ставлення дітей.</w:t>
      </w:r>
    </w:p>
    <w:p w:rsidR="00691A8C" w:rsidRPr="004627F4" w:rsidRDefault="00691A8C" w:rsidP="00691A8C">
      <w:pPr>
        <w:spacing w:line="276" w:lineRule="auto"/>
        <w:ind w:left="0" w:hanging="3"/>
        <w:jc w:val="both"/>
        <w:rPr>
          <w:sz w:val="26"/>
          <w:szCs w:val="26"/>
        </w:rPr>
      </w:pPr>
      <w:bookmarkStart w:id="207" w:name="_heading=h.1s66p4f" w:colFirst="0" w:colLast="0"/>
      <w:bookmarkEnd w:id="207"/>
      <w:r w:rsidRPr="004627F4">
        <w:rPr>
          <w:sz w:val="26"/>
          <w:szCs w:val="26"/>
        </w:rPr>
        <w:t>Гравці сидять по колу. Ведучий домовляється з ними: якщо він скаже слово «земля», то всі повинні опустити руки вниз, якщо слово «вода» - витягнути руки вперед, «повітря» – підняти руки вгору, «вогонь» – зробити оберти руками.</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208" w:name="_heading=h.4c5u7s8" w:colFirst="0" w:colLast="0"/>
      <w:bookmarkEnd w:id="208"/>
      <w:r w:rsidRPr="004627F4">
        <w:rPr>
          <w:b/>
          <w:i/>
          <w:sz w:val="26"/>
          <w:szCs w:val="26"/>
        </w:rPr>
        <w:t>Запам’ятай рухи</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сольного виконання знайомих рухів і навичок виконання рухів за власним вибором; розвиток музикальності; оптимізація позитивних емоцій дітей.</w:t>
      </w:r>
    </w:p>
    <w:p w:rsidR="00691A8C" w:rsidRPr="004627F4" w:rsidRDefault="00691A8C" w:rsidP="00691A8C">
      <w:pPr>
        <w:spacing w:line="276" w:lineRule="auto"/>
        <w:ind w:left="0" w:hanging="3"/>
        <w:jc w:val="both"/>
        <w:rPr>
          <w:sz w:val="26"/>
          <w:szCs w:val="26"/>
        </w:rPr>
      </w:pPr>
      <w:bookmarkStart w:id="209" w:name="_heading=h.2rb4i01" w:colFirst="0" w:colLast="0"/>
      <w:bookmarkEnd w:id="209"/>
      <w:r w:rsidRPr="004627F4">
        <w:rPr>
          <w:sz w:val="26"/>
          <w:szCs w:val="26"/>
        </w:rPr>
        <w:t>Діти повторюють за ведучим рухи рук і ніг. Коли вони запам’ятають черговість, повторюють їх у зворотній послідовності.</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210" w:name="_heading=h.16ges7u" w:colFirst="0" w:colLast="0"/>
      <w:bookmarkEnd w:id="210"/>
      <w:r w:rsidRPr="004627F4">
        <w:rPr>
          <w:b/>
          <w:i/>
          <w:sz w:val="26"/>
          <w:szCs w:val="26"/>
        </w:rPr>
        <w:t>Запам’ятай своє місце</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взаємодії, вдячності; навчання прямої постави; розвиток чуття ритму; оптимізація позитивних емоцій, творчості дітей.</w:t>
      </w:r>
    </w:p>
    <w:p w:rsidR="00691A8C" w:rsidRPr="004627F4" w:rsidRDefault="00691A8C" w:rsidP="00691A8C">
      <w:pPr>
        <w:spacing w:line="276" w:lineRule="auto"/>
        <w:ind w:left="0" w:hanging="3"/>
        <w:jc w:val="both"/>
        <w:rPr>
          <w:sz w:val="26"/>
          <w:szCs w:val="26"/>
        </w:rPr>
      </w:pPr>
      <w:bookmarkStart w:id="211" w:name="_heading=h.3qg2avn" w:colFirst="0" w:colLast="0"/>
      <w:bookmarkEnd w:id="211"/>
      <w:r w:rsidRPr="004627F4">
        <w:rPr>
          <w:sz w:val="26"/>
          <w:szCs w:val="26"/>
        </w:rPr>
        <w:t>Діти стояти у різних кутах залу. Кожний гравець мусить запам’ятати своє місце. Потім всі розбігаються в різні сторони та за командою ведучого повертаються на свої місця.</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212" w:name="_heading=h.34qadz2" w:colFirst="0" w:colLast="0"/>
      <w:bookmarkEnd w:id="212"/>
      <w:r w:rsidRPr="004627F4">
        <w:rPr>
          <w:b/>
          <w:i/>
          <w:sz w:val="26"/>
          <w:szCs w:val="26"/>
        </w:rPr>
        <w:t>Тінь</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імпровізації танцювальних рухів; розвиток музикальності, творчості; оптимізація позитивних емоцій, прихильного ставлення дітей.</w:t>
      </w:r>
    </w:p>
    <w:p w:rsidR="00691A8C" w:rsidRPr="004627F4" w:rsidRDefault="00691A8C" w:rsidP="00691A8C">
      <w:pPr>
        <w:spacing w:line="276" w:lineRule="auto"/>
        <w:ind w:left="0" w:hanging="3"/>
        <w:jc w:val="both"/>
        <w:rPr>
          <w:sz w:val="26"/>
          <w:szCs w:val="26"/>
        </w:rPr>
      </w:pPr>
      <w:bookmarkStart w:id="213" w:name="_heading=h.1jvko6v" w:colFirst="0" w:colLast="0"/>
      <w:bookmarkEnd w:id="213"/>
      <w:r w:rsidRPr="004627F4">
        <w:rPr>
          <w:sz w:val="26"/>
          <w:szCs w:val="26"/>
        </w:rPr>
        <w:t>Дві дитини нібито ідуть по дорозі через поле: одна попереду, а друга – на два кроки позаду. Друга дитина – це «тінь» першої. «Тінь» повинна повторювати всі рухи того, хто йде попереду, який то «зірве квітку», то «нагнеться за каменем», то стрибає на одній нозі, то зупиниться і подивиться з-під руки. [3. ст, 67]</w:t>
      </w:r>
    </w:p>
    <w:p w:rsidR="00691A8C" w:rsidRPr="004627F4" w:rsidRDefault="00691A8C" w:rsidP="00691A8C">
      <w:pPr>
        <w:spacing w:line="276" w:lineRule="auto"/>
        <w:ind w:left="0" w:hanging="3"/>
        <w:jc w:val="both"/>
        <w:rPr>
          <w:sz w:val="26"/>
          <w:szCs w:val="26"/>
        </w:rPr>
      </w:pPr>
    </w:p>
    <w:p w:rsidR="00691A8C" w:rsidRPr="004627F4" w:rsidRDefault="00691A8C" w:rsidP="00691A8C">
      <w:pPr>
        <w:spacing w:line="276" w:lineRule="auto"/>
        <w:ind w:left="0" w:hanging="3"/>
        <w:jc w:val="both"/>
        <w:rPr>
          <w:b/>
          <w:i/>
          <w:sz w:val="26"/>
          <w:szCs w:val="26"/>
        </w:rPr>
      </w:pPr>
      <w:bookmarkStart w:id="214" w:name="_heading=h.43v86uo" w:colFirst="0" w:colLast="0"/>
      <w:bookmarkEnd w:id="214"/>
      <w:r w:rsidRPr="004627F4">
        <w:rPr>
          <w:b/>
          <w:i/>
          <w:sz w:val="26"/>
          <w:szCs w:val="26"/>
        </w:rPr>
        <w:t>У крамниці дзеркал</w:t>
      </w:r>
    </w:p>
    <w:p w:rsidR="00691A8C" w:rsidRPr="004627F4" w:rsidRDefault="00691A8C" w:rsidP="00691A8C">
      <w:pPr>
        <w:spacing w:line="276" w:lineRule="auto"/>
        <w:ind w:left="0" w:hanging="3"/>
        <w:jc w:val="both"/>
        <w:rPr>
          <w:b/>
          <w:i/>
          <w:sz w:val="26"/>
          <w:szCs w:val="26"/>
        </w:rPr>
      </w:pPr>
      <w:r w:rsidRPr="004627F4">
        <w:rPr>
          <w:b/>
          <w:i/>
          <w:sz w:val="26"/>
          <w:szCs w:val="26"/>
        </w:rPr>
        <w:t>Мета: формування у дітей навичок сольного виконання знайомих рухів і навичок виконання рухів за власним вибором; розвиток музикальності; оптимізація позитивних емоцій дітей.</w:t>
      </w:r>
    </w:p>
    <w:p w:rsidR="00691A8C" w:rsidRPr="004627F4" w:rsidRDefault="00691A8C" w:rsidP="00691A8C">
      <w:pPr>
        <w:spacing w:line="276" w:lineRule="auto"/>
        <w:ind w:left="0" w:hanging="3"/>
        <w:jc w:val="both"/>
        <w:rPr>
          <w:sz w:val="26"/>
          <w:szCs w:val="26"/>
        </w:rPr>
      </w:pPr>
      <w:bookmarkStart w:id="215" w:name="_heading=h.2j0ih2h" w:colFirst="0" w:colLast="0"/>
      <w:bookmarkEnd w:id="215"/>
      <w:r w:rsidRPr="004627F4">
        <w:rPr>
          <w:sz w:val="26"/>
          <w:szCs w:val="26"/>
        </w:rPr>
        <w:t>У крамниці багато дзеркал. Туди увійшла людина з мавпочкою. Мавпа побачила дзеркала і почала бавитися перед ними. Що б вона не робила, всі в точності повторюють її рухи (попередньо вибирають тих дітей, кому наслідувати, далі – по черзі, за бажанням).</w:t>
      </w:r>
    </w:p>
    <w:p w:rsidR="00691A8C" w:rsidRPr="004627F4" w:rsidRDefault="00691A8C" w:rsidP="00691A8C">
      <w:pPr>
        <w:spacing w:line="276" w:lineRule="auto"/>
        <w:ind w:left="0" w:hanging="3"/>
        <w:jc w:val="both"/>
        <w:rPr>
          <w:b/>
          <w:i/>
          <w:sz w:val="26"/>
          <w:szCs w:val="26"/>
        </w:rPr>
      </w:pPr>
      <w:bookmarkStart w:id="216" w:name="_heading=h.47s7l5g" w:colFirst="0" w:colLast="0"/>
      <w:bookmarkStart w:id="217" w:name="_heading=h.29slzgx" w:colFirst="0" w:colLast="0"/>
      <w:bookmarkEnd w:id="216"/>
      <w:bookmarkEnd w:id="217"/>
      <w:r w:rsidRPr="004627F4">
        <w:rPr>
          <w:b/>
          <w:i/>
          <w:sz w:val="26"/>
          <w:szCs w:val="26"/>
        </w:rPr>
        <w:t>Комплекс вправ «Ведмедики у лісі».</w:t>
      </w:r>
    </w:p>
    <w:p w:rsidR="00691A8C" w:rsidRPr="004627F4" w:rsidRDefault="00691A8C" w:rsidP="00691A8C">
      <w:pPr>
        <w:spacing w:line="276" w:lineRule="auto"/>
        <w:ind w:left="0" w:hanging="3"/>
        <w:jc w:val="both"/>
        <w:rPr>
          <w:sz w:val="26"/>
          <w:szCs w:val="26"/>
        </w:rPr>
      </w:pPr>
      <w:bookmarkStart w:id="218" w:name="_heading=h.oxw9oq" w:colFirst="0" w:colLast="0"/>
      <w:bookmarkEnd w:id="218"/>
      <w:r w:rsidRPr="004627F4">
        <w:rPr>
          <w:sz w:val="26"/>
          <w:szCs w:val="26"/>
        </w:rPr>
        <w:t>1. Вихідне положення: основна стійка. Підняти руки вперед, вгору, вперед, опустити руки. (Повторити 6 разів).</w:t>
      </w:r>
    </w:p>
    <w:p w:rsidR="00691A8C" w:rsidRPr="004627F4" w:rsidRDefault="00691A8C" w:rsidP="00691A8C">
      <w:pPr>
        <w:spacing w:line="276" w:lineRule="auto"/>
        <w:ind w:left="0" w:hanging="3"/>
        <w:jc w:val="both"/>
        <w:rPr>
          <w:sz w:val="26"/>
          <w:szCs w:val="26"/>
        </w:rPr>
      </w:pPr>
      <w:bookmarkStart w:id="219" w:name="_heading=h.38xjscj" w:colFirst="0" w:colLast="0"/>
      <w:bookmarkEnd w:id="219"/>
      <w:r w:rsidRPr="004627F4">
        <w:rPr>
          <w:sz w:val="26"/>
          <w:szCs w:val="26"/>
        </w:rPr>
        <w:t>І ведмедики-малята, Вміють лапки піднімати,</w:t>
      </w:r>
    </w:p>
    <w:p w:rsidR="00691A8C" w:rsidRPr="004627F4" w:rsidRDefault="00691A8C" w:rsidP="00691A8C">
      <w:pPr>
        <w:spacing w:line="276" w:lineRule="auto"/>
        <w:ind w:left="0" w:hanging="3"/>
        <w:jc w:val="both"/>
        <w:rPr>
          <w:sz w:val="26"/>
          <w:szCs w:val="26"/>
        </w:rPr>
      </w:pPr>
      <w:bookmarkStart w:id="220" w:name="_heading=h.1o2u2kc" w:colFirst="0" w:colLast="0"/>
      <w:bookmarkEnd w:id="220"/>
      <w:r w:rsidRPr="004627F4">
        <w:rPr>
          <w:sz w:val="26"/>
          <w:szCs w:val="26"/>
        </w:rPr>
        <w:t>Підняли і опустили, їх так мами в лісі вчили.</w:t>
      </w:r>
    </w:p>
    <w:p w:rsidR="00691A8C" w:rsidRPr="004627F4" w:rsidRDefault="00691A8C" w:rsidP="00691A8C">
      <w:pPr>
        <w:spacing w:line="276" w:lineRule="auto"/>
        <w:ind w:left="0" w:hanging="3"/>
        <w:jc w:val="both"/>
        <w:rPr>
          <w:sz w:val="26"/>
          <w:szCs w:val="26"/>
        </w:rPr>
      </w:pPr>
      <w:bookmarkStart w:id="221" w:name="_heading=h.482hl85" w:colFirst="0" w:colLast="0"/>
      <w:bookmarkEnd w:id="221"/>
      <w:r w:rsidRPr="004627F4">
        <w:rPr>
          <w:sz w:val="26"/>
          <w:szCs w:val="26"/>
        </w:rPr>
        <w:t>2. Вихідне положення: ноги разом, руки на поясі. Нахилитися донизу, не згинаючи ніг. (Повторити 5 разів).</w:t>
      </w:r>
    </w:p>
    <w:p w:rsidR="00691A8C" w:rsidRPr="004627F4" w:rsidRDefault="00691A8C" w:rsidP="00691A8C">
      <w:pPr>
        <w:spacing w:line="276" w:lineRule="auto"/>
        <w:ind w:left="0" w:hanging="3"/>
        <w:jc w:val="both"/>
        <w:rPr>
          <w:sz w:val="26"/>
          <w:szCs w:val="26"/>
        </w:rPr>
      </w:pPr>
      <w:bookmarkStart w:id="222" w:name="_heading=h.2n7rvfy" w:colFirst="0" w:colLast="0"/>
      <w:bookmarkEnd w:id="222"/>
      <w:r w:rsidRPr="004627F4">
        <w:rPr>
          <w:sz w:val="26"/>
          <w:szCs w:val="26"/>
        </w:rPr>
        <w:t>А якщо в піжмурки гратися, треба низько нахилятися,</w:t>
      </w:r>
    </w:p>
    <w:p w:rsidR="00691A8C" w:rsidRPr="004627F4" w:rsidRDefault="00691A8C" w:rsidP="00691A8C">
      <w:pPr>
        <w:spacing w:line="276" w:lineRule="auto"/>
        <w:ind w:left="0" w:hanging="3"/>
        <w:jc w:val="both"/>
        <w:rPr>
          <w:sz w:val="26"/>
          <w:szCs w:val="26"/>
        </w:rPr>
      </w:pPr>
      <w:bookmarkStart w:id="223" w:name="_heading=h.12d25nr" w:colFirst="0" w:colLast="0"/>
      <w:bookmarkEnd w:id="223"/>
      <w:r w:rsidRPr="004627F4">
        <w:rPr>
          <w:sz w:val="26"/>
          <w:szCs w:val="26"/>
        </w:rPr>
        <w:t>Щоб ніхто не здогадався, де ведмедик заховався.</w:t>
      </w:r>
    </w:p>
    <w:p w:rsidR="00691A8C" w:rsidRPr="004627F4" w:rsidRDefault="00691A8C" w:rsidP="00691A8C">
      <w:pPr>
        <w:spacing w:line="276" w:lineRule="auto"/>
        <w:ind w:left="0" w:hanging="3"/>
        <w:jc w:val="both"/>
        <w:rPr>
          <w:sz w:val="26"/>
          <w:szCs w:val="26"/>
        </w:rPr>
      </w:pPr>
      <w:bookmarkStart w:id="224" w:name="_heading=h.3mcpobk" w:colFirst="0" w:colLast="0"/>
      <w:bookmarkEnd w:id="224"/>
      <w:r w:rsidRPr="004627F4">
        <w:rPr>
          <w:sz w:val="26"/>
          <w:szCs w:val="26"/>
        </w:rPr>
        <w:t>3. Вихідне положення: ноги на ширині плечей, руки на поясі. Нахили тулуба вправо і вліво. (Повторити 6 разів).</w:t>
      </w:r>
    </w:p>
    <w:p w:rsidR="00691A8C" w:rsidRPr="004627F4" w:rsidRDefault="00691A8C" w:rsidP="00691A8C">
      <w:pPr>
        <w:spacing w:line="276" w:lineRule="auto"/>
        <w:ind w:left="0" w:hanging="3"/>
        <w:jc w:val="both"/>
        <w:rPr>
          <w:sz w:val="26"/>
          <w:szCs w:val="26"/>
        </w:rPr>
      </w:pPr>
      <w:bookmarkStart w:id="225" w:name="_heading=h.21hzyjd" w:colFirst="0" w:colLast="0"/>
      <w:bookmarkEnd w:id="225"/>
      <w:r w:rsidRPr="004627F4">
        <w:rPr>
          <w:sz w:val="26"/>
          <w:szCs w:val="26"/>
        </w:rPr>
        <w:lastRenderedPageBreak/>
        <w:t>Ще ведмеді люблять вправу – нахил вліво, нахил вправо.</w:t>
      </w:r>
    </w:p>
    <w:p w:rsidR="00691A8C" w:rsidRPr="004627F4" w:rsidRDefault="00691A8C" w:rsidP="00691A8C">
      <w:pPr>
        <w:spacing w:line="276" w:lineRule="auto"/>
        <w:ind w:left="0" w:hanging="3"/>
        <w:jc w:val="both"/>
        <w:rPr>
          <w:sz w:val="26"/>
          <w:szCs w:val="26"/>
        </w:rPr>
      </w:pPr>
      <w:bookmarkStart w:id="226" w:name="_heading=h.gna8r6" w:colFirst="0" w:colLast="0"/>
      <w:bookmarkEnd w:id="226"/>
      <w:r w:rsidRPr="004627F4">
        <w:rPr>
          <w:sz w:val="26"/>
          <w:szCs w:val="26"/>
        </w:rPr>
        <w:t>4.Вихідне положення: ноги злегка розставлені, руки на поясі. Присісти, руки вперед, повернутися у вихідне положення. (Повторити 4-6 разів).</w:t>
      </w:r>
    </w:p>
    <w:p w:rsidR="00691A8C" w:rsidRPr="004627F4" w:rsidRDefault="00691A8C" w:rsidP="00691A8C">
      <w:pPr>
        <w:spacing w:line="276" w:lineRule="auto"/>
        <w:ind w:left="0" w:hanging="3"/>
        <w:jc w:val="both"/>
        <w:rPr>
          <w:sz w:val="26"/>
          <w:szCs w:val="26"/>
        </w:rPr>
      </w:pPr>
      <w:bookmarkStart w:id="227" w:name="_heading=h.30mxrez" w:colFirst="0" w:colLast="0"/>
      <w:bookmarkEnd w:id="227"/>
      <w:r w:rsidRPr="004627F4">
        <w:rPr>
          <w:sz w:val="26"/>
          <w:szCs w:val="26"/>
        </w:rPr>
        <w:t>А щоб десь знайти медку, треба знати ще й таку:</w:t>
      </w:r>
    </w:p>
    <w:p w:rsidR="00691A8C" w:rsidRPr="004627F4" w:rsidRDefault="00691A8C" w:rsidP="00691A8C">
      <w:pPr>
        <w:spacing w:line="276" w:lineRule="auto"/>
        <w:ind w:left="0" w:hanging="3"/>
        <w:jc w:val="both"/>
        <w:rPr>
          <w:sz w:val="26"/>
          <w:szCs w:val="26"/>
        </w:rPr>
      </w:pPr>
      <w:bookmarkStart w:id="228" w:name="_heading=h.1fs81ms" w:colFirst="0" w:colLast="0"/>
      <w:bookmarkEnd w:id="228"/>
      <w:r w:rsidRPr="004627F4">
        <w:rPr>
          <w:sz w:val="26"/>
          <w:szCs w:val="26"/>
        </w:rPr>
        <w:t>Присісти, знову встати, і на бджілок поглядати.</w:t>
      </w:r>
    </w:p>
    <w:p w:rsidR="00691A8C" w:rsidRPr="004627F4" w:rsidRDefault="00691A8C" w:rsidP="00691A8C">
      <w:pPr>
        <w:spacing w:line="276" w:lineRule="auto"/>
        <w:ind w:left="0" w:hanging="3"/>
        <w:jc w:val="both"/>
        <w:rPr>
          <w:sz w:val="26"/>
          <w:szCs w:val="26"/>
        </w:rPr>
      </w:pPr>
      <w:bookmarkStart w:id="229" w:name="_heading=h.3zrvkal" w:colFirst="0" w:colLast="0"/>
      <w:bookmarkEnd w:id="229"/>
      <w:r w:rsidRPr="004627F4">
        <w:rPr>
          <w:sz w:val="26"/>
          <w:szCs w:val="26"/>
        </w:rPr>
        <w:t>Ще катаються ведмеді, в лісі на велосипеді,</w:t>
      </w:r>
    </w:p>
    <w:p w:rsidR="00691A8C" w:rsidRPr="004627F4" w:rsidRDefault="00691A8C" w:rsidP="00691A8C">
      <w:pPr>
        <w:spacing w:line="276" w:lineRule="auto"/>
        <w:ind w:left="0" w:hanging="3"/>
        <w:jc w:val="both"/>
        <w:rPr>
          <w:sz w:val="26"/>
          <w:szCs w:val="26"/>
        </w:rPr>
      </w:pPr>
      <w:bookmarkStart w:id="230" w:name="_heading=h.2ex5uie" w:colFirst="0" w:colLast="0"/>
      <w:bookmarkEnd w:id="230"/>
      <w:r w:rsidRPr="004627F4">
        <w:rPr>
          <w:sz w:val="26"/>
          <w:szCs w:val="26"/>
        </w:rPr>
        <w:t>Є забав у них багато, дружать з ними всі звірята.</w:t>
      </w:r>
    </w:p>
    <w:p w:rsidR="00691A8C" w:rsidRPr="004627F4" w:rsidRDefault="00691A8C" w:rsidP="00691A8C">
      <w:pPr>
        <w:pStyle w:val="2"/>
        <w:spacing w:before="280" w:after="280" w:line="276" w:lineRule="auto"/>
        <w:ind w:left="0" w:hanging="3"/>
        <w:jc w:val="both"/>
        <w:rPr>
          <w:sz w:val="26"/>
          <w:szCs w:val="26"/>
        </w:rPr>
      </w:pPr>
      <w:bookmarkStart w:id="231" w:name="_heading=h.2br3omb" w:colFirst="0" w:colLast="0"/>
      <w:bookmarkStart w:id="232" w:name="_heading=h.3cuj6nb" w:colFirst="0" w:colLast="0"/>
      <w:bookmarkStart w:id="233" w:name="_heading=h.iyndl79hnzt6" w:colFirst="0" w:colLast="0"/>
      <w:bookmarkEnd w:id="231"/>
      <w:bookmarkEnd w:id="232"/>
      <w:bookmarkEnd w:id="233"/>
      <w:r w:rsidRPr="004627F4">
        <w:rPr>
          <w:sz w:val="26"/>
          <w:szCs w:val="26"/>
        </w:rPr>
        <w:t>Танці Мурашник</w:t>
      </w:r>
    </w:p>
    <w:p w:rsidR="00691A8C" w:rsidRPr="004627F4" w:rsidRDefault="00691A8C" w:rsidP="00691A8C">
      <w:pPr>
        <w:spacing w:line="276" w:lineRule="auto"/>
        <w:ind w:left="0" w:hanging="3"/>
        <w:jc w:val="both"/>
        <w:rPr>
          <w:b/>
          <w:i/>
          <w:sz w:val="26"/>
          <w:szCs w:val="26"/>
        </w:rPr>
      </w:pPr>
      <w:r w:rsidRPr="004627F4">
        <w:rPr>
          <w:b/>
          <w:i/>
          <w:sz w:val="26"/>
          <w:szCs w:val="26"/>
        </w:rPr>
        <w:t>Мета: розвивати уяву, фантазію, формувати координацію рухів, гнучкість, витривалість та загальний фізичний стан. формують  соціально-емоційний розвиток,  комунікативні  навички,  емоційний настрій, командну взаємодію.  і тд .</w:t>
      </w:r>
    </w:p>
    <w:p w:rsidR="00691A8C" w:rsidRPr="004627F4" w:rsidRDefault="00691A8C" w:rsidP="00691A8C">
      <w:pPr>
        <w:spacing w:line="276" w:lineRule="auto"/>
        <w:ind w:left="0" w:hanging="3"/>
        <w:jc w:val="both"/>
        <w:rPr>
          <w:sz w:val="26"/>
          <w:szCs w:val="26"/>
        </w:rPr>
      </w:pPr>
      <w:bookmarkStart w:id="234" w:name="_heading=h.1belf00" w:colFirst="0" w:colLast="0"/>
      <w:bookmarkEnd w:id="234"/>
      <w:r w:rsidRPr="004627F4">
        <w:rPr>
          <w:sz w:val="26"/>
          <w:szCs w:val="26"/>
        </w:rPr>
        <w:t>Для виконання танцю Мурашник діти стають у стрій, розподілені рівномірно по всій площі. Режисер (дорослий або один із учасників) дає команди, що визначають напрямок руху та ритмічність танцю. Діти виконують рухи, що імітують рухи мурах: бігають підбадьореним кроком, перестрибуючи перешкоди, легкими стрибками.</w:t>
      </w:r>
    </w:p>
    <w:p w:rsidR="00691A8C" w:rsidRPr="004627F4" w:rsidRDefault="00691A8C" w:rsidP="00691A8C">
      <w:pPr>
        <w:pStyle w:val="3"/>
        <w:keepNext w:val="0"/>
        <w:spacing w:before="0" w:after="0"/>
        <w:ind w:left="0" w:hanging="3"/>
        <w:jc w:val="both"/>
        <w:rPr>
          <w:rFonts w:ascii="Times New Roman" w:hAnsi="Times New Roman"/>
          <w:b w:val="0"/>
        </w:rPr>
      </w:pPr>
      <w:bookmarkStart w:id="235" w:name="_heading=h.5bikqdrgnxn0" w:colFirst="0" w:colLast="0"/>
      <w:bookmarkEnd w:id="235"/>
      <w:r w:rsidRPr="004627F4">
        <w:rPr>
          <w:rFonts w:ascii="Times New Roman" w:hAnsi="Times New Roman"/>
          <w:b w:val="0"/>
        </w:rPr>
        <w:t xml:space="preserve"> Правила гри:</w:t>
      </w:r>
    </w:p>
    <w:p w:rsidR="00691A8C" w:rsidRPr="004627F4" w:rsidRDefault="00691A8C" w:rsidP="00691A8C">
      <w:pPr>
        <w:spacing w:line="276" w:lineRule="auto"/>
        <w:ind w:left="0" w:hanging="3"/>
        <w:jc w:val="both"/>
        <w:rPr>
          <w:sz w:val="26"/>
          <w:szCs w:val="26"/>
        </w:rPr>
      </w:pPr>
      <w:bookmarkStart w:id="236" w:name="_heading=h.3ve8xnt" w:colFirst="0" w:colLast="0"/>
      <w:bookmarkEnd w:id="236"/>
      <w:r w:rsidRPr="004627F4">
        <w:rPr>
          <w:sz w:val="26"/>
          <w:szCs w:val="26"/>
        </w:rPr>
        <w:t>1. Дотримуватися вказівок режисера та виконувати рухи максимально точно та синхронно.</w:t>
      </w:r>
    </w:p>
    <w:p w:rsidR="00691A8C" w:rsidRPr="004627F4" w:rsidRDefault="00691A8C" w:rsidP="00691A8C">
      <w:pPr>
        <w:spacing w:line="276" w:lineRule="auto"/>
        <w:ind w:left="0" w:hanging="3"/>
        <w:jc w:val="both"/>
        <w:rPr>
          <w:sz w:val="26"/>
          <w:szCs w:val="26"/>
        </w:rPr>
      </w:pPr>
      <w:bookmarkStart w:id="237" w:name="_heading=h.2ajj7vm" w:colFirst="0" w:colLast="0"/>
      <w:bookmarkEnd w:id="237"/>
      <w:r w:rsidRPr="004627F4">
        <w:rPr>
          <w:sz w:val="26"/>
          <w:szCs w:val="26"/>
        </w:rPr>
        <w:t>2. Намагатися зберегти високий темп та енергійність протягом усього танцю.</w:t>
      </w:r>
    </w:p>
    <w:p w:rsidR="00691A8C" w:rsidRPr="004627F4" w:rsidRDefault="00691A8C" w:rsidP="00691A8C">
      <w:pPr>
        <w:spacing w:line="276" w:lineRule="auto"/>
        <w:ind w:left="0" w:hanging="3"/>
        <w:jc w:val="both"/>
        <w:rPr>
          <w:sz w:val="26"/>
          <w:szCs w:val="26"/>
        </w:rPr>
      </w:pPr>
      <w:bookmarkStart w:id="238" w:name="_heading=h.hh0eobfk3g2n" w:colFirst="0" w:colLast="0"/>
      <w:bookmarkEnd w:id="238"/>
    </w:p>
    <w:p w:rsidR="005779A2" w:rsidRPr="005779A2" w:rsidRDefault="00691A8C" w:rsidP="005779A2">
      <w:pPr>
        <w:pStyle w:val="1"/>
        <w:spacing w:before="0" w:after="0"/>
        <w:ind w:left="0" w:hanging="3"/>
        <w:jc w:val="both"/>
        <w:rPr>
          <w:rFonts w:ascii="Times New Roman" w:hAnsi="Times New Roman" w:cs="Times New Roman"/>
          <w:sz w:val="28"/>
          <w:szCs w:val="28"/>
        </w:rPr>
      </w:pPr>
      <w:bookmarkStart w:id="239" w:name="_heading=h.poti3f" w:colFirst="0" w:colLast="0"/>
      <w:bookmarkEnd w:id="239"/>
      <w:r w:rsidRPr="005779A2">
        <w:rPr>
          <w:rFonts w:ascii="Times New Roman" w:hAnsi="Times New Roman" w:cs="Times New Roman"/>
          <w:sz w:val="26"/>
          <w:szCs w:val="26"/>
        </w:rPr>
        <w:t>3.2.</w:t>
      </w:r>
      <w:r w:rsidRPr="005779A2">
        <w:rPr>
          <w:rFonts w:ascii="Times New Roman" w:hAnsi="Times New Roman" w:cs="Times New Roman"/>
          <w:b w:val="0"/>
          <w:sz w:val="26"/>
          <w:szCs w:val="26"/>
        </w:rPr>
        <w:t xml:space="preserve"> </w:t>
      </w:r>
      <w:r w:rsidR="005779A2" w:rsidRPr="005779A2">
        <w:rPr>
          <w:rFonts w:ascii="Times New Roman" w:hAnsi="Times New Roman" w:cs="Times New Roman"/>
          <w:sz w:val="28"/>
          <w:szCs w:val="28"/>
        </w:rPr>
        <w:t>Конспект заняття з фітнес-аеробіки</w:t>
      </w:r>
    </w:p>
    <w:p w:rsidR="005779A2" w:rsidRPr="005779A2" w:rsidRDefault="005779A2" w:rsidP="005779A2">
      <w:pPr>
        <w:spacing w:line="276" w:lineRule="auto"/>
        <w:ind w:left="0" w:hanging="3"/>
        <w:jc w:val="both"/>
        <w:rPr>
          <w:sz w:val="26"/>
          <w:szCs w:val="26"/>
          <w:lang w:val="ru-RU"/>
        </w:rPr>
      </w:pPr>
      <w:r w:rsidRPr="005779A2">
        <w:rPr>
          <w:sz w:val="26"/>
          <w:szCs w:val="26"/>
          <w:lang w:val="ru-RU"/>
        </w:rPr>
        <w:t>Тема: Вміння застосовувати отримані знання на практиці через імпровізацію гри</w:t>
      </w:r>
    </w:p>
    <w:p w:rsidR="005779A2" w:rsidRPr="005779A2" w:rsidRDefault="005779A2" w:rsidP="005779A2">
      <w:pPr>
        <w:spacing w:line="276" w:lineRule="auto"/>
        <w:ind w:left="0" w:hanging="3"/>
        <w:jc w:val="both"/>
        <w:rPr>
          <w:sz w:val="26"/>
          <w:szCs w:val="26"/>
          <w:lang w:val="ru-RU"/>
        </w:rPr>
      </w:pPr>
      <w:r w:rsidRPr="005779A2">
        <w:rPr>
          <w:sz w:val="26"/>
          <w:szCs w:val="26"/>
          <w:lang w:val="ru-RU"/>
        </w:rPr>
        <w:t>Мета:</w:t>
      </w:r>
    </w:p>
    <w:p w:rsidR="005779A2" w:rsidRPr="005779A2" w:rsidRDefault="005779A2" w:rsidP="005779A2">
      <w:pPr>
        <w:spacing w:line="276" w:lineRule="auto"/>
        <w:ind w:left="0" w:hanging="3"/>
        <w:jc w:val="both"/>
        <w:rPr>
          <w:sz w:val="26"/>
          <w:szCs w:val="26"/>
          <w:lang w:val="ru-RU"/>
        </w:rPr>
      </w:pPr>
      <w:r w:rsidRPr="005779A2">
        <w:rPr>
          <w:sz w:val="26"/>
          <w:szCs w:val="26"/>
          <w:lang w:val="ru-RU"/>
        </w:rPr>
        <w:t>• Закріпити та удосконалити вивчені раніше рухи фітнес-аеробіки.</w:t>
      </w:r>
    </w:p>
    <w:p w:rsidR="005779A2" w:rsidRPr="005779A2" w:rsidRDefault="005779A2" w:rsidP="005779A2">
      <w:pPr>
        <w:spacing w:line="276" w:lineRule="auto"/>
        <w:ind w:left="0" w:hanging="3"/>
        <w:jc w:val="both"/>
        <w:rPr>
          <w:sz w:val="26"/>
          <w:szCs w:val="26"/>
          <w:lang w:val="ru-RU"/>
        </w:rPr>
      </w:pPr>
      <w:r w:rsidRPr="005779A2">
        <w:rPr>
          <w:sz w:val="26"/>
          <w:szCs w:val="26"/>
          <w:lang w:val="ru-RU"/>
        </w:rPr>
        <w:t>• Розвивати здатність до самостійного творчого виконання рухів через ігрові ситуації.</w:t>
      </w:r>
    </w:p>
    <w:p w:rsidR="005779A2" w:rsidRPr="005779A2" w:rsidRDefault="005779A2" w:rsidP="005779A2">
      <w:pPr>
        <w:spacing w:line="276" w:lineRule="auto"/>
        <w:ind w:left="0" w:hanging="3"/>
        <w:jc w:val="both"/>
        <w:rPr>
          <w:sz w:val="26"/>
          <w:szCs w:val="26"/>
          <w:lang w:val="ru-RU"/>
        </w:rPr>
      </w:pPr>
      <w:r w:rsidRPr="005779A2">
        <w:rPr>
          <w:sz w:val="26"/>
          <w:szCs w:val="26"/>
          <w:lang w:val="ru-RU"/>
        </w:rPr>
        <w:t>• Формувати навички командної взаємодії, самоконтролю, відчуття ритму.</w:t>
      </w:r>
    </w:p>
    <w:p w:rsidR="005779A2" w:rsidRPr="005779A2" w:rsidRDefault="005779A2" w:rsidP="005779A2">
      <w:pPr>
        <w:spacing w:line="276" w:lineRule="auto"/>
        <w:ind w:left="0" w:hanging="3"/>
        <w:jc w:val="both"/>
        <w:rPr>
          <w:sz w:val="26"/>
          <w:szCs w:val="26"/>
          <w:lang w:val="ru-RU"/>
        </w:rPr>
      </w:pPr>
      <w:r w:rsidRPr="005779A2">
        <w:rPr>
          <w:sz w:val="26"/>
          <w:szCs w:val="26"/>
          <w:lang w:val="ru-RU"/>
        </w:rPr>
        <w:t>• Виховувати інтерес до занять спортом, естетичний смак, позитивне ставлення до фізичної активності.</w:t>
      </w:r>
    </w:p>
    <w:p w:rsidR="005779A2" w:rsidRPr="005779A2" w:rsidRDefault="005779A2" w:rsidP="005779A2">
      <w:pPr>
        <w:spacing w:line="276" w:lineRule="auto"/>
        <w:ind w:left="0" w:hanging="3"/>
        <w:jc w:val="both"/>
        <w:rPr>
          <w:sz w:val="26"/>
          <w:szCs w:val="26"/>
          <w:lang w:val="ru-RU"/>
        </w:rPr>
      </w:pPr>
      <w:r w:rsidRPr="005779A2">
        <w:rPr>
          <w:sz w:val="26"/>
          <w:szCs w:val="26"/>
          <w:lang w:val="ru-RU"/>
        </w:rPr>
        <w:t>Тип заняття: комбіноване, навчально-тренувальне з елементами гри та імпровізації.</w:t>
      </w:r>
    </w:p>
    <w:p w:rsidR="005779A2" w:rsidRPr="005779A2" w:rsidRDefault="005779A2" w:rsidP="005779A2">
      <w:pPr>
        <w:spacing w:line="276" w:lineRule="auto"/>
        <w:ind w:left="0" w:hanging="3"/>
        <w:jc w:val="both"/>
        <w:rPr>
          <w:sz w:val="26"/>
          <w:szCs w:val="26"/>
          <w:lang w:val="ru-RU"/>
        </w:rPr>
      </w:pPr>
      <w:r w:rsidRPr="005779A2">
        <w:rPr>
          <w:sz w:val="26"/>
          <w:szCs w:val="26"/>
          <w:lang w:val="ru-RU"/>
        </w:rPr>
        <w:t>Обладнання: музичний супровід, фітнес-килимки, обручі, м’ячі, стрічки, фішки для станцій.</w:t>
      </w:r>
    </w:p>
    <w:p w:rsidR="005779A2" w:rsidRPr="005779A2" w:rsidRDefault="005779A2" w:rsidP="005779A2">
      <w:pPr>
        <w:spacing w:line="276" w:lineRule="auto"/>
        <w:ind w:left="0" w:hanging="3"/>
        <w:jc w:val="both"/>
        <w:rPr>
          <w:sz w:val="26"/>
          <w:szCs w:val="26"/>
          <w:lang w:val="ru-RU"/>
        </w:rPr>
      </w:pPr>
      <w:r w:rsidRPr="005779A2">
        <w:rPr>
          <w:sz w:val="26"/>
          <w:szCs w:val="26"/>
          <w:lang w:val="ru-RU"/>
        </w:rPr>
        <w:t xml:space="preserve">Тривалість: 45–60 хвилин.  </w:t>
      </w:r>
    </w:p>
    <w:p w:rsidR="005779A2" w:rsidRPr="005779A2" w:rsidRDefault="005779A2" w:rsidP="005779A2">
      <w:pPr>
        <w:spacing w:line="276" w:lineRule="auto"/>
        <w:ind w:left="0" w:hanging="3"/>
        <w:jc w:val="both"/>
        <w:rPr>
          <w:sz w:val="26"/>
          <w:szCs w:val="26"/>
          <w:lang w:val="ru-RU"/>
        </w:rPr>
      </w:pPr>
      <w:r w:rsidRPr="005779A2">
        <w:rPr>
          <w:sz w:val="26"/>
          <w:szCs w:val="26"/>
          <w:lang w:val="ru-RU"/>
        </w:rPr>
        <w:t>Місце: спортивна зала.</w:t>
      </w:r>
    </w:p>
    <w:p w:rsidR="005779A2" w:rsidRPr="00A06724" w:rsidRDefault="005779A2" w:rsidP="005779A2">
      <w:pPr>
        <w:ind w:left="0" w:hanging="3"/>
        <w:jc w:val="both"/>
        <w:rPr>
          <w:szCs w:val="28"/>
          <w:lang w:val="ru-RU"/>
        </w:rPr>
      </w:pPr>
    </w:p>
    <w:tbl>
      <w:tblPr>
        <w:tblStyle w:val="aff"/>
        <w:tblW w:w="0" w:type="auto"/>
        <w:tblLook w:val="04A0" w:firstRow="1" w:lastRow="0" w:firstColumn="1" w:lastColumn="0" w:noHBand="0" w:noVBand="1"/>
      </w:tblPr>
      <w:tblGrid>
        <w:gridCol w:w="2160"/>
        <w:gridCol w:w="3364"/>
        <w:gridCol w:w="956"/>
        <w:gridCol w:w="3409"/>
      </w:tblGrid>
      <w:tr w:rsidR="005779A2" w:rsidRPr="00166748" w:rsidTr="005779A2">
        <w:tc>
          <w:tcPr>
            <w:tcW w:w="2160" w:type="dxa"/>
          </w:tcPr>
          <w:p w:rsidR="005779A2" w:rsidRPr="00166748" w:rsidRDefault="005779A2" w:rsidP="00DE048C">
            <w:pPr>
              <w:ind w:hanging="2"/>
              <w:jc w:val="both"/>
              <w:rPr>
                <w:rFonts w:ascii="Times New Roman" w:hAnsi="Times New Roman"/>
                <w:sz w:val="24"/>
                <w:szCs w:val="24"/>
              </w:rPr>
            </w:pPr>
            <w:r w:rsidRPr="00166748">
              <w:rPr>
                <w:rFonts w:ascii="Times New Roman" w:hAnsi="Times New Roman"/>
                <w:sz w:val="24"/>
                <w:szCs w:val="24"/>
              </w:rPr>
              <w:t>Етап заняття</w:t>
            </w:r>
          </w:p>
        </w:tc>
        <w:tc>
          <w:tcPr>
            <w:tcW w:w="3364" w:type="dxa"/>
          </w:tcPr>
          <w:p w:rsidR="005779A2" w:rsidRPr="00166748" w:rsidRDefault="005779A2" w:rsidP="00DE048C">
            <w:pPr>
              <w:ind w:hanging="2"/>
              <w:jc w:val="both"/>
              <w:rPr>
                <w:rFonts w:ascii="Times New Roman" w:hAnsi="Times New Roman"/>
                <w:sz w:val="24"/>
                <w:szCs w:val="24"/>
              </w:rPr>
            </w:pPr>
            <w:r w:rsidRPr="00166748">
              <w:rPr>
                <w:rFonts w:ascii="Times New Roman" w:hAnsi="Times New Roman"/>
                <w:sz w:val="24"/>
                <w:szCs w:val="24"/>
              </w:rPr>
              <w:t>Зміст діяльності</w:t>
            </w:r>
          </w:p>
        </w:tc>
        <w:tc>
          <w:tcPr>
            <w:tcW w:w="956" w:type="dxa"/>
          </w:tcPr>
          <w:p w:rsidR="005779A2" w:rsidRPr="00166748" w:rsidRDefault="005779A2" w:rsidP="00DE048C">
            <w:pPr>
              <w:ind w:hanging="2"/>
              <w:jc w:val="both"/>
              <w:rPr>
                <w:rFonts w:ascii="Times New Roman" w:hAnsi="Times New Roman"/>
                <w:sz w:val="24"/>
                <w:szCs w:val="24"/>
              </w:rPr>
            </w:pPr>
            <w:r w:rsidRPr="00166748">
              <w:rPr>
                <w:rFonts w:ascii="Times New Roman" w:hAnsi="Times New Roman"/>
                <w:sz w:val="24"/>
                <w:szCs w:val="24"/>
              </w:rPr>
              <w:t>Час</w:t>
            </w:r>
          </w:p>
        </w:tc>
        <w:tc>
          <w:tcPr>
            <w:tcW w:w="3409" w:type="dxa"/>
          </w:tcPr>
          <w:p w:rsidR="005779A2" w:rsidRPr="00166748" w:rsidRDefault="005779A2" w:rsidP="00DE048C">
            <w:pPr>
              <w:ind w:hanging="2"/>
              <w:jc w:val="both"/>
              <w:rPr>
                <w:rFonts w:ascii="Times New Roman" w:hAnsi="Times New Roman"/>
                <w:sz w:val="24"/>
                <w:szCs w:val="24"/>
              </w:rPr>
            </w:pPr>
            <w:r w:rsidRPr="00166748">
              <w:rPr>
                <w:rFonts w:ascii="Times New Roman" w:hAnsi="Times New Roman"/>
                <w:sz w:val="24"/>
                <w:szCs w:val="24"/>
              </w:rPr>
              <w:t>Методичні вказівки</w:t>
            </w:r>
          </w:p>
        </w:tc>
      </w:tr>
      <w:tr w:rsidR="005779A2" w:rsidRPr="00166748" w:rsidTr="005779A2">
        <w:tc>
          <w:tcPr>
            <w:tcW w:w="2160" w:type="dxa"/>
          </w:tcPr>
          <w:p w:rsidR="005779A2" w:rsidRPr="00166748" w:rsidRDefault="005779A2" w:rsidP="00DE048C">
            <w:pPr>
              <w:ind w:hanging="2"/>
              <w:jc w:val="both"/>
              <w:rPr>
                <w:rFonts w:ascii="Times New Roman" w:hAnsi="Times New Roman"/>
                <w:sz w:val="24"/>
                <w:szCs w:val="24"/>
              </w:rPr>
            </w:pPr>
            <w:r w:rsidRPr="00166748">
              <w:rPr>
                <w:rFonts w:ascii="Times New Roman" w:hAnsi="Times New Roman"/>
                <w:sz w:val="24"/>
                <w:szCs w:val="24"/>
              </w:rPr>
              <w:t>I. Організаційний момент</w:t>
            </w:r>
          </w:p>
        </w:tc>
        <w:tc>
          <w:tcPr>
            <w:tcW w:w="3364" w:type="dxa"/>
          </w:tcPr>
          <w:p w:rsidR="005779A2" w:rsidRPr="00166748" w:rsidRDefault="005779A2" w:rsidP="00DE048C">
            <w:pPr>
              <w:ind w:hanging="2"/>
              <w:jc w:val="both"/>
              <w:rPr>
                <w:rFonts w:ascii="Times New Roman" w:hAnsi="Times New Roman"/>
                <w:sz w:val="24"/>
                <w:szCs w:val="24"/>
              </w:rPr>
            </w:pPr>
            <w:r w:rsidRPr="00166748">
              <w:rPr>
                <w:rFonts w:ascii="Times New Roman" w:hAnsi="Times New Roman"/>
                <w:sz w:val="24"/>
                <w:szCs w:val="24"/>
                <w:lang w:val="ru-RU"/>
              </w:rPr>
              <w:t xml:space="preserve">Шикування, привітання, перевірка готовності. Бесіда «Як можна показати гарний настрій через рух?» </w:t>
            </w:r>
            <w:r w:rsidRPr="00166748">
              <w:rPr>
                <w:rFonts w:ascii="Times New Roman" w:hAnsi="Times New Roman"/>
                <w:sz w:val="24"/>
                <w:szCs w:val="24"/>
              </w:rPr>
              <w:t>Повідомлення теми заняття.</w:t>
            </w:r>
          </w:p>
        </w:tc>
        <w:tc>
          <w:tcPr>
            <w:tcW w:w="956" w:type="dxa"/>
          </w:tcPr>
          <w:p w:rsidR="005779A2" w:rsidRPr="00166748" w:rsidRDefault="005779A2" w:rsidP="00DE048C">
            <w:pPr>
              <w:ind w:hanging="2"/>
              <w:jc w:val="both"/>
              <w:rPr>
                <w:rFonts w:ascii="Times New Roman" w:hAnsi="Times New Roman"/>
                <w:sz w:val="24"/>
                <w:szCs w:val="24"/>
              </w:rPr>
            </w:pPr>
            <w:r w:rsidRPr="00166748">
              <w:rPr>
                <w:rFonts w:ascii="Times New Roman" w:hAnsi="Times New Roman"/>
                <w:sz w:val="24"/>
                <w:szCs w:val="24"/>
              </w:rPr>
              <w:t>3–5 хв.</w:t>
            </w:r>
          </w:p>
        </w:tc>
        <w:tc>
          <w:tcPr>
            <w:tcW w:w="3409" w:type="dxa"/>
          </w:tcPr>
          <w:p w:rsidR="005779A2" w:rsidRPr="00166748" w:rsidRDefault="005779A2" w:rsidP="00DE048C">
            <w:pPr>
              <w:ind w:hanging="2"/>
              <w:jc w:val="both"/>
              <w:rPr>
                <w:rFonts w:ascii="Times New Roman" w:hAnsi="Times New Roman"/>
                <w:sz w:val="24"/>
                <w:szCs w:val="24"/>
                <w:lang w:val="ru-RU"/>
              </w:rPr>
            </w:pPr>
            <w:r w:rsidRPr="00166748">
              <w:rPr>
                <w:rFonts w:ascii="Times New Roman" w:hAnsi="Times New Roman"/>
                <w:sz w:val="24"/>
                <w:szCs w:val="24"/>
                <w:lang w:val="ru-RU"/>
              </w:rPr>
              <w:t>Підкреслити важливість уваги та безпеки.</w:t>
            </w:r>
          </w:p>
        </w:tc>
      </w:tr>
      <w:tr w:rsidR="005779A2" w:rsidRPr="00166748" w:rsidTr="005779A2">
        <w:tc>
          <w:tcPr>
            <w:tcW w:w="2160" w:type="dxa"/>
          </w:tcPr>
          <w:p w:rsidR="005779A2" w:rsidRPr="00166748" w:rsidRDefault="005779A2" w:rsidP="00DE048C">
            <w:pPr>
              <w:ind w:hanging="2"/>
              <w:jc w:val="both"/>
              <w:rPr>
                <w:rFonts w:ascii="Times New Roman" w:hAnsi="Times New Roman"/>
                <w:sz w:val="24"/>
                <w:szCs w:val="24"/>
              </w:rPr>
            </w:pPr>
            <w:r w:rsidRPr="00166748">
              <w:rPr>
                <w:rFonts w:ascii="Times New Roman" w:hAnsi="Times New Roman"/>
                <w:sz w:val="24"/>
                <w:szCs w:val="24"/>
              </w:rPr>
              <w:lastRenderedPageBreak/>
              <w:t>II. Підготовча частина (розминка)</w:t>
            </w:r>
          </w:p>
        </w:tc>
        <w:tc>
          <w:tcPr>
            <w:tcW w:w="3364" w:type="dxa"/>
          </w:tcPr>
          <w:p w:rsidR="005779A2" w:rsidRDefault="005779A2" w:rsidP="00DE048C">
            <w:pPr>
              <w:ind w:hanging="2"/>
              <w:jc w:val="both"/>
              <w:rPr>
                <w:rFonts w:ascii="Times New Roman" w:hAnsi="Times New Roman"/>
                <w:sz w:val="24"/>
                <w:szCs w:val="24"/>
                <w:lang w:val="ru-RU"/>
              </w:rPr>
            </w:pPr>
            <w:r w:rsidRPr="00166748">
              <w:rPr>
                <w:rFonts w:ascii="Times New Roman" w:hAnsi="Times New Roman"/>
                <w:sz w:val="24"/>
                <w:szCs w:val="24"/>
                <w:lang w:val="ru-RU"/>
              </w:rPr>
              <w:t>1. Кардіорозминка під му</w:t>
            </w:r>
            <w:r>
              <w:rPr>
                <w:rFonts w:ascii="Times New Roman" w:hAnsi="Times New Roman"/>
                <w:sz w:val="24"/>
                <w:szCs w:val="24"/>
                <w:lang w:val="ru-RU"/>
              </w:rPr>
              <w:t xml:space="preserve">зику: кроки, біг, рухи руками. </w:t>
            </w:r>
          </w:p>
          <w:p w:rsidR="005779A2" w:rsidRPr="00166748" w:rsidRDefault="005779A2" w:rsidP="00DE048C">
            <w:pPr>
              <w:ind w:hanging="2"/>
              <w:jc w:val="both"/>
              <w:rPr>
                <w:rFonts w:ascii="Times New Roman" w:hAnsi="Times New Roman"/>
                <w:sz w:val="24"/>
                <w:szCs w:val="24"/>
                <w:lang w:val="ru-RU"/>
              </w:rPr>
            </w:pPr>
            <w:r w:rsidRPr="00166748">
              <w:rPr>
                <w:rFonts w:ascii="Times New Roman" w:hAnsi="Times New Roman"/>
                <w:sz w:val="24"/>
                <w:szCs w:val="24"/>
                <w:lang w:val="ru-RU"/>
              </w:rPr>
              <w:t>2. Розтягування: оберти шиєю, плечима, нахили тулуба, махи ногами.</w:t>
            </w:r>
          </w:p>
        </w:tc>
        <w:tc>
          <w:tcPr>
            <w:tcW w:w="956" w:type="dxa"/>
          </w:tcPr>
          <w:p w:rsidR="005779A2" w:rsidRPr="00166748" w:rsidRDefault="005779A2" w:rsidP="00DE048C">
            <w:pPr>
              <w:ind w:hanging="2"/>
              <w:jc w:val="both"/>
              <w:rPr>
                <w:rFonts w:ascii="Times New Roman" w:hAnsi="Times New Roman"/>
                <w:sz w:val="24"/>
                <w:szCs w:val="24"/>
              </w:rPr>
            </w:pPr>
            <w:r w:rsidRPr="00166748">
              <w:rPr>
                <w:rFonts w:ascii="Times New Roman" w:hAnsi="Times New Roman"/>
                <w:sz w:val="24"/>
                <w:szCs w:val="24"/>
              </w:rPr>
              <w:t>7–10 хв.</w:t>
            </w:r>
          </w:p>
        </w:tc>
        <w:tc>
          <w:tcPr>
            <w:tcW w:w="3409" w:type="dxa"/>
          </w:tcPr>
          <w:p w:rsidR="005779A2" w:rsidRPr="00166748" w:rsidRDefault="005779A2" w:rsidP="00DE048C">
            <w:pPr>
              <w:ind w:hanging="2"/>
              <w:jc w:val="both"/>
              <w:rPr>
                <w:rFonts w:ascii="Times New Roman" w:hAnsi="Times New Roman"/>
                <w:sz w:val="24"/>
                <w:szCs w:val="24"/>
                <w:lang w:val="ru-RU"/>
              </w:rPr>
            </w:pPr>
            <w:r w:rsidRPr="00166748">
              <w:rPr>
                <w:rFonts w:ascii="Times New Roman" w:hAnsi="Times New Roman"/>
                <w:sz w:val="24"/>
                <w:szCs w:val="24"/>
                <w:lang w:val="ru-RU"/>
              </w:rPr>
              <w:t>Поступово збільшувати амплітуду рухів, контролювати дихання.</w:t>
            </w:r>
          </w:p>
        </w:tc>
      </w:tr>
      <w:tr w:rsidR="005779A2" w:rsidRPr="00166748" w:rsidTr="005779A2">
        <w:tc>
          <w:tcPr>
            <w:tcW w:w="2160" w:type="dxa"/>
          </w:tcPr>
          <w:p w:rsidR="005779A2" w:rsidRPr="00166748" w:rsidRDefault="005779A2" w:rsidP="005779A2">
            <w:pPr>
              <w:spacing w:line="276" w:lineRule="auto"/>
              <w:ind w:hanging="2"/>
              <w:jc w:val="both"/>
              <w:rPr>
                <w:rFonts w:ascii="Times New Roman" w:hAnsi="Times New Roman"/>
                <w:sz w:val="24"/>
                <w:szCs w:val="24"/>
              </w:rPr>
            </w:pPr>
            <w:r w:rsidRPr="00166748">
              <w:rPr>
                <w:rFonts w:ascii="Times New Roman" w:hAnsi="Times New Roman"/>
                <w:sz w:val="24"/>
                <w:szCs w:val="24"/>
              </w:rPr>
              <w:t>III. Основна частина</w:t>
            </w:r>
          </w:p>
        </w:tc>
        <w:tc>
          <w:tcPr>
            <w:tcW w:w="3364" w:type="dxa"/>
          </w:tcPr>
          <w:p w:rsidR="005779A2" w:rsidRDefault="005779A2" w:rsidP="005779A2">
            <w:pPr>
              <w:spacing w:line="276" w:lineRule="auto"/>
              <w:ind w:hanging="2"/>
              <w:jc w:val="both"/>
              <w:rPr>
                <w:rFonts w:ascii="Times New Roman" w:hAnsi="Times New Roman"/>
                <w:sz w:val="24"/>
                <w:szCs w:val="24"/>
              </w:rPr>
            </w:pPr>
            <w:r w:rsidRPr="00166748">
              <w:rPr>
                <w:rFonts w:ascii="Times New Roman" w:hAnsi="Times New Roman"/>
                <w:sz w:val="24"/>
                <w:szCs w:val="24"/>
              </w:rPr>
              <w:t>Повторення базових рухів: Basic step, Grapevine, Kick step, Knee lift.</w:t>
            </w:r>
          </w:p>
          <w:p w:rsidR="005779A2" w:rsidRPr="005779A2" w:rsidRDefault="005779A2" w:rsidP="005779A2">
            <w:pPr>
              <w:spacing w:line="276" w:lineRule="auto"/>
              <w:ind w:hanging="2"/>
              <w:jc w:val="both"/>
              <w:rPr>
                <w:rFonts w:ascii="Times New Roman" w:hAnsi="Times New Roman"/>
                <w:sz w:val="24"/>
                <w:szCs w:val="24"/>
              </w:rPr>
            </w:pPr>
            <w:r w:rsidRPr="00166748">
              <w:rPr>
                <w:rFonts w:ascii="Times New Roman" w:hAnsi="Times New Roman"/>
                <w:sz w:val="24"/>
                <w:szCs w:val="24"/>
                <w:lang w:val="ru-RU"/>
              </w:rPr>
              <w:t>Ігровий</w:t>
            </w:r>
            <w:r w:rsidRPr="005779A2">
              <w:rPr>
                <w:rFonts w:ascii="Times New Roman" w:hAnsi="Times New Roman"/>
                <w:sz w:val="24"/>
                <w:szCs w:val="24"/>
              </w:rPr>
              <w:t xml:space="preserve"> </w:t>
            </w:r>
            <w:r w:rsidRPr="00166748">
              <w:rPr>
                <w:rFonts w:ascii="Times New Roman" w:hAnsi="Times New Roman"/>
                <w:sz w:val="24"/>
                <w:szCs w:val="24"/>
                <w:lang w:val="ru-RU"/>
              </w:rPr>
              <w:t>блок</w:t>
            </w:r>
            <w:r w:rsidRPr="005779A2">
              <w:rPr>
                <w:rFonts w:ascii="Times New Roman" w:hAnsi="Times New Roman"/>
                <w:sz w:val="24"/>
                <w:szCs w:val="24"/>
              </w:rPr>
              <w:t xml:space="preserve"> «</w:t>
            </w:r>
            <w:r w:rsidRPr="00166748">
              <w:rPr>
                <w:rFonts w:ascii="Times New Roman" w:hAnsi="Times New Roman"/>
                <w:sz w:val="24"/>
                <w:szCs w:val="24"/>
                <w:lang w:val="ru-RU"/>
              </w:rPr>
              <w:t>Фітнес</w:t>
            </w:r>
            <w:r w:rsidRPr="005779A2">
              <w:rPr>
                <w:rFonts w:ascii="Times New Roman" w:hAnsi="Times New Roman"/>
                <w:sz w:val="24"/>
                <w:szCs w:val="24"/>
              </w:rPr>
              <w:t>-</w:t>
            </w:r>
            <w:r w:rsidRPr="00166748">
              <w:rPr>
                <w:rFonts w:ascii="Times New Roman" w:hAnsi="Times New Roman"/>
                <w:sz w:val="24"/>
                <w:szCs w:val="24"/>
                <w:lang w:val="ru-RU"/>
              </w:rPr>
              <w:t>квест</w:t>
            </w:r>
            <w:r w:rsidRPr="005779A2">
              <w:rPr>
                <w:rFonts w:ascii="Times New Roman" w:hAnsi="Times New Roman"/>
                <w:sz w:val="24"/>
                <w:szCs w:val="24"/>
              </w:rPr>
              <w:t xml:space="preserve">»: </w:t>
            </w:r>
          </w:p>
          <w:p w:rsidR="005779A2" w:rsidRPr="00166748" w:rsidRDefault="005779A2" w:rsidP="005779A2">
            <w:pPr>
              <w:spacing w:line="276" w:lineRule="auto"/>
              <w:ind w:hanging="2"/>
              <w:jc w:val="both"/>
              <w:rPr>
                <w:rFonts w:ascii="Times New Roman" w:hAnsi="Times New Roman"/>
                <w:sz w:val="24"/>
                <w:szCs w:val="24"/>
                <w:lang w:val="ru-RU"/>
              </w:rPr>
            </w:pPr>
            <w:r w:rsidRPr="005779A2">
              <w:rPr>
                <w:rFonts w:ascii="Times New Roman" w:hAnsi="Times New Roman"/>
                <w:sz w:val="24"/>
                <w:szCs w:val="24"/>
              </w:rPr>
              <w:t xml:space="preserve">   – </w:t>
            </w:r>
            <w:r w:rsidRPr="00166748">
              <w:rPr>
                <w:rFonts w:ascii="Times New Roman" w:hAnsi="Times New Roman"/>
                <w:sz w:val="24"/>
                <w:szCs w:val="24"/>
                <w:lang w:val="ru-RU"/>
              </w:rPr>
              <w:t>Станція</w:t>
            </w:r>
            <w:r w:rsidRPr="005779A2">
              <w:rPr>
                <w:rFonts w:ascii="Times New Roman" w:hAnsi="Times New Roman"/>
                <w:sz w:val="24"/>
                <w:szCs w:val="24"/>
              </w:rPr>
              <w:t xml:space="preserve"> 1 «</w:t>
            </w:r>
            <w:r w:rsidRPr="00166748">
              <w:rPr>
                <w:rFonts w:ascii="Times New Roman" w:hAnsi="Times New Roman"/>
                <w:sz w:val="24"/>
                <w:szCs w:val="24"/>
                <w:lang w:val="ru-RU"/>
              </w:rPr>
              <w:t>Ритмічна</w:t>
            </w:r>
            <w:r w:rsidRPr="005779A2">
              <w:rPr>
                <w:rFonts w:ascii="Times New Roman" w:hAnsi="Times New Roman"/>
                <w:sz w:val="24"/>
                <w:szCs w:val="24"/>
              </w:rPr>
              <w:t xml:space="preserve"> </w:t>
            </w:r>
            <w:r w:rsidRPr="00166748">
              <w:rPr>
                <w:rFonts w:ascii="Times New Roman" w:hAnsi="Times New Roman"/>
                <w:sz w:val="24"/>
                <w:szCs w:val="24"/>
                <w:lang w:val="ru-RU"/>
              </w:rPr>
              <w:t>хвиля</w:t>
            </w:r>
            <w:r w:rsidRPr="005779A2">
              <w:rPr>
                <w:rFonts w:ascii="Times New Roman" w:hAnsi="Times New Roman"/>
                <w:sz w:val="24"/>
                <w:szCs w:val="24"/>
              </w:rPr>
              <w:t xml:space="preserve">» – </w:t>
            </w:r>
            <w:r w:rsidRPr="00166748">
              <w:rPr>
                <w:rFonts w:ascii="Times New Roman" w:hAnsi="Times New Roman"/>
                <w:sz w:val="24"/>
                <w:szCs w:val="24"/>
                <w:lang w:val="ru-RU"/>
              </w:rPr>
              <w:t>виконати</w:t>
            </w:r>
            <w:r w:rsidRPr="005779A2">
              <w:rPr>
                <w:rFonts w:ascii="Times New Roman" w:hAnsi="Times New Roman"/>
                <w:sz w:val="24"/>
                <w:szCs w:val="24"/>
              </w:rPr>
              <w:t xml:space="preserve"> </w:t>
            </w:r>
            <w:r w:rsidRPr="00166748">
              <w:rPr>
                <w:rFonts w:ascii="Times New Roman" w:hAnsi="Times New Roman"/>
                <w:sz w:val="24"/>
                <w:szCs w:val="24"/>
                <w:lang w:val="ru-RU"/>
              </w:rPr>
              <w:t>рухи</w:t>
            </w:r>
            <w:r w:rsidRPr="005779A2">
              <w:rPr>
                <w:rFonts w:ascii="Times New Roman" w:hAnsi="Times New Roman"/>
                <w:sz w:val="24"/>
                <w:szCs w:val="24"/>
              </w:rPr>
              <w:t xml:space="preserve"> </w:t>
            </w:r>
            <w:r w:rsidRPr="00166748">
              <w:rPr>
                <w:rFonts w:ascii="Times New Roman" w:hAnsi="Times New Roman"/>
                <w:sz w:val="24"/>
                <w:szCs w:val="24"/>
                <w:lang w:val="ru-RU"/>
              </w:rPr>
              <w:t>під</w:t>
            </w:r>
            <w:r w:rsidRPr="005779A2">
              <w:rPr>
                <w:rFonts w:ascii="Times New Roman" w:hAnsi="Times New Roman"/>
                <w:sz w:val="24"/>
                <w:szCs w:val="24"/>
              </w:rPr>
              <w:t xml:space="preserve"> </w:t>
            </w:r>
            <w:r w:rsidRPr="00166748">
              <w:rPr>
                <w:rFonts w:ascii="Times New Roman" w:hAnsi="Times New Roman"/>
                <w:sz w:val="24"/>
                <w:szCs w:val="24"/>
                <w:lang w:val="ru-RU"/>
              </w:rPr>
              <w:t>зміну</w:t>
            </w:r>
            <w:r w:rsidRPr="005779A2">
              <w:rPr>
                <w:rFonts w:ascii="Times New Roman" w:hAnsi="Times New Roman"/>
                <w:sz w:val="24"/>
                <w:szCs w:val="24"/>
              </w:rPr>
              <w:t xml:space="preserve"> </w:t>
            </w:r>
            <w:r w:rsidRPr="00166748">
              <w:rPr>
                <w:rFonts w:ascii="Times New Roman" w:hAnsi="Times New Roman"/>
                <w:sz w:val="24"/>
                <w:szCs w:val="24"/>
                <w:lang w:val="ru-RU"/>
              </w:rPr>
              <w:t>темпу</w:t>
            </w:r>
            <w:r w:rsidRPr="005779A2">
              <w:rPr>
                <w:rFonts w:ascii="Times New Roman" w:hAnsi="Times New Roman"/>
                <w:sz w:val="24"/>
                <w:szCs w:val="24"/>
              </w:rPr>
              <w:t>.</w:t>
            </w:r>
            <w:r w:rsidRPr="005779A2">
              <w:rPr>
                <w:rFonts w:ascii="Times New Roman" w:hAnsi="Times New Roman"/>
                <w:sz w:val="24"/>
                <w:szCs w:val="24"/>
              </w:rPr>
              <w:br/>
              <w:t xml:space="preserve">   </w:t>
            </w:r>
            <w:r w:rsidRPr="00166748">
              <w:rPr>
                <w:rFonts w:ascii="Times New Roman" w:hAnsi="Times New Roman"/>
                <w:sz w:val="24"/>
                <w:szCs w:val="24"/>
                <w:lang w:val="ru-RU"/>
              </w:rPr>
              <w:t>– Станція 2 «Дзеркало» – повторити рухи партнера.</w:t>
            </w:r>
          </w:p>
          <w:p w:rsidR="005779A2" w:rsidRPr="00166748" w:rsidRDefault="005779A2" w:rsidP="005779A2">
            <w:pPr>
              <w:spacing w:line="276" w:lineRule="auto"/>
              <w:ind w:hanging="2"/>
              <w:jc w:val="both"/>
              <w:rPr>
                <w:rFonts w:ascii="Times New Roman" w:hAnsi="Times New Roman"/>
                <w:sz w:val="24"/>
                <w:szCs w:val="24"/>
                <w:lang w:val="ru-RU"/>
              </w:rPr>
            </w:pPr>
            <w:r w:rsidRPr="00166748">
              <w:rPr>
                <w:rFonts w:ascii="Times New Roman" w:hAnsi="Times New Roman"/>
                <w:sz w:val="24"/>
                <w:szCs w:val="24"/>
                <w:lang w:val="ru-RU"/>
              </w:rPr>
              <w:t xml:space="preserve">  – Станція 3 «Фітнес-змійка» – рух у колоні за ведучим</w:t>
            </w:r>
          </w:p>
          <w:p w:rsidR="005779A2" w:rsidRPr="00166748" w:rsidRDefault="005779A2" w:rsidP="005779A2">
            <w:pPr>
              <w:spacing w:line="276" w:lineRule="auto"/>
              <w:ind w:hanging="2"/>
              <w:jc w:val="both"/>
              <w:rPr>
                <w:rFonts w:ascii="Times New Roman" w:hAnsi="Times New Roman"/>
                <w:sz w:val="24"/>
                <w:szCs w:val="24"/>
                <w:lang w:val="ru-RU"/>
              </w:rPr>
            </w:pPr>
            <w:r w:rsidRPr="00166748">
              <w:rPr>
                <w:rFonts w:ascii="Times New Roman" w:hAnsi="Times New Roman"/>
                <w:sz w:val="24"/>
                <w:szCs w:val="24"/>
                <w:lang w:val="ru-RU"/>
              </w:rPr>
              <w:t xml:space="preserve">   – Станція 4 «Стоп-кадр» – завмерти у фітнес-позі при зупинці музики.</w:t>
            </w:r>
          </w:p>
          <w:p w:rsidR="005779A2" w:rsidRPr="00166748" w:rsidRDefault="005779A2" w:rsidP="005779A2">
            <w:pPr>
              <w:spacing w:line="276" w:lineRule="auto"/>
              <w:ind w:hanging="2"/>
              <w:jc w:val="both"/>
              <w:rPr>
                <w:rFonts w:ascii="Times New Roman" w:hAnsi="Times New Roman"/>
                <w:sz w:val="24"/>
                <w:szCs w:val="24"/>
                <w:lang w:val="ru-RU"/>
              </w:rPr>
            </w:pPr>
            <w:r w:rsidRPr="00166748">
              <w:rPr>
                <w:rFonts w:ascii="Times New Roman" w:hAnsi="Times New Roman"/>
                <w:sz w:val="24"/>
                <w:szCs w:val="24"/>
                <w:lang w:val="ru-RU"/>
              </w:rPr>
              <w:t>3. Імпровізаційна гра «Створи свій танець» – скласти власну 30-секундну комбінацію рухів.</w:t>
            </w:r>
          </w:p>
        </w:tc>
        <w:tc>
          <w:tcPr>
            <w:tcW w:w="956" w:type="dxa"/>
          </w:tcPr>
          <w:p w:rsidR="005779A2" w:rsidRPr="00166748" w:rsidRDefault="005779A2" w:rsidP="005779A2">
            <w:pPr>
              <w:spacing w:line="276" w:lineRule="auto"/>
              <w:ind w:hanging="2"/>
              <w:jc w:val="both"/>
              <w:rPr>
                <w:rFonts w:ascii="Times New Roman" w:hAnsi="Times New Roman"/>
                <w:sz w:val="24"/>
                <w:szCs w:val="24"/>
              </w:rPr>
            </w:pPr>
            <w:r w:rsidRPr="00166748">
              <w:rPr>
                <w:rFonts w:ascii="Times New Roman" w:hAnsi="Times New Roman"/>
                <w:sz w:val="24"/>
                <w:szCs w:val="24"/>
              </w:rPr>
              <w:t>30–35 хв.</w:t>
            </w:r>
          </w:p>
        </w:tc>
        <w:tc>
          <w:tcPr>
            <w:tcW w:w="3409" w:type="dxa"/>
          </w:tcPr>
          <w:p w:rsidR="005779A2" w:rsidRPr="00166748" w:rsidRDefault="005779A2" w:rsidP="005779A2">
            <w:pPr>
              <w:spacing w:line="276" w:lineRule="auto"/>
              <w:ind w:hanging="2"/>
              <w:jc w:val="both"/>
              <w:rPr>
                <w:rFonts w:ascii="Times New Roman" w:hAnsi="Times New Roman"/>
                <w:sz w:val="24"/>
                <w:szCs w:val="24"/>
                <w:lang w:val="ru-RU"/>
              </w:rPr>
            </w:pPr>
            <w:r w:rsidRPr="00166748">
              <w:rPr>
                <w:rFonts w:ascii="Times New Roman" w:hAnsi="Times New Roman"/>
                <w:sz w:val="24"/>
                <w:szCs w:val="24"/>
                <w:lang w:val="ru-RU"/>
              </w:rPr>
              <w:t>Заохочувати творчість, командну взаємодію, контроль ритму.</w:t>
            </w:r>
          </w:p>
        </w:tc>
      </w:tr>
      <w:tr w:rsidR="005779A2" w:rsidRPr="00166748" w:rsidTr="005779A2">
        <w:tc>
          <w:tcPr>
            <w:tcW w:w="2160" w:type="dxa"/>
          </w:tcPr>
          <w:p w:rsidR="005779A2" w:rsidRPr="00166748" w:rsidRDefault="005779A2" w:rsidP="005779A2">
            <w:pPr>
              <w:spacing w:line="276" w:lineRule="auto"/>
              <w:ind w:hanging="2"/>
              <w:jc w:val="both"/>
              <w:rPr>
                <w:rFonts w:ascii="Times New Roman" w:hAnsi="Times New Roman"/>
                <w:sz w:val="24"/>
                <w:szCs w:val="24"/>
              </w:rPr>
            </w:pPr>
            <w:r w:rsidRPr="00166748">
              <w:rPr>
                <w:rFonts w:ascii="Times New Roman" w:hAnsi="Times New Roman"/>
                <w:sz w:val="24"/>
                <w:szCs w:val="24"/>
              </w:rPr>
              <w:t>IV. Заключна частина</w:t>
            </w:r>
          </w:p>
        </w:tc>
        <w:tc>
          <w:tcPr>
            <w:tcW w:w="3364" w:type="dxa"/>
          </w:tcPr>
          <w:p w:rsidR="005779A2" w:rsidRPr="00166748" w:rsidRDefault="005779A2" w:rsidP="005779A2">
            <w:pPr>
              <w:spacing w:line="276" w:lineRule="auto"/>
              <w:ind w:hanging="2"/>
              <w:jc w:val="both"/>
              <w:rPr>
                <w:rFonts w:ascii="Times New Roman" w:hAnsi="Times New Roman"/>
                <w:sz w:val="24"/>
                <w:szCs w:val="24"/>
                <w:lang w:val="ru-RU"/>
              </w:rPr>
            </w:pPr>
            <w:r w:rsidRPr="00166748">
              <w:rPr>
                <w:rFonts w:ascii="Times New Roman" w:hAnsi="Times New Roman"/>
                <w:sz w:val="24"/>
                <w:szCs w:val="24"/>
                <w:lang w:val="ru-RU"/>
              </w:rPr>
              <w:t>Релаксаційна вправа під спокійну музику. Дихальні вправи, вправа «Квітка». Підбиття підсумків заняття.</w:t>
            </w:r>
          </w:p>
        </w:tc>
        <w:tc>
          <w:tcPr>
            <w:tcW w:w="956" w:type="dxa"/>
          </w:tcPr>
          <w:p w:rsidR="005779A2" w:rsidRPr="00166748" w:rsidRDefault="005779A2" w:rsidP="005779A2">
            <w:pPr>
              <w:spacing w:line="276" w:lineRule="auto"/>
              <w:ind w:hanging="2"/>
              <w:jc w:val="both"/>
              <w:rPr>
                <w:rFonts w:ascii="Times New Roman" w:hAnsi="Times New Roman"/>
                <w:sz w:val="24"/>
                <w:szCs w:val="24"/>
              </w:rPr>
            </w:pPr>
            <w:r w:rsidRPr="00166748">
              <w:rPr>
                <w:rFonts w:ascii="Times New Roman" w:hAnsi="Times New Roman"/>
                <w:sz w:val="24"/>
                <w:szCs w:val="24"/>
              </w:rPr>
              <w:t>5–7 хв.</w:t>
            </w:r>
          </w:p>
        </w:tc>
        <w:tc>
          <w:tcPr>
            <w:tcW w:w="3409" w:type="dxa"/>
          </w:tcPr>
          <w:p w:rsidR="005779A2" w:rsidRPr="00166748" w:rsidRDefault="005779A2" w:rsidP="005779A2">
            <w:pPr>
              <w:spacing w:line="276" w:lineRule="auto"/>
              <w:ind w:hanging="2"/>
              <w:jc w:val="both"/>
              <w:rPr>
                <w:rFonts w:ascii="Times New Roman" w:hAnsi="Times New Roman"/>
                <w:sz w:val="24"/>
                <w:szCs w:val="24"/>
                <w:lang w:val="ru-RU"/>
              </w:rPr>
            </w:pPr>
            <w:r w:rsidRPr="00166748">
              <w:rPr>
                <w:rFonts w:ascii="Times New Roman" w:hAnsi="Times New Roman"/>
                <w:sz w:val="24"/>
                <w:szCs w:val="24"/>
                <w:lang w:val="ru-RU"/>
              </w:rPr>
              <w:t>Підтримати позитивний настрій, похвалити всіх за участь.</w:t>
            </w:r>
          </w:p>
        </w:tc>
      </w:tr>
    </w:tbl>
    <w:p w:rsidR="005779A2" w:rsidRPr="00166748" w:rsidRDefault="005779A2" w:rsidP="005779A2">
      <w:pPr>
        <w:pStyle w:val="2"/>
        <w:spacing w:before="0" w:after="0"/>
        <w:ind w:left="0" w:hanging="3"/>
        <w:jc w:val="both"/>
        <w:rPr>
          <w:sz w:val="28"/>
          <w:szCs w:val="28"/>
          <w:lang w:val="ru-RU"/>
        </w:rPr>
      </w:pPr>
      <w:r w:rsidRPr="00166748">
        <w:rPr>
          <w:sz w:val="28"/>
          <w:szCs w:val="28"/>
          <w:lang w:val="ru-RU"/>
        </w:rPr>
        <w:t>Підсумок заняття</w:t>
      </w:r>
    </w:p>
    <w:p w:rsidR="005779A2" w:rsidRDefault="005779A2" w:rsidP="005779A2">
      <w:pPr>
        <w:ind w:left="0" w:hanging="3"/>
        <w:jc w:val="both"/>
        <w:rPr>
          <w:szCs w:val="28"/>
          <w:lang w:val="ru-RU"/>
        </w:rPr>
      </w:pPr>
      <w:r>
        <w:rPr>
          <w:szCs w:val="28"/>
          <w:lang w:val="ru-RU"/>
        </w:rPr>
        <w:t>Очікувані результати:</w:t>
      </w:r>
    </w:p>
    <w:p w:rsidR="005779A2" w:rsidRDefault="005779A2" w:rsidP="005779A2">
      <w:pPr>
        <w:ind w:left="0" w:hanging="3"/>
        <w:jc w:val="both"/>
        <w:rPr>
          <w:szCs w:val="28"/>
          <w:lang w:val="ru-RU"/>
        </w:rPr>
      </w:pPr>
      <w:r w:rsidRPr="00A06724">
        <w:rPr>
          <w:szCs w:val="28"/>
          <w:lang w:val="ru-RU"/>
        </w:rPr>
        <w:t>• Вихованці демонструють уміння застосовувати з</w:t>
      </w:r>
      <w:r>
        <w:rPr>
          <w:szCs w:val="28"/>
          <w:lang w:val="ru-RU"/>
        </w:rPr>
        <w:t>асвоєні рухи у нових ситуаціях.</w:t>
      </w:r>
    </w:p>
    <w:p w:rsidR="005779A2" w:rsidRDefault="005779A2" w:rsidP="005779A2">
      <w:pPr>
        <w:ind w:left="0" w:hanging="3"/>
        <w:jc w:val="both"/>
        <w:rPr>
          <w:szCs w:val="28"/>
          <w:lang w:val="ru-RU"/>
        </w:rPr>
      </w:pPr>
      <w:r w:rsidRPr="00A06724">
        <w:rPr>
          <w:szCs w:val="28"/>
          <w:lang w:val="ru-RU"/>
        </w:rPr>
        <w:t>• Проявляють творчіс</w:t>
      </w:r>
      <w:r>
        <w:rPr>
          <w:szCs w:val="28"/>
          <w:lang w:val="ru-RU"/>
        </w:rPr>
        <w:t>ть, самостійність і ініціативу.</w:t>
      </w:r>
    </w:p>
    <w:p w:rsidR="005779A2" w:rsidRDefault="005779A2" w:rsidP="005779A2">
      <w:pPr>
        <w:ind w:left="0" w:hanging="3"/>
        <w:jc w:val="both"/>
        <w:rPr>
          <w:szCs w:val="28"/>
          <w:lang w:val="ru-RU"/>
        </w:rPr>
      </w:pPr>
      <w:r w:rsidRPr="00A06724">
        <w:rPr>
          <w:szCs w:val="28"/>
          <w:lang w:val="ru-RU"/>
        </w:rPr>
        <w:t>• Покращується координа</w:t>
      </w:r>
      <w:r>
        <w:rPr>
          <w:szCs w:val="28"/>
          <w:lang w:val="ru-RU"/>
        </w:rPr>
        <w:t>ція, витривалість, ритмічність.</w:t>
      </w:r>
    </w:p>
    <w:p w:rsidR="005779A2" w:rsidRPr="00A06724" w:rsidRDefault="005779A2" w:rsidP="005779A2">
      <w:pPr>
        <w:ind w:left="0" w:hanging="3"/>
        <w:jc w:val="both"/>
        <w:rPr>
          <w:szCs w:val="28"/>
          <w:lang w:val="ru-RU"/>
        </w:rPr>
      </w:pPr>
      <w:r w:rsidRPr="00A06724">
        <w:rPr>
          <w:szCs w:val="28"/>
          <w:lang w:val="ru-RU"/>
        </w:rPr>
        <w:t>• Формується позитивна мотивація до занять фітнес-аеробікою.</w:t>
      </w:r>
    </w:p>
    <w:p w:rsidR="005779A2" w:rsidRPr="00A06724" w:rsidRDefault="005779A2" w:rsidP="005779A2">
      <w:pPr>
        <w:ind w:left="0" w:hanging="3"/>
        <w:jc w:val="both"/>
        <w:rPr>
          <w:szCs w:val="28"/>
          <w:lang w:val="ru-RU"/>
        </w:rPr>
      </w:pPr>
      <w:r w:rsidRPr="00A06724">
        <w:rPr>
          <w:szCs w:val="28"/>
          <w:lang w:val="ru-RU"/>
        </w:rPr>
        <w:t>Методи і прийоми: пояснення, показ, гра, змагання, творчі завдання, самооцінювання.</w:t>
      </w:r>
    </w:p>
    <w:p w:rsidR="005779A2" w:rsidRPr="00A06724" w:rsidRDefault="005779A2" w:rsidP="005779A2">
      <w:pPr>
        <w:ind w:left="0" w:hanging="3"/>
        <w:jc w:val="both"/>
        <w:rPr>
          <w:szCs w:val="28"/>
          <w:lang w:val="ru-RU"/>
        </w:rPr>
      </w:pPr>
      <w:r w:rsidRPr="00A06724">
        <w:rPr>
          <w:szCs w:val="28"/>
          <w:lang w:val="ru-RU"/>
        </w:rPr>
        <w:t>Форми роботи: групова, парна, індивідуальна.</w:t>
      </w:r>
    </w:p>
    <w:p w:rsidR="005779A2" w:rsidRPr="00A06724" w:rsidRDefault="005779A2" w:rsidP="005779A2">
      <w:pPr>
        <w:ind w:left="0" w:hanging="3"/>
        <w:jc w:val="both"/>
        <w:rPr>
          <w:szCs w:val="28"/>
          <w:lang w:val="ru-RU"/>
        </w:rPr>
      </w:pPr>
      <w:r w:rsidRPr="00A06724">
        <w:rPr>
          <w:szCs w:val="28"/>
          <w:lang w:val="ru-RU"/>
        </w:rPr>
        <w:t>Принципи: доступність, поступовість, емоційність, активність, безпечність.</w:t>
      </w:r>
    </w:p>
    <w:p w:rsidR="005779A2" w:rsidRPr="00A06724" w:rsidRDefault="005779A2" w:rsidP="005779A2">
      <w:pPr>
        <w:ind w:left="0" w:hanging="3"/>
        <w:jc w:val="both"/>
        <w:rPr>
          <w:szCs w:val="28"/>
        </w:rPr>
      </w:pPr>
    </w:p>
    <w:p w:rsidR="00691A8C" w:rsidRDefault="00691A8C" w:rsidP="00691A8C">
      <w:pPr>
        <w:suppressAutoHyphens w:val="0"/>
        <w:spacing w:line="240" w:lineRule="auto"/>
        <w:ind w:leftChars="0" w:left="0" w:firstLineChars="0"/>
        <w:textDirection w:val="lrTb"/>
        <w:textAlignment w:val="auto"/>
        <w:outlineLvl w:val="9"/>
        <w:rPr>
          <w:b/>
          <w:color w:val="000000"/>
          <w:sz w:val="26"/>
          <w:szCs w:val="26"/>
        </w:rPr>
      </w:pPr>
      <w:r>
        <w:rPr>
          <w:b/>
          <w:color w:val="000000"/>
          <w:sz w:val="26"/>
          <w:szCs w:val="26"/>
        </w:rPr>
        <w:br w:type="page"/>
      </w:r>
    </w:p>
    <w:p w:rsidR="00691A8C" w:rsidRPr="004627F4" w:rsidRDefault="00691A8C" w:rsidP="00691A8C">
      <w:pPr>
        <w:pBdr>
          <w:top w:val="nil"/>
          <w:left w:val="nil"/>
          <w:bottom w:val="nil"/>
          <w:right w:val="nil"/>
          <w:between w:val="nil"/>
        </w:pBdr>
        <w:spacing w:line="276" w:lineRule="auto"/>
        <w:ind w:left="0" w:hanging="3"/>
        <w:jc w:val="center"/>
        <w:rPr>
          <w:b/>
          <w:color w:val="000000"/>
          <w:sz w:val="26"/>
          <w:szCs w:val="26"/>
        </w:rPr>
      </w:pPr>
      <w:r w:rsidRPr="004627F4">
        <w:rPr>
          <w:b/>
          <w:color w:val="000000"/>
          <w:sz w:val="26"/>
          <w:szCs w:val="26"/>
        </w:rPr>
        <w:lastRenderedPageBreak/>
        <w:t xml:space="preserve"> VІ. Висновки</w:t>
      </w:r>
    </w:p>
    <w:p w:rsidR="00691A8C" w:rsidRPr="004627F4" w:rsidRDefault="00691A8C" w:rsidP="005779A2">
      <w:pPr>
        <w:spacing w:line="276" w:lineRule="auto"/>
        <w:ind w:leftChars="0" w:left="0" w:firstLineChars="0" w:firstLine="0"/>
        <w:jc w:val="both"/>
        <w:rPr>
          <w:sz w:val="26"/>
          <w:szCs w:val="26"/>
        </w:rPr>
      </w:pPr>
      <w:r w:rsidRPr="004627F4">
        <w:rPr>
          <w:sz w:val="26"/>
          <w:szCs w:val="26"/>
        </w:rPr>
        <w:t xml:space="preserve">Виходячи з вищевикладеного та враховуючи результати проведених педагогічних та психологічних досліджень, можна зробити висновок про перспективність й ефективність подальшого використання розробленого автором практичного інструментарію щодо використання ігрових технологій на заняттях </w:t>
      </w:r>
      <w:r w:rsidR="0092733C">
        <w:rPr>
          <w:sz w:val="26"/>
          <w:szCs w:val="26"/>
        </w:rPr>
        <w:t>фітнес-аеробіки</w:t>
      </w:r>
      <w:r w:rsidRPr="004627F4">
        <w:rPr>
          <w:sz w:val="26"/>
          <w:szCs w:val="26"/>
        </w:rPr>
        <w:t>.</w:t>
      </w:r>
    </w:p>
    <w:p w:rsidR="00691A8C" w:rsidRPr="004627F4" w:rsidRDefault="00691A8C" w:rsidP="00691A8C">
      <w:pPr>
        <w:spacing w:line="276" w:lineRule="auto"/>
        <w:ind w:left="0" w:hanging="3"/>
        <w:jc w:val="both"/>
        <w:rPr>
          <w:sz w:val="26"/>
          <w:szCs w:val="26"/>
        </w:rPr>
      </w:pPr>
      <w:r w:rsidRPr="004627F4">
        <w:rPr>
          <w:sz w:val="26"/>
          <w:szCs w:val="26"/>
        </w:rPr>
        <w:t>Презентовані прийоми, форми, методи роботи щодо використання методів і прийомів використання ігрових технологій та їх вплив на розвиток фізичних, соціальних та творчих здібностей вихованців можна запроваджувати не тільки на заняттях гуртка “</w:t>
      </w:r>
      <w:r w:rsidR="005779A2">
        <w:rPr>
          <w:sz w:val="26"/>
          <w:szCs w:val="26"/>
        </w:rPr>
        <w:t>Фітнес-аеробіки</w:t>
      </w:r>
      <w:r w:rsidRPr="004627F4">
        <w:rPr>
          <w:sz w:val="26"/>
          <w:szCs w:val="26"/>
        </w:rPr>
        <w:t>” але й у інших гуртках фізкультурно-спортивного напрямку. Вони є дієвими, практичними та ефективними. В цьому полягає практична значущість досвіду. Мій перспективний досвід роботи успішно поширюється серед педагогів позашкілля. Методика використання власних відео занять, як методичного посібника:</w:t>
      </w:r>
    </w:p>
    <w:p w:rsidR="00691A8C" w:rsidRPr="004627F4" w:rsidRDefault="00691A8C" w:rsidP="00691A8C">
      <w:pPr>
        <w:spacing w:line="276" w:lineRule="auto"/>
        <w:ind w:left="0" w:hanging="3"/>
        <w:jc w:val="both"/>
        <w:rPr>
          <w:sz w:val="26"/>
          <w:szCs w:val="26"/>
        </w:rPr>
      </w:pPr>
      <w:r w:rsidRPr="004627F4">
        <w:rPr>
          <w:sz w:val="26"/>
          <w:szCs w:val="26"/>
        </w:rPr>
        <w:t xml:space="preserve">•  на освітньому порталі міста </w:t>
      </w:r>
      <w:hyperlink r:id="rId5" w:history="1">
        <w:r w:rsidRPr="002A66B6">
          <w:rPr>
            <w:rStyle w:val="a7"/>
            <w:sz w:val="26"/>
            <w:szCs w:val="26"/>
          </w:rPr>
          <w:t>https://kreducloud.com/</w:t>
        </w:r>
      </w:hyperlink>
      <w:r>
        <w:rPr>
          <w:sz w:val="26"/>
          <w:szCs w:val="26"/>
        </w:rPr>
        <w:t xml:space="preserve"> </w:t>
      </w:r>
      <w:r w:rsidRPr="004627F4">
        <w:rPr>
          <w:sz w:val="26"/>
          <w:szCs w:val="26"/>
        </w:rPr>
        <w:t xml:space="preserve">розміщені майстер-класи та фрагменти відео-занять з </w:t>
      </w:r>
      <w:r>
        <w:rPr>
          <w:sz w:val="26"/>
          <w:szCs w:val="26"/>
        </w:rPr>
        <w:t>фітнес-аеробіки</w:t>
      </w:r>
      <w:r w:rsidRPr="004627F4">
        <w:rPr>
          <w:sz w:val="26"/>
          <w:szCs w:val="26"/>
        </w:rPr>
        <w:t>; на порталі інституту модернізації змісту освіти;</w:t>
      </w:r>
    </w:p>
    <w:p w:rsidR="00691A8C" w:rsidRPr="004627F4" w:rsidRDefault="00691A8C" w:rsidP="00691A8C">
      <w:pPr>
        <w:spacing w:before="240" w:line="276" w:lineRule="auto"/>
        <w:ind w:left="0" w:hanging="3"/>
        <w:jc w:val="both"/>
        <w:rPr>
          <w:sz w:val="26"/>
          <w:szCs w:val="26"/>
        </w:rPr>
      </w:pPr>
      <w:r w:rsidRPr="004627F4">
        <w:rPr>
          <w:sz w:val="26"/>
          <w:szCs w:val="26"/>
        </w:rPr>
        <w:t xml:space="preserve">• особиста участь та проведення майстер-класів з сучасної </w:t>
      </w:r>
      <w:r w:rsidR="0092733C">
        <w:rPr>
          <w:sz w:val="26"/>
          <w:szCs w:val="26"/>
        </w:rPr>
        <w:t>фітнес-аеробіки</w:t>
      </w:r>
      <w:r w:rsidRPr="004627F4">
        <w:rPr>
          <w:sz w:val="26"/>
          <w:szCs w:val="26"/>
        </w:rPr>
        <w:t>.</w:t>
      </w:r>
    </w:p>
    <w:p w:rsidR="00691A8C" w:rsidRPr="004627F4" w:rsidRDefault="00691A8C" w:rsidP="00691A8C">
      <w:pPr>
        <w:spacing w:line="276" w:lineRule="auto"/>
        <w:ind w:left="0" w:hanging="3"/>
        <w:jc w:val="both"/>
        <w:rPr>
          <w:sz w:val="26"/>
          <w:szCs w:val="26"/>
        </w:rPr>
      </w:pPr>
      <w:r w:rsidRPr="004627F4">
        <w:rPr>
          <w:sz w:val="26"/>
          <w:szCs w:val="26"/>
        </w:rPr>
        <w:t>Використовуючи величезний потенціал гри, поєднуючи її з процесом навчання, діти мають можливість розучувати і відпрацьовувати навчальний матеріал без опору з їх боку, навпаки, отримуючи при цьому задоволення. Процес гри полегшує процес запам'ятовування і освоєння вправ, а також викликає інтерес до занять. Діти з задоволенням долучаються до гри, пропонують свої варіанти правил, ускладнюють її зміст.</w:t>
      </w:r>
    </w:p>
    <w:p w:rsidR="00691A8C" w:rsidRPr="004627F4" w:rsidRDefault="00691A8C" w:rsidP="00691A8C">
      <w:pPr>
        <w:spacing w:line="276" w:lineRule="auto"/>
        <w:ind w:left="0" w:hanging="3"/>
        <w:jc w:val="both"/>
        <w:rPr>
          <w:sz w:val="26"/>
          <w:szCs w:val="26"/>
        </w:rPr>
      </w:pPr>
      <w:r w:rsidRPr="004627F4">
        <w:rPr>
          <w:sz w:val="26"/>
          <w:szCs w:val="26"/>
        </w:rPr>
        <w:t>Зазвичай вихованці приходить в гурток позитивно вмотивовані. Щоб у них не згасло позитивне ставлення до занять хореографією, зусилля педагогів повинні бути спрямовані на використання ігрових технологій на заняттях та їх вплив на розвиток фізичних, соціальних та творчих здібностей вихованців.</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bookmarkStart w:id="240" w:name="_heading=h.48tetmu" w:colFirst="0" w:colLast="0"/>
      <w:bookmarkEnd w:id="240"/>
      <w:r w:rsidRPr="004627F4">
        <w:rPr>
          <w:color w:val="000000"/>
          <w:sz w:val="26"/>
          <w:szCs w:val="26"/>
        </w:rPr>
        <w:t xml:space="preserve">Рух і гра – найважливіші ланки в життєдіяльності дітей, вони завжди готові рухатися і грати – це провідний вид діяльності. Використовуючи величезний потенціал гри, поєднуючи її з процесом навчання, керівник хореографічного колективу набуває можливості зробити найбільш цікавим розучування і відпрацювання танцювальних рухів, які часто видаються дітям нудними і марними. </w:t>
      </w:r>
      <w:r w:rsidRPr="004627F4">
        <w:rPr>
          <w:sz w:val="26"/>
          <w:szCs w:val="26"/>
        </w:rPr>
        <w:t>Застосування ігрових методів викликає у вихованців бажання опанувати навчальний матеріал без опору з їх боку, навпаки, отримуючи при цьому задоволення. Процес гри полегшує процес запам'ятовування і освоєння вправ, а також викликає інтерес до занять. Діти з задоволенням долучаються до гри, пропонують свої варіанти правил, ускладнюють її зміст. Грамотний педагог підтримує ініціативу вихованців, але при цьому не забуває, що основне призначення гри зробити цікавим для дитини сам освітній процес.</w:t>
      </w:r>
    </w:p>
    <w:p w:rsidR="00691A8C" w:rsidRPr="004627F4" w:rsidRDefault="00691A8C" w:rsidP="00691A8C">
      <w:pPr>
        <w:spacing w:line="276" w:lineRule="auto"/>
        <w:ind w:left="0" w:hanging="3"/>
        <w:jc w:val="both"/>
        <w:rPr>
          <w:sz w:val="26"/>
          <w:szCs w:val="26"/>
        </w:rPr>
      </w:pPr>
      <w:bookmarkStart w:id="241" w:name="_heading=h.2nyp3un" w:colFirst="0" w:colLast="0"/>
      <w:bookmarkEnd w:id="241"/>
      <w:r w:rsidRPr="004627F4">
        <w:rPr>
          <w:sz w:val="26"/>
          <w:szCs w:val="26"/>
        </w:rPr>
        <w:t>Наслідування є самим доступним способом сприйняття будь-якої рухової діяльності, діти отримують уявлення про те, як танцювальний рух виражає внутрішній світ людини, що краса танцю – це досконалість рухів і ліній людського тіла, легкість, грація. Імітаційні сюжетно-образні ігри роблять великий вплив на розвиток і навчання дітей. З наслідування формується пізнання дитиною техніки рухів і танцювальних вправ.</w:t>
      </w:r>
    </w:p>
    <w:p w:rsidR="00691A8C" w:rsidRPr="004627F4" w:rsidRDefault="00691A8C" w:rsidP="00691A8C">
      <w:pPr>
        <w:spacing w:line="276" w:lineRule="auto"/>
        <w:ind w:left="0" w:hanging="3"/>
        <w:jc w:val="both"/>
        <w:rPr>
          <w:sz w:val="26"/>
          <w:szCs w:val="26"/>
        </w:rPr>
      </w:pPr>
      <w:bookmarkStart w:id="242" w:name="_heading=h.133ze2g" w:colFirst="0" w:colLast="0"/>
      <w:bookmarkEnd w:id="242"/>
      <w:r w:rsidRPr="004627F4">
        <w:rPr>
          <w:sz w:val="26"/>
          <w:szCs w:val="26"/>
        </w:rPr>
        <w:lastRenderedPageBreak/>
        <w:t>Формування творчої особистості одна з найцікавіших проблем, які привертають увагу педагогів. Розвиток танцювальної творчості – це одне з головних завдань закладів позашкільної освіти. Навчання дітей окремим рухам і танцям є підготовкою до творчості. Діти, граючи, розвиваються набагато легше, освоюючи і виконуючи завдання із задоволенням. Заняття хореографією дарують дитині радість руху, спілкування, збагачують її внутрішній світ і допомагають пізнати себе. Таким чином, з перших занять дитини в хореографічному колективі, необхідно формувати її емоційну виразність та музикальність, що в свою чергу сприятиме успішному розвитку особистості, а сам процес занять принесе вихованцям справжню насолоду та здатність до творчого самовираження.</w:t>
      </w:r>
    </w:p>
    <w:p w:rsidR="00691A8C" w:rsidRPr="004627F4" w:rsidRDefault="00691A8C" w:rsidP="00691A8C">
      <w:pPr>
        <w:pBdr>
          <w:top w:val="nil"/>
          <w:left w:val="nil"/>
          <w:bottom w:val="nil"/>
          <w:right w:val="nil"/>
          <w:between w:val="nil"/>
        </w:pBdr>
        <w:spacing w:line="276" w:lineRule="auto"/>
        <w:ind w:left="0" w:hanging="3"/>
        <w:jc w:val="both"/>
        <w:rPr>
          <w:sz w:val="26"/>
          <w:szCs w:val="26"/>
        </w:rPr>
      </w:pPr>
      <w:bookmarkStart w:id="243" w:name="_heading=h.otj4c7itpjde" w:colFirst="0" w:colLast="0"/>
      <w:bookmarkEnd w:id="243"/>
    </w:p>
    <w:p w:rsidR="00691A8C" w:rsidRPr="004627F4" w:rsidRDefault="00691A8C" w:rsidP="00691A8C">
      <w:pPr>
        <w:pBdr>
          <w:top w:val="nil"/>
          <w:left w:val="nil"/>
          <w:bottom w:val="nil"/>
          <w:right w:val="nil"/>
          <w:between w:val="nil"/>
        </w:pBdr>
        <w:spacing w:line="276" w:lineRule="auto"/>
        <w:ind w:left="0" w:hanging="3"/>
        <w:jc w:val="both"/>
        <w:rPr>
          <w:sz w:val="26"/>
          <w:szCs w:val="26"/>
        </w:rPr>
      </w:pPr>
      <w:bookmarkStart w:id="244" w:name="_heading=h.2s7z37oq0og1" w:colFirst="0" w:colLast="0"/>
      <w:bookmarkEnd w:id="244"/>
      <w:r w:rsidRPr="004627F4">
        <w:rPr>
          <w:sz w:val="26"/>
          <w:szCs w:val="26"/>
        </w:rPr>
        <w:br w:type="page"/>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45" w:name="_heading=h.3n3mwq9" w:colFirst="0" w:colLast="0"/>
      <w:bookmarkEnd w:id="245"/>
      <w:r w:rsidRPr="004627F4">
        <w:rPr>
          <w:b/>
          <w:color w:val="000000"/>
          <w:sz w:val="26"/>
          <w:szCs w:val="26"/>
        </w:rPr>
        <w:lastRenderedPageBreak/>
        <w:t>Список використаної літератури</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bookmarkStart w:id="246" w:name="_heading=h.228x6y2" w:colFirst="0" w:colLast="0"/>
      <w:bookmarkStart w:id="247" w:name="_heading=h.npcoilad0nl8" w:colFirst="0" w:colLast="0"/>
      <w:bookmarkEnd w:id="246"/>
      <w:bookmarkEnd w:id="247"/>
      <w:r w:rsidRPr="005779A2">
        <w:rPr>
          <w:color w:val="000000"/>
          <w:sz w:val="26"/>
          <w:szCs w:val="26"/>
        </w:rPr>
        <w:t>Беляк Ю. Характеристика сучасних програм оздоровчого фітнесу / Ю. Беляк, А. Майструк, Н. Зінченко // Педагогіка, психологія та мед.-біол. пробл. фіз. виховання і спорту. – 2006. – N 4. – С. 14-16.</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Воловик Н. Основи оздоровчого фітнесу: Навчальний посібник. – К.: Видавництво НПУ імені М. П. Драгоманова, 2010. – 240 с.</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Закон України «Про позашкільну освіту» // Освіта України. нормативно-правові документи . зб. нормат. док. / голов, ред. В. Г. Кремень. - К. . Міленіум, 2001. - С. 229 - 251. (Нормативно-правові документи).</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Кокарев Б.В. Основи побудови та проведення занять з оздоровчої аеробіки: навчально-методичний посібник з розділу навчальної дисципліни «Аеробіка» / Б.В. Кокарев, О.Є. Черненко, О.А. Гордейченко. – Запоріжжя: ЗНУ, 2016. – 67 с.</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Ленська Т.Г. Аеробіка з основами теорії: методичні рекомендації/Ленська Т.Г., Бесарабчук Г.В., Вакуляк І.Я. – Кам’янець-Подільський: П.П Мошинський, 2006. – 52 с.</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ЛенськаТ.Г. Оздоровчий фітнес: навчально-методичний посібник/Ленська Т.Г., Погребняк Т.М., Головата Л.Р. – Кам’янець-Подільський: ПП Буйницький, 2011. – 228 с.</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Линець М.М. Основи методики розвитку рухових якостей/М.М. Линець. – Львів :Штабар, 1997. – 208 с.</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 xml:space="preserve">Методичні рекомендації щодо змісту та оформлення навчальних програм і позашкільної освіти. // Лист ДНУ «Інститут модернізації змісту освіти» 21/08-1330 від 16.08.2023 </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 xml:space="preserve">Нерушенко Є.В. Аеробіка: методичні рекомендації / Є.В. Нерушенко. – Запоріжжя: ЗНУ, 2016. – 41 с. </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Позашкільна освіта в Україні. навч. посіб. / [О. В. Биковська, С. В. Бут, О. П. Дмитренко та ін.; за ред. О. В. Биковської]. - К.. ІВЦ АЛКОН, 2006. - 224 с.</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Положення про позашкільний навчальний заклад // Освіта України. нормативно- правові документи. зб. нормат. док. / голов, ред. В. Г. Кремень. - К.. Міленіум, 2001. - С. 252 - 263. (Нормативно-правові документи).</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Танцюйте з нами / А. П. Тараканова. - Вінниця. Нова книга, 2010.</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Черненко О.Є. Базова аеробіка з методикою викладання: методичні рекомендації / Черненко О.Є., Кокарева С.М., Кокарев Б.В. – Запоріжжя, 2004. – 39 с.</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Шиян Б.М. Теорія і методика фізичного виховання школярів: підручник / Е.Р. Яхонтов. – Ч. І. – Тернопіль: Навчальна книга – Богдан, 2008. – 272 с.</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Фурман Ю.М. Перспективні моделі фізкультурно-оздоровчих технологій у фізичному вихованні студентів вищих навчальних закладів: монографія / Ю. М. Фурман, В.М. Мирошниченко, С.П. Драчк . – К.: НУФВСУ: Олімп. літ-ра, 2013. – 184 с.</w:t>
      </w:r>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Язловецький В.С., Шевченко О.В. Основи фітнесу. Навчальний посібник для студентів факультетів фізичного виховання, фізичної реабілітації, олімпійського та професійного спорту педагогічних університетів /2007. - 263 с.</w:t>
      </w:r>
    </w:p>
    <w:p w:rsidR="005779A2" w:rsidRDefault="005779A2" w:rsidP="005779A2">
      <w:pPr>
        <w:pBdr>
          <w:top w:val="nil"/>
          <w:left w:val="nil"/>
          <w:bottom w:val="nil"/>
          <w:right w:val="nil"/>
          <w:between w:val="nil"/>
        </w:pBdr>
        <w:spacing w:line="276" w:lineRule="auto"/>
        <w:ind w:left="0" w:right="-142" w:hanging="3"/>
        <w:jc w:val="both"/>
        <w:rPr>
          <w:color w:val="000000"/>
          <w:sz w:val="26"/>
          <w:szCs w:val="26"/>
        </w:rPr>
      </w:pPr>
      <w:r w:rsidRPr="005779A2">
        <w:rPr>
          <w:color w:val="000000"/>
          <w:sz w:val="26"/>
          <w:szCs w:val="26"/>
        </w:rPr>
        <w:t xml:space="preserve">Веб-сайт України зі спортивної аеробіки та фітнесу – SCU </w:t>
      </w:r>
      <w:hyperlink r:id="rId6" w:history="1">
        <w:r w:rsidRPr="006A508C">
          <w:rPr>
            <w:rStyle w:val="a7"/>
            <w:sz w:val="26"/>
            <w:szCs w:val="26"/>
          </w:rPr>
          <w:t>https://scu.org.ua</w:t>
        </w:r>
      </w:hyperlink>
    </w:p>
    <w:p w:rsidR="005779A2" w:rsidRPr="005779A2" w:rsidRDefault="005779A2" w:rsidP="005779A2">
      <w:pPr>
        <w:pBdr>
          <w:top w:val="nil"/>
          <w:left w:val="nil"/>
          <w:bottom w:val="nil"/>
          <w:right w:val="nil"/>
          <w:between w:val="nil"/>
        </w:pBdr>
        <w:spacing w:line="276" w:lineRule="auto"/>
        <w:ind w:left="0" w:right="-142" w:hanging="3"/>
        <w:jc w:val="both"/>
        <w:rPr>
          <w:color w:val="000000"/>
          <w:sz w:val="26"/>
          <w:szCs w:val="26"/>
        </w:rPr>
      </w:pPr>
    </w:p>
    <w:p w:rsidR="00691A8C" w:rsidRPr="004627F4" w:rsidRDefault="00691A8C" w:rsidP="005779A2">
      <w:pPr>
        <w:pBdr>
          <w:top w:val="nil"/>
          <w:left w:val="nil"/>
          <w:bottom w:val="nil"/>
          <w:right w:val="nil"/>
          <w:between w:val="nil"/>
        </w:pBdr>
        <w:spacing w:line="276" w:lineRule="auto"/>
        <w:ind w:leftChars="0" w:left="0" w:right="-142" w:firstLineChars="0" w:firstLine="0"/>
        <w:jc w:val="both"/>
        <w:rPr>
          <w:sz w:val="26"/>
          <w:szCs w:val="26"/>
        </w:rPr>
      </w:pPr>
      <w:r w:rsidRPr="004627F4">
        <w:rPr>
          <w:sz w:val="26"/>
          <w:szCs w:val="26"/>
        </w:rPr>
        <w:br w:type="page"/>
      </w:r>
    </w:p>
    <w:p w:rsidR="00691A8C" w:rsidRPr="004627F4" w:rsidRDefault="00691A8C" w:rsidP="00691A8C">
      <w:pPr>
        <w:pBdr>
          <w:top w:val="nil"/>
          <w:left w:val="nil"/>
          <w:bottom w:val="nil"/>
          <w:right w:val="nil"/>
          <w:between w:val="nil"/>
        </w:pBdr>
        <w:spacing w:line="276" w:lineRule="auto"/>
        <w:ind w:left="0" w:right="-142" w:hanging="3"/>
        <w:jc w:val="center"/>
        <w:rPr>
          <w:color w:val="000000"/>
          <w:sz w:val="26"/>
          <w:szCs w:val="26"/>
        </w:rPr>
      </w:pPr>
      <w:bookmarkStart w:id="248" w:name="_heading=h.3xcqmt7" w:colFirst="0" w:colLast="0"/>
      <w:bookmarkEnd w:id="248"/>
      <w:r w:rsidRPr="004627F4">
        <w:rPr>
          <w:b/>
          <w:color w:val="000000"/>
          <w:sz w:val="26"/>
          <w:szCs w:val="26"/>
        </w:rPr>
        <w:lastRenderedPageBreak/>
        <w:t>ДОДАТКИ</w:t>
      </w:r>
    </w:p>
    <w:p w:rsidR="00691A8C" w:rsidRPr="004627F4" w:rsidRDefault="00691A8C" w:rsidP="00691A8C">
      <w:pPr>
        <w:pBdr>
          <w:top w:val="nil"/>
          <w:left w:val="nil"/>
          <w:bottom w:val="nil"/>
          <w:right w:val="nil"/>
          <w:between w:val="nil"/>
        </w:pBdr>
        <w:spacing w:line="276" w:lineRule="auto"/>
        <w:ind w:left="0" w:right="-143" w:hanging="3"/>
        <w:jc w:val="right"/>
        <w:rPr>
          <w:color w:val="000000"/>
          <w:sz w:val="26"/>
          <w:szCs w:val="26"/>
        </w:rPr>
      </w:pPr>
      <w:bookmarkStart w:id="249" w:name="_heading=h.2ci0x10" w:colFirst="0" w:colLast="0"/>
      <w:bookmarkEnd w:id="249"/>
      <w:r w:rsidRPr="004627F4">
        <w:rPr>
          <w:b/>
          <w:color w:val="000000"/>
          <w:sz w:val="26"/>
          <w:szCs w:val="26"/>
        </w:rPr>
        <w:t>Додаток 1</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0" w:name="_heading=h.rnb78t" w:colFirst="0" w:colLast="0"/>
      <w:bookmarkEnd w:id="250"/>
      <w:r w:rsidRPr="004627F4">
        <w:rPr>
          <w:b/>
          <w:color w:val="000000"/>
          <w:sz w:val="26"/>
          <w:szCs w:val="26"/>
        </w:rPr>
        <w:t>Положення звітного концерту-конкурсу «Ми запалюємо зірки»</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1" w:name="_heading=h.3bmypwm" w:colFirst="0" w:colLast="0"/>
      <w:bookmarkEnd w:id="251"/>
      <w:r w:rsidRPr="004627F4">
        <w:rPr>
          <w:color w:val="000000"/>
          <w:sz w:val="26"/>
          <w:szCs w:val="26"/>
        </w:rPr>
        <w:t>Мета: розвиток хореографічних творчих здібностей молодших вихованців.</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2" w:name="_heading=h.1qs904f" w:colFirst="0" w:colLast="0"/>
      <w:bookmarkEnd w:id="252"/>
      <w:r w:rsidRPr="004627F4">
        <w:rPr>
          <w:color w:val="000000"/>
          <w:sz w:val="26"/>
          <w:szCs w:val="26"/>
        </w:rPr>
        <w:t xml:space="preserve">Завдання: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3" w:name="_heading=h.4arwis8" w:colFirst="0" w:colLast="0"/>
      <w:bookmarkEnd w:id="253"/>
      <w:r w:rsidRPr="004627F4">
        <w:rPr>
          <w:color w:val="000000"/>
          <w:sz w:val="26"/>
          <w:szCs w:val="26"/>
        </w:rPr>
        <w:t xml:space="preserve">– виявлення рівня сформованості виконавських здібностей молодших вихованців;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4" w:name="_heading=h.2px6t01" w:colFirst="0" w:colLast="0"/>
      <w:bookmarkEnd w:id="254"/>
      <w:r w:rsidRPr="004627F4">
        <w:rPr>
          <w:color w:val="000000"/>
          <w:sz w:val="26"/>
          <w:szCs w:val="26"/>
        </w:rPr>
        <w:t>– визначення сформованості інтересу до хореографічного мистецтва;</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5" w:name="_heading=h.152h37u" w:colFirst="0" w:colLast="0"/>
      <w:bookmarkEnd w:id="255"/>
      <w:r w:rsidRPr="004627F4">
        <w:rPr>
          <w:color w:val="000000"/>
          <w:sz w:val="26"/>
          <w:szCs w:val="26"/>
        </w:rPr>
        <w:t xml:space="preserve">– з’ясування рівня сформованості здібностей до творчого пластично образного самовираження вихованців початкового рівня навчання.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6" w:name="_heading=h.3p24lvn" w:colFirst="0" w:colLast="0"/>
      <w:bookmarkEnd w:id="256"/>
      <w:r w:rsidRPr="004627F4">
        <w:rPr>
          <w:color w:val="000000"/>
          <w:sz w:val="26"/>
          <w:szCs w:val="26"/>
        </w:rPr>
        <w:t xml:space="preserve">Вікові категорії: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7" w:name="_heading=h.247ew3g" w:colFirst="0" w:colLast="0"/>
      <w:bookmarkEnd w:id="257"/>
      <w:r w:rsidRPr="004627F4">
        <w:rPr>
          <w:color w:val="000000"/>
          <w:sz w:val="26"/>
          <w:szCs w:val="26"/>
        </w:rPr>
        <w:t xml:space="preserve">І. 6-7 років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8" w:name="_heading=h.jcp6b9" w:colFirst="0" w:colLast="0"/>
      <w:bookmarkEnd w:id="258"/>
      <w:r w:rsidRPr="004627F4">
        <w:rPr>
          <w:color w:val="000000"/>
          <w:sz w:val="26"/>
          <w:szCs w:val="26"/>
        </w:rPr>
        <w:t xml:space="preserve">ІІ. 7-8 років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59" w:name="_heading=h.33ccoz2" w:colFirst="0" w:colLast="0"/>
      <w:bookmarkEnd w:id="259"/>
      <w:r w:rsidRPr="004627F4">
        <w:rPr>
          <w:color w:val="000000"/>
          <w:sz w:val="26"/>
          <w:szCs w:val="26"/>
        </w:rPr>
        <w:t xml:space="preserve">ІІІ. 8-10 років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0" w:name="_heading=h.1ihmz6v" w:colFirst="0" w:colLast="0"/>
      <w:bookmarkEnd w:id="260"/>
      <w:r w:rsidRPr="004627F4">
        <w:rPr>
          <w:color w:val="000000"/>
          <w:sz w:val="26"/>
          <w:szCs w:val="26"/>
        </w:rPr>
        <w:t xml:space="preserve">Критерії оцінювання: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1" w:name="_heading=h.42hahuo" w:colFirst="0" w:colLast="0"/>
      <w:bookmarkEnd w:id="261"/>
      <w:r w:rsidRPr="004627F4">
        <w:rPr>
          <w:color w:val="000000"/>
          <w:sz w:val="26"/>
          <w:szCs w:val="26"/>
        </w:rPr>
        <w:t xml:space="preserve">– виразність та емоційність виконання;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2" w:name="_heading=h.2hmks2h" w:colFirst="0" w:colLast="0"/>
      <w:bookmarkEnd w:id="262"/>
      <w:r w:rsidRPr="004627F4">
        <w:rPr>
          <w:color w:val="000000"/>
          <w:sz w:val="26"/>
          <w:szCs w:val="26"/>
        </w:rPr>
        <w:t xml:space="preserve">– оригінальність сценічного твору;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3" w:name="_heading=h.wrv2aa" w:colFirst="0" w:colLast="0"/>
      <w:bookmarkEnd w:id="263"/>
      <w:r w:rsidRPr="004627F4">
        <w:rPr>
          <w:color w:val="000000"/>
          <w:sz w:val="26"/>
          <w:szCs w:val="26"/>
        </w:rPr>
        <w:t xml:space="preserve">– технічна майстерність;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4" w:name="_heading=h.3griky3" w:colFirst="0" w:colLast="0"/>
      <w:bookmarkEnd w:id="264"/>
      <w:r w:rsidRPr="004627F4">
        <w:rPr>
          <w:color w:val="000000"/>
          <w:sz w:val="26"/>
          <w:szCs w:val="26"/>
        </w:rPr>
        <w:t xml:space="preserve">– хореографія танцювальної композиції;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5" w:name="_heading=h.1vwsv5w" w:colFirst="0" w:colLast="0"/>
      <w:bookmarkEnd w:id="265"/>
      <w:r w:rsidRPr="004627F4">
        <w:rPr>
          <w:color w:val="000000"/>
          <w:sz w:val="26"/>
          <w:szCs w:val="26"/>
        </w:rPr>
        <w:t xml:space="preserve">– загальна сценічна культура виконання.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6" w:name="_heading=h.4fwgdtp" w:colFirst="0" w:colLast="0"/>
      <w:bookmarkEnd w:id="266"/>
      <w:r w:rsidRPr="004627F4">
        <w:rPr>
          <w:color w:val="000000"/>
          <w:sz w:val="26"/>
          <w:szCs w:val="26"/>
        </w:rPr>
        <w:t xml:space="preserve">Концерт-конкурс проводиться у формі, що відповідає танцювальному напряму та стилю хореографічного творчого об’єднання.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7" w:name="_heading=h.2v1qo1i" w:colFirst="0" w:colLast="0"/>
      <w:bookmarkEnd w:id="267"/>
      <w:r w:rsidRPr="004627F4">
        <w:rPr>
          <w:color w:val="000000"/>
          <w:sz w:val="26"/>
          <w:szCs w:val="26"/>
        </w:rPr>
        <w:t xml:space="preserve">Творче завдання - виконання власної танцювальної композиції.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8" w:name="_heading=h.1a70y9b" w:colFirst="0" w:colLast="0"/>
      <w:bookmarkEnd w:id="268"/>
      <w:r w:rsidRPr="004627F4">
        <w:rPr>
          <w:color w:val="000000"/>
          <w:sz w:val="26"/>
          <w:szCs w:val="26"/>
        </w:rPr>
        <w:t xml:space="preserve">Склад журі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69" w:name="_heading=h.3u6ogx4" w:colFirst="0" w:colLast="0"/>
      <w:bookmarkEnd w:id="269"/>
      <w:r w:rsidRPr="004627F4">
        <w:rPr>
          <w:color w:val="000000"/>
          <w:sz w:val="26"/>
          <w:szCs w:val="26"/>
        </w:rPr>
        <w:t xml:space="preserve">– педагоги-хореографи, заступник директора з НВР, завідувачі відділу, методист, представники батьківського комітету, вихованців вищого рівня навчання та інші.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70" w:name="_heading=h.29byr4x" w:colFirst="0" w:colLast="0"/>
      <w:bookmarkEnd w:id="270"/>
      <w:r w:rsidRPr="004627F4">
        <w:rPr>
          <w:color w:val="000000"/>
          <w:sz w:val="26"/>
          <w:szCs w:val="26"/>
        </w:rPr>
        <w:t xml:space="preserve">Вимоги до танцювальних композицій: тривалість на більше 1,5-2 хв. Підсумки концерту-конкурсу.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71" w:name="_heading=h.oh91cq" w:colFirst="0" w:colLast="0"/>
      <w:bookmarkEnd w:id="271"/>
      <w:r w:rsidRPr="004627F4">
        <w:rPr>
          <w:color w:val="000000"/>
          <w:sz w:val="26"/>
          <w:szCs w:val="26"/>
        </w:rPr>
        <w:t xml:space="preserve">Нагороди. За результатами двох етапів, паспортів творчої особистості, на підставі рішення членів журі усі учасники отримують грамоти (заохочувальні призи) у таких номінаціях: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72" w:name="_heading=h.38gwk0j" w:colFirst="0" w:colLast="0"/>
      <w:bookmarkEnd w:id="272"/>
      <w:r w:rsidRPr="004627F4">
        <w:rPr>
          <w:color w:val="000000"/>
          <w:sz w:val="26"/>
          <w:szCs w:val="26"/>
        </w:rPr>
        <w:t xml:space="preserve">«Золота зірка», що відповідає високому рівню сформованості хореографічних творчих здібностей.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73" w:name="_heading=h.1nm6u8c" w:colFirst="0" w:colLast="0"/>
      <w:bookmarkEnd w:id="273"/>
      <w:r w:rsidRPr="004627F4">
        <w:rPr>
          <w:color w:val="000000"/>
          <w:sz w:val="26"/>
          <w:szCs w:val="26"/>
        </w:rPr>
        <w:t xml:space="preserve">«Зіркове відкриття», що відповідає середньому рівню сформованості хореографічних творчих здібностей.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74" w:name="_heading=h.47lucw5" w:colFirst="0" w:colLast="0"/>
      <w:bookmarkEnd w:id="274"/>
      <w:r w:rsidRPr="004627F4">
        <w:rPr>
          <w:color w:val="000000"/>
          <w:sz w:val="26"/>
          <w:szCs w:val="26"/>
        </w:rPr>
        <w:t xml:space="preserve">«Надія року», що відповідає низькому рівню сформованості хореографічних творчих здібностей.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right"/>
        <w:rPr>
          <w:color w:val="000000"/>
          <w:sz w:val="26"/>
          <w:szCs w:val="26"/>
        </w:rPr>
      </w:pPr>
      <w:bookmarkStart w:id="275" w:name="_heading=h.2mr4n3y" w:colFirst="0" w:colLast="0"/>
      <w:bookmarkEnd w:id="275"/>
      <w:r w:rsidRPr="004627F4">
        <w:rPr>
          <w:sz w:val="26"/>
          <w:szCs w:val="26"/>
        </w:rPr>
        <w:br w:type="page"/>
      </w:r>
      <w:r w:rsidRPr="004627F4">
        <w:rPr>
          <w:b/>
          <w:color w:val="000000"/>
          <w:sz w:val="26"/>
          <w:szCs w:val="26"/>
        </w:rPr>
        <w:lastRenderedPageBreak/>
        <w:t xml:space="preserve"> Додаток 2</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76" w:name="_heading=h.11wexbr" w:colFirst="0" w:colLast="0"/>
      <w:bookmarkEnd w:id="276"/>
      <w:r w:rsidRPr="004627F4">
        <w:rPr>
          <w:b/>
          <w:color w:val="000000"/>
          <w:sz w:val="26"/>
          <w:szCs w:val="26"/>
        </w:rPr>
        <w:t xml:space="preserve">Модифікований опитувальник щодо вивчення емоційної експресії (за Л. Богіною)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77" w:name="_heading=h.3lw2fzk" w:colFirst="0" w:colLast="0"/>
      <w:bookmarkEnd w:id="277"/>
      <w:r w:rsidRPr="004627F4">
        <w:rPr>
          <w:b/>
          <w:i/>
          <w:color w:val="000000"/>
          <w:sz w:val="26"/>
          <w:szCs w:val="26"/>
        </w:rPr>
        <w:t xml:space="preserve">Рухова активність. </w:t>
      </w:r>
    </w:p>
    <w:p w:rsidR="00691A8C" w:rsidRPr="004627F4" w:rsidRDefault="00691A8C" w:rsidP="00691A8C">
      <w:pPr>
        <w:numPr>
          <w:ilvl w:val="0"/>
          <w:numId w:val="3"/>
        </w:numPr>
        <w:pBdr>
          <w:top w:val="nil"/>
          <w:left w:val="nil"/>
          <w:bottom w:val="nil"/>
          <w:right w:val="nil"/>
          <w:between w:val="nil"/>
        </w:pBdr>
        <w:spacing w:line="276" w:lineRule="auto"/>
        <w:ind w:left="0" w:hanging="3"/>
        <w:jc w:val="both"/>
        <w:rPr>
          <w:color w:val="000000"/>
          <w:sz w:val="26"/>
          <w:szCs w:val="26"/>
        </w:rPr>
      </w:pPr>
      <w:bookmarkStart w:id="278" w:name="_heading=h.211cq7d" w:colFirst="0" w:colLast="0"/>
      <w:bookmarkEnd w:id="278"/>
      <w:r w:rsidRPr="004627F4">
        <w:rPr>
          <w:color w:val="000000"/>
          <w:sz w:val="26"/>
          <w:szCs w:val="26"/>
        </w:rPr>
        <w:t xml:space="preserve">Як Ви вважаєте, якщо у Вас веселий настрій, чи відображається це на Ваших рухах та жестах, чи стають вони активнішими? </w:t>
      </w:r>
    </w:p>
    <w:p w:rsidR="00691A8C" w:rsidRPr="004627F4" w:rsidRDefault="00691A8C" w:rsidP="00691A8C">
      <w:pPr>
        <w:numPr>
          <w:ilvl w:val="0"/>
          <w:numId w:val="3"/>
        </w:numPr>
        <w:pBdr>
          <w:top w:val="nil"/>
          <w:left w:val="nil"/>
          <w:bottom w:val="nil"/>
          <w:right w:val="nil"/>
          <w:between w:val="nil"/>
        </w:pBdr>
        <w:spacing w:line="276" w:lineRule="auto"/>
        <w:ind w:left="0" w:hanging="3"/>
        <w:jc w:val="both"/>
        <w:rPr>
          <w:color w:val="000000"/>
          <w:sz w:val="26"/>
          <w:szCs w:val="26"/>
        </w:rPr>
      </w:pPr>
      <w:bookmarkStart w:id="279" w:name="_heading=h.4l108v6" w:colFirst="0" w:colLast="0"/>
      <w:bookmarkEnd w:id="279"/>
      <w:r w:rsidRPr="004627F4">
        <w:rPr>
          <w:color w:val="000000"/>
          <w:sz w:val="26"/>
          <w:szCs w:val="26"/>
        </w:rPr>
        <w:t xml:space="preserve">Як Ви вважаєте, якщо Вам сумно, чи притаманна Вам деяка стриманість у рухах? </w:t>
      </w:r>
    </w:p>
    <w:p w:rsidR="00691A8C" w:rsidRPr="004627F4" w:rsidRDefault="00691A8C" w:rsidP="00691A8C">
      <w:pPr>
        <w:numPr>
          <w:ilvl w:val="0"/>
          <w:numId w:val="3"/>
        </w:numPr>
        <w:pBdr>
          <w:top w:val="nil"/>
          <w:left w:val="nil"/>
          <w:bottom w:val="nil"/>
          <w:right w:val="nil"/>
          <w:between w:val="nil"/>
        </w:pBdr>
        <w:spacing w:line="276" w:lineRule="auto"/>
        <w:ind w:left="0" w:hanging="3"/>
        <w:jc w:val="both"/>
        <w:rPr>
          <w:color w:val="000000"/>
          <w:sz w:val="26"/>
          <w:szCs w:val="26"/>
        </w:rPr>
      </w:pPr>
      <w:bookmarkStart w:id="280" w:name="_heading=h.306aj2z" w:colFirst="0" w:colLast="0"/>
      <w:bookmarkEnd w:id="280"/>
      <w:r w:rsidRPr="004627F4">
        <w:rPr>
          <w:color w:val="000000"/>
          <w:sz w:val="26"/>
          <w:szCs w:val="26"/>
        </w:rPr>
        <w:t xml:space="preserve">Як Ви вважаєте, якщо Ви схвильовані, чи більше Ви рухаєтеся та </w:t>
      </w:r>
      <w:r w:rsidRPr="004627F4">
        <w:rPr>
          <w:sz w:val="26"/>
          <w:szCs w:val="26"/>
        </w:rPr>
        <w:t>стає</w:t>
      </w:r>
      <w:r w:rsidRPr="004627F4">
        <w:rPr>
          <w:color w:val="000000"/>
          <w:sz w:val="26"/>
          <w:szCs w:val="26"/>
        </w:rPr>
        <w:t xml:space="preserve"> активнішим? </w:t>
      </w:r>
    </w:p>
    <w:p w:rsidR="00691A8C" w:rsidRPr="004627F4" w:rsidRDefault="00691A8C" w:rsidP="00691A8C">
      <w:pPr>
        <w:numPr>
          <w:ilvl w:val="0"/>
          <w:numId w:val="3"/>
        </w:numPr>
        <w:pBdr>
          <w:top w:val="nil"/>
          <w:left w:val="nil"/>
          <w:bottom w:val="nil"/>
          <w:right w:val="nil"/>
          <w:between w:val="nil"/>
        </w:pBdr>
        <w:spacing w:line="276" w:lineRule="auto"/>
        <w:ind w:left="0" w:hanging="3"/>
        <w:jc w:val="both"/>
        <w:rPr>
          <w:color w:val="000000"/>
          <w:sz w:val="26"/>
          <w:szCs w:val="26"/>
        </w:rPr>
      </w:pPr>
      <w:bookmarkStart w:id="281" w:name="_heading=h.1fbktas" w:colFirst="0" w:colLast="0"/>
      <w:bookmarkEnd w:id="281"/>
      <w:r w:rsidRPr="004627F4">
        <w:rPr>
          <w:color w:val="000000"/>
          <w:sz w:val="26"/>
          <w:szCs w:val="26"/>
        </w:rPr>
        <w:t xml:space="preserve">Як Ви вважаєте, якщо Ви розсерджені на людину, що заважає Вам займатися чимось, чи проявляється це у Ваших жестах, рухах? </w:t>
      </w:r>
    </w:p>
    <w:p w:rsidR="00691A8C" w:rsidRPr="004627F4" w:rsidRDefault="00691A8C" w:rsidP="00691A8C">
      <w:pPr>
        <w:numPr>
          <w:ilvl w:val="0"/>
          <w:numId w:val="3"/>
        </w:numPr>
        <w:pBdr>
          <w:top w:val="nil"/>
          <w:left w:val="nil"/>
          <w:bottom w:val="nil"/>
          <w:right w:val="nil"/>
          <w:between w:val="nil"/>
        </w:pBdr>
        <w:spacing w:line="276" w:lineRule="auto"/>
        <w:ind w:left="0" w:hanging="3"/>
        <w:jc w:val="both"/>
        <w:rPr>
          <w:color w:val="000000"/>
          <w:sz w:val="26"/>
          <w:szCs w:val="26"/>
        </w:rPr>
      </w:pPr>
      <w:bookmarkStart w:id="282" w:name="_heading=h.3zb8byl" w:colFirst="0" w:colLast="0"/>
      <w:bookmarkEnd w:id="282"/>
      <w:r w:rsidRPr="004627F4">
        <w:rPr>
          <w:color w:val="000000"/>
          <w:sz w:val="26"/>
          <w:szCs w:val="26"/>
        </w:rPr>
        <w:t xml:space="preserve">Як Ви вважаєте, якщо Вам страшно, по Ваших жестах, позі можна це зрозуміти?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83" w:name="_heading=h.2egim6e" w:colFirst="0" w:colLast="0"/>
      <w:bookmarkEnd w:id="283"/>
      <w:r w:rsidRPr="004627F4">
        <w:rPr>
          <w:b/>
          <w:i/>
          <w:color w:val="000000"/>
          <w:sz w:val="26"/>
          <w:szCs w:val="26"/>
        </w:rPr>
        <w:t xml:space="preserve">Зайві рухи: </w:t>
      </w:r>
    </w:p>
    <w:p w:rsidR="00691A8C" w:rsidRPr="004627F4" w:rsidRDefault="00691A8C" w:rsidP="00691A8C">
      <w:pPr>
        <w:numPr>
          <w:ilvl w:val="0"/>
          <w:numId w:val="4"/>
        </w:numPr>
        <w:pBdr>
          <w:top w:val="nil"/>
          <w:left w:val="nil"/>
          <w:bottom w:val="nil"/>
          <w:right w:val="nil"/>
          <w:between w:val="nil"/>
        </w:pBdr>
        <w:spacing w:line="276" w:lineRule="auto"/>
        <w:ind w:left="0" w:hanging="3"/>
        <w:jc w:val="both"/>
        <w:rPr>
          <w:color w:val="000000"/>
          <w:sz w:val="26"/>
          <w:szCs w:val="26"/>
        </w:rPr>
      </w:pPr>
      <w:bookmarkStart w:id="284" w:name="_heading=h.tlswe7" w:colFirst="0" w:colLast="0"/>
      <w:bookmarkEnd w:id="284"/>
      <w:r w:rsidRPr="004627F4">
        <w:rPr>
          <w:color w:val="000000"/>
          <w:sz w:val="26"/>
          <w:szCs w:val="26"/>
        </w:rPr>
        <w:t xml:space="preserve">Чи буває так, що коли Вам страшно з якоїсь причини, то Ви використовуєте рухи, без яких можна обійтись (крутите у руках предмет, смикаєте одяг тощо)? </w:t>
      </w:r>
    </w:p>
    <w:p w:rsidR="00691A8C" w:rsidRPr="004627F4" w:rsidRDefault="00691A8C" w:rsidP="00691A8C">
      <w:pPr>
        <w:numPr>
          <w:ilvl w:val="0"/>
          <w:numId w:val="4"/>
        </w:numPr>
        <w:pBdr>
          <w:top w:val="nil"/>
          <w:left w:val="nil"/>
          <w:bottom w:val="nil"/>
          <w:right w:val="nil"/>
          <w:between w:val="nil"/>
        </w:pBdr>
        <w:spacing w:line="276" w:lineRule="auto"/>
        <w:ind w:left="0" w:hanging="3"/>
        <w:jc w:val="both"/>
        <w:rPr>
          <w:color w:val="000000"/>
          <w:sz w:val="26"/>
          <w:szCs w:val="26"/>
        </w:rPr>
      </w:pPr>
      <w:bookmarkStart w:id="285" w:name="_heading=h.3dlgf20" w:colFirst="0" w:colLast="0"/>
      <w:bookmarkEnd w:id="285"/>
      <w:r w:rsidRPr="004627F4">
        <w:rPr>
          <w:color w:val="000000"/>
          <w:sz w:val="26"/>
          <w:szCs w:val="26"/>
        </w:rPr>
        <w:t xml:space="preserve">Якщо Ви почули радісну новину, чи використовуєте зайві рухи, без яких можна було б обійтись? </w:t>
      </w:r>
    </w:p>
    <w:p w:rsidR="00691A8C" w:rsidRPr="004627F4" w:rsidRDefault="00691A8C" w:rsidP="00691A8C">
      <w:pPr>
        <w:numPr>
          <w:ilvl w:val="0"/>
          <w:numId w:val="4"/>
        </w:numPr>
        <w:pBdr>
          <w:top w:val="nil"/>
          <w:left w:val="nil"/>
          <w:bottom w:val="nil"/>
          <w:right w:val="nil"/>
          <w:between w:val="nil"/>
        </w:pBdr>
        <w:spacing w:line="276" w:lineRule="auto"/>
        <w:ind w:left="0" w:hanging="3"/>
        <w:jc w:val="both"/>
        <w:rPr>
          <w:color w:val="000000"/>
          <w:sz w:val="26"/>
          <w:szCs w:val="26"/>
        </w:rPr>
      </w:pPr>
      <w:bookmarkStart w:id="286" w:name="_heading=h.1sqqp9t" w:colFirst="0" w:colLast="0"/>
      <w:bookmarkEnd w:id="286"/>
      <w:r w:rsidRPr="004627F4">
        <w:rPr>
          <w:color w:val="000000"/>
          <w:sz w:val="26"/>
          <w:szCs w:val="26"/>
        </w:rPr>
        <w:t>Під час хвилювання чи притаманні Вам рухи, без яких можна було б обійтись (крутит</w:t>
      </w:r>
      <w:r w:rsidRPr="004627F4">
        <w:rPr>
          <w:sz w:val="26"/>
          <w:szCs w:val="26"/>
        </w:rPr>
        <w:t>и</w:t>
      </w:r>
      <w:r w:rsidRPr="004627F4">
        <w:rPr>
          <w:color w:val="000000"/>
          <w:sz w:val="26"/>
          <w:szCs w:val="26"/>
        </w:rPr>
        <w:t xml:space="preserve"> у руках предмет, </w:t>
      </w:r>
      <w:r w:rsidRPr="004627F4">
        <w:rPr>
          <w:sz w:val="26"/>
          <w:szCs w:val="26"/>
        </w:rPr>
        <w:t>смикати</w:t>
      </w:r>
      <w:r w:rsidRPr="004627F4">
        <w:rPr>
          <w:color w:val="000000"/>
          <w:sz w:val="26"/>
          <w:szCs w:val="26"/>
        </w:rPr>
        <w:t xml:space="preserve"> одяг тощо)? </w:t>
      </w:r>
    </w:p>
    <w:p w:rsidR="00691A8C" w:rsidRPr="004627F4" w:rsidRDefault="00691A8C" w:rsidP="00691A8C">
      <w:pPr>
        <w:numPr>
          <w:ilvl w:val="0"/>
          <w:numId w:val="4"/>
        </w:numPr>
        <w:pBdr>
          <w:top w:val="nil"/>
          <w:left w:val="nil"/>
          <w:bottom w:val="nil"/>
          <w:right w:val="nil"/>
          <w:between w:val="nil"/>
        </w:pBdr>
        <w:spacing w:line="276" w:lineRule="auto"/>
        <w:ind w:left="0" w:hanging="3"/>
        <w:jc w:val="both"/>
        <w:rPr>
          <w:color w:val="000000"/>
          <w:sz w:val="26"/>
          <w:szCs w:val="26"/>
        </w:rPr>
      </w:pPr>
      <w:bookmarkStart w:id="287" w:name="_heading=h.4cqe7xm" w:colFirst="0" w:colLast="0"/>
      <w:bookmarkEnd w:id="287"/>
      <w:r w:rsidRPr="004627F4">
        <w:rPr>
          <w:color w:val="000000"/>
          <w:sz w:val="26"/>
          <w:szCs w:val="26"/>
        </w:rPr>
        <w:t>Як Ви вважаєте, коли Вам сумно, чи користуєтеся Ви рухами, без яких можна було б обійтись (наприклад, безцільно ходит</w:t>
      </w:r>
      <w:r w:rsidRPr="004627F4">
        <w:rPr>
          <w:sz w:val="26"/>
          <w:szCs w:val="26"/>
        </w:rPr>
        <w:t>и</w:t>
      </w:r>
      <w:r w:rsidRPr="004627F4">
        <w:rPr>
          <w:color w:val="000000"/>
          <w:sz w:val="26"/>
          <w:szCs w:val="26"/>
        </w:rPr>
        <w:t xml:space="preserve"> по кімнаті, незвично </w:t>
      </w:r>
      <w:r w:rsidRPr="004627F4">
        <w:rPr>
          <w:sz w:val="26"/>
          <w:szCs w:val="26"/>
        </w:rPr>
        <w:t>жестикулювати</w:t>
      </w:r>
      <w:r w:rsidRPr="004627F4">
        <w:rPr>
          <w:color w:val="000000"/>
          <w:sz w:val="26"/>
          <w:szCs w:val="26"/>
        </w:rPr>
        <w:t xml:space="preserve"> тощо)? </w:t>
      </w:r>
    </w:p>
    <w:p w:rsidR="00691A8C" w:rsidRPr="004627F4" w:rsidRDefault="00691A8C" w:rsidP="00691A8C">
      <w:pPr>
        <w:numPr>
          <w:ilvl w:val="0"/>
          <w:numId w:val="4"/>
        </w:numPr>
        <w:pBdr>
          <w:top w:val="nil"/>
          <w:left w:val="nil"/>
          <w:bottom w:val="nil"/>
          <w:right w:val="nil"/>
          <w:between w:val="nil"/>
        </w:pBdr>
        <w:spacing w:line="276" w:lineRule="auto"/>
        <w:ind w:left="0" w:hanging="3"/>
        <w:jc w:val="both"/>
        <w:rPr>
          <w:color w:val="000000"/>
          <w:sz w:val="26"/>
          <w:szCs w:val="26"/>
        </w:rPr>
      </w:pPr>
      <w:bookmarkStart w:id="288" w:name="_heading=h.2rvoi5f" w:colFirst="0" w:colLast="0"/>
      <w:bookmarkEnd w:id="288"/>
      <w:r w:rsidRPr="004627F4">
        <w:rPr>
          <w:color w:val="000000"/>
          <w:sz w:val="26"/>
          <w:szCs w:val="26"/>
        </w:rPr>
        <w:t xml:space="preserve">Коли Ви роздратовані, чи має це прояв у рухах, що не мають </w:t>
      </w:r>
      <w:r w:rsidRPr="004627F4">
        <w:rPr>
          <w:sz w:val="26"/>
          <w:szCs w:val="26"/>
        </w:rPr>
        <w:t>будь якої</w:t>
      </w:r>
      <w:r w:rsidRPr="004627F4">
        <w:rPr>
          <w:color w:val="000000"/>
          <w:sz w:val="26"/>
          <w:szCs w:val="26"/>
        </w:rPr>
        <w:t xml:space="preserve"> цілеспрямованої мети (крутит</w:t>
      </w:r>
      <w:r w:rsidRPr="004627F4">
        <w:rPr>
          <w:sz w:val="26"/>
          <w:szCs w:val="26"/>
        </w:rPr>
        <w:t>и</w:t>
      </w:r>
      <w:r w:rsidRPr="004627F4">
        <w:rPr>
          <w:color w:val="000000"/>
          <w:sz w:val="26"/>
          <w:szCs w:val="26"/>
        </w:rPr>
        <w:t xml:space="preserve"> щось у руках, торка</w:t>
      </w:r>
      <w:r w:rsidRPr="004627F4">
        <w:rPr>
          <w:sz w:val="26"/>
          <w:szCs w:val="26"/>
        </w:rPr>
        <w:t>тися</w:t>
      </w:r>
      <w:r w:rsidRPr="004627F4">
        <w:rPr>
          <w:color w:val="000000"/>
          <w:sz w:val="26"/>
          <w:szCs w:val="26"/>
        </w:rPr>
        <w:t xml:space="preserve"> до обличчя тощо)?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89" w:name="_heading=h.170ysd8" w:colFirst="0" w:colLast="0"/>
      <w:bookmarkEnd w:id="289"/>
      <w:r w:rsidRPr="004627F4">
        <w:rPr>
          <w:b/>
          <w:i/>
          <w:color w:val="000000"/>
          <w:sz w:val="26"/>
          <w:szCs w:val="26"/>
        </w:rPr>
        <w:t xml:space="preserve">Міміка: </w:t>
      </w:r>
    </w:p>
    <w:p w:rsidR="00691A8C" w:rsidRPr="004627F4" w:rsidRDefault="00691A8C" w:rsidP="00691A8C">
      <w:pPr>
        <w:numPr>
          <w:ilvl w:val="0"/>
          <w:numId w:val="5"/>
        </w:numPr>
        <w:pBdr>
          <w:top w:val="nil"/>
          <w:left w:val="nil"/>
          <w:bottom w:val="nil"/>
          <w:right w:val="nil"/>
          <w:between w:val="nil"/>
        </w:pBdr>
        <w:spacing w:line="276" w:lineRule="auto"/>
        <w:ind w:left="0" w:hanging="3"/>
        <w:jc w:val="both"/>
        <w:rPr>
          <w:color w:val="000000"/>
          <w:sz w:val="26"/>
          <w:szCs w:val="26"/>
        </w:rPr>
      </w:pPr>
      <w:bookmarkStart w:id="290" w:name="_heading=h.3r0mb11" w:colFirst="0" w:colLast="0"/>
      <w:bookmarkEnd w:id="290"/>
      <w:r w:rsidRPr="004627F4">
        <w:rPr>
          <w:color w:val="000000"/>
          <w:sz w:val="26"/>
          <w:szCs w:val="26"/>
        </w:rPr>
        <w:t>Чи можна здогадатися за виразом Вашого обличчя, що Ви отримали погану новину?</w:t>
      </w:r>
    </w:p>
    <w:p w:rsidR="00691A8C" w:rsidRPr="004627F4" w:rsidRDefault="00691A8C" w:rsidP="00691A8C">
      <w:pPr>
        <w:numPr>
          <w:ilvl w:val="0"/>
          <w:numId w:val="5"/>
        </w:numPr>
        <w:pBdr>
          <w:top w:val="nil"/>
          <w:left w:val="nil"/>
          <w:bottom w:val="nil"/>
          <w:right w:val="nil"/>
          <w:between w:val="nil"/>
        </w:pBdr>
        <w:spacing w:line="276" w:lineRule="auto"/>
        <w:ind w:left="0" w:hanging="3"/>
        <w:jc w:val="both"/>
        <w:rPr>
          <w:color w:val="000000"/>
          <w:sz w:val="26"/>
          <w:szCs w:val="26"/>
        </w:rPr>
      </w:pPr>
      <w:bookmarkStart w:id="291" w:name="_heading=h.265wl8u" w:colFirst="0" w:colLast="0"/>
      <w:bookmarkEnd w:id="291"/>
      <w:r w:rsidRPr="004627F4">
        <w:rPr>
          <w:color w:val="000000"/>
          <w:sz w:val="26"/>
          <w:szCs w:val="26"/>
        </w:rPr>
        <w:t xml:space="preserve">Коли у Вас гарний настрій, чи можна це зрозуміти за </w:t>
      </w:r>
      <w:r w:rsidRPr="004627F4">
        <w:rPr>
          <w:sz w:val="26"/>
          <w:szCs w:val="26"/>
        </w:rPr>
        <w:t>виразом Вашого</w:t>
      </w:r>
      <w:r w:rsidRPr="004627F4">
        <w:rPr>
          <w:color w:val="000000"/>
          <w:sz w:val="26"/>
          <w:szCs w:val="26"/>
        </w:rPr>
        <w:t xml:space="preserve"> обличчя? </w:t>
      </w:r>
    </w:p>
    <w:p w:rsidR="00691A8C" w:rsidRPr="004627F4" w:rsidRDefault="00691A8C" w:rsidP="00691A8C">
      <w:pPr>
        <w:numPr>
          <w:ilvl w:val="0"/>
          <w:numId w:val="5"/>
        </w:numPr>
        <w:pBdr>
          <w:top w:val="nil"/>
          <w:left w:val="nil"/>
          <w:bottom w:val="nil"/>
          <w:right w:val="nil"/>
          <w:between w:val="nil"/>
        </w:pBdr>
        <w:spacing w:line="276" w:lineRule="auto"/>
        <w:ind w:left="0" w:hanging="3"/>
        <w:jc w:val="both"/>
        <w:rPr>
          <w:color w:val="000000"/>
          <w:sz w:val="26"/>
          <w:szCs w:val="26"/>
        </w:rPr>
      </w:pPr>
      <w:bookmarkStart w:id="292" w:name="_heading=h.lb6vgn" w:colFirst="0" w:colLast="0"/>
      <w:bookmarkEnd w:id="292"/>
      <w:r w:rsidRPr="004627F4">
        <w:rPr>
          <w:color w:val="000000"/>
          <w:sz w:val="26"/>
          <w:szCs w:val="26"/>
        </w:rPr>
        <w:t xml:space="preserve">Чи можна за вашим обличчям дізнатися про Ваш настрій? </w:t>
      </w:r>
    </w:p>
    <w:p w:rsidR="00691A8C" w:rsidRPr="004627F4" w:rsidRDefault="00691A8C" w:rsidP="00691A8C">
      <w:pPr>
        <w:numPr>
          <w:ilvl w:val="0"/>
          <w:numId w:val="5"/>
        </w:numPr>
        <w:pBdr>
          <w:top w:val="nil"/>
          <w:left w:val="nil"/>
          <w:bottom w:val="nil"/>
          <w:right w:val="nil"/>
          <w:between w:val="nil"/>
        </w:pBdr>
        <w:spacing w:line="276" w:lineRule="auto"/>
        <w:ind w:left="0" w:hanging="3"/>
        <w:jc w:val="both"/>
        <w:rPr>
          <w:color w:val="000000"/>
          <w:sz w:val="26"/>
          <w:szCs w:val="26"/>
        </w:rPr>
      </w:pPr>
      <w:bookmarkStart w:id="293" w:name="_heading=h.35aue4g" w:colFirst="0" w:colLast="0"/>
      <w:bookmarkEnd w:id="293"/>
      <w:r w:rsidRPr="004627F4">
        <w:rPr>
          <w:color w:val="000000"/>
          <w:sz w:val="26"/>
          <w:szCs w:val="26"/>
        </w:rPr>
        <w:t xml:space="preserve">Якщо ви отримали новину, яка Вас злякала, чи видно це буде за виразом обличчя? </w:t>
      </w:r>
    </w:p>
    <w:p w:rsidR="00691A8C" w:rsidRPr="004627F4" w:rsidRDefault="00691A8C" w:rsidP="00691A8C">
      <w:pPr>
        <w:numPr>
          <w:ilvl w:val="0"/>
          <w:numId w:val="5"/>
        </w:numPr>
        <w:pBdr>
          <w:top w:val="nil"/>
          <w:left w:val="nil"/>
          <w:bottom w:val="nil"/>
          <w:right w:val="nil"/>
          <w:between w:val="nil"/>
        </w:pBdr>
        <w:spacing w:line="276" w:lineRule="auto"/>
        <w:ind w:left="0" w:hanging="3"/>
        <w:jc w:val="both"/>
        <w:rPr>
          <w:color w:val="000000"/>
          <w:sz w:val="26"/>
          <w:szCs w:val="26"/>
        </w:rPr>
      </w:pPr>
      <w:bookmarkStart w:id="294" w:name="_heading=h.1kg4oc9" w:colFirst="0" w:colLast="0"/>
      <w:bookmarkEnd w:id="294"/>
      <w:r w:rsidRPr="004627F4">
        <w:rPr>
          <w:color w:val="000000"/>
          <w:sz w:val="26"/>
          <w:szCs w:val="26"/>
        </w:rPr>
        <w:t>Чи залишиться Ваше обличчя незмінним, якщо Ви сильно роз</w:t>
      </w:r>
      <w:r w:rsidRPr="004627F4">
        <w:rPr>
          <w:sz w:val="26"/>
          <w:szCs w:val="26"/>
        </w:rPr>
        <w:t>дратовані</w:t>
      </w:r>
      <w:r w:rsidRPr="004627F4">
        <w:rPr>
          <w:color w:val="000000"/>
          <w:sz w:val="26"/>
          <w:szCs w:val="26"/>
        </w:rPr>
        <w:t xml:space="preserve">?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95" w:name="_heading=h.44fs702" w:colFirst="0" w:colLast="0"/>
      <w:bookmarkEnd w:id="295"/>
      <w:r w:rsidRPr="004627F4">
        <w:rPr>
          <w:color w:val="000000"/>
          <w:sz w:val="26"/>
          <w:szCs w:val="26"/>
        </w:rPr>
        <w:t xml:space="preserve">Орієнтовний план-конспект комбінованого заняття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96" w:name="_heading=h.2jl2h7v" w:colFirst="0" w:colLast="0"/>
      <w:bookmarkEnd w:id="296"/>
      <w:r w:rsidRPr="004627F4">
        <w:rPr>
          <w:color w:val="000000"/>
          <w:sz w:val="26"/>
          <w:szCs w:val="26"/>
        </w:rPr>
        <w:t xml:space="preserve">Тема заняття: Вивчення вправ розігріву м’язів тіла на середині зали та у партері.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97" w:name="_heading=h.yqcrfo" w:colFirst="0" w:colLast="0"/>
      <w:bookmarkEnd w:id="297"/>
      <w:r w:rsidRPr="004627F4">
        <w:rPr>
          <w:color w:val="000000"/>
          <w:sz w:val="26"/>
          <w:szCs w:val="26"/>
        </w:rPr>
        <w:t xml:space="preserve">Мета: розучити вправи щодо розігріву м’язів тіла, ознайомити із комплексом вправ партерної гімнастики, розвивати мислення, спостережливість, уяву та фантазію, ритмічність </w:t>
      </w:r>
      <w:r w:rsidRPr="004627F4">
        <w:rPr>
          <w:sz w:val="26"/>
          <w:szCs w:val="26"/>
        </w:rPr>
        <w:t>та пластичність</w:t>
      </w:r>
      <w:r w:rsidRPr="004627F4">
        <w:rPr>
          <w:color w:val="000000"/>
          <w:sz w:val="26"/>
          <w:szCs w:val="26"/>
        </w:rPr>
        <w:t xml:space="preserve">, формувати уміння інтерпретувати, виховувати загальну культуру руху. Обладнання: музичний центр, </w:t>
      </w:r>
      <w:r w:rsidRPr="004627F4">
        <w:rPr>
          <w:sz w:val="26"/>
          <w:szCs w:val="26"/>
        </w:rPr>
        <w:t>аудіозаписи</w:t>
      </w:r>
      <w:r w:rsidRPr="004627F4">
        <w:rPr>
          <w:color w:val="000000"/>
          <w:sz w:val="26"/>
          <w:szCs w:val="26"/>
        </w:rPr>
        <w:t xml:space="preserve">.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98" w:name="_heading=h.3iq0a3h" w:colFirst="0" w:colLast="0"/>
      <w:bookmarkEnd w:id="298"/>
      <w:r w:rsidRPr="004627F4">
        <w:rPr>
          <w:color w:val="000000"/>
          <w:sz w:val="26"/>
          <w:szCs w:val="26"/>
        </w:rPr>
        <w:t xml:space="preserve">Хід заняття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299" w:name="_heading=h.1xvakba" w:colFirst="0" w:colLast="0"/>
      <w:bookmarkEnd w:id="299"/>
      <w:r w:rsidRPr="004627F4">
        <w:rPr>
          <w:color w:val="000000"/>
          <w:sz w:val="26"/>
          <w:szCs w:val="26"/>
        </w:rPr>
        <w:t xml:space="preserve">Організаційний етап.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00" w:name="_heading=h.4huy2z3" w:colFirst="0" w:colLast="0"/>
      <w:bookmarkEnd w:id="300"/>
      <w:r w:rsidRPr="004627F4">
        <w:rPr>
          <w:color w:val="000000"/>
          <w:sz w:val="26"/>
          <w:szCs w:val="26"/>
        </w:rPr>
        <w:t xml:space="preserve">Проведення альтернативного початку заняття, оголошення його мети і завдань.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01" w:name="_heading=h.2x08d6w" w:colFirst="0" w:colLast="0"/>
      <w:bookmarkEnd w:id="301"/>
      <w:r w:rsidRPr="004627F4">
        <w:rPr>
          <w:color w:val="000000"/>
          <w:sz w:val="26"/>
          <w:szCs w:val="26"/>
        </w:rPr>
        <w:t xml:space="preserve">Основна частина. 1. Музично-ритмічні вправи (хода маршем, на півпальцях, зовнішній та внутрішній стороні стопи, біг тощо).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02" w:name="_heading=h.1c5inep" w:colFirst="0" w:colLast="0"/>
      <w:bookmarkEnd w:id="302"/>
      <w:r w:rsidRPr="004627F4">
        <w:rPr>
          <w:color w:val="000000"/>
          <w:sz w:val="26"/>
          <w:szCs w:val="26"/>
        </w:rPr>
        <w:t xml:space="preserve">2. Виконання у колективній формі творчого завдання «Хода».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03" w:name="_heading=h.3w5662i" w:colFirst="0" w:colLast="0"/>
      <w:bookmarkEnd w:id="303"/>
      <w:r w:rsidRPr="004627F4">
        <w:rPr>
          <w:color w:val="000000"/>
          <w:sz w:val="26"/>
          <w:szCs w:val="26"/>
        </w:rPr>
        <w:t>3. Розучування тренувальної розминки відповідно до напряму та стилю діяльності хореографічного творчого об’єднання.</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04" w:name="_heading=h.2baggab" w:colFirst="0" w:colLast="0"/>
      <w:bookmarkEnd w:id="304"/>
      <w:r w:rsidRPr="004627F4">
        <w:rPr>
          <w:color w:val="000000"/>
          <w:sz w:val="26"/>
          <w:szCs w:val="26"/>
        </w:rPr>
        <w:lastRenderedPageBreak/>
        <w:t xml:space="preserve"> 4. Виконання творчого завдання «Зарядка для хвоста». – Питання для обговорення: – Поміркуйте, які рухи голови та шиї притаманні вашому образу? – Визначте, які рухи корпусу може зробити ваш образ? – Що може зробити ваш образ ногами? – Поєднайте ці </w:t>
      </w:r>
      <w:r w:rsidRPr="004627F4">
        <w:rPr>
          <w:sz w:val="26"/>
          <w:szCs w:val="26"/>
        </w:rPr>
        <w:t>рухи із</w:t>
      </w:r>
      <w:r w:rsidRPr="004627F4">
        <w:rPr>
          <w:color w:val="000000"/>
          <w:sz w:val="26"/>
          <w:szCs w:val="26"/>
        </w:rPr>
        <w:t xml:space="preserve"> комплексом «розминки» традиційного заняття? – Якщо обраному вами образу не характерні такі рухи, поміркуйте, якими іншими він зміг би їх замінити?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05" w:name="_heading=h.qfqqi4" w:colFirst="0" w:colLast="0"/>
      <w:bookmarkEnd w:id="305"/>
      <w:r w:rsidRPr="004627F4">
        <w:rPr>
          <w:color w:val="000000"/>
          <w:sz w:val="26"/>
          <w:szCs w:val="26"/>
        </w:rPr>
        <w:t xml:space="preserve">1. Розучування комплексу вправ партерної гімнастики.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06" w:name="_heading=h.3afe95x" w:colFirst="0" w:colLast="0"/>
      <w:bookmarkEnd w:id="306"/>
      <w:r w:rsidRPr="004627F4">
        <w:rPr>
          <w:color w:val="000000"/>
          <w:sz w:val="26"/>
          <w:szCs w:val="26"/>
        </w:rPr>
        <w:t xml:space="preserve">2. Виконання творчого завдання «Брати наші менші».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07" w:name="_heading=h.1pkojdq" w:colFirst="0" w:colLast="0"/>
      <w:bookmarkEnd w:id="307"/>
      <w:r w:rsidRPr="004627F4">
        <w:rPr>
          <w:color w:val="000000"/>
          <w:sz w:val="26"/>
          <w:szCs w:val="26"/>
        </w:rPr>
        <w:t xml:space="preserve">Заключний етап. Підведення підсумків заняття.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p>
    <w:p w:rsidR="00691A8C" w:rsidRPr="004627F4" w:rsidRDefault="00691A8C" w:rsidP="00691A8C">
      <w:pPr>
        <w:pBdr>
          <w:top w:val="nil"/>
          <w:left w:val="nil"/>
          <w:bottom w:val="nil"/>
          <w:right w:val="nil"/>
          <w:between w:val="nil"/>
        </w:pBdr>
        <w:spacing w:line="276" w:lineRule="auto"/>
        <w:ind w:left="0" w:hanging="3"/>
        <w:jc w:val="right"/>
        <w:rPr>
          <w:color w:val="000000"/>
          <w:sz w:val="26"/>
          <w:szCs w:val="26"/>
        </w:rPr>
      </w:pPr>
      <w:bookmarkStart w:id="308" w:name="_heading=h.49kc21j" w:colFirst="0" w:colLast="0"/>
      <w:bookmarkEnd w:id="308"/>
      <w:r w:rsidRPr="004627F4">
        <w:rPr>
          <w:sz w:val="26"/>
          <w:szCs w:val="26"/>
        </w:rPr>
        <w:br w:type="page"/>
      </w:r>
      <w:r w:rsidRPr="004627F4">
        <w:rPr>
          <w:b/>
          <w:color w:val="000000"/>
          <w:sz w:val="26"/>
          <w:szCs w:val="26"/>
        </w:rPr>
        <w:lastRenderedPageBreak/>
        <w:t>Додаток 3</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center"/>
        <w:rPr>
          <w:color w:val="000000"/>
          <w:sz w:val="26"/>
          <w:szCs w:val="26"/>
        </w:rPr>
      </w:pPr>
      <w:bookmarkStart w:id="309" w:name="_heading=h.2opmc9c" w:colFirst="0" w:colLast="0"/>
      <w:bookmarkEnd w:id="309"/>
      <w:r w:rsidRPr="004627F4">
        <w:rPr>
          <w:b/>
          <w:color w:val="000000"/>
          <w:sz w:val="26"/>
          <w:szCs w:val="26"/>
        </w:rPr>
        <w:t xml:space="preserve">Тестування фізичної підготовленості вихованок гуртка </w:t>
      </w:r>
      <w:r>
        <w:rPr>
          <w:b/>
          <w:sz w:val="26"/>
          <w:szCs w:val="26"/>
        </w:rPr>
        <w:t>фітнес-аеробіки</w:t>
      </w:r>
      <w:r w:rsidRPr="004627F4">
        <w:rPr>
          <w:b/>
          <w:color w:val="000000"/>
          <w:sz w:val="26"/>
          <w:szCs w:val="26"/>
        </w:rPr>
        <w:t>.</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10" w:name="_heading=h.13uwmh5" w:colFirst="0" w:colLast="0"/>
      <w:bookmarkEnd w:id="310"/>
      <w:r w:rsidRPr="004627F4">
        <w:rPr>
          <w:b/>
          <w:color w:val="000000"/>
          <w:sz w:val="26"/>
          <w:szCs w:val="26"/>
        </w:rPr>
        <w:t xml:space="preserve">Мета: </w:t>
      </w:r>
      <w:r w:rsidRPr="004627F4">
        <w:rPr>
          <w:color w:val="000000"/>
          <w:sz w:val="26"/>
          <w:szCs w:val="26"/>
        </w:rPr>
        <w:t>Експериментально обґрунтувати дозування фізичного навантаження вихованців, які мають різний рівень розвитку фізичних здібностей. Виявити якісну різницю між показниками фізичної підготовленості вихованок впродовж 3 років навчання.</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11" w:name="_heading=h.3nuk54y" w:colFirst="0" w:colLast="0"/>
      <w:bookmarkEnd w:id="311"/>
      <w:r w:rsidRPr="004627F4">
        <w:rPr>
          <w:b/>
          <w:color w:val="000000"/>
          <w:sz w:val="26"/>
          <w:szCs w:val="26"/>
        </w:rPr>
        <w:t xml:space="preserve">Методи: 1. </w:t>
      </w:r>
      <w:r w:rsidRPr="004627F4">
        <w:rPr>
          <w:color w:val="000000"/>
          <w:sz w:val="26"/>
          <w:szCs w:val="26"/>
        </w:rPr>
        <w:t>Тестування розвитку фізичних здібностей.</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12" w:name="_heading=h.22zufcr" w:colFirst="0" w:colLast="0"/>
      <w:bookmarkEnd w:id="312"/>
      <w:r w:rsidRPr="004627F4">
        <w:rPr>
          <w:color w:val="000000"/>
          <w:sz w:val="26"/>
          <w:szCs w:val="26"/>
        </w:rPr>
        <w:t>Для визначення рівня фізичної підготовленості були використані наступні тести:</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13" w:name="_heading=h.i54pkk" w:colFirst="0" w:colLast="0"/>
      <w:bookmarkEnd w:id="313"/>
      <w:r w:rsidRPr="004627F4">
        <w:rPr>
          <w:color w:val="000000"/>
          <w:sz w:val="26"/>
          <w:szCs w:val="26"/>
        </w:rPr>
        <w:t>Гнучкість. Виконання шпагату (поздовжнього та поперечного), стійки на руках біля стіни та містку з положення стоячи.</w:t>
      </w:r>
    </w:p>
    <w:p w:rsidR="00691A8C" w:rsidRPr="004627F4" w:rsidRDefault="00691A8C" w:rsidP="00691A8C">
      <w:pPr>
        <w:pBdr>
          <w:top w:val="nil"/>
          <w:left w:val="nil"/>
          <w:bottom w:val="nil"/>
          <w:right w:val="nil"/>
          <w:between w:val="nil"/>
        </w:pBdr>
        <w:tabs>
          <w:tab w:val="left" w:pos="9355"/>
        </w:tabs>
        <w:spacing w:line="276" w:lineRule="auto"/>
        <w:ind w:left="0" w:hanging="3"/>
        <w:jc w:val="both"/>
        <w:rPr>
          <w:color w:val="000000"/>
          <w:sz w:val="26"/>
          <w:szCs w:val="26"/>
        </w:rPr>
      </w:pPr>
      <w:bookmarkStart w:id="314" w:name="_heading=h.324s88d" w:colFirst="0" w:colLast="0"/>
      <w:bookmarkEnd w:id="314"/>
      <w:r w:rsidRPr="004627F4">
        <w:rPr>
          <w:color w:val="000000"/>
          <w:sz w:val="26"/>
          <w:szCs w:val="26"/>
        </w:rPr>
        <w:t>Витривалість. Згинання та розгинання рук в упорі лежачи.</w:t>
      </w:r>
    </w:p>
    <w:p w:rsidR="00691A8C" w:rsidRPr="004627F4" w:rsidRDefault="00691A8C" w:rsidP="00691A8C">
      <w:pPr>
        <w:pBdr>
          <w:top w:val="nil"/>
          <w:left w:val="nil"/>
          <w:bottom w:val="nil"/>
          <w:right w:val="nil"/>
          <w:between w:val="nil"/>
        </w:pBdr>
        <w:tabs>
          <w:tab w:val="left" w:pos="9355"/>
        </w:tabs>
        <w:spacing w:line="276" w:lineRule="auto"/>
        <w:ind w:left="0" w:hanging="3"/>
        <w:jc w:val="both"/>
        <w:rPr>
          <w:color w:val="000000"/>
          <w:sz w:val="26"/>
          <w:szCs w:val="26"/>
        </w:rPr>
      </w:pPr>
      <w:bookmarkStart w:id="315" w:name="_heading=h.1ha2ig6" w:colFirst="0" w:colLast="0"/>
      <w:bookmarkEnd w:id="315"/>
      <w:r w:rsidRPr="004627F4">
        <w:rPr>
          <w:color w:val="000000"/>
          <w:sz w:val="26"/>
          <w:szCs w:val="26"/>
        </w:rPr>
        <w:t>Координація. Правильне виконання базових елементів (Свага дага, тон воп, хорс мув, биз марки, кик слайд, ропи денс)</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16" w:name="_heading=h.419q13z" w:colFirst="0" w:colLast="0"/>
      <w:bookmarkEnd w:id="316"/>
      <w:r w:rsidRPr="004627F4">
        <w:rPr>
          <w:color w:val="000000"/>
          <w:sz w:val="26"/>
          <w:szCs w:val="26"/>
        </w:rPr>
        <w:t xml:space="preserve">Тестування </w:t>
      </w:r>
      <w:r w:rsidRPr="004627F4">
        <w:rPr>
          <w:sz w:val="26"/>
          <w:szCs w:val="26"/>
        </w:rPr>
        <w:t>проводиться</w:t>
      </w:r>
      <w:r w:rsidRPr="004627F4">
        <w:rPr>
          <w:color w:val="000000"/>
          <w:sz w:val="26"/>
          <w:szCs w:val="26"/>
        </w:rPr>
        <w:t xml:space="preserve"> на кінець навчальних років впродовж 3 років навчання. У ньому брали участь дівчата, які регулярно відвідували заняття з </w:t>
      </w:r>
      <w:r>
        <w:rPr>
          <w:sz w:val="26"/>
          <w:szCs w:val="26"/>
        </w:rPr>
        <w:t>фітнес-аеробіки</w:t>
      </w:r>
      <w:r w:rsidRPr="004627F4">
        <w:rPr>
          <w:color w:val="000000"/>
          <w:sz w:val="26"/>
          <w:szCs w:val="26"/>
        </w:rPr>
        <w:t xml:space="preserve"> (3 рази на тиждень) впродовж всіх навчальних років. Показники фізичної підготовленості вихованок поступово, рік за роком, змінювалися в якісному напрямку. Таким чином, якщо порівняти показники їх фізичної підготовленості на першому році навчання і на третьому, то ми побачимо суттєві зміни і покращення. А це говорить і про значне покращення фізичного стану дітей, їх прагненню до здорового життя.</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17" w:name="_heading=h.2gf0bbs" w:colFirst="0" w:colLast="0"/>
      <w:bookmarkEnd w:id="317"/>
      <w:r w:rsidRPr="004627F4">
        <w:rPr>
          <w:color w:val="000000"/>
          <w:sz w:val="26"/>
          <w:szCs w:val="26"/>
        </w:rPr>
        <w:t xml:space="preserve">За результатами тестування на першому році навчання були виявлені 3 рівня фізичної підготовленості </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18" w:name="_heading=h.vkaljl" w:colFirst="0" w:colLast="0"/>
      <w:bookmarkEnd w:id="318"/>
      <w:r w:rsidRPr="004627F4">
        <w:rPr>
          <w:i/>
          <w:color w:val="000000"/>
          <w:sz w:val="26"/>
          <w:szCs w:val="26"/>
        </w:rPr>
        <w:t>Достатній-25</w:t>
      </w:r>
      <w:r w:rsidRPr="004627F4">
        <w:rPr>
          <w:color w:val="000000"/>
          <w:sz w:val="26"/>
          <w:szCs w:val="26"/>
        </w:rPr>
        <w:t>%</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19" w:name="_heading=h.3fjy47e" w:colFirst="0" w:colLast="0"/>
      <w:bookmarkEnd w:id="319"/>
      <w:r w:rsidRPr="004627F4">
        <w:rPr>
          <w:i/>
          <w:color w:val="000000"/>
          <w:sz w:val="26"/>
          <w:szCs w:val="26"/>
        </w:rPr>
        <w:t>Низький рівень</w:t>
      </w:r>
      <w:r w:rsidRPr="004627F4">
        <w:rPr>
          <w:color w:val="000000"/>
          <w:sz w:val="26"/>
          <w:szCs w:val="26"/>
        </w:rPr>
        <w:t>-40,7%</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20" w:name="_heading=h.1up8ef7" w:colFirst="0" w:colLast="0"/>
      <w:bookmarkEnd w:id="320"/>
      <w:r w:rsidRPr="004627F4">
        <w:rPr>
          <w:i/>
          <w:color w:val="000000"/>
          <w:sz w:val="26"/>
          <w:szCs w:val="26"/>
        </w:rPr>
        <w:t>Середній рівень</w:t>
      </w:r>
      <w:r w:rsidRPr="004627F4">
        <w:rPr>
          <w:color w:val="000000"/>
          <w:sz w:val="26"/>
          <w:szCs w:val="26"/>
        </w:rPr>
        <w:t>-25,3%</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21" w:name="_heading=h.4eovx30" w:colFirst="0" w:colLast="0"/>
      <w:bookmarkEnd w:id="321"/>
      <w:r w:rsidRPr="004627F4">
        <w:rPr>
          <w:color w:val="000000"/>
          <w:sz w:val="26"/>
          <w:szCs w:val="26"/>
        </w:rPr>
        <w:t>За результатами тестування після другого року навчання результати були наступними:</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22" w:name="_heading=h.2tu67at" w:colFirst="0" w:colLast="0"/>
      <w:bookmarkEnd w:id="322"/>
      <w:r w:rsidRPr="004627F4">
        <w:rPr>
          <w:i/>
          <w:color w:val="000000"/>
          <w:sz w:val="26"/>
          <w:szCs w:val="26"/>
        </w:rPr>
        <w:t>Достатній-35</w:t>
      </w:r>
      <w:r w:rsidRPr="004627F4">
        <w:rPr>
          <w:color w:val="000000"/>
          <w:sz w:val="26"/>
          <w:szCs w:val="26"/>
        </w:rPr>
        <w:t>%</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23" w:name="_heading=h.18zghim" w:colFirst="0" w:colLast="0"/>
      <w:bookmarkEnd w:id="323"/>
      <w:r w:rsidRPr="004627F4">
        <w:rPr>
          <w:i/>
          <w:color w:val="000000"/>
          <w:sz w:val="26"/>
          <w:szCs w:val="26"/>
        </w:rPr>
        <w:t>Низький рівень</w:t>
      </w:r>
      <w:r w:rsidRPr="004627F4">
        <w:rPr>
          <w:color w:val="000000"/>
          <w:sz w:val="26"/>
          <w:szCs w:val="26"/>
        </w:rPr>
        <w:t>-28,5%</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24" w:name="_heading=h.3sz406f" w:colFirst="0" w:colLast="0"/>
      <w:bookmarkEnd w:id="324"/>
      <w:r w:rsidRPr="004627F4">
        <w:rPr>
          <w:i/>
          <w:sz w:val="26"/>
          <w:szCs w:val="26"/>
        </w:rPr>
        <w:t>Середній рівень</w:t>
      </w:r>
      <w:r w:rsidRPr="004627F4">
        <w:rPr>
          <w:color w:val="000000"/>
          <w:sz w:val="26"/>
          <w:szCs w:val="26"/>
        </w:rPr>
        <w:t>-31,5%</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25" w:name="_heading=h.284eae8" w:colFirst="0" w:colLast="0"/>
      <w:bookmarkEnd w:id="325"/>
      <w:r w:rsidRPr="004627F4">
        <w:rPr>
          <w:color w:val="000000"/>
          <w:sz w:val="26"/>
          <w:szCs w:val="26"/>
        </w:rPr>
        <w:t>Тестування після третього року навчання виявило вже 3 рівня фізичної підготовленості дітей:</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26" w:name="_heading=h.n9okm1" w:colFirst="0" w:colLast="0"/>
      <w:bookmarkEnd w:id="326"/>
      <w:r w:rsidRPr="004627F4">
        <w:rPr>
          <w:i/>
          <w:color w:val="000000"/>
          <w:sz w:val="26"/>
          <w:szCs w:val="26"/>
        </w:rPr>
        <w:t>Достатній-45</w:t>
      </w:r>
      <w:r w:rsidRPr="004627F4">
        <w:rPr>
          <w:color w:val="000000"/>
          <w:sz w:val="26"/>
          <w:szCs w:val="26"/>
        </w:rPr>
        <w:t>%</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27" w:name="_heading=h.379c39u" w:colFirst="0" w:colLast="0"/>
      <w:bookmarkEnd w:id="327"/>
      <w:r w:rsidRPr="004627F4">
        <w:rPr>
          <w:i/>
          <w:color w:val="000000"/>
          <w:sz w:val="26"/>
          <w:szCs w:val="26"/>
        </w:rPr>
        <w:t>Низький</w:t>
      </w:r>
      <w:r w:rsidRPr="004627F4">
        <w:rPr>
          <w:color w:val="000000"/>
          <w:sz w:val="26"/>
          <w:szCs w:val="26"/>
        </w:rPr>
        <w:t>-48,2%</w:t>
      </w:r>
    </w:p>
    <w:p w:rsidR="00691A8C" w:rsidRPr="004627F4" w:rsidRDefault="00691A8C" w:rsidP="00691A8C">
      <w:pPr>
        <w:pBdr>
          <w:top w:val="nil"/>
          <w:left w:val="nil"/>
          <w:bottom w:val="nil"/>
          <w:right w:val="nil"/>
          <w:between w:val="nil"/>
        </w:pBdr>
        <w:tabs>
          <w:tab w:val="left" w:pos="1276"/>
          <w:tab w:val="left" w:pos="4111"/>
        </w:tabs>
        <w:spacing w:line="276" w:lineRule="auto"/>
        <w:ind w:left="0" w:hanging="3"/>
        <w:jc w:val="both"/>
        <w:rPr>
          <w:color w:val="000000"/>
          <w:sz w:val="26"/>
          <w:szCs w:val="26"/>
        </w:rPr>
      </w:pPr>
      <w:bookmarkStart w:id="328" w:name="_heading=h.1memdhn" w:colFirst="0" w:colLast="0"/>
      <w:bookmarkEnd w:id="328"/>
      <w:r w:rsidRPr="004627F4">
        <w:rPr>
          <w:i/>
          <w:color w:val="000000"/>
          <w:sz w:val="26"/>
          <w:szCs w:val="26"/>
        </w:rPr>
        <w:t>Середній</w:t>
      </w:r>
      <w:r w:rsidRPr="004627F4">
        <w:rPr>
          <w:color w:val="000000"/>
          <w:sz w:val="26"/>
          <w:szCs w:val="26"/>
        </w:rPr>
        <w:t>- 31%</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29" w:name="_heading=h.46e9w5g" w:colFirst="0" w:colLast="0"/>
      <w:bookmarkEnd w:id="329"/>
      <w:r w:rsidRPr="004627F4">
        <w:rPr>
          <w:color w:val="000000"/>
          <w:sz w:val="26"/>
          <w:szCs w:val="26"/>
        </w:rPr>
        <w:t xml:space="preserve">На початок та кінець навчального року було проведено тестування для визначення рівня основних фізичних якостей вихованок.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30" w:name="_heading=h.2ljk6d9" w:colFirst="0" w:colLast="0"/>
      <w:bookmarkEnd w:id="330"/>
      <w:r w:rsidRPr="004627F4">
        <w:rPr>
          <w:color w:val="000000"/>
          <w:sz w:val="26"/>
          <w:szCs w:val="26"/>
        </w:rPr>
        <w:t>Завдання моніторингового дослідження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31" w:name="_heading=h.10ougl2" w:colFirst="0" w:colLast="0"/>
      <w:bookmarkEnd w:id="331"/>
      <w:r w:rsidRPr="004627F4">
        <w:rPr>
          <w:color w:val="000000"/>
          <w:sz w:val="26"/>
          <w:szCs w:val="26"/>
        </w:rPr>
        <w:t>1) Актуалізація значення моніторингу якості викладання методики своїх занять, використання різних форм і методів навчання.</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32" w:name="_heading=h.3kohz8v" w:colFirst="0" w:colLast="0"/>
      <w:bookmarkEnd w:id="332"/>
      <w:r w:rsidRPr="004627F4">
        <w:rPr>
          <w:color w:val="000000"/>
          <w:sz w:val="26"/>
          <w:szCs w:val="26"/>
        </w:rPr>
        <w:t>2) Виявлення рівня підготовки вихованок на початок та кінець навчального року.</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33" w:name="_heading=h.1zts9go" w:colFirst="0" w:colLast="0"/>
      <w:bookmarkEnd w:id="333"/>
      <w:r w:rsidRPr="004627F4">
        <w:rPr>
          <w:color w:val="000000"/>
          <w:sz w:val="26"/>
          <w:szCs w:val="26"/>
        </w:rPr>
        <w:t>3) Забезпечення зворотної інформації про відповідність фактичних результатів діяльності освітньої системи та її кінцевих результатів.</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34" w:name="_heading=h.4jtfs4h" w:colFirst="0" w:colLast="0"/>
      <w:bookmarkEnd w:id="334"/>
      <w:r w:rsidRPr="004627F4">
        <w:rPr>
          <w:color w:val="000000"/>
          <w:sz w:val="26"/>
          <w:szCs w:val="26"/>
        </w:rPr>
        <w:lastRenderedPageBreak/>
        <w:t xml:space="preserve">4) Надання рекомендацій стосовно визначення шляхів </w:t>
      </w:r>
      <w:r w:rsidRPr="004627F4">
        <w:rPr>
          <w:sz w:val="26"/>
          <w:szCs w:val="26"/>
        </w:rPr>
        <w:t>покращення</w:t>
      </w:r>
      <w:r w:rsidRPr="004627F4">
        <w:rPr>
          <w:color w:val="000000"/>
          <w:sz w:val="26"/>
          <w:szCs w:val="26"/>
        </w:rPr>
        <w:t xml:space="preserve"> якості фізичної підготовленості, спираючись на результати даного дослідження.</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35" w:name="_heading=h.2yyq2ca" w:colFirst="0" w:colLast="0"/>
      <w:bookmarkEnd w:id="335"/>
      <w:r w:rsidRPr="004627F4">
        <w:rPr>
          <w:color w:val="000000"/>
          <w:sz w:val="26"/>
          <w:szCs w:val="26"/>
        </w:rPr>
        <w:t xml:space="preserve">Моніторингове дослідження виявлення рівня відбувалося методом тестування з трьох показників якостей розвитку фізичної підготовленості: гнучкість – сидячи на підлозі ноги нарізно нахили тулуба; витривалість – згинання та розгинання рук в упорі лежачи; координація – човниковий біг 4х9м. Таким чином завдання розроблялись з урахуванням мети і завдань. </w:t>
      </w:r>
    </w:p>
    <w:p w:rsidR="00691A8C" w:rsidRPr="004627F4" w:rsidRDefault="00691A8C" w:rsidP="00691A8C">
      <w:pPr>
        <w:pBdr>
          <w:top w:val="nil"/>
          <w:left w:val="nil"/>
          <w:bottom w:val="nil"/>
          <w:right w:val="nil"/>
          <w:between w:val="nil"/>
        </w:pBdr>
        <w:spacing w:line="276" w:lineRule="auto"/>
        <w:ind w:left="0" w:hanging="3"/>
        <w:jc w:val="both"/>
        <w:rPr>
          <w:color w:val="000000"/>
          <w:sz w:val="26"/>
          <w:szCs w:val="26"/>
        </w:rPr>
      </w:pPr>
      <w:bookmarkStart w:id="336" w:name="_heading=h.1e40ck3" w:colFirst="0" w:colLast="0"/>
      <w:bookmarkEnd w:id="336"/>
      <w:r w:rsidRPr="004627F4">
        <w:rPr>
          <w:color w:val="000000"/>
          <w:sz w:val="26"/>
          <w:szCs w:val="26"/>
        </w:rPr>
        <w:t>У проведеному дослідженні взяли участь 15 вихованок групи вищого рівня.</w:t>
      </w:r>
    </w:p>
    <w:p w:rsidR="00691A8C" w:rsidRPr="004627F4" w:rsidRDefault="00691A8C" w:rsidP="00691A8C">
      <w:pPr>
        <w:pBdr>
          <w:top w:val="nil"/>
          <w:left w:val="nil"/>
          <w:bottom w:val="nil"/>
          <w:right w:val="nil"/>
          <w:between w:val="nil"/>
        </w:pBdr>
        <w:spacing w:after="200" w:line="276" w:lineRule="auto"/>
        <w:ind w:left="0" w:hanging="3"/>
        <w:jc w:val="both"/>
        <w:rPr>
          <w:color w:val="000000"/>
          <w:sz w:val="26"/>
          <w:szCs w:val="26"/>
        </w:rPr>
      </w:pPr>
      <w:bookmarkStart w:id="337" w:name="_heading=h.3y3nv7w" w:colFirst="0" w:colLast="0"/>
      <w:bookmarkEnd w:id="337"/>
      <w:r w:rsidRPr="004627F4">
        <w:rPr>
          <w:color w:val="000000"/>
          <w:sz w:val="26"/>
          <w:szCs w:val="26"/>
        </w:rPr>
        <w:t>Як бачимо, показники фізичної підготовленості вихованок після третього року навчання демонструють покращення на майже 80% в порівнянні з першим роком навчання. Це говорить про правильно та якісно проведений виховний та тренувальний процес та про бажання дітей вдосконалювати себе.</w:t>
      </w:r>
    </w:p>
    <w:p w:rsidR="00691A8C" w:rsidRPr="004627F4" w:rsidRDefault="00691A8C" w:rsidP="00691A8C">
      <w:pPr>
        <w:pBdr>
          <w:top w:val="nil"/>
          <w:left w:val="nil"/>
          <w:bottom w:val="nil"/>
          <w:right w:val="nil"/>
          <w:between w:val="nil"/>
        </w:pBdr>
        <w:shd w:val="clear" w:color="auto" w:fill="FFFFFF"/>
        <w:spacing w:line="276" w:lineRule="auto"/>
        <w:ind w:left="0" w:hanging="3"/>
        <w:rPr>
          <w:color w:val="000000"/>
          <w:sz w:val="26"/>
          <w:szCs w:val="26"/>
        </w:rPr>
      </w:pPr>
    </w:p>
    <w:p w:rsidR="005E3A95" w:rsidRDefault="005E3A95">
      <w:pPr>
        <w:ind w:left="0" w:hanging="3"/>
      </w:pPr>
    </w:p>
    <w:sectPr w:rsidR="005E3A95">
      <w:headerReference w:type="default" r:id="rId7"/>
      <w:pgSz w:w="11906" w:h="16838"/>
      <w:pgMar w:top="1134" w:right="707" w:bottom="1134" w:left="1133" w:header="1134" w:footer="1134"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ontserrat">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A8C" w:rsidRDefault="00691A8C">
    <w:pPr>
      <w:pBdr>
        <w:top w:val="nil"/>
        <w:left w:val="nil"/>
        <w:bottom w:val="nil"/>
        <w:right w:val="nil"/>
        <w:between w:val="nil"/>
      </w:pBdr>
      <w:spacing w:line="240" w:lineRule="auto"/>
      <w:ind w:left="0" w:hanging="3"/>
      <w:jc w:val="right"/>
      <w:rPr>
        <w:color w:val="000000"/>
      </w:rPr>
    </w:pPr>
    <w:r>
      <w:rPr>
        <w:color w:val="000000"/>
      </w:rPr>
      <w:fldChar w:fldCharType="begin"/>
    </w:r>
    <w:r>
      <w:rPr>
        <w:color w:val="000000"/>
      </w:rPr>
      <w:instrText>PAGE</w:instrText>
    </w:r>
    <w:r>
      <w:rPr>
        <w:color w:val="000000"/>
      </w:rPr>
      <w:fldChar w:fldCharType="separate"/>
    </w:r>
    <w:r w:rsidR="002D12D3">
      <w:rPr>
        <w:noProof/>
        <w:color w:val="000000"/>
      </w:rPr>
      <w:t>8</w:t>
    </w:r>
    <w:r>
      <w:rPr>
        <w:color w:val="00000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91E8E"/>
    <w:multiLevelType w:val="multilevel"/>
    <w:tmpl w:val="CB16ACFE"/>
    <w:lvl w:ilvl="0">
      <w:start w:val="1"/>
      <w:numFmt w:val="decimal"/>
      <w:lvlText w:val="%1."/>
      <w:lvlJc w:val="left"/>
      <w:pPr>
        <w:ind w:left="2334" w:hanging="360"/>
      </w:pPr>
      <w:rPr>
        <w:vertAlign w:val="baseline"/>
      </w:rPr>
    </w:lvl>
    <w:lvl w:ilvl="1">
      <w:start w:val="1"/>
      <w:numFmt w:val="lowerLetter"/>
      <w:lvlText w:val="%2."/>
      <w:lvlJc w:val="left"/>
      <w:pPr>
        <w:ind w:left="2427" w:hanging="360"/>
      </w:pPr>
      <w:rPr>
        <w:vertAlign w:val="baseline"/>
      </w:rPr>
    </w:lvl>
    <w:lvl w:ilvl="2">
      <w:start w:val="1"/>
      <w:numFmt w:val="lowerRoman"/>
      <w:lvlText w:val="%3."/>
      <w:lvlJc w:val="right"/>
      <w:pPr>
        <w:ind w:left="3147" w:hanging="180"/>
      </w:pPr>
      <w:rPr>
        <w:vertAlign w:val="baseline"/>
      </w:rPr>
    </w:lvl>
    <w:lvl w:ilvl="3">
      <w:start w:val="1"/>
      <w:numFmt w:val="decimal"/>
      <w:lvlText w:val="%4."/>
      <w:lvlJc w:val="left"/>
      <w:pPr>
        <w:ind w:left="3867" w:hanging="360"/>
      </w:pPr>
      <w:rPr>
        <w:vertAlign w:val="baseline"/>
      </w:rPr>
    </w:lvl>
    <w:lvl w:ilvl="4">
      <w:start w:val="1"/>
      <w:numFmt w:val="lowerLetter"/>
      <w:lvlText w:val="%5."/>
      <w:lvlJc w:val="left"/>
      <w:pPr>
        <w:ind w:left="4587" w:hanging="360"/>
      </w:pPr>
      <w:rPr>
        <w:vertAlign w:val="baseline"/>
      </w:rPr>
    </w:lvl>
    <w:lvl w:ilvl="5">
      <w:start w:val="1"/>
      <w:numFmt w:val="lowerRoman"/>
      <w:lvlText w:val="%6."/>
      <w:lvlJc w:val="right"/>
      <w:pPr>
        <w:ind w:left="5307" w:hanging="180"/>
      </w:pPr>
      <w:rPr>
        <w:vertAlign w:val="baseline"/>
      </w:rPr>
    </w:lvl>
    <w:lvl w:ilvl="6">
      <w:start w:val="1"/>
      <w:numFmt w:val="decimal"/>
      <w:lvlText w:val="%7."/>
      <w:lvlJc w:val="left"/>
      <w:pPr>
        <w:ind w:left="6027" w:hanging="360"/>
      </w:pPr>
      <w:rPr>
        <w:vertAlign w:val="baseline"/>
      </w:rPr>
    </w:lvl>
    <w:lvl w:ilvl="7">
      <w:start w:val="1"/>
      <w:numFmt w:val="lowerLetter"/>
      <w:lvlText w:val="%8."/>
      <w:lvlJc w:val="left"/>
      <w:pPr>
        <w:ind w:left="6747" w:hanging="360"/>
      </w:pPr>
      <w:rPr>
        <w:vertAlign w:val="baseline"/>
      </w:rPr>
    </w:lvl>
    <w:lvl w:ilvl="8">
      <w:start w:val="1"/>
      <w:numFmt w:val="lowerRoman"/>
      <w:lvlText w:val="%9."/>
      <w:lvlJc w:val="right"/>
      <w:pPr>
        <w:ind w:left="7467" w:hanging="180"/>
      </w:pPr>
      <w:rPr>
        <w:vertAlign w:val="baseline"/>
      </w:rPr>
    </w:lvl>
  </w:abstractNum>
  <w:abstractNum w:abstractNumId="1" w15:restartNumberingAfterBreak="0">
    <w:nsid w:val="0F0973EE"/>
    <w:multiLevelType w:val="multilevel"/>
    <w:tmpl w:val="7246847E"/>
    <w:lvl w:ilvl="0">
      <w:start w:val="1"/>
      <w:numFmt w:val="decimal"/>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2" w15:restartNumberingAfterBreak="0">
    <w:nsid w:val="3BAE4F3A"/>
    <w:multiLevelType w:val="multilevel"/>
    <w:tmpl w:val="377E55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D14769E"/>
    <w:multiLevelType w:val="multilevel"/>
    <w:tmpl w:val="A680070A"/>
    <w:lvl w:ilvl="0">
      <w:start w:val="2"/>
      <w:numFmt w:val="decimal"/>
      <w:lvlText w:val="%1."/>
      <w:lvlJc w:val="left"/>
      <w:pPr>
        <w:ind w:left="420" w:hanging="420"/>
      </w:pPr>
      <w:rPr>
        <w:vertAlign w:val="baseline"/>
      </w:rPr>
    </w:lvl>
    <w:lvl w:ilvl="1">
      <w:start w:val="1"/>
      <w:numFmt w:val="decimal"/>
      <w:lvlText w:val="%1.%2."/>
      <w:lvlJc w:val="left"/>
      <w:pPr>
        <w:ind w:left="1140" w:hanging="720"/>
      </w:pPr>
      <w:rPr>
        <w:vertAlign w:val="baseline"/>
      </w:rPr>
    </w:lvl>
    <w:lvl w:ilvl="2">
      <w:start w:val="1"/>
      <w:numFmt w:val="decimal"/>
      <w:lvlText w:val="%1.%2.%3."/>
      <w:lvlJc w:val="left"/>
      <w:pPr>
        <w:ind w:left="1560" w:hanging="720"/>
      </w:pPr>
      <w:rPr>
        <w:vertAlign w:val="baseline"/>
      </w:rPr>
    </w:lvl>
    <w:lvl w:ilvl="3">
      <w:start w:val="1"/>
      <w:numFmt w:val="decimal"/>
      <w:lvlText w:val="%1.%2.%3.%4."/>
      <w:lvlJc w:val="left"/>
      <w:pPr>
        <w:ind w:left="2340" w:hanging="1080"/>
      </w:pPr>
      <w:rPr>
        <w:vertAlign w:val="baseline"/>
      </w:rPr>
    </w:lvl>
    <w:lvl w:ilvl="4">
      <w:start w:val="1"/>
      <w:numFmt w:val="decimal"/>
      <w:lvlText w:val="%1.%2.%3.%4.%5."/>
      <w:lvlJc w:val="left"/>
      <w:pPr>
        <w:ind w:left="2760" w:hanging="1080"/>
      </w:pPr>
      <w:rPr>
        <w:vertAlign w:val="baseline"/>
      </w:rPr>
    </w:lvl>
    <w:lvl w:ilvl="5">
      <w:start w:val="1"/>
      <w:numFmt w:val="decimal"/>
      <w:lvlText w:val="%1.%2.%3.%4.%5.%6."/>
      <w:lvlJc w:val="left"/>
      <w:pPr>
        <w:ind w:left="3540" w:hanging="1440"/>
      </w:pPr>
      <w:rPr>
        <w:vertAlign w:val="baseline"/>
      </w:rPr>
    </w:lvl>
    <w:lvl w:ilvl="6">
      <w:start w:val="1"/>
      <w:numFmt w:val="decimal"/>
      <w:lvlText w:val="%1.%2.%3.%4.%5.%6.%7."/>
      <w:lvlJc w:val="left"/>
      <w:pPr>
        <w:ind w:left="4320" w:hanging="1800"/>
      </w:pPr>
      <w:rPr>
        <w:vertAlign w:val="baseline"/>
      </w:rPr>
    </w:lvl>
    <w:lvl w:ilvl="7">
      <w:start w:val="1"/>
      <w:numFmt w:val="decimal"/>
      <w:lvlText w:val="%1.%2.%3.%4.%5.%6.%7.%8."/>
      <w:lvlJc w:val="left"/>
      <w:pPr>
        <w:ind w:left="4740" w:hanging="1800"/>
      </w:pPr>
      <w:rPr>
        <w:vertAlign w:val="baseline"/>
      </w:rPr>
    </w:lvl>
    <w:lvl w:ilvl="8">
      <w:start w:val="1"/>
      <w:numFmt w:val="decimal"/>
      <w:lvlText w:val="%1.%2.%3.%4.%5.%6.%7.%8.%9."/>
      <w:lvlJc w:val="left"/>
      <w:pPr>
        <w:ind w:left="5520" w:hanging="2160"/>
      </w:pPr>
      <w:rPr>
        <w:vertAlign w:val="baseline"/>
      </w:rPr>
    </w:lvl>
  </w:abstractNum>
  <w:abstractNum w:abstractNumId="4" w15:restartNumberingAfterBreak="0">
    <w:nsid w:val="42D64D54"/>
    <w:multiLevelType w:val="multilevel"/>
    <w:tmpl w:val="9424D25E"/>
    <w:lvl w:ilvl="0">
      <w:start w:val="1"/>
      <w:numFmt w:val="decimal"/>
      <w:lvlText w:val="%1."/>
      <w:lvlJc w:val="left"/>
      <w:pPr>
        <w:ind w:left="1347" w:hanging="360"/>
      </w:pPr>
      <w:rPr>
        <w:vertAlign w:val="baseline"/>
      </w:rPr>
    </w:lvl>
    <w:lvl w:ilvl="1">
      <w:start w:val="1"/>
      <w:numFmt w:val="lowerLetter"/>
      <w:lvlText w:val="%2."/>
      <w:lvlJc w:val="left"/>
      <w:pPr>
        <w:ind w:left="2067" w:hanging="360"/>
      </w:pPr>
      <w:rPr>
        <w:vertAlign w:val="baseline"/>
      </w:rPr>
    </w:lvl>
    <w:lvl w:ilvl="2">
      <w:start w:val="1"/>
      <w:numFmt w:val="lowerRoman"/>
      <w:lvlText w:val="%3."/>
      <w:lvlJc w:val="right"/>
      <w:pPr>
        <w:ind w:left="2787" w:hanging="180"/>
      </w:pPr>
      <w:rPr>
        <w:vertAlign w:val="baseline"/>
      </w:rPr>
    </w:lvl>
    <w:lvl w:ilvl="3">
      <w:start w:val="1"/>
      <w:numFmt w:val="decimal"/>
      <w:lvlText w:val="%4."/>
      <w:lvlJc w:val="left"/>
      <w:pPr>
        <w:ind w:left="3507" w:hanging="360"/>
      </w:pPr>
      <w:rPr>
        <w:vertAlign w:val="baseline"/>
      </w:rPr>
    </w:lvl>
    <w:lvl w:ilvl="4">
      <w:start w:val="1"/>
      <w:numFmt w:val="lowerLetter"/>
      <w:lvlText w:val="%5."/>
      <w:lvlJc w:val="left"/>
      <w:pPr>
        <w:ind w:left="4227" w:hanging="360"/>
      </w:pPr>
      <w:rPr>
        <w:vertAlign w:val="baseline"/>
      </w:rPr>
    </w:lvl>
    <w:lvl w:ilvl="5">
      <w:start w:val="1"/>
      <w:numFmt w:val="lowerRoman"/>
      <w:lvlText w:val="%6."/>
      <w:lvlJc w:val="right"/>
      <w:pPr>
        <w:ind w:left="4947" w:hanging="180"/>
      </w:pPr>
      <w:rPr>
        <w:vertAlign w:val="baseline"/>
      </w:rPr>
    </w:lvl>
    <w:lvl w:ilvl="6">
      <w:start w:val="1"/>
      <w:numFmt w:val="decimal"/>
      <w:lvlText w:val="%7."/>
      <w:lvlJc w:val="left"/>
      <w:pPr>
        <w:ind w:left="5667" w:hanging="360"/>
      </w:pPr>
      <w:rPr>
        <w:vertAlign w:val="baseline"/>
      </w:rPr>
    </w:lvl>
    <w:lvl w:ilvl="7">
      <w:start w:val="1"/>
      <w:numFmt w:val="lowerLetter"/>
      <w:lvlText w:val="%8."/>
      <w:lvlJc w:val="left"/>
      <w:pPr>
        <w:ind w:left="6387" w:hanging="360"/>
      </w:pPr>
      <w:rPr>
        <w:vertAlign w:val="baseline"/>
      </w:rPr>
    </w:lvl>
    <w:lvl w:ilvl="8">
      <w:start w:val="1"/>
      <w:numFmt w:val="lowerRoman"/>
      <w:lvlText w:val="%9."/>
      <w:lvlJc w:val="right"/>
      <w:pPr>
        <w:ind w:left="7107" w:hanging="180"/>
      </w:pPr>
      <w:rPr>
        <w:vertAlign w:val="baseline"/>
      </w:rPr>
    </w:lvl>
  </w:abstractNum>
  <w:abstractNum w:abstractNumId="5" w15:restartNumberingAfterBreak="0">
    <w:nsid w:val="5EA827DC"/>
    <w:multiLevelType w:val="multilevel"/>
    <w:tmpl w:val="98FEE8D2"/>
    <w:lvl w:ilvl="0">
      <w:start w:val="1"/>
      <w:numFmt w:val="bullet"/>
      <w:lvlText w:val="●"/>
      <w:lvlJc w:val="left"/>
      <w:pPr>
        <w:ind w:left="720" w:hanging="360"/>
      </w:pPr>
      <w:rPr>
        <w:rFonts w:ascii="Montserrat" w:eastAsia="Montserrat" w:hAnsi="Montserrat" w:cs="Montserrat"/>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A8C"/>
    <w:rsid w:val="002D12D3"/>
    <w:rsid w:val="005779A2"/>
    <w:rsid w:val="005E3A95"/>
    <w:rsid w:val="00691A8C"/>
    <w:rsid w:val="0092733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94CB"/>
  <w15:chartTrackingRefBased/>
  <w15:docId w15:val="{1695F3FB-DA61-48AD-BE1C-F3FCDAFAD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91A8C"/>
    <w:pPr>
      <w:suppressAutoHyphens/>
      <w:spacing w:after="0" w:line="1" w:lineRule="atLeast"/>
      <w:ind w:leftChars="-1" w:left="-1" w:hangingChars="1" w:hanging="1"/>
      <w:textDirection w:val="btLr"/>
      <w:textAlignment w:val="top"/>
      <w:outlineLvl w:val="0"/>
    </w:pPr>
    <w:rPr>
      <w:rFonts w:eastAsia="Times New Roman" w:cs="Times New Roman"/>
      <w:position w:val="-1"/>
      <w:lang w:eastAsia="uk-UA"/>
    </w:rPr>
  </w:style>
  <w:style w:type="paragraph" w:styleId="1">
    <w:name w:val="heading 1"/>
    <w:basedOn w:val="a"/>
    <w:next w:val="a"/>
    <w:link w:val="10"/>
    <w:rsid w:val="00691A8C"/>
    <w:pPr>
      <w:keepNext/>
      <w:spacing w:before="240" w:after="60" w:line="276" w:lineRule="auto"/>
    </w:pPr>
    <w:rPr>
      <w:rFonts w:ascii="Arial" w:hAnsi="Arial" w:cs="Arial"/>
      <w:b/>
      <w:bCs/>
      <w:kern w:val="32"/>
      <w:sz w:val="32"/>
      <w:szCs w:val="32"/>
      <w:lang w:val="ru-RU"/>
    </w:rPr>
  </w:style>
  <w:style w:type="paragraph" w:styleId="2">
    <w:name w:val="heading 2"/>
    <w:basedOn w:val="a"/>
    <w:link w:val="20"/>
    <w:rsid w:val="00691A8C"/>
    <w:pPr>
      <w:spacing w:before="100" w:beforeAutospacing="1" w:after="100" w:afterAutospacing="1" w:line="240" w:lineRule="auto"/>
      <w:outlineLvl w:val="1"/>
    </w:pPr>
    <w:rPr>
      <w:b/>
      <w:bCs/>
      <w:sz w:val="36"/>
      <w:szCs w:val="36"/>
    </w:rPr>
  </w:style>
  <w:style w:type="paragraph" w:styleId="3">
    <w:name w:val="heading 3"/>
    <w:basedOn w:val="a"/>
    <w:next w:val="a"/>
    <w:link w:val="30"/>
    <w:rsid w:val="00691A8C"/>
    <w:pPr>
      <w:keepNext/>
      <w:spacing w:before="240" w:after="60" w:line="276" w:lineRule="auto"/>
      <w:outlineLvl w:val="2"/>
    </w:pPr>
    <w:rPr>
      <w:rFonts w:ascii="Calibri Light" w:hAnsi="Calibri Light"/>
      <w:b/>
      <w:bCs/>
      <w:sz w:val="26"/>
      <w:szCs w:val="26"/>
      <w:lang w:val="ru-RU" w:eastAsia="en-US"/>
    </w:rPr>
  </w:style>
  <w:style w:type="paragraph" w:styleId="4">
    <w:name w:val="heading 4"/>
    <w:basedOn w:val="a"/>
    <w:next w:val="a"/>
    <w:link w:val="40"/>
    <w:rsid w:val="00691A8C"/>
    <w:pPr>
      <w:keepNext/>
      <w:keepLines/>
      <w:spacing w:before="40" w:line="276" w:lineRule="auto"/>
      <w:outlineLvl w:val="3"/>
    </w:pPr>
    <w:rPr>
      <w:rFonts w:ascii="Cambria" w:hAnsi="Cambria"/>
      <w:i/>
      <w:iCs/>
      <w:color w:val="365F91"/>
      <w:sz w:val="20"/>
      <w:szCs w:val="20"/>
    </w:rPr>
  </w:style>
  <w:style w:type="paragraph" w:styleId="5">
    <w:name w:val="heading 5"/>
    <w:basedOn w:val="a"/>
    <w:next w:val="a"/>
    <w:link w:val="50"/>
    <w:rsid w:val="00691A8C"/>
    <w:pPr>
      <w:keepNext/>
      <w:keepLines/>
      <w:spacing w:before="220" w:after="40"/>
      <w:outlineLvl w:val="4"/>
    </w:pPr>
    <w:rPr>
      <w:b/>
      <w:sz w:val="22"/>
    </w:rPr>
  </w:style>
  <w:style w:type="paragraph" w:styleId="6">
    <w:name w:val="heading 6"/>
    <w:basedOn w:val="a"/>
    <w:next w:val="a"/>
    <w:link w:val="60"/>
    <w:rsid w:val="00691A8C"/>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1A8C"/>
    <w:rPr>
      <w:rFonts w:ascii="Arial" w:eastAsia="Times New Roman" w:hAnsi="Arial" w:cs="Arial"/>
      <w:b/>
      <w:bCs/>
      <w:kern w:val="32"/>
      <w:position w:val="-1"/>
      <w:sz w:val="32"/>
      <w:szCs w:val="32"/>
      <w:lang w:val="ru-RU" w:eastAsia="uk-UA"/>
    </w:rPr>
  </w:style>
  <w:style w:type="character" w:customStyle="1" w:styleId="20">
    <w:name w:val="Заголовок 2 Знак"/>
    <w:basedOn w:val="a0"/>
    <w:link w:val="2"/>
    <w:rsid w:val="00691A8C"/>
    <w:rPr>
      <w:rFonts w:eastAsia="Times New Roman" w:cs="Times New Roman"/>
      <w:b/>
      <w:bCs/>
      <w:position w:val="-1"/>
      <w:sz w:val="36"/>
      <w:szCs w:val="36"/>
      <w:lang w:eastAsia="uk-UA"/>
    </w:rPr>
  </w:style>
  <w:style w:type="character" w:customStyle="1" w:styleId="30">
    <w:name w:val="Заголовок 3 Знак"/>
    <w:basedOn w:val="a0"/>
    <w:link w:val="3"/>
    <w:rsid w:val="00691A8C"/>
    <w:rPr>
      <w:rFonts w:ascii="Calibri Light" w:eastAsia="Times New Roman" w:hAnsi="Calibri Light" w:cs="Times New Roman"/>
      <w:b/>
      <w:bCs/>
      <w:position w:val="-1"/>
      <w:sz w:val="26"/>
      <w:szCs w:val="26"/>
      <w:lang w:val="ru-RU"/>
    </w:rPr>
  </w:style>
  <w:style w:type="character" w:customStyle="1" w:styleId="40">
    <w:name w:val="Заголовок 4 Знак"/>
    <w:basedOn w:val="a0"/>
    <w:link w:val="4"/>
    <w:rsid w:val="00691A8C"/>
    <w:rPr>
      <w:rFonts w:ascii="Cambria" w:eastAsia="Times New Roman" w:hAnsi="Cambria" w:cs="Times New Roman"/>
      <w:i/>
      <w:iCs/>
      <w:color w:val="365F91"/>
      <w:position w:val="-1"/>
      <w:sz w:val="20"/>
      <w:szCs w:val="20"/>
      <w:lang w:eastAsia="uk-UA"/>
    </w:rPr>
  </w:style>
  <w:style w:type="character" w:customStyle="1" w:styleId="50">
    <w:name w:val="Заголовок 5 Знак"/>
    <w:basedOn w:val="a0"/>
    <w:link w:val="5"/>
    <w:rsid w:val="00691A8C"/>
    <w:rPr>
      <w:rFonts w:eastAsia="Times New Roman" w:cs="Times New Roman"/>
      <w:b/>
      <w:position w:val="-1"/>
      <w:sz w:val="22"/>
      <w:lang w:eastAsia="uk-UA"/>
    </w:rPr>
  </w:style>
  <w:style w:type="character" w:customStyle="1" w:styleId="60">
    <w:name w:val="Заголовок 6 Знак"/>
    <w:basedOn w:val="a0"/>
    <w:link w:val="6"/>
    <w:rsid w:val="00691A8C"/>
    <w:rPr>
      <w:rFonts w:eastAsia="Times New Roman" w:cs="Times New Roman"/>
      <w:b/>
      <w:position w:val="-1"/>
      <w:sz w:val="20"/>
      <w:szCs w:val="20"/>
      <w:lang w:eastAsia="uk-UA"/>
    </w:rPr>
  </w:style>
  <w:style w:type="paragraph" w:styleId="a3">
    <w:name w:val="Title"/>
    <w:basedOn w:val="a"/>
    <w:next w:val="a"/>
    <w:link w:val="a4"/>
    <w:rsid w:val="00691A8C"/>
    <w:pPr>
      <w:keepNext/>
      <w:keepLines/>
      <w:spacing w:before="480" w:after="120"/>
    </w:pPr>
    <w:rPr>
      <w:b/>
      <w:sz w:val="72"/>
      <w:szCs w:val="72"/>
    </w:rPr>
  </w:style>
  <w:style w:type="character" w:customStyle="1" w:styleId="a4">
    <w:name w:val="Назва Знак"/>
    <w:basedOn w:val="a0"/>
    <w:link w:val="a3"/>
    <w:rsid w:val="00691A8C"/>
    <w:rPr>
      <w:rFonts w:eastAsia="Times New Roman" w:cs="Times New Roman"/>
      <w:b/>
      <w:position w:val="-1"/>
      <w:sz w:val="72"/>
      <w:szCs w:val="72"/>
      <w:lang w:eastAsia="uk-UA"/>
    </w:rPr>
  </w:style>
  <w:style w:type="paragraph" w:styleId="a5">
    <w:name w:val="Normal (Web)"/>
    <w:basedOn w:val="a"/>
    <w:qFormat/>
    <w:rsid w:val="00691A8C"/>
    <w:pPr>
      <w:spacing w:before="100" w:beforeAutospacing="1" w:after="100" w:afterAutospacing="1" w:line="240" w:lineRule="auto"/>
    </w:pPr>
    <w:rPr>
      <w:sz w:val="24"/>
      <w:szCs w:val="24"/>
      <w:lang w:val="ru-RU"/>
    </w:rPr>
  </w:style>
  <w:style w:type="character" w:styleId="a6">
    <w:name w:val="Strong"/>
    <w:rsid w:val="00691A8C"/>
    <w:rPr>
      <w:b/>
      <w:bCs/>
      <w:w w:val="100"/>
      <w:position w:val="-1"/>
      <w:effect w:val="none"/>
      <w:vertAlign w:val="baseline"/>
      <w:cs w:val="0"/>
      <w:em w:val="none"/>
    </w:rPr>
  </w:style>
  <w:style w:type="character" w:styleId="a7">
    <w:name w:val="Hyperlink"/>
    <w:uiPriority w:val="99"/>
    <w:qFormat/>
    <w:rsid w:val="00691A8C"/>
    <w:rPr>
      <w:color w:val="0000FF"/>
      <w:w w:val="100"/>
      <w:position w:val="-1"/>
      <w:u w:val="single"/>
      <w:effect w:val="none"/>
      <w:vertAlign w:val="baseline"/>
      <w:cs w:val="0"/>
      <w:em w:val="none"/>
    </w:rPr>
  </w:style>
  <w:style w:type="paragraph" w:styleId="a8">
    <w:name w:val="Balloon Text"/>
    <w:basedOn w:val="a"/>
    <w:link w:val="a9"/>
    <w:qFormat/>
    <w:rsid w:val="00691A8C"/>
    <w:pPr>
      <w:spacing w:line="240" w:lineRule="auto"/>
    </w:pPr>
    <w:rPr>
      <w:rFonts w:ascii="Tahoma" w:hAnsi="Tahoma"/>
      <w:sz w:val="16"/>
      <w:szCs w:val="16"/>
    </w:rPr>
  </w:style>
  <w:style w:type="character" w:customStyle="1" w:styleId="a9">
    <w:name w:val="Текст у виносці Знак"/>
    <w:basedOn w:val="a0"/>
    <w:link w:val="a8"/>
    <w:rsid w:val="00691A8C"/>
    <w:rPr>
      <w:rFonts w:ascii="Tahoma" w:eastAsia="Times New Roman" w:hAnsi="Tahoma" w:cs="Times New Roman"/>
      <w:position w:val="-1"/>
      <w:sz w:val="16"/>
      <w:szCs w:val="16"/>
      <w:lang w:eastAsia="uk-UA"/>
    </w:rPr>
  </w:style>
  <w:style w:type="character" w:customStyle="1" w:styleId="aa">
    <w:name w:val="Текст выноски Знак"/>
    <w:rsid w:val="00691A8C"/>
    <w:rPr>
      <w:rFonts w:ascii="Tahoma" w:hAnsi="Tahoma" w:cs="Tahoma"/>
      <w:w w:val="100"/>
      <w:position w:val="-1"/>
      <w:sz w:val="16"/>
      <w:szCs w:val="16"/>
      <w:effect w:val="none"/>
      <w:vertAlign w:val="baseline"/>
      <w:cs w:val="0"/>
      <w:em w:val="none"/>
    </w:rPr>
  </w:style>
  <w:style w:type="paragraph" w:styleId="ab">
    <w:name w:val="Body Text"/>
    <w:basedOn w:val="a"/>
    <w:link w:val="ac"/>
    <w:qFormat/>
    <w:rsid w:val="00691A8C"/>
    <w:pPr>
      <w:shd w:val="clear" w:color="auto" w:fill="FFFFFF"/>
      <w:spacing w:before="180" w:line="250" w:lineRule="atLeast"/>
      <w:jc w:val="both"/>
    </w:pPr>
    <w:rPr>
      <w:sz w:val="20"/>
      <w:szCs w:val="20"/>
    </w:rPr>
  </w:style>
  <w:style w:type="character" w:customStyle="1" w:styleId="ac">
    <w:name w:val="Основний текст Знак"/>
    <w:basedOn w:val="a0"/>
    <w:link w:val="ab"/>
    <w:rsid w:val="00691A8C"/>
    <w:rPr>
      <w:rFonts w:eastAsia="Times New Roman" w:cs="Times New Roman"/>
      <w:position w:val="-1"/>
      <w:sz w:val="20"/>
      <w:szCs w:val="20"/>
      <w:shd w:val="clear" w:color="auto" w:fill="FFFFFF"/>
      <w:lang w:eastAsia="uk-UA"/>
    </w:rPr>
  </w:style>
  <w:style w:type="character" w:customStyle="1" w:styleId="ad">
    <w:name w:val="Основной текст Знак"/>
    <w:rsid w:val="00691A8C"/>
    <w:rPr>
      <w:rFonts w:ascii="Times New Roman" w:eastAsia="Calibri" w:hAnsi="Times New Roman" w:cs="Times New Roman"/>
      <w:w w:val="100"/>
      <w:position w:val="-1"/>
      <w:sz w:val="20"/>
      <w:szCs w:val="20"/>
      <w:effect w:val="none"/>
      <w:shd w:val="clear" w:color="auto" w:fill="FFFFFF"/>
      <w:vertAlign w:val="baseline"/>
      <w:cs w:val="0"/>
      <w:em w:val="none"/>
      <w:lang w:eastAsia="ru-RU"/>
    </w:rPr>
  </w:style>
  <w:style w:type="paragraph" w:styleId="ae">
    <w:name w:val="header"/>
    <w:basedOn w:val="a"/>
    <w:link w:val="af"/>
    <w:qFormat/>
    <w:rsid w:val="00691A8C"/>
    <w:pPr>
      <w:spacing w:line="240" w:lineRule="auto"/>
    </w:pPr>
    <w:rPr>
      <w:lang w:val="ru-RU"/>
    </w:rPr>
  </w:style>
  <w:style w:type="character" w:customStyle="1" w:styleId="af">
    <w:name w:val="Верхній колонтитул Знак"/>
    <w:basedOn w:val="a0"/>
    <w:link w:val="ae"/>
    <w:rsid w:val="00691A8C"/>
    <w:rPr>
      <w:rFonts w:eastAsia="Times New Roman" w:cs="Times New Roman"/>
      <w:position w:val="-1"/>
      <w:lang w:val="ru-RU" w:eastAsia="uk-UA"/>
    </w:rPr>
  </w:style>
  <w:style w:type="character" w:customStyle="1" w:styleId="af0">
    <w:name w:val="Верхний колонтитул Знак"/>
    <w:basedOn w:val="a0"/>
    <w:rsid w:val="00691A8C"/>
    <w:rPr>
      <w:w w:val="100"/>
      <w:position w:val="-1"/>
      <w:effect w:val="none"/>
      <w:vertAlign w:val="baseline"/>
      <w:cs w:val="0"/>
      <w:em w:val="none"/>
    </w:rPr>
  </w:style>
  <w:style w:type="paragraph" w:styleId="af1">
    <w:name w:val="footer"/>
    <w:basedOn w:val="a"/>
    <w:link w:val="af2"/>
    <w:qFormat/>
    <w:rsid w:val="00691A8C"/>
    <w:pPr>
      <w:spacing w:line="240" w:lineRule="auto"/>
    </w:pPr>
    <w:rPr>
      <w:lang w:val="ru-RU"/>
    </w:rPr>
  </w:style>
  <w:style w:type="character" w:customStyle="1" w:styleId="af2">
    <w:name w:val="Нижній колонтитул Знак"/>
    <w:basedOn w:val="a0"/>
    <w:link w:val="af1"/>
    <w:rsid w:val="00691A8C"/>
    <w:rPr>
      <w:rFonts w:eastAsia="Times New Roman" w:cs="Times New Roman"/>
      <w:position w:val="-1"/>
      <w:lang w:val="ru-RU" w:eastAsia="uk-UA"/>
    </w:rPr>
  </w:style>
  <w:style w:type="character" w:customStyle="1" w:styleId="af3">
    <w:name w:val="Нижний колонтитул Знак"/>
    <w:basedOn w:val="a0"/>
    <w:rsid w:val="00691A8C"/>
    <w:rPr>
      <w:w w:val="100"/>
      <w:position w:val="-1"/>
      <w:effect w:val="none"/>
      <w:vertAlign w:val="baseline"/>
      <w:cs w:val="0"/>
      <w:em w:val="none"/>
    </w:rPr>
  </w:style>
  <w:style w:type="paragraph" w:customStyle="1" w:styleId="11">
    <w:name w:val="Абзац списка1"/>
    <w:basedOn w:val="a"/>
    <w:rsid w:val="00691A8C"/>
    <w:pPr>
      <w:spacing w:after="200" w:line="276" w:lineRule="auto"/>
      <w:ind w:left="720"/>
      <w:contextualSpacing/>
    </w:pPr>
    <w:rPr>
      <w:lang w:val="ru-RU"/>
    </w:rPr>
  </w:style>
  <w:style w:type="character" w:customStyle="1" w:styleId="submenu-table">
    <w:name w:val="submenu-table"/>
    <w:basedOn w:val="a0"/>
    <w:rsid w:val="00691A8C"/>
    <w:rPr>
      <w:w w:val="100"/>
      <w:position w:val="-1"/>
      <w:effect w:val="none"/>
      <w:vertAlign w:val="baseline"/>
      <w:cs w:val="0"/>
      <w:em w:val="none"/>
    </w:rPr>
  </w:style>
  <w:style w:type="paragraph" w:customStyle="1" w:styleId="cnfautor">
    <w:name w:val="cnfautor"/>
    <w:basedOn w:val="a"/>
    <w:rsid w:val="00691A8C"/>
    <w:pPr>
      <w:spacing w:before="100" w:beforeAutospacing="1" w:after="100" w:afterAutospacing="1" w:line="240" w:lineRule="auto"/>
    </w:pPr>
    <w:rPr>
      <w:sz w:val="24"/>
      <w:szCs w:val="24"/>
    </w:rPr>
  </w:style>
  <w:style w:type="paragraph" w:customStyle="1" w:styleId="cnfnormal">
    <w:name w:val="cnfnormal"/>
    <w:basedOn w:val="a"/>
    <w:rsid w:val="00691A8C"/>
    <w:pPr>
      <w:spacing w:before="100" w:beforeAutospacing="1" w:after="100" w:afterAutospacing="1" w:line="240" w:lineRule="auto"/>
    </w:pPr>
    <w:rPr>
      <w:sz w:val="24"/>
      <w:szCs w:val="24"/>
    </w:rPr>
  </w:style>
  <w:style w:type="character" w:customStyle="1" w:styleId="apple-converted-space">
    <w:name w:val="apple-converted-space"/>
    <w:basedOn w:val="a0"/>
    <w:rsid w:val="00691A8C"/>
    <w:rPr>
      <w:w w:val="100"/>
      <w:position w:val="-1"/>
      <w:effect w:val="none"/>
      <w:vertAlign w:val="baseline"/>
      <w:cs w:val="0"/>
      <w:em w:val="none"/>
    </w:rPr>
  </w:style>
  <w:style w:type="paragraph" w:customStyle="1" w:styleId="Default">
    <w:name w:val="Default"/>
    <w:rsid w:val="00691A8C"/>
    <w:pPr>
      <w:suppressAutoHyphens/>
      <w:autoSpaceDE w:val="0"/>
      <w:autoSpaceDN w:val="0"/>
      <w:adjustRightInd w:val="0"/>
      <w:spacing w:after="0" w:line="1" w:lineRule="atLeast"/>
      <w:ind w:leftChars="-1" w:left="-1" w:hangingChars="1" w:hanging="1"/>
      <w:textDirection w:val="btLr"/>
      <w:textAlignment w:val="top"/>
      <w:outlineLvl w:val="0"/>
    </w:pPr>
    <w:rPr>
      <w:rFonts w:eastAsia="Times New Roman" w:cs="Times New Roman"/>
      <w:color w:val="000000"/>
      <w:position w:val="-1"/>
      <w:sz w:val="24"/>
      <w:szCs w:val="24"/>
      <w:lang w:val="ru-RU" w:eastAsia="uk-UA"/>
    </w:rPr>
  </w:style>
  <w:style w:type="character" w:styleId="af4">
    <w:name w:val="FollowedHyperlink"/>
    <w:qFormat/>
    <w:rsid w:val="00691A8C"/>
    <w:rPr>
      <w:color w:val="800080"/>
      <w:w w:val="100"/>
      <w:position w:val="-1"/>
      <w:u w:val="single"/>
      <w:effect w:val="none"/>
      <w:vertAlign w:val="baseline"/>
      <w:cs w:val="0"/>
      <w:em w:val="none"/>
    </w:rPr>
  </w:style>
  <w:style w:type="paragraph" w:styleId="12">
    <w:name w:val="toc 1"/>
    <w:basedOn w:val="a"/>
    <w:next w:val="a"/>
    <w:uiPriority w:val="39"/>
    <w:qFormat/>
    <w:rsid w:val="00691A8C"/>
    <w:pPr>
      <w:tabs>
        <w:tab w:val="right" w:leader="dot" w:pos="9345"/>
      </w:tabs>
      <w:spacing w:after="200" w:line="240" w:lineRule="auto"/>
    </w:pPr>
    <w:rPr>
      <w:noProof/>
    </w:rPr>
  </w:style>
  <w:style w:type="paragraph" w:styleId="21">
    <w:name w:val="toc 2"/>
    <w:basedOn w:val="a"/>
    <w:next w:val="a"/>
    <w:uiPriority w:val="39"/>
    <w:qFormat/>
    <w:rsid w:val="00691A8C"/>
    <w:pPr>
      <w:spacing w:after="200" w:line="276" w:lineRule="auto"/>
      <w:ind w:left="220"/>
    </w:pPr>
    <w:rPr>
      <w:lang w:val="ru-RU"/>
    </w:rPr>
  </w:style>
  <w:style w:type="paragraph" w:styleId="af5">
    <w:name w:val="Document Map"/>
    <w:basedOn w:val="a"/>
    <w:link w:val="af6"/>
    <w:qFormat/>
    <w:rsid w:val="00691A8C"/>
    <w:pPr>
      <w:spacing w:after="200" w:line="276" w:lineRule="auto"/>
    </w:pPr>
    <w:rPr>
      <w:rFonts w:ascii="Tahoma" w:hAnsi="Tahoma"/>
      <w:sz w:val="16"/>
      <w:szCs w:val="16"/>
    </w:rPr>
  </w:style>
  <w:style w:type="character" w:customStyle="1" w:styleId="af6">
    <w:name w:val="Схема документа Знак"/>
    <w:basedOn w:val="a0"/>
    <w:link w:val="af5"/>
    <w:rsid w:val="00691A8C"/>
    <w:rPr>
      <w:rFonts w:ascii="Tahoma" w:eastAsia="Times New Roman" w:hAnsi="Tahoma" w:cs="Times New Roman"/>
      <w:position w:val="-1"/>
      <w:sz w:val="16"/>
      <w:szCs w:val="16"/>
      <w:lang w:eastAsia="uk-UA"/>
    </w:rPr>
  </w:style>
  <w:style w:type="paragraph" w:styleId="af7">
    <w:name w:val="List Paragraph"/>
    <w:basedOn w:val="a"/>
    <w:rsid w:val="00691A8C"/>
    <w:pPr>
      <w:spacing w:after="200" w:line="276" w:lineRule="auto"/>
      <w:ind w:left="720"/>
      <w:contextualSpacing/>
    </w:pPr>
    <w:rPr>
      <w:rFonts w:ascii="Calibri" w:hAnsi="Calibri"/>
      <w:sz w:val="22"/>
      <w:lang w:val="ru-RU" w:eastAsia="en-US"/>
    </w:rPr>
  </w:style>
  <w:style w:type="paragraph" w:styleId="af8">
    <w:name w:val="Subtitle"/>
    <w:basedOn w:val="a"/>
    <w:next w:val="a"/>
    <w:link w:val="af9"/>
    <w:rsid w:val="00691A8C"/>
    <w:pPr>
      <w:keepNext/>
      <w:keepLines/>
      <w:spacing w:before="360" w:after="80"/>
    </w:pPr>
    <w:rPr>
      <w:rFonts w:ascii="Georgia" w:eastAsia="Georgia" w:hAnsi="Georgia" w:cs="Georgia"/>
      <w:i/>
      <w:color w:val="666666"/>
      <w:sz w:val="48"/>
      <w:szCs w:val="48"/>
    </w:rPr>
  </w:style>
  <w:style w:type="character" w:customStyle="1" w:styleId="af9">
    <w:name w:val="Підзаголовок Знак"/>
    <w:basedOn w:val="a0"/>
    <w:link w:val="af8"/>
    <w:rsid w:val="00691A8C"/>
    <w:rPr>
      <w:rFonts w:ascii="Georgia" w:eastAsia="Georgia" w:hAnsi="Georgia" w:cs="Georgia"/>
      <w:i/>
      <w:color w:val="666666"/>
      <w:position w:val="-1"/>
      <w:sz w:val="48"/>
      <w:szCs w:val="48"/>
      <w:lang w:eastAsia="uk-UA"/>
    </w:rPr>
  </w:style>
  <w:style w:type="character" w:customStyle="1" w:styleId="afa">
    <w:name w:val="Текст примітки Знак"/>
    <w:basedOn w:val="a0"/>
    <w:link w:val="afb"/>
    <w:uiPriority w:val="99"/>
    <w:semiHidden/>
    <w:rsid w:val="00691A8C"/>
    <w:rPr>
      <w:rFonts w:eastAsia="Times New Roman" w:cs="Times New Roman"/>
      <w:position w:val="-1"/>
      <w:sz w:val="20"/>
      <w:szCs w:val="20"/>
      <w:lang w:eastAsia="uk-UA"/>
    </w:rPr>
  </w:style>
  <w:style w:type="paragraph" w:styleId="afb">
    <w:name w:val="annotation text"/>
    <w:basedOn w:val="a"/>
    <w:link w:val="afa"/>
    <w:uiPriority w:val="99"/>
    <w:semiHidden/>
    <w:unhideWhenUsed/>
    <w:rsid w:val="00691A8C"/>
    <w:pPr>
      <w:spacing w:line="240" w:lineRule="auto"/>
    </w:pPr>
    <w:rPr>
      <w:sz w:val="20"/>
      <w:szCs w:val="20"/>
    </w:rPr>
  </w:style>
  <w:style w:type="paragraph" w:styleId="afc">
    <w:name w:val="TOC Heading"/>
    <w:basedOn w:val="1"/>
    <w:next w:val="a"/>
    <w:uiPriority w:val="39"/>
    <w:unhideWhenUsed/>
    <w:qFormat/>
    <w:rsid w:val="00691A8C"/>
    <w:pPr>
      <w:keepLines/>
      <w:suppressAutoHyphens w:val="0"/>
      <w:spacing w:after="0" w:line="259" w:lineRule="auto"/>
      <w:ind w:leftChars="0" w:left="0" w:firstLineChars="0" w:firstLine="0"/>
      <w:textDirection w:val="lrTb"/>
      <w:textAlignment w:val="auto"/>
      <w:outlineLvl w:val="9"/>
    </w:pPr>
    <w:rPr>
      <w:rFonts w:asciiTheme="majorHAnsi" w:eastAsiaTheme="majorEastAsia" w:hAnsiTheme="majorHAnsi" w:cstheme="majorBidi"/>
      <w:b w:val="0"/>
      <w:bCs w:val="0"/>
      <w:color w:val="2E74B5" w:themeColor="accent1" w:themeShade="BF"/>
      <w:kern w:val="0"/>
      <w:position w:val="0"/>
    </w:rPr>
  </w:style>
  <w:style w:type="paragraph" w:styleId="31">
    <w:name w:val="toc 3"/>
    <w:basedOn w:val="a"/>
    <w:next w:val="a"/>
    <w:autoRedefine/>
    <w:uiPriority w:val="39"/>
    <w:unhideWhenUsed/>
    <w:rsid w:val="00691A8C"/>
    <w:pPr>
      <w:spacing w:after="100"/>
      <w:ind w:left="560"/>
    </w:pPr>
  </w:style>
  <w:style w:type="paragraph" w:styleId="41">
    <w:name w:val="toc 4"/>
    <w:basedOn w:val="a"/>
    <w:next w:val="a"/>
    <w:autoRedefine/>
    <w:uiPriority w:val="39"/>
    <w:unhideWhenUsed/>
    <w:rsid w:val="00691A8C"/>
    <w:pPr>
      <w:suppressAutoHyphens w:val="0"/>
      <w:spacing w:after="100" w:line="259" w:lineRule="auto"/>
      <w:ind w:leftChars="0" w:left="660" w:firstLineChars="0" w:firstLine="0"/>
      <w:textDirection w:val="lrTb"/>
      <w:textAlignment w:val="auto"/>
      <w:outlineLvl w:val="9"/>
    </w:pPr>
    <w:rPr>
      <w:rFonts w:asciiTheme="minorHAnsi" w:eastAsiaTheme="minorEastAsia" w:hAnsiTheme="minorHAnsi" w:cstheme="minorBidi"/>
      <w:position w:val="0"/>
      <w:sz w:val="22"/>
      <w:lang w:val="ru-RU"/>
    </w:rPr>
  </w:style>
  <w:style w:type="paragraph" w:styleId="51">
    <w:name w:val="toc 5"/>
    <w:basedOn w:val="a"/>
    <w:next w:val="a"/>
    <w:autoRedefine/>
    <w:uiPriority w:val="39"/>
    <w:unhideWhenUsed/>
    <w:rsid w:val="00691A8C"/>
    <w:pPr>
      <w:suppressAutoHyphens w:val="0"/>
      <w:spacing w:after="100" w:line="259" w:lineRule="auto"/>
      <w:ind w:leftChars="0" w:left="880" w:firstLineChars="0" w:firstLine="0"/>
      <w:textDirection w:val="lrTb"/>
      <w:textAlignment w:val="auto"/>
      <w:outlineLvl w:val="9"/>
    </w:pPr>
    <w:rPr>
      <w:rFonts w:asciiTheme="minorHAnsi" w:eastAsiaTheme="minorEastAsia" w:hAnsiTheme="minorHAnsi" w:cstheme="minorBidi"/>
      <w:position w:val="0"/>
      <w:sz w:val="22"/>
      <w:lang w:val="ru-RU"/>
    </w:rPr>
  </w:style>
  <w:style w:type="paragraph" w:styleId="61">
    <w:name w:val="toc 6"/>
    <w:basedOn w:val="a"/>
    <w:next w:val="a"/>
    <w:autoRedefine/>
    <w:uiPriority w:val="39"/>
    <w:unhideWhenUsed/>
    <w:rsid w:val="00691A8C"/>
    <w:pPr>
      <w:suppressAutoHyphens w:val="0"/>
      <w:spacing w:after="100" w:line="259" w:lineRule="auto"/>
      <w:ind w:leftChars="0" w:left="1100" w:firstLineChars="0" w:firstLine="0"/>
      <w:textDirection w:val="lrTb"/>
      <w:textAlignment w:val="auto"/>
      <w:outlineLvl w:val="9"/>
    </w:pPr>
    <w:rPr>
      <w:rFonts w:asciiTheme="minorHAnsi" w:eastAsiaTheme="minorEastAsia" w:hAnsiTheme="minorHAnsi" w:cstheme="minorBidi"/>
      <w:position w:val="0"/>
      <w:sz w:val="22"/>
      <w:lang w:val="ru-RU"/>
    </w:rPr>
  </w:style>
  <w:style w:type="paragraph" w:styleId="7">
    <w:name w:val="toc 7"/>
    <w:basedOn w:val="a"/>
    <w:next w:val="a"/>
    <w:autoRedefine/>
    <w:uiPriority w:val="39"/>
    <w:unhideWhenUsed/>
    <w:rsid w:val="00691A8C"/>
    <w:pPr>
      <w:suppressAutoHyphens w:val="0"/>
      <w:spacing w:after="100" w:line="259" w:lineRule="auto"/>
      <w:ind w:leftChars="0" w:left="1320" w:firstLineChars="0" w:firstLine="0"/>
      <w:textDirection w:val="lrTb"/>
      <w:textAlignment w:val="auto"/>
      <w:outlineLvl w:val="9"/>
    </w:pPr>
    <w:rPr>
      <w:rFonts w:asciiTheme="minorHAnsi" w:eastAsiaTheme="minorEastAsia" w:hAnsiTheme="minorHAnsi" w:cstheme="minorBidi"/>
      <w:position w:val="0"/>
      <w:sz w:val="22"/>
      <w:lang w:val="ru-RU"/>
    </w:rPr>
  </w:style>
  <w:style w:type="paragraph" w:styleId="8">
    <w:name w:val="toc 8"/>
    <w:basedOn w:val="a"/>
    <w:next w:val="a"/>
    <w:autoRedefine/>
    <w:uiPriority w:val="39"/>
    <w:unhideWhenUsed/>
    <w:rsid w:val="00691A8C"/>
    <w:pPr>
      <w:suppressAutoHyphens w:val="0"/>
      <w:spacing w:after="100" w:line="259" w:lineRule="auto"/>
      <w:ind w:leftChars="0" w:left="1540" w:firstLineChars="0" w:firstLine="0"/>
      <w:textDirection w:val="lrTb"/>
      <w:textAlignment w:val="auto"/>
      <w:outlineLvl w:val="9"/>
    </w:pPr>
    <w:rPr>
      <w:rFonts w:asciiTheme="minorHAnsi" w:eastAsiaTheme="minorEastAsia" w:hAnsiTheme="minorHAnsi" w:cstheme="minorBidi"/>
      <w:position w:val="0"/>
      <w:sz w:val="22"/>
      <w:lang w:val="ru-RU"/>
    </w:rPr>
  </w:style>
  <w:style w:type="paragraph" w:styleId="9">
    <w:name w:val="toc 9"/>
    <w:basedOn w:val="a"/>
    <w:next w:val="a"/>
    <w:autoRedefine/>
    <w:uiPriority w:val="39"/>
    <w:unhideWhenUsed/>
    <w:rsid w:val="00691A8C"/>
    <w:pPr>
      <w:suppressAutoHyphens w:val="0"/>
      <w:spacing w:after="100" w:line="259" w:lineRule="auto"/>
      <w:ind w:leftChars="0" w:left="1760" w:firstLineChars="0" w:firstLine="0"/>
      <w:textDirection w:val="lrTb"/>
      <w:textAlignment w:val="auto"/>
      <w:outlineLvl w:val="9"/>
    </w:pPr>
    <w:rPr>
      <w:rFonts w:asciiTheme="minorHAnsi" w:eastAsiaTheme="minorEastAsia" w:hAnsiTheme="minorHAnsi" w:cstheme="minorBidi"/>
      <w:position w:val="0"/>
      <w:sz w:val="22"/>
      <w:lang w:val="ru-RU"/>
    </w:rPr>
  </w:style>
  <w:style w:type="paragraph" w:styleId="afd">
    <w:name w:val="footnote text"/>
    <w:basedOn w:val="a"/>
    <w:link w:val="afe"/>
    <w:uiPriority w:val="99"/>
    <w:semiHidden/>
    <w:unhideWhenUsed/>
    <w:rsid w:val="00691A8C"/>
    <w:pPr>
      <w:spacing w:line="240" w:lineRule="auto"/>
    </w:pPr>
    <w:rPr>
      <w:sz w:val="20"/>
      <w:szCs w:val="20"/>
    </w:rPr>
  </w:style>
  <w:style w:type="character" w:customStyle="1" w:styleId="afe">
    <w:name w:val="Текст виноски Знак"/>
    <w:basedOn w:val="a0"/>
    <w:link w:val="afd"/>
    <w:uiPriority w:val="99"/>
    <w:semiHidden/>
    <w:rsid w:val="00691A8C"/>
    <w:rPr>
      <w:rFonts w:eastAsia="Times New Roman" w:cs="Times New Roman"/>
      <w:position w:val="-1"/>
      <w:sz w:val="20"/>
      <w:szCs w:val="20"/>
      <w:lang w:eastAsia="uk-UA"/>
    </w:rPr>
  </w:style>
  <w:style w:type="table" w:styleId="aff">
    <w:name w:val="Table Grid"/>
    <w:basedOn w:val="a1"/>
    <w:uiPriority w:val="59"/>
    <w:rsid w:val="005779A2"/>
    <w:pPr>
      <w:spacing w:after="0" w:line="240" w:lineRule="auto"/>
    </w:pPr>
    <w:rPr>
      <w:rFonts w:asciiTheme="minorHAnsi" w:eastAsiaTheme="minorEastAsia" w:hAnsiTheme="minorHAnsi" w:cstheme="minorBid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u.org.ua" TargetMode="External"/><Relationship Id="rId5" Type="http://schemas.openxmlformats.org/officeDocument/2006/relationships/hyperlink" Target="https://kreducloud.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30</Pages>
  <Words>41756</Words>
  <Characters>23802</Characters>
  <Application>Microsoft Office Word</Application>
  <DocSecurity>0</DocSecurity>
  <Lines>198</Lines>
  <Paragraphs>130</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змісту освіти</Company>
  <LinksUpToDate>false</LinksUpToDate>
  <CharactersWithSpaces>65428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2025-11-04T10:06:00Z</dcterms:created>
  <dcterms:modified xsi:type="dcterms:W3CDTF">2025-11-04T11:44:00Z</dcterms:modified>
</cp:coreProperties>
</file>