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990" w:rsidRDefault="00814990" w:rsidP="00814990">
      <w:pPr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85939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proofErr w:type="spellStart"/>
      <w:r w:rsidRPr="00185939">
        <w:rPr>
          <w:rFonts w:ascii="Times New Roman" w:eastAsia="Times New Roman" w:hAnsi="Times New Roman" w:cs="Times New Roman"/>
          <w:b/>
          <w:sz w:val="28"/>
          <w:szCs w:val="28"/>
        </w:rPr>
        <w:t>Додаток</w:t>
      </w:r>
      <w:proofErr w:type="spellEnd"/>
      <w:r w:rsidRPr="00185939">
        <w:rPr>
          <w:rFonts w:ascii="Times New Roman" w:eastAsia="Times New Roman" w:hAnsi="Times New Roman" w:cs="Times New Roman"/>
          <w:b/>
          <w:sz w:val="28"/>
          <w:szCs w:val="28"/>
        </w:rPr>
        <w:t xml:space="preserve"> 1)</w:t>
      </w:r>
    </w:p>
    <w:p w:rsidR="00814990" w:rsidRPr="00185939" w:rsidRDefault="00814990" w:rsidP="0081499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8593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Інструкція з охорони пр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аці та техніки безпеки для здобувачів освіти</w:t>
      </w:r>
    </w:p>
    <w:p w:rsidR="00814990" w:rsidRDefault="00814990" w:rsidP="0081499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18593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під час вивчення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Темперного живопису</w:t>
      </w:r>
    </w:p>
    <w:p w:rsidR="00814990" w:rsidRPr="00185939" w:rsidRDefault="00814990" w:rsidP="00814990">
      <w:pPr>
        <w:pStyle w:val="a4"/>
        <w:numPr>
          <w:ilvl w:val="0"/>
          <w:numId w:val="1"/>
        </w:numPr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8593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Вимоги безпеки перед початком роботи :</w:t>
      </w:r>
    </w:p>
    <w:p w:rsidR="00814990" w:rsidRPr="00185939" w:rsidRDefault="00814990" w:rsidP="00814990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85939">
        <w:rPr>
          <w:rFonts w:ascii="Times New Roman" w:eastAsia="Times New Roman" w:hAnsi="Times New Roman" w:cs="Times New Roman"/>
          <w:sz w:val="28"/>
          <w:szCs w:val="28"/>
          <w:lang w:val="uk-UA"/>
        </w:rPr>
        <w:t>1.1. Необхідно одягнути спецодяг, волосся підібрати під головний убір, застібнути рукава, надіти зручне взуття.</w:t>
      </w:r>
    </w:p>
    <w:p w:rsidR="00814990" w:rsidRPr="00185939" w:rsidRDefault="00814990" w:rsidP="00814990">
      <w:pPr>
        <w:tabs>
          <w:tab w:val="left" w:pos="709"/>
        </w:tabs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85939">
        <w:rPr>
          <w:rFonts w:ascii="Times New Roman" w:eastAsia="Times New Roman" w:hAnsi="Times New Roman" w:cs="Times New Roman"/>
          <w:sz w:val="28"/>
          <w:szCs w:val="28"/>
          <w:lang w:val="uk-UA"/>
        </w:rPr>
        <w:t>1.2.Перевірити своє робоче місце, переконатися, що воно відповідає безпечним умовам праці.</w:t>
      </w:r>
    </w:p>
    <w:p w:rsidR="00814990" w:rsidRPr="00185939" w:rsidRDefault="00814990" w:rsidP="00814990">
      <w:pPr>
        <w:tabs>
          <w:tab w:val="left" w:pos="709"/>
        </w:tabs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85939">
        <w:rPr>
          <w:rFonts w:ascii="Times New Roman" w:eastAsia="Times New Roman" w:hAnsi="Times New Roman" w:cs="Times New Roman"/>
          <w:sz w:val="28"/>
          <w:szCs w:val="28"/>
          <w:lang w:val="uk-UA"/>
        </w:rPr>
        <w:t>1.3. Перевірити наявність необхідних для роботи матеріалів та  інструментів.</w:t>
      </w:r>
    </w:p>
    <w:p w:rsidR="00814990" w:rsidRPr="00185939" w:rsidRDefault="00814990" w:rsidP="00814990">
      <w:pPr>
        <w:tabs>
          <w:tab w:val="left" w:pos="709"/>
        </w:tabs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85939">
        <w:rPr>
          <w:rFonts w:ascii="Times New Roman" w:eastAsia="Times New Roman" w:hAnsi="Times New Roman" w:cs="Times New Roman"/>
          <w:sz w:val="28"/>
          <w:szCs w:val="28"/>
          <w:lang w:val="uk-UA"/>
        </w:rPr>
        <w:t>1.4. Упевнитись, що робоче місце достатньо освітлене і світло не буде засліплювати очі.</w:t>
      </w:r>
    </w:p>
    <w:p w:rsidR="00814990" w:rsidRPr="00185939" w:rsidRDefault="00814990" w:rsidP="00814990">
      <w:pPr>
        <w:spacing w:after="0"/>
        <w:ind w:left="-567"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8593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2. Вимоги безпеки під час роботи</w:t>
      </w:r>
      <w:r w:rsidRPr="0018593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:</w:t>
      </w:r>
    </w:p>
    <w:p w:rsidR="00814990" w:rsidRPr="00185939" w:rsidRDefault="00814990" w:rsidP="00814990">
      <w:pPr>
        <w:spacing w:after="0"/>
        <w:ind w:left="-567"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8593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2.1. Виконувати тільки доручену  майстром в/н роботу.</w:t>
      </w:r>
    </w:p>
    <w:p w:rsidR="00814990" w:rsidRPr="00185939" w:rsidRDefault="00814990" w:rsidP="00814990">
      <w:pPr>
        <w:spacing w:after="0"/>
        <w:ind w:left="-567"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85939">
        <w:rPr>
          <w:rFonts w:ascii="Times New Roman" w:eastAsia="Times New Roman" w:hAnsi="Times New Roman" w:cs="Times New Roman"/>
          <w:sz w:val="28"/>
          <w:szCs w:val="28"/>
          <w:lang w:val="uk-UA"/>
        </w:rPr>
        <w:t>2.2. Слідкувати за чистотою робочого столу.</w:t>
      </w:r>
    </w:p>
    <w:p w:rsidR="00814990" w:rsidRPr="00185939" w:rsidRDefault="00814990" w:rsidP="00814990">
      <w:pPr>
        <w:spacing w:after="0"/>
        <w:ind w:left="-567"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8593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2.3. Утримувати робоче місце в чистоті і порядку, не допускати його захаращування зайвими предметами. </w:t>
      </w:r>
    </w:p>
    <w:p w:rsidR="00814990" w:rsidRPr="00185939" w:rsidRDefault="00814990" w:rsidP="00814990">
      <w:pPr>
        <w:spacing w:after="0"/>
        <w:ind w:left="-567"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85939">
        <w:rPr>
          <w:rFonts w:ascii="Times New Roman" w:eastAsia="Times New Roman" w:hAnsi="Times New Roman" w:cs="Times New Roman"/>
          <w:sz w:val="28"/>
          <w:szCs w:val="28"/>
          <w:lang w:val="uk-UA"/>
        </w:rPr>
        <w:t>2.4.Користуватися інструментом та матеріалом тільки за його призначенням, зберігати інструменти і пристосування   у спеціально відведеному місці.</w:t>
      </w:r>
    </w:p>
    <w:p w:rsidR="00814990" w:rsidRPr="00185939" w:rsidRDefault="00814990" w:rsidP="00814990">
      <w:pPr>
        <w:spacing w:after="0"/>
        <w:ind w:left="-567"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8593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2.5.Забороняється користуватися несправними інструментами. </w:t>
      </w:r>
    </w:p>
    <w:p w:rsidR="00814990" w:rsidRPr="00185939" w:rsidRDefault="00814990" w:rsidP="00814990">
      <w:pPr>
        <w:spacing w:after="0"/>
        <w:ind w:left="-567"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85939">
        <w:rPr>
          <w:rFonts w:ascii="Times New Roman" w:eastAsia="Times New Roman" w:hAnsi="Times New Roman" w:cs="Times New Roman"/>
          <w:sz w:val="28"/>
          <w:szCs w:val="28"/>
          <w:lang w:val="uk-UA"/>
        </w:rPr>
        <w:t>2.6. При роботі з фарбами необхідно бути обережними, уникати попадання їх в очі, на підлогу, на одяг; в разі попадання фарби в очі необхідно їх промити великою кількістю води.</w:t>
      </w:r>
    </w:p>
    <w:p w:rsidR="00814990" w:rsidRPr="00185939" w:rsidRDefault="00814990" w:rsidP="00814990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85939">
        <w:rPr>
          <w:rFonts w:ascii="Times New Roman" w:eastAsia="Times New Roman" w:hAnsi="Times New Roman" w:cs="Times New Roman"/>
          <w:sz w:val="28"/>
          <w:szCs w:val="28"/>
          <w:lang w:val="uk-UA"/>
        </w:rPr>
        <w:t>2.7. Запобігати падінню предметів зі столу, не допускати  травмування.</w:t>
      </w:r>
    </w:p>
    <w:p w:rsidR="00814990" w:rsidRPr="00185939" w:rsidRDefault="00814990" w:rsidP="00814990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85939">
        <w:rPr>
          <w:rFonts w:ascii="Times New Roman" w:eastAsia="Times New Roman" w:hAnsi="Times New Roman" w:cs="Times New Roman"/>
          <w:sz w:val="28"/>
          <w:szCs w:val="28"/>
          <w:lang w:val="uk-UA"/>
        </w:rPr>
        <w:t>2.8. Не допускати проливання рідини на підлогу, в разі пролиття одразу витерти її.</w:t>
      </w:r>
    </w:p>
    <w:p w:rsidR="00814990" w:rsidRPr="00185939" w:rsidRDefault="00814990" w:rsidP="00814990">
      <w:pPr>
        <w:tabs>
          <w:tab w:val="left" w:pos="567"/>
        </w:tabs>
        <w:spacing w:after="0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8593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3. Після закінчення роботи :</w:t>
      </w:r>
    </w:p>
    <w:p w:rsidR="00814990" w:rsidRPr="00185939" w:rsidRDefault="00814990" w:rsidP="00814990">
      <w:pPr>
        <w:spacing w:after="0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8593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3.1. Ретельно закрити флакони з фарбами та розчинниками.</w:t>
      </w:r>
    </w:p>
    <w:p w:rsidR="00814990" w:rsidRPr="00185939" w:rsidRDefault="00814990" w:rsidP="00814990">
      <w:pPr>
        <w:spacing w:after="0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85939">
        <w:rPr>
          <w:rFonts w:ascii="Times New Roman" w:eastAsia="Times New Roman" w:hAnsi="Times New Roman" w:cs="Times New Roman"/>
          <w:sz w:val="28"/>
          <w:szCs w:val="28"/>
          <w:lang w:val="uk-UA"/>
        </w:rPr>
        <w:t>3.2. Вимити інструменти та матеріали,  скласти їх у відведене для цього місце.</w:t>
      </w:r>
    </w:p>
    <w:p w:rsidR="00814990" w:rsidRPr="00185939" w:rsidRDefault="00814990" w:rsidP="00814990">
      <w:pPr>
        <w:spacing w:after="0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85939">
        <w:rPr>
          <w:rFonts w:ascii="Times New Roman" w:eastAsia="Times New Roman" w:hAnsi="Times New Roman" w:cs="Times New Roman"/>
          <w:sz w:val="28"/>
          <w:szCs w:val="28"/>
          <w:lang w:val="uk-UA"/>
        </w:rPr>
        <w:t>3.3. Пензлі зберігати вертикально в ємності ворсою до гори.</w:t>
      </w:r>
    </w:p>
    <w:p w:rsidR="00814990" w:rsidRPr="00185939" w:rsidRDefault="00814990" w:rsidP="00814990">
      <w:pPr>
        <w:spacing w:after="0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8593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3.4. Прибрати робоче місце, вимкнути місцеве освітлення.</w:t>
      </w:r>
    </w:p>
    <w:p w:rsidR="00814990" w:rsidRPr="00185939" w:rsidRDefault="00814990" w:rsidP="00814990">
      <w:pPr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8593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(Додаток 2)</w:t>
      </w:r>
    </w:p>
    <w:p w:rsidR="00814990" w:rsidRPr="00185939" w:rsidRDefault="00814990" w:rsidP="0081499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32"/>
          <w:lang w:val="uk-UA"/>
        </w:rPr>
      </w:pPr>
      <w:r w:rsidRPr="00185939">
        <w:rPr>
          <w:rFonts w:ascii="Times New Roman" w:eastAsia="Times New Roman" w:hAnsi="Times New Roman" w:cs="Times New Roman"/>
          <w:b/>
          <w:sz w:val="28"/>
          <w:szCs w:val="32"/>
          <w:lang w:val="uk-UA"/>
        </w:rPr>
        <w:t>Критерії оцінювання практичних навичок з Теми:</w:t>
      </w:r>
    </w:p>
    <w:p w:rsidR="00814990" w:rsidRDefault="00814990" w:rsidP="0081499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32"/>
          <w:lang w:val="uk-UA"/>
        </w:rPr>
      </w:pPr>
      <w:r w:rsidRPr="00185939">
        <w:rPr>
          <w:rFonts w:ascii="Times New Roman" w:eastAsia="Times New Roman" w:hAnsi="Times New Roman" w:cs="Times New Roman"/>
          <w:b/>
          <w:sz w:val="28"/>
          <w:szCs w:val="32"/>
          <w:lang w:val="uk-UA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32"/>
          <w:lang w:val="uk-UA"/>
        </w:rPr>
        <w:t>Темперний живопис</w:t>
      </w:r>
      <w:r w:rsidRPr="00185939">
        <w:rPr>
          <w:rFonts w:ascii="Times New Roman" w:eastAsia="Times New Roman" w:hAnsi="Times New Roman" w:cs="Times New Roman"/>
          <w:b/>
          <w:sz w:val="28"/>
          <w:szCs w:val="32"/>
          <w:lang w:val="uk-UA"/>
        </w:rPr>
        <w:t>»</w:t>
      </w:r>
    </w:p>
    <w:p w:rsidR="00814990" w:rsidRPr="00185939" w:rsidRDefault="00814990" w:rsidP="0081499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32"/>
          <w:lang w:val="uk-UA"/>
        </w:rPr>
      </w:pPr>
    </w:p>
    <w:tbl>
      <w:tblPr>
        <w:tblStyle w:val="1"/>
        <w:tblW w:w="15877" w:type="dxa"/>
        <w:tblInd w:w="-743" w:type="dxa"/>
        <w:tblLayout w:type="fixed"/>
        <w:tblLook w:val="04A0"/>
      </w:tblPr>
      <w:tblGrid>
        <w:gridCol w:w="1135"/>
        <w:gridCol w:w="14742"/>
      </w:tblGrid>
      <w:tr w:rsidR="00814990" w:rsidRPr="00185939" w:rsidTr="00814990">
        <w:trPr>
          <w:trHeight w:val="946"/>
        </w:trPr>
        <w:tc>
          <w:tcPr>
            <w:tcW w:w="1135" w:type="dxa"/>
          </w:tcPr>
          <w:p w:rsidR="00814990" w:rsidRPr="00185939" w:rsidRDefault="00814990" w:rsidP="00BB7636">
            <w:pPr>
              <w:ind w:left="42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8593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«12»</w:t>
            </w:r>
          </w:p>
        </w:tc>
        <w:tc>
          <w:tcPr>
            <w:tcW w:w="14742" w:type="dxa"/>
          </w:tcPr>
          <w:p w:rsidR="00814990" w:rsidRPr="00185939" w:rsidRDefault="00814990" w:rsidP="00814990">
            <w:pPr>
              <w:spacing w:line="276" w:lineRule="auto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859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Відмінні практичні і теоретичні знання, навички і вміння, творчий підхід, дотримання вимог охорони праці, вільне застосування прийомів при виконанні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темперного живопису</w:t>
            </w:r>
            <w:r w:rsidRPr="001859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чітка організація праці, вирішення завдання самостійно. Здатний до аналізу  та до самокерування.</w:t>
            </w:r>
          </w:p>
        </w:tc>
      </w:tr>
      <w:tr w:rsidR="00814990" w:rsidRPr="00185939" w:rsidTr="00814990">
        <w:tc>
          <w:tcPr>
            <w:tcW w:w="1135" w:type="dxa"/>
          </w:tcPr>
          <w:p w:rsidR="00814990" w:rsidRPr="00185939" w:rsidRDefault="00814990" w:rsidP="00BB7636">
            <w:pPr>
              <w:ind w:left="42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8593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«11»</w:t>
            </w:r>
          </w:p>
        </w:tc>
        <w:tc>
          <w:tcPr>
            <w:tcW w:w="14742" w:type="dxa"/>
          </w:tcPr>
          <w:p w:rsidR="00814990" w:rsidRPr="00185939" w:rsidRDefault="00814990" w:rsidP="00814990">
            <w:pPr>
              <w:spacing w:line="276" w:lineRule="auto"/>
              <w:ind w:left="17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859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Деякі питання вирішувалися за допомогою майстра в/н.</w:t>
            </w:r>
          </w:p>
        </w:tc>
      </w:tr>
      <w:tr w:rsidR="00814990" w:rsidRPr="00185939" w:rsidTr="00814990">
        <w:tc>
          <w:tcPr>
            <w:tcW w:w="1135" w:type="dxa"/>
          </w:tcPr>
          <w:p w:rsidR="00814990" w:rsidRPr="00185939" w:rsidRDefault="00814990" w:rsidP="00BB7636">
            <w:pPr>
              <w:ind w:left="42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8593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«10»</w:t>
            </w:r>
          </w:p>
        </w:tc>
        <w:tc>
          <w:tcPr>
            <w:tcW w:w="14742" w:type="dxa"/>
          </w:tcPr>
          <w:p w:rsidR="00814990" w:rsidRPr="00185939" w:rsidRDefault="00814990" w:rsidP="00814990">
            <w:pPr>
              <w:spacing w:line="276" w:lineRule="auto"/>
              <w:ind w:left="17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859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Не чітка організація праці і робочого місця, але визначається здатністю застосовувати навички і вирішувати проблеми самостійно.</w:t>
            </w:r>
          </w:p>
        </w:tc>
      </w:tr>
      <w:tr w:rsidR="00814990" w:rsidRPr="00A50D20" w:rsidTr="00814990">
        <w:tc>
          <w:tcPr>
            <w:tcW w:w="1135" w:type="dxa"/>
          </w:tcPr>
          <w:p w:rsidR="00814990" w:rsidRPr="00185939" w:rsidRDefault="00814990" w:rsidP="00BB7636">
            <w:pPr>
              <w:ind w:left="42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8593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«9»</w:t>
            </w:r>
          </w:p>
        </w:tc>
        <w:tc>
          <w:tcPr>
            <w:tcW w:w="14742" w:type="dxa"/>
          </w:tcPr>
          <w:p w:rsidR="00814990" w:rsidRPr="00185939" w:rsidRDefault="00814990" w:rsidP="00814990">
            <w:pPr>
              <w:spacing w:line="276" w:lineRule="auto"/>
              <w:ind w:left="17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859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Якісне виконання роботи, має конкретні практичні знання та вміння при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виконанні темперного живопису</w:t>
            </w:r>
            <w:r w:rsidRPr="001859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 але нечітка організація праці, незначна неохайність робочого місця;  здатний виконувати завдання під керівництвом  майстра в/н, дотримується норм витрат матеріалів.</w:t>
            </w:r>
          </w:p>
        </w:tc>
      </w:tr>
      <w:tr w:rsidR="00814990" w:rsidRPr="00A50D20" w:rsidTr="00814990">
        <w:tc>
          <w:tcPr>
            <w:tcW w:w="1135" w:type="dxa"/>
          </w:tcPr>
          <w:p w:rsidR="00814990" w:rsidRPr="00185939" w:rsidRDefault="00814990" w:rsidP="00BB7636">
            <w:pPr>
              <w:ind w:left="42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8593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 8»</w:t>
            </w:r>
          </w:p>
        </w:tc>
        <w:tc>
          <w:tcPr>
            <w:tcW w:w="14742" w:type="dxa"/>
          </w:tcPr>
          <w:p w:rsidR="00814990" w:rsidRPr="00185939" w:rsidRDefault="00814990" w:rsidP="00814990">
            <w:pPr>
              <w:spacing w:line="276" w:lineRule="auto"/>
              <w:ind w:left="17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859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Має конкретні практичні знання та вміння, пов’язані при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виконанні темперного живопису</w:t>
            </w:r>
            <w:r w:rsidRPr="001859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здатний виконувати завдання під керівництвом, результат роботи в цілому відповідає якісним і кількісним показникам,але  не завжди дотримується правил охорони праці.</w:t>
            </w:r>
          </w:p>
        </w:tc>
      </w:tr>
      <w:tr w:rsidR="00814990" w:rsidRPr="00A50D20" w:rsidTr="00814990">
        <w:tc>
          <w:tcPr>
            <w:tcW w:w="1135" w:type="dxa"/>
          </w:tcPr>
          <w:p w:rsidR="00814990" w:rsidRPr="00185939" w:rsidRDefault="00814990" w:rsidP="00BB7636">
            <w:pPr>
              <w:ind w:left="42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8593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«7»</w:t>
            </w:r>
          </w:p>
        </w:tc>
        <w:tc>
          <w:tcPr>
            <w:tcW w:w="14742" w:type="dxa"/>
          </w:tcPr>
          <w:p w:rsidR="00814990" w:rsidRPr="00185939" w:rsidRDefault="00814990" w:rsidP="00814990">
            <w:pPr>
              <w:spacing w:line="276" w:lineRule="auto"/>
              <w:ind w:left="17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859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Не вміє користуватися інструкційною  картою,  але має конкретні практичні знання; виконує завдання при виконанні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темперного живопису </w:t>
            </w:r>
            <w:r w:rsidRPr="001859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технологічній послідовності, здатний виконувати завдання під керівництвом.</w:t>
            </w:r>
          </w:p>
        </w:tc>
      </w:tr>
      <w:tr w:rsidR="00814990" w:rsidRPr="00A50D20" w:rsidTr="00814990">
        <w:tc>
          <w:tcPr>
            <w:tcW w:w="1135" w:type="dxa"/>
          </w:tcPr>
          <w:p w:rsidR="00814990" w:rsidRPr="00185939" w:rsidRDefault="00814990" w:rsidP="00BB7636">
            <w:pPr>
              <w:ind w:left="42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8593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«6»</w:t>
            </w:r>
          </w:p>
        </w:tc>
        <w:tc>
          <w:tcPr>
            <w:tcW w:w="14742" w:type="dxa"/>
          </w:tcPr>
          <w:p w:rsidR="00814990" w:rsidRPr="00185939" w:rsidRDefault="00814990" w:rsidP="00814990">
            <w:pPr>
              <w:tabs>
                <w:tab w:val="left" w:pos="284"/>
              </w:tabs>
              <w:spacing w:line="276" w:lineRule="auto"/>
              <w:ind w:left="17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859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Має обмежений обсяг навичок, які є загальними з уміння при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виконанні темперного живопису</w:t>
            </w:r>
            <w:r w:rsidRPr="001859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  задовільне виконання роботи, але після зауваження  і виправлення, під керівництвом; учень засвоїв основні прийоми, проте порушує організацію праці, нечітко знає технологічну послідовність, недостатня самостійність учня.</w:t>
            </w:r>
          </w:p>
        </w:tc>
      </w:tr>
      <w:tr w:rsidR="00814990" w:rsidRPr="00A50D20" w:rsidTr="00814990">
        <w:tc>
          <w:tcPr>
            <w:tcW w:w="1135" w:type="dxa"/>
          </w:tcPr>
          <w:p w:rsidR="00814990" w:rsidRPr="00185939" w:rsidRDefault="00814990" w:rsidP="00BB7636">
            <w:pPr>
              <w:ind w:left="42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8593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«5»</w:t>
            </w:r>
          </w:p>
        </w:tc>
        <w:tc>
          <w:tcPr>
            <w:tcW w:w="14742" w:type="dxa"/>
          </w:tcPr>
          <w:p w:rsidR="00814990" w:rsidRPr="00185939" w:rsidRDefault="00814990" w:rsidP="00814990">
            <w:pPr>
              <w:tabs>
                <w:tab w:val="left" w:pos="284"/>
              </w:tabs>
              <w:spacing w:line="276" w:lineRule="auto"/>
              <w:ind w:left="426" w:hanging="3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859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Відсутня самостійність, порушення організації праці та робочого місця; має обмежений обсяг навичок з уміння виконувати переважну більшість технологічних операцій при виконанні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темперного живопису</w:t>
            </w:r>
            <w:r w:rsidRPr="001859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</w:tc>
      </w:tr>
    </w:tbl>
    <w:p w:rsidR="00814990" w:rsidRDefault="00814990" w:rsidP="00814990">
      <w:pPr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D21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(Додаток 3)</w:t>
      </w:r>
    </w:p>
    <w:p w:rsidR="00814990" w:rsidRPr="005D2154" w:rsidRDefault="00814990" w:rsidP="00814990">
      <w:pPr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814990" w:rsidRPr="005D2154" w:rsidRDefault="00814990" w:rsidP="0081499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D2154">
        <w:rPr>
          <w:rFonts w:ascii="Times New Roman" w:eastAsia="Times New Roman" w:hAnsi="Times New Roman" w:cs="Times New Roman"/>
          <w:b/>
          <w:sz w:val="28"/>
          <w:szCs w:val="28"/>
        </w:rPr>
        <w:t xml:space="preserve">Карта </w:t>
      </w:r>
      <w:proofErr w:type="gramStart"/>
      <w:r w:rsidRPr="005D21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</w:t>
      </w:r>
      <w:proofErr w:type="gramEnd"/>
      <w:r w:rsidRPr="005D21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ідсумкового оцінювання</w:t>
      </w:r>
    </w:p>
    <w:tbl>
      <w:tblPr>
        <w:tblStyle w:val="1"/>
        <w:tblW w:w="15481" w:type="dxa"/>
        <w:tblInd w:w="-459" w:type="dxa"/>
        <w:tblLook w:val="04A0"/>
      </w:tblPr>
      <w:tblGrid>
        <w:gridCol w:w="709"/>
        <w:gridCol w:w="3969"/>
        <w:gridCol w:w="1559"/>
        <w:gridCol w:w="1843"/>
        <w:gridCol w:w="1843"/>
        <w:gridCol w:w="1701"/>
        <w:gridCol w:w="2268"/>
        <w:gridCol w:w="1589"/>
      </w:tblGrid>
      <w:tr w:rsidR="00814990" w:rsidRPr="005D2154" w:rsidTr="00BB7636">
        <w:trPr>
          <w:trHeight w:val="510"/>
        </w:trPr>
        <w:tc>
          <w:tcPr>
            <w:tcW w:w="709" w:type="dxa"/>
            <w:vMerge w:val="restart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969" w:type="dxa"/>
            <w:vMerge w:val="restart"/>
          </w:tcPr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</w:p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</w:p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Прізвище, ініціали </w:t>
            </w:r>
            <w:r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здобувача освіти</w:t>
            </w:r>
          </w:p>
        </w:tc>
        <w:tc>
          <w:tcPr>
            <w:tcW w:w="10803" w:type="dxa"/>
            <w:gridSpan w:val="6"/>
            <w:tcBorders>
              <w:bottom w:val="single" w:sz="4" w:space="0" w:color="auto"/>
            </w:tcBorders>
          </w:tcPr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Кількість балів</w:t>
            </w:r>
          </w:p>
        </w:tc>
      </w:tr>
      <w:tr w:rsidR="00814990" w:rsidRPr="005D2154" w:rsidTr="00BB7636">
        <w:trPr>
          <w:trHeight w:val="465"/>
        </w:trPr>
        <w:tc>
          <w:tcPr>
            <w:tcW w:w="709" w:type="dxa"/>
            <w:vMerge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vMerge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Зовнішній вигляд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Організація робочого місця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Усне опитування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Дотримання вимог з охорони праці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Користування інструкційно-технологічними картами</w:t>
            </w:r>
          </w:p>
        </w:tc>
        <w:tc>
          <w:tcPr>
            <w:tcW w:w="1589" w:type="dxa"/>
            <w:tcBorders>
              <w:top w:val="single" w:sz="4" w:space="0" w:color="auto"/>
            </w:tcBorders>
          </w:tcPr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Якість виконаної роботи</w:t>
            </w:r>
          </w:p>
        </w:tc>
      </w:tr>
      <w:tr w:rsidR="00814990" w:rsidRPr="005D2154" w:rsidTr="00BB7636">
        <w:trPr>
          <w:trHeight w:val="442"/>
        </w:trPr>
        <w:tc>
          <w:tcPr>
            <w:tcW w:w="709" w:type="dxa"/>
          </w:tcPr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1</w:t>
            </w:r>
          </w:p>
        </w:tc>
        <w:tc>
          <w:tcPr>
            <w:tcW w:w="396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8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14990" w:rsidRPr="005D2154" w:rsidTr="00BB7636">
        <w:trPr>
          <w:trHeight w:val="407"/>
        </w:trPr>
        <w:tc>
          <w:tcPr>
            <w:tcW w:w="709" w:type="dxa"/>
          </w:tcPr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2</w:t>
            </w:r>
          </w:p>
        </w:tc>
        <w:tc>
          <w:tcPr>
            <w:tcW w:w="396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8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14990" w:rsidRPr="005D2154" w:rsidTr="00BB7636">
        <w:trPr>
          <w:trHeight w:val="426"/>
        </w:trPr>
        <w:tc>
          <w:tcPr>
            <w:tcW w:w="709" w:type="dxa"/>
          </w:tcPr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3</w:t>
            </w:r>
          </w:p>
        </w:tc>
        <w:tc>
          <w:tcPr>
            <w:tcW w:w="396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8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14990" w:rsidRPr="005D2154" w:rsidTr="00BB7636">
        <w:trPr>
          <w:trHeight w:val="404"/>
        </w:trPr>
        <w:tc>
          <w:tcPr>
            <w:tcW w:w="709" w:type="dxa"/>
          </w:tcPr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4</w:t>
            </w:r>
          </w:p>
        </w:tc>
        <w:tc>
          <w:tcPr>
            <w:tcW w:w="396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8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14990" w:rsidRPr="005D2154" w:rsidTr="00BB7636">
        <w:trPr>
          <w:trHeight w:val="411"/>
        </w:trPr>
        <w:tc>
          <w:tcPr>
            <w:tcW w:w="709" w:type="dxa"/>
          </w:tcPr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5</w:t>
            </w:r>
          </w:p>
        </w:tc>
        <w:tc>
          <w:tcPr>
            <w:tcW w:w="396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8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14990" w:rsidRPr="005D2154" w:rsidTr="00BB7636">
        <w:trPr>
          <w:trHeight w:val="417"/>
        </w:trPr>
        <w:tc>
          <w:tcPr>
            <w:tcW w:w="709" w:type="dxa"/>
          </w:tcPr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6</w:t>
            </w:r>
          </w:p>
        </w:tc>
        <w:tc>
          <w:tcPr>
            <w:tcW w:w="396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8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14990" w:rsidRPr="005D2154" w:rsidTr="00BB7636">
        <w:trPr>
          <w:trHeight w:val="409"/>
        </w:trPr>
        <w:tc>
          <w:tcPr>
            <w:tcW w:w="709" w:type="dxa"/>
          </w:tcPr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7</w:t>
            </w:r>
          </w:p>
        </w:tc>
        <w:tc>
          <w:tcPr>
            <w:tcW w:w="396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8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14990" w:rsidRPr="005D2154" w:rsidTr="00BB7636">
        <w:trPr>
          <w:trHeight w:val="428"/>
        </w:trPr>
        <w:tc>
          <w:tcPr>
            <w:tcW w:w="709" w:type="dxa"/>
          </w:tcPr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8</w:t>
            </w:r>
          </w:p>
        </w:tc>
        <w:tc>
          <w:tcPr>
            <w:tcW w:w="396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8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14990" w:rsidRPr="005D2154" w:rsidTr="00BB7636">
        <w:trPr>
          <w:trHeight w:val="406"/>
        </w:trPr>
        <w:tc>
          <w:tcPr>
            <w:tcW w:w="709" w:type="dxa"/>
          </w:tcPr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9</w:t>
            </w:r>
          </w:p>
        </w:tc>
        <w:tc>
          <w:tcPr>
            <w:tcW w:w="396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8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14990" w:rsidRPr="005D2154" w:rsidTr="00BB7636">
        <w:trPr>
          <w:trHeight w:val="405"/>
        </w:trPr>
        <w:tc>
          <w:tcPr>
            <w:tcW w:w="709" w:type="dxa"/>
          </w:tcPr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0</w:t>
            </w:r>
          </w:p>
        </w:tc>
        <w:tc>
          <w:tcPr>
            <w:tcW w:w="396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89" w:type="dxa"/>
          </w:tcPr>
          <w:p w:rsidR="00814990" w:rsidRPr="005D2154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814990" w:rsidRPr="005D2154" w:rsidRDefault="00814990" w:rsidP="00814990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14990" w:rsidRPr="00F5476C" w:rsidRDefault="00814990" w:rsidP="00814990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5476C">
        <w:rPr>
          <w:rFonts w:ascii="Times New Roman" w:eastAsia="Times New Roman" w:hAnsi="Times New Roman" w:cs="Times New Roman"/>
          <w:sz w:val="28"/>
          <w:szCs w:val="28"/>
          <w:lang w:val="uk-UA"/>
        </w:rPr>
        <w:t>Майстер в/</w:t>
      </w:r>
      <w:r w:rsidR="00A50D20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</w:p>
    <w:p w:rsidR="00814990" w:rsidRPr="00777E97" w:rsidRDefault="00814990" w:rsidP="00814990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4990" w:rsidRDefault="00814990" w:rsidP="00814990">
      <w:pPr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814990" w:rsidRPr="005D2154" w:rsidRDefault="00814990" w:rsidP="00814990">
      <w:pPr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D21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(Додаток 4) </w:t>
      </w:r>
    </w:p>
    <w:p w:rsidR="00814990" w:rsidRPr="005D2154" w:rsidRDefault="00814990" w:rsidP="0081499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32"/>
          <w:lang w:val="uk-UA"/>
        </w:rPr>
      </w:pPr>
      <w:r w:rsidRPr="005D2154">
        <w:rPr>
          <w:rFonts w:ascii="Times New Roman" w:eastAsia="Times New Roman" w:hAnsi="Times New Roman" w:cs="Times New Roman"/>
          <w:b/>
          <w:sz w:val="28"/>
          <w:szCs w:val="32"/>
          <w:lang w:val="uk-UA"/>
        </w:rPr>
        <w:t>Карта попередження та усунення можливих дефектів</w:t>
      </w:r>
    </w:p>
    <w:p w:rsidR="00814990" w:rsidRPr="005D2154" w:rsidRDefault="00814990" w:rsidP="00814990">
      <w:pPr>
        <w:jc w:val="center"/>
        <w:rPr>
          <w:rFonts w:ascii="Times New Roman" w:eastAsia="Times New Roman" w:hAnsi="Times New Roman" w:cs="Times New Roman"/>
          <w:b/>
          <w:sz w:val="28"/>
          <w:szCs w:val="32"/>
        </w:rPr>
      </w:pPr>
      <w:r w:rsidRPr="005D2154">
        <w:rPr>
          <w:rFonts w:ascii="Times New Roman" w:eastAsia="Times New Roman" w:hAnsi="Times New Roman" w:cs="Times New Roman"/>
          <w:b/>
          <w:sz w:val="28"/>
          <w:szCs w:val="32"/>
          <w:lang w:val="uk-UA"/>
        </w:rPr>
        <w:t>при виконанні стилізації рослинних мотивів</w:t>
      </w:r>
      <w:r>
        <w:rPr>
          <w:rFonts w:ascii="Times New Roman" w:eastAsia="Times New Roman" w:hAnsi="Times New Roman" w:cs="Times New Roman"/>
          <w:b/>
          <w:sz w:val="28"/>
          <w:szCs w:val="32"/>
          <w:lang w:val="uk-UA"/>
        </w:rPr>
        <w:t>.</w:t>
      </w:r>
    </w:p>
    <w:p w:rsidR="00814990" w:rsidRPr="005D2154" w:rsidRDefault="00814990" w:rsidP="00814990">
      <w:pPr>
        <w:jc w:val="both"/>
        <w:rPr>
          <w:rFonts w:ascii="Times New Roman" w:eastAsia="Times New Roman" w:hAnsi="Times New Roman" w:cs="Times New Roman"/>
          <w:b/>
          <w:sz w:val="28"/>
          <w:szCs w:val="32"/>
        </w:rPr>
      </w:pPr>
    </w:p>
    <w:tbl>
      <w:tblPr>
        <w:tblStyle w:val="1"/>
        <w:tblW w:w="15481" w:type="dxa"/>
        <w:tblInd w:w="-459" w:type="dxa"/>
        <w:tblLook w:val="04A0"/>
      </w:tblPr>
      <w:tblGrid>
        <w:gridCol w:w="1276"/>
        <w:gridCol w:w="3969"/>
        <w:gridCol w:w="5670"/>
        <w:gridCol w:w="4566"/>
      </w:tblGrid>
      <w:tr w:rsidR="00814990" w:rsidRPr="005D2154" w:rsidTr="00BB7636">
        <w:trPr>
          <w:trHeight w:val="372"/>
        </w:trPr>
        <w:tc>
          <w:tcPr>
            <w:tcW w:w="1276" w:type="dxa"/>
          </w:tcPr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969" w:type="dxa"/>
          </w:tcPr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Назва дефектів</w:t>
            </w:r>
          </w:p>
        </w:tc>
        <w:tc>
          <w:tcPr>
            <w:tcW w:w="5670" w:type="dxa"/>
          </w:tcPr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Причина виникнення </w:t>
            </w:r>
          </w:p>
        </w:tc>
        <w:tc>
          <w:tcPr>
            <w:tcW w:w="4566" w:type="dxa"/>
          </w:tcPr>
          <w:p w:rsidR="00814990" w:rsidRPr="005D2154" w:rsidRDefault="00814990" w:rsidP="00BB76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21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Способи усунення дефектів</w:t>
            </w:r>
          </w:p>
        </w:tc>
      </w:tr>
      <w:tr w:rsidR="00814990" w:rsidRPr="00F5476C" w:rsidTr="00BB7636">
        <w:trPr>
          <w:trHeight w:val="975"/>
        </w:trPr>
        <w:tc>
          <w:tcPr>
            <w:tcW w:w="1276" w:type="dxa"/>
          </w:tcPr>
          <w:p w:rsidR="00814990" w:rsidRPr="00F5476C" w:rsidRDefault="00814990" w:rsidP="00BB76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14990" w:rsidRPr="00F5476C" w:rsidRDefault="00814990" w:rsidP="00BB76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47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969" w:type="dxa"/>
          </w:tcPr>
          <w:p w:rsidR="00814990" w:rsidRPr="00F5476C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14990" w:rsidRPr="00F5476C" w:rsidRDefault="00814990" w:rsidP="00BB763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476C">
              <w:rPr>
                <w:rFonts w:ascii="Times New Roman" w:hAnsi="Times New Roman" w:cs="Times New Roman"/>
                <w:sz w:val="28"/>
                <w:szCs w:val="23"/>
                <w:shd w:val="clear" w:color="auto" w:fill="FFFFFF"/>
                <w:lang w:val="uk-UA"/>
              </w:rPr>
              <w:t xml:space="preserve">Фарба для роботи  </w:t>
            </w:r>
          </w:p>
        </w:tc>
        <w:tc>
          <w:tcPr>
            <w:tcW w:w="5670" w:type="dxa"/>
          </w:tcPr>
          <w:p w:rsidR="00814990" w:rsidRPr="00F5476C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14990" w:rsidRPr="00F5476C" w:rsidRDefault="00814990" w:rsidP="00BB763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47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Мало набрано фарби на пензель.</w:t>
            </w:r>
          </w:p>
        </w:tc>
        <w:tc>
          <w:tcPr>
            <w:tcW w:w="4566" w:type="dxa"/>
          </w:tcPr>
          <w:p w:rsidR="00814990" w:rsidRPr="00F5476C" w:rsidRDefault="00814990" w:rsidP="00BB763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47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Зміна відтінків шляхом нанесення висохлих шарів фарби поверх попередніх.</w:t>
            </w:r>
          </w:p>
        </w:tc>
      </w:tr>
      <w:tr w:rsidR="00814990" w:rsidRPr="00F5476C" w:rsidTr="00BB7636">
        <w:trPr>
          <w:trHeight w:val="1666"/>
        </w:trPr>
        <w:tc>
          <w:tcPr>
            <w:tcW w:w="1276" w:type="dxa"/>
          </w:tcPr>
          <w:p w:rsidR="00814990" w:rsidRPr="00F5476C" w:rsidRDefault="00814990" w:rsidP="00BB76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14990" w:rsidRPr="00F5476C" w:rsidRDefault="00814990" w:rsidP="00BB76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47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969" w:type="dxa"/>
          </w:tcPr>
          <w:p w:rsidR="00814990" w:rsidRPr="00F5476C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14990" w:rsidRPr="00F5476C" w:rsidRDefault="00814990" w:rsidP="00BB763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47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Насиченість кольору.</w:t>
            </w:r>
          </w:p>
          <w:p w:rsidR="00814990" w:rsidRPr="00F5476C" w:rsidRDefault="00814990" w:rsidP="00BB763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14990" w:rsidRPr="00F5476C" w:rsidRDefault="00814990" w:rsidP="00BB763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14990" w:rsidRPr="00F5476C" w:rsidRDefault="00814990" w:rsidP="00BB763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14990" w:rsidRPr="00F5476C" w:rsidRDefault="00814990" w:rsidP="00BB763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:rsidR="00814990" w:rsidRPr="00F5476C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14990" w:rsidRPr="00F5476C" w:rsidRDefault="00814990" w:rsidP="00BB763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47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Якщо використовується один і той же фарбувальний склад.</w:t>
            </w:r>
          </w:p>
        </w:tc>
        <w:tc>
          <w:tcPr>
            <w:tcW w:w="4566" w:type="dxa"/>
          </w:tcPr>
          <w:p w:rsidR="00814990" w:rsidRPr="00F5476C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47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Можна накласти фарбу так, щоб просвічувала папір, можна накласти колір на колір, щоб просвічував попередній шар, утворюючи новий колірний відтінок.</w:t>
            </w:r>
          </w:p>
        </w:tc>
      </w:tr>
      <w:tr w:rsidR="00814990" w:rsidRPr="00F5476C" w:rsidTr="00BB7636">
        <w:trPr>
          <w:trHeight w:val="763"/>
        </w:trPr>
        <w:tc>
          <w:tcPr>
            <w:tcW w:w="1276" w:type="dxa"/>
          </w:tcPr>
          <w:p w:rsidR="00814990" w:rsidRPr="00F5476C" w:rsidRDefault="00814990" w:rsidP="00BB76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14990" w:rsidRPr="00F5476C" w:rsidRDefault="00814990" w:rsidP="00BB76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47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969" w:type="dxa"/>
          </w:tcPr>
          <w:p w:rsidR="00814990" w:rsidRPr="00F5476C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14990" w:rsidRPr="00F5476C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47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Палітра поглинає воду</w:t>
            </w:r>
          </w:p>
        </w:tc>
        <w:tc>
          <w:tcPr>
            <w:tcW w:w="5670" w:type="dxa"/>
          </w:tcPr>
          <w:p w:rsidR="00814990" w:rsidRPr="00F5476C" w:rsidRDefault="00814990" w:rsidP="00BB763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14990" w:rsidRPr="00F5476C" w:rsidRDefault="00814990" w:rsidP="00BB763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47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Паперова палітра</w:t>
            </w:r>
          </w:p>
        </w:tc>
        <w:tc>
          <w:tcPr>
            <w:tcW w:w="4566" w:type="dxa"/>
          </w:tcPr>
          <w:p w:rsidR="00814990" w:rsidRPr="00F5476C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14990" w:rsidRPr="00F5476C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47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Замінити на скляну або пластикову</w:t>
            </w:r>
          </w:p>
        </w:tc>
      </w:tr>
      <w:tr w:rsidR="00814990" w:rsidRPr="00F5476C" w:rsidTr="00BB7636">
        <w:trPr>
          <w:trHeight w:val="1118"/>
        </w:trPr>
        <w:tc>
          <w:tcPr>
            <w:tcW w:w="1276" w:type="dxa"/>
          </w:tcPr>
          <w:p w:rsidR="00814990" w:rsidRPr="00F5476C" w:rsidRDefault="00814990" w:rsidP="00BB76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14990" w:rsidRPr="00F5476C" w:rsidRDefault="00814990" w:rsidP="00BB76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47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969" w:type="dxa"/>
          </w:tcPr>
          <w:p w:rsidR="00814990" w:rsidRPr="00F5476C" w:rsidRDefault="00814990" w:rsidP="00BB763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8"/>
                <w:szCs w:val="20"/>
              </w:rPr>
            </w:pPr>
            <w:r w:rsidRPr="00F5476C">
              <w:rPr>
                <w:rFonts w:ascii="Times New Roman" w:hAnsi="Times New Roman" w:cs="Times New Roman"/>
                <w:sz w:val="28"/>
                <w:szCs w:val="20"/>
                <w:lang w:val="uk-UA"/>
              </w:rPr>
              <w:t>Зміна тону фарби</w:t>
            </w:r>
          </w:p>
          <w:p w:rsidR="00814990" w:rsidRPr="00F5476C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:rsidR="00814990" w:rsidRPr="00F5476C" w:rsidRDefault="00814990" w:rsidP="00BB763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8"/>
                <w:szCs w:val="20"/>
                <w:lang w:val="uk-UA"/>
              </w:rPr>
            </w:pPr>
            <w:r w:rsidRPr="00F5476C">
              <w:rPr>
                <w:rFonts w:ascii="Times New Roman" w:hAnsi="Times New Roman" w:cs="Times New Roman"/>
                <w:sz w:val="28"/>
                <w:szCs w:val="20"/>
                <w:lang w:val="uk-UA"/>
              </w:rPr>
              <w:t>Забруднення фарб при нанесенні їх на виріб внаслідок використання пензлів , палітр, і іншого приладдя, забруднених будь-якої іншою фарбою.</w:t>
            </w:r>
          </w:p>
          <w:p w:rsidR="00814990" w:rsidRPr="00F5476C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566" w:type="dxa"/>
          </w:tcPr>
          <w:p w:rsidR="00814990" w:rsidRPr="00F5476C" w:rsidRDefault="00814990" w:rsidP="00BB763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8"/>
                <w:szCs w:val="20"/>
              </w:rPr>
            </w:pPr>
            <w:r w:rsidRPr="00F5476C">
              <w:rPr>
                <w:rFonts w:ascii="Times New Roman" w:hAnsi="Times New Roman" w:cs="Times New Roman"/>
                <w:sz w:val="28"/>
                <w:szCs w:val="20"/>
                <w:lang w:val="uk-UA"/>
              </w:rPr>
              <w:t>Необхідно при переході з однієї фарби на іншу ретельно промити всі інструменти і пристосування.</w:t>
            </w:r>
          </w:p>
          <w:p w:rsidR="00814990" w:rsidRPr="00F5476C" w:rsidRDefault="00814990" w:rsidP="00BB76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14990" w:rsidRPr="00F5476C" w:rsidTr="00BB7636">
        <w:trPr>
          <w:trHeight w:val="625"/>
        </w:trPr>
        <w:tc>
          <w:tcPr>
            <w:tcW w:w="1276" w:type="dxa"/>
          </w:tcPr>
          <w:p w:rsidR="00814990" w:rsidRPr="00F5476C" w:rsidRDefault="00814990" w:rsidP="00BB76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47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969" w:type="dxa"/>
          </w:tcPr>
          <w:p w:rsidR="00814990" w:rsidRPr="00F5476C" w:rsidRDefault="00814990" w:rsidP="00BB763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8"/>
                <w:szCs w:val="20"/>
              </w:rPr>
            </w:pPr>
            <w:r w:rsidRPr="00F5476C">
              <w:rPr>
                <w:rFonts w:ascii="Times New Roman" w:hAnsi="Times New Roman" w:cs="Times New Roman"/>
                <w:sz w:val="28"/>
                <w:szCs w:val="20"/>
                <w:lang w:val="uk-UA"/>
              </w:rPr>
              <w:t>Сухість фарби</w:t>
            </w:r>
          </w:p>
          <w:p w:rsidR="00814990" w:rsidRPr="00F5476C" w:rsidRDefault="00814990" w:rsidP="00BB763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8"/>
                <w:szCs w:val="20"/>
                <w:lang w:val="uk-UA"/>
              </w:rPr>
            </w:pPr>
          </w:p>
        </w:tc>
        <w:tc>
          <w:tcPr>
            <w:tcW w:w="5670" w:type="dxa"/>
          </w:tcPr>
          <w:p w:rsidR="00814990" w:rsidRPr="00F5476C" w:rsidRDefault="00814990" w:rsidP="00BB763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8"/>
                <w:szCs w:val="20"/>
              </w:rPr>
            </w:pPr>
            <w:r w:rsidRPr="00F5476C">
              <w:rPr>
                <w:rFonts w:ascii="Times New Roman" w:hAnsi="Times New Roman" w:cs="Times New Roman"/>
                <w:sz w:val="28"/>
                <w:szCs w:val="20"/>
                <w:lang w:val="uk-UA"/>
              </w:rPr>
              <w:t>Нанесення фарби надмірно тонким шаром.</w:t>
            </w:r>
          </w:p>
          <w:p w:rsidR="00814990" w:rsidRPr="00F5476C" w:rsidRDefault="00814990" w:rsidP="00BB763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8"/>
                <w:szCs w:val="20"/>
                <w:lang w:val="uk-UA"/>
              </w:rPr>
            </w:pPr>
          </w:p>
        </w:tc>
        <w:tc>
          <w:tcPr>
            <w:tcW w:w="4566" w:type="dxa"/>
          </w:tcPr>
          <w:p w:rsidR="00814990" w:rsidRPr="00F5476C" w:rsidRDefault="00814990" w:rsidP="00BB763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8"/>
                <w:szCs w:val="20"/>
              </w:rPr>
            </w:pPr>
            <w:r w:rsidRPr="00F5476C">
              <w:rPr>
                <w:rFonts w:ascii="Times New Roman" w:hAnsi="Times New Roman" w:cs="Times New Roman"/>
                <w:sz w:val="28"/>
                <w:szCs w:val="20"/>
                <w:lang w:val="uk-UA"/>
              </w:rPr>
              <w:t>Нанести повторний шар фарби</w:t>
            </w:r>
          </w:p>
          <w:p w:rsidR="00814990" w:rsidRPr="00F5476C" w:rsidRDefault="00814990" w:rsidP="00BB763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8"/>
                <w:szCs w:val="20"/>
                <w:lang w:val="uk-UA"/>
              </w:rPr>
            </w:pPr>
          </w:p>
        </w:tc>
      </w:tr>
    </w:tbl>
    <w:p w:rsidR="00814990" w:rsidRPr="00F5476C" w:rsidRDefault="00814990" w:rsidP="00814990">
      <w:r w:rsidRPr="00F547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Майстер в/н</w:t>
      </w:r>
    </w:p>
    <w:p w:rsidR="00304354" w:rsidRPr="00185939" w:rsidRDefault="00304354" w:rsidP="0030435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12121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0"/>
          <w:lang w:val="uk-UA"/>
        </w:rPr>
        <w:lastRenderedPageBreak/>
        <w:t>(Додаток 5</w:t>
      </w:r>
      <w:r w:rsidRPr="00185939">
        <w:rPr>
          <w:rFonts w:ascii="Times New Roman" w:eastAsia="Times New Roman" w:hAnsi="Times New Roman" w:cs="Times New Roman"/>
          <w:b/>
          <w:color w:val="212121"/>
          <w:sz w:val="28"/>
          <w:szCs w:val="20"/>
          <w:lang w:val="uk-UA"/>
        </w:rPr>
        <w:t xml:space="preserve">  )</w:t>
      </w:r>
    </w:p>
    <w:p w:rsidR="00304354" w:rsidRPr="00185939" w:rsidRDefault="00304354" w:rsidP="0030435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36"/>
          <w:szCs w:val="20"/>
          <w:lang w:val="uk-UA"/>
        </w:rPr>
      </w:pPr>
      <w:r w:rsidRPr="00185939">
        <w:rPr>
          <w:rFonts w:ascii="Times New Roman" w:eastAsia="Times New Roman" w:hAnsi="Times New Roman" w:cs="Times New Roman"/>
          <w:b/>
          <w:color w:val="212121"/>
          <w:sz w:val="36"/>
          <w:szCs w:val="20"/>
          <w:lang w:val="uk-UA"/>
        </w:rPr>
        <w:t>Гра «Виріши проблему»</w:t>
      </w:r>
    </w:p>
    <w:p w:rsidR="00304354" w:rsidRPr="00185939" w:rsidRDefault="00304354" w:rsidP="0030435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212121"/>
          <w:sz w:val="32"/>
          <w:szCs w:val="20"/>
          <w:lang w:val="uk-UA"/>
        </w:rPr>
      </w:pPr>
      <w:r w:rsidRPr="00185939">
        <w:rPr>
          <w:rFonts w:ascii="Times New Roman" w:eastAsia="Times New Roman" w:hAnsi="Times New Roman" w:cs="Times New Roman"/>
          <w:b/>
          <w:i/>
          <w:color w:val="212121"/>
          <w:sz w:val="32"/>
          <w:szCs w:val="20"/>
          <w:lang w:val="uk-UA"/>
        </w:rPr>
        <w:t>Виробнича ситуація 1</w:t>
      </w:r>
    </w:p>
    <w:p w:rsidR="00304354" w:rsidRDefault="00304354" w:rsidP="0030435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32"/>
          <w:szCs w:val="20"/>
          <w:lang w:val="uk-UA"/>
        </w:rPr>
      </w:pPr>
      <w:r w:rsidRPr="00185939">
        <w:rPr>
          <w:rFonts w:ascii="Times New Roman" w:eastAsia="Times New Roman" w:hAnsi="Times New Roman" w:cs="Times New Roman"/>
          <w:b/>
          <w:color w:val="212121"/>
          <w:sz w:val="32"/>
          <w:szCs w:val="20"/>
          <w:lang w:val="uk-UA"/>
        </w:rPr>
        <w:t>При нанесенні декоративного розпису - мазки розтікаються</w:t>
      </w:r>
    </w:p>
    <w:p w:rsidR="00A50D20" w:rsidRPr="00185939" w:rsidRDefault="00A50D20" w:rsidP="0030435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32"/>
          <w:szCs w:val="20"/>
          <w:lang w:val="uk-UA"/>
        </w:rPr>
      </w:pPr>
    </w:p>
    <w:tbl>
      <w:tblPr>
        <w:tblStyle w:val="11"/>
        <w:tblW w:w="15877" w:type="dxa"/>
        <w:tblInd w:w="-601" w:type="dxa"/>
        <w:tblLook w:val="04A0"/>
      </w:tblPr>
      <w:tblGrid>
        <w:gridCol w:w="851"/>
        <w:gridCol w:w="4394"/>
        <w:gridCol w:w="10632"/>
      </w:tblGrid>
      <w:tr w:rsidR="00304354" w:rsidRPr="00185939" w:rsidTr="00A50D20">
        <w:tc>
          <w:tcPr>
            <w:tcW w:w="851" w:type="dxa"/>
          </w:tcPr>
          <w:p w:rsidR="00304354" w:rsidRPr="00185939" w:rsidRDefault="00304354" w:rsidP="00BB76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212121"/>
                <w:sz w:val="32"/>
                <w:szCs w:val="20"/>
                <w:lang w:val="uk-UA" w:eastAsia="ru-RU"/>
              </w:rPr>
            </w:pPr>
            <w:r w:rsidRPr="00185939">
              <w:rPr>
                <w:rFonts w:ascii="Times New Roman" w:eastAsia="Times New Roman" w:hAnsi="Times New Roman"/>
                <w:color w:val="212121"/>
                <w:sz w:val="32"/>
                <w:szCs w:val="20"/>
                <w:lang w:val="uk-UA" w:eastAsia="ru-RU"/>
              </w:rPr>
              <w:t xml:space="preserve">  №</w:t>
            </w:r>
          </w:p>
        </w:tc>
        <w:tc>
          <w:tcPr>
            <w:tcW w:w="4394" w:type="dxa"/>
          </w:tcPr>
          <w:p w:rsidR="00304354" w:rsidRPr="00185939" w:rsidRDefault="00304354" w:rsidP="00BB76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/>
                <w:b/>
                <w:color w:val="212121"/>
                <w:sz w:val="32"/>
                <w:szCs w:val="20"/>
                <w:lang w:eastAsia="ru-RU"/>
              </w:rPr>
            </w:pPr>
            <w:r w:rsidRPr="00185939">
              <w:rPr>
                <w:rFonts w:ascii="Times New Roman" w:eastAsia="Times New Roman" w:hAnsi="Times New Roman"/>
                <w:b/>
                <w:color w:val="212121"/>
                <w:sz w:val="32"/>
                <w:szCs w:val="20"/>
                <w:lang w:eastAsia="ru-RU"/>
              </w:rPr>
              <w:t xml:space="preserve">Дефект </w:t>
            </w:r>
          </w:p>
        </w:tc>
        <w:tc>
          <w:tcPr>
            <w:tcW w:w="10632" w:type="dxa"/>
          </w:tcPr>
          <w:p w:rsidR="00304354" w:rsidRPr="00185939" w:rsidRDefault="00304354" w:rsidP="00BB76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/>
                <w:b/>
                <w:color w:val="212121"/>
                <w:sz w:val="32"/>
                <w:szCs w:val="20"/>
                <w:lang w:val="uk-UA" w:eastAsia="ru-RU"/>
              </w:rPr>
            </w:pPr>
            <w:r w:rsidRPr="00185939">
              <w:rPr>
                <w:rFonts w:ascii="Times New Roman" w:eastAsia="Times New Roman" w:hAnsi="Times New Roman"/>
                <w:b/>
                <w:color w:val="212121"/>
                <w:sz w:val="32"/>
                <w:szCs w:val="20"/>
                <w:lang w:val="uk-UA" w:eastAsia="ru-RU"/>
              </w:rPr>
              <w:t>Способи усунення дефектів</w:t>
            </w:r>
          </w:p>
        </w:tc>
      </w:tr>
      <w:tr w:rsidR="00304354" w:rsidRPr="00185939" w:rsidTr="00A50D20">
        <w:tc>
          <w:tcPr>
            <w:tcW w:w="851" w:type="dxa"/>
          </w:tcPr>
          <w:p w:rsidR="00304354" w:rsidRPr="00185939" w:rsidRDefault="00304354" w:rsidP="00BB76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/>
                <w:color w:val="212121"/>
                <w:sz w:val="32"/>
                <w:szCs w:val="20"/>
                <w:lang w:eastAsia="ru-RU"/>
              </w:rPr>
            </w:pPr>
            <w:r w:rsidRPr="00185939">
              <w:rPr>
                <w:rFonts w:ascii="Times New Roman" w:eastAsia="Times New Roman" w:hAnsi="Times New Roman"/>
                <w:color w:val="212121"/>
                <w:sz w:val="32"/>
                <w:szCs w:val="20"/>
                <w:lang w:eastAsia="ru-RU"/>
              </w:rPr>
              <w:t>1.</w:t>
            </w:r>
          </w:p>
        </w:tc>
        <w:tc>
          <w:tcPr>
            <w:tcW w:w="4394" w:type="dxa"/>
          </w:tcPr>
          <w:p w:rsidR="00304354" w:rsidRPr="00185939" w:rsidRDefault="00304354" w:rsidP="00BB76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212121"/>
                <w:sz w:val="32"/>
                <w:szCs w:val="20"/>
                <w:lang w:eastAsia="ru-RU"/>
              </w:rPr>
            </w:pP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  <w:t>В кінці мазка утворилася крапля.</w:t>
            </w:r>
          </w:p>
        </w:tc>
        <w:tc>
          <w:tcPr>
            <w:tcW w:w="10632" w:type="dxa"/>
          </w:tcPr>
          <w:p w:rsidR="00304354" w:rsidRPr="00185939" w:rsidRDefault="00304354" w:rsidP="00BB763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</w:pP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  <w:t xml:space="preserve">Фарба приготовлена </w:t>
            </w:r>
            <w:r w:rsidRPr="00185939">
              <w:rPr>
                <w:rFonts w:ascii="Cambria Math" w:eastAsia="Times New Roman" w:hAnsi="Cambria Math" w:cs="Cambria Math"/>
                <w:color w:val="212121"/>
                <w:sz w:val="28"/>
                <w:szCs w:val="20"/>
                <w:lang w:val="uk-UA" w:eastAsia="ru-RU"/>
              </w:rPr>
              <w:t>​​</w:t>
            </w: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  <w:t>рідко. Необхідно набрати фарбу по густіше.</w:t>
            </w:r>
          </w:p>
        </w:tc>
      </w:tr>
      <w:tr w:rsidR="00304354" w:rsidRPr="00185939" w:rsidTr="00A50D20">
        <w:tc>
          <w:tcPr>
            <w:tcW w:w="15877" w:type="dxa"/>
            <w:gridSpan w:val="3"/>
            <w:tcBorders>
              <w:left w:val="nil"/>
              <w:right w:val="nil"/>
            </w:tcBorders>
          </w:tcPr>
          <w:p w:rsidR="00304354" w:rsidRPr="00185939" w:rsidRDefault="00304354" w:rsidP="00BB763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/>
                <w:b/>
                <w:i/>
                <w:color w:val="212121"/>
                <w:sz w:val="32"/>
                <w:szCs w:val="20"/>
                <w:lang w:val="uk-UA" w:eastAsia="ru-RU"/>
              </w:rPr>
            </w:pPr>
            <w:r w:rsidRPr="00185939">
              <w:rPr>
                <w:rFonts w:ascii="Times New Roman" w:eastAsia="Times New Roman" w:hAnsi="Times New Roman"/>
                <w:b/>
                <w:i/>
                <w:color w:val="212121"/>
                <w:sz w:val="32"/>
                <w:szCs w:val="20"/>
                <w:lang w:val="uk-UA" w:eastAsia="ru-RU"/>
              </w:rPr>
              <w:t>Виробнича ситуація 2</w:t>
            </w:r>
          </w:p>
          <w:p w:rsidR="00304354" w:rsidRPr="00185939" w:rsidRDefault="00304354" w:rsidP="003043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/>
                <w:b/>
                <w:color w:val="212121"/>
                <w:sz w:val="32"/>
                <w:szCs w:val="20"/>
                <w:lang w:val="uk-UA" w:eastAsia="ru-RU"/>
              </w:rPr>
            </w:pPr>
            <w:r w:rsidRPr="00185939">
              <w:rPr>
                <w:rFonts w:ascii="Times New Roman" w:eastAsia="Times New Roman" w:hAnsi="Times New Roman"/>
                <w:b/>
                <w:color w:val="212121"/>
                <w:sz w:val="32"/>
                <w:szCs w:val="20"/>
                <w:lang w:val="uk-UA" w:eastAsia="ru-RU"/>
              </w:rPr>
              <w:t>При нанесенні декоративного розпису -</w:t>
            </w:r>
            <w:r>
              <w:rPr>
                <w:rFonts w:ascii="Times New Roman" w:eastAsia="Times New Roman" w:hAnsi="Times New Roman"/>
                <w:b/>
                <w:color w:val="212121"/>
                <w:sz w:val="32"/>
                <w:szCs w:val="20"/>
                <w:lang w:val="uk-UA" w:eastAsia="ru-RU"/>
              </w:rPr>
              <w:t xml:space="preserve"> </w:t>
            </w:r>
            <w:r w:rsidRPr="00185939">
              <w:rPr>
                <w:rFonts w:ascii="Times New Roman" w:eastAsia="Times New Roman" w:hAnsi="Times New Roman"/>
                <w:b/>
                <w:color w:val="212121"/>
                <w:sz w:val="32"/>
                <w:szCs w:val="20"/>
                <w:lang w:val="uk-UA" w:eastAsia="ru-RU"/>
              </w:rPr>
              <w:t>утворилася пляма</w:t>
            </w:r>
          </w:p>
        </w:tc>
      </w:tr>
      <w:tr w:rsidR="00304354" w:rsidRPr="00185939" w:rsidTr="00A50D20">
        <w:tc>
          <w:tcPr>
            <w:tcW w:w="851" w:type="dxa"/>
          </w:tcPr>
          <w:p w:rsidR="00304354" w:rsidRPr="00185939" w:rsidRDefault="00304354" w:rsidP="00BB76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/>
                <w:color w:val="212121"/>
                <w:sz w:val="32"/>
                <w:szCs w:val="20"/>
                <w:lang w:eastAsia="ru-RU"/>
              </w:rPr>
            </w:pPr>
            <w:r w:rsidRPr="00185939">
              <w:rPr>
                <w:rFonts w:ascii="Times New Roman" w:eastAsia="Times New Roman" w:hAnsi="Times New Roman"/>
                <w:color w:val="212121"/>
                <w:sz w:val="32"/>
                <w:szCs w:val="20"/>
                <w:lang w:eastAsia="ru-RU"/>
              </w:rPr>
              <w:t>2.</w:t>
            </w:r>
          </w:p>
        </w:tc>
        <w:tc>
          <w:tcPr>
            <w:tcW w:w="4394" w:type="dxa"/>
          </w:tcPr>
          <w:p w:rsidR="00304354" w:rsidRPr="00185939" w:rsidRDefault="00304354" w:rsidP="00BB76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212121"/>
                <w:sz w:val="32"/>
                <w:szCs w:val="20"/>
                <w:lang w:eastAsia="ru-RU"/>
              </w:rPr>
            </w:pP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  <w:t>В кінці мазка утворилася крапля, яка перетворилася в пляму.</w:t>
            </w:r>
          </w:p>
        </w:tc>
        <w:tc>
          <w:tcPr>
            <w:tcW w:w="10632" w:type="dxa"/>
          </w:tcPr>
          <w:p w:rsidR="00304354" w:rsidRPr="00185939" w:rsidRDefault="00304354" w:rsidP="00BB76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</w:pP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  <w:t xml:space="preserve">  На пензель набрано багато фарби. Треба пензель промити і набрати фарбу на пів пензля.  </w:t>
            </w:r>
          </w:p>
        </w:tc>
      </w:tr>
    </w:tbl>
    <w:p w:rsidR="00304354" w:rsidRPr="00185939" w:rsidRDefault="00304354" w:rsidP="0030435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212121"/>
          <w:sz w:val="32"/>
          <w:szCs w:val="20"/>
          <w:lang w:val="uk-UA"/>
        </w:rPr>
      </w:pPr>
      <w:r w:rsidRPr="00185939">
        <w:rPr>
          <w:rFonts w:ascii="Times New Roman" w:eastAsia="Times New Roman" w:hAnsi="Times New Roman" w:cs="Times New Roman"/>
          <w:b/>
          <w:i/>
          <w:color w:val="212121"/>
          <w:sz w:val="32"/>
          <w:szCs w:val="20"/>
          <w:lang w:val="uk-UA"/>
        </w:rPr>
        <w:t>Виробнича ситуація 3</w:t>
      </w:r>
    </w:p>
    <w:p w:rsidR="00304354" w:rsidRPr="00185939" w:rsidRDefault="00304354" w:rsidP="0030435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color w:val="212121"/>
          <w:sz w:val="36"/>
          <w:szCs w:val="20"/>
          <w:lang w:val="uk-UA"/>
        </w:rPr>
      </w:pPr>
      <w:r w:rsidRPr="00185939">
        <w:rPr>
          <w:rFonts w:ascii="Times New Roman" w:eastAsia="Times New Roman" w:hAnsi="Times New Roman" w:cs="Times New Roman"/>
          <w:b/>
          <w:color w:val="212121"/>
          <w:sz w:val="32"/>
          <w:szCs w:val="20"/>
          <w:lang w:val="uk-UA"/>
        </w:rPr>
        <w:t>При нанесенні декоративного розпису - мазки мають рваний край</w:t>
      </w:r>
    </w:p>
    <w:tbl>
      <w:tblPr>
        <w:tblStyle w:val="11"/>
        <w:tblW w:w="15877" w:type="dxa"/>
        <w:tblInd w:w="-601" w:type="dxa"/>
        <w:tblLook w:val="04A0"/>
      </w:tblPr>
      <w:tblGrid>
        <w:gridCol w:w="850"/>
        <w:gridCol w:w="4395"/>
        <w:gridCol w:w="10632"/>
      </w:tblGrid>
      <w:tr w:rsidR="00304354" w:rsidRPr="00185939" w:rsidTr="0030435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354" w:rsidRPr="00185939" w:rsidRDefault="00304354" w:rsidP="00BB76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</w:pP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  <w:t>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354" w:rsidRPr="00185939" w:rsidRDefault="00304354" w:rsidP="00BB76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</w:pP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  <w:t>Мазок виходить рваним.</w:t>
            </w:r>
          </w:p>
          <w:p w:rsidR="00304354" w:rsidRPr="00185939" w:rsidRDefault="00304354" w:rsidP="00BB76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212121"/>
                <w:sz w:val="36"/>
                <w:szCs w:val="20"/>
                <w:lang w:val="uk-UA" w:eastAsia="ru-RU"/>
              </w:rPr>
            </w:pP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354" w:rsidRPr="00185939" w:rsidRDefault="00304354" w:rsidP="00BB76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</w:pP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  <w:t xml:space="preserve">  Фарба дуже густа, необхідно додати води.</w:t>
            </w:r>
          </w:p>
        </w:tc>
      </w:tr>
      <w:tr w:rsidR="00304354" w:rsidRPr="00185939" w:rsidTr="00304354">
        <w:tc>
          <w:tcPr>
            <w:tcW w:w="158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04354" w:rsidRPr="00185939" w:rsidRDefault="00304354" w:rsidP="00BB763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/>
                <w:b/>
                <w:i/>
                <w:color w:val="212121"/>
                <w:sz w:val="32"/>
                <w:szCs w:val="20"/>
                <w:lang w:val="uk-UA" w:eastAsia="ru-RU"/>
              </w:rPr>
            </w:pPr>
            <w:r w:rsidRPr="00185939">
              <w:rPr>
                <w:rFonts w:ascii="Times New Roman" w:eastAsia="Times New Roman" w:hAnsi="Times New Roman"/>
                <w:b/>
                <w:i/>
                <w:color w:val="212121"/>
                <w:sz w:val="32"/>
                <w:szCs w:val="20"/>
                <w:lang w:val="uk-UA" w:eastAsia="ru-RU"/>
              </w:rPr>
              <w:t>Виробнича ситуація 4</w:t>
            </w:r>
          </w:p>
          <w:p w:rsidR="00304354" w:rsidRPr="00185939" w:rsidRDefault="00304354" w:rsidP="0030435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75"/>
              <w:jc w:val="center"/>
              <w:rPr>
                <w:rFonts w:ascii="Times New Roman" w:eastAsia="Times New Roman" w:hAnsi="Times New Roman"/>
                <w:color w:val="212121"/>
                <w:sz w:val="28"/>
                <w:szCs w:val="20"/>
                <w:lang w:eastAsia="ru-RU"/>
              </w:rPr>
            </w:pPr>
            <w:r w:rsidRPr="00185939">
              <w:rPr>
                <w:rFonts w:ascii="Times New Roman" w:eastAsia="Times New Roman" w:hAnsi="Times New Roman"/>
                <w:b/>
                <w:color w:val="212121"/>
                <w:sz w:val="32"/>
                <w:szCs w:val="20"/>
                <w:lang w:val="uk-UA" w:eastAsia="ru-RU"/>
              </w:rPr>
              <w:t>При нанесенні декоративного розпису - мазки мають рваний край</w:t>
            </w:r>
          </w:p>
        </w:tc>
      </w:tr>
      <w:tr w:rsidR="00304354" w:rsidRPr="00185939" w:rsidTr="0030435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354" w:rsidRPr="00185939" w:rsidRDefault="00304354" w:rsidP="00BB76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</w:pP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  <w:t>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354" w:rsidRPr="00185939" w:rsidRDefault="00304354" w:rsidP="00BB76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</w:pP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  <w:t>Мазок виходить рваним, не дотягнутим до кінця.</w:t>
            </w:r>
          </w:p>
          <w:p w:rsidR="00304354" w:rsidRPr="00185939" w:rsidRDefault="00304354" w:rsidP="00BB76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212121"/>
                <w:sz w:val="36"/>
                <w:szCs w:val="20"/>
                <w:lang w:val="uk-UA" w:eastAsia="ru-RU"/>
              </w:rPr>
            </w:pP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354" w:rsidRPr="00185939" w:rsidRDefault="00304354" w:rsidP="003043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</w:pP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eastAsia="ru-RU"/>
              </w:rPr>
              <w:t xml:space="preserve">  На </w:t>
            </w: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  <w:t xml:space="preserve">пензель </w:t>
            </w: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eastAsia="ru-RU"/>
              </w:rPr>
              <w:t>набрано не</w:t>
            </w: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  <w:t xml:space="preserve"> достатньої  кількості фарби,</w:t>
            </w: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eastAsia="ru-RU"/>
              </w:rPr>
              <w:t xml:space="preserve"> не</w:t>
            </w: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  <w:t>обхідно набрати</w:t>
            </w: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eastAsia="ru-RU"/>
              </w:rPr>
              <w:t xml:space="preserve"> на </w:t>
            </w: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  <w:t xml:space="preserve">пензель фарби </w:t>
            </w: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eastAsia="ru-RU"/>
              </w:rPr>
              <w:t>погуще</w:t>
            </w: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  <w:t>.</w:t>
            </w:r>
          </w:p>
        </w:tc>
      </w:tr>
      <w:tr w:rsidR="00304354" w:rsidRPr="00185939" w:rsidTr="00304354">
        <w:tc>
          <w:tcPr>
            <w:tcW w:w="158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04354" w:rsidRPr="00185939" w:rsidRDefault="00304354" w:rsidP="0030435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75" w:hanging="175"/>
              <w:jc w:val="center"/>
              <w:rPr>
                <w:rFonts w:ascii="Times New Roman" w:eastAsia="Times New Roman" w:hAnsi="Times New Roman"/>
                <w:b/>
                <w:i/>
                <w:color w:val="212121"/>
                <w:sz w:val="32"/>
                <w:szCs w:val="20"/>
                <w:lang w:val="uk-UA" w:eastAsia="ru-RU"/>
              </w:rPr>
            </w:pPr>
            <w:r w:rsidRPr="00185939">
              <w:rPr>
                <w:rFonts w:ascii="Times New Roman" w:eastAsia="Times New Roman" w:hAnsi="Times New Roman"/>
                <w:b/>
                <w:i/>
                <w:color w:val="212121"/>
                <w:sz w:val="32"/>
                <w:szCs w:val="20"/>
                <w:lang w:val="uk-UA" w:eastAsia="ru-RU"/>
              </w:rPr>
              <w:t>Виробнича ситуація 5</w:t>
            </w:r>
          </w:p>
          <w:p w:rsidR="00304354" w:rsidRPr="00185939" w:rsidRDefault="00304354" w:rsidP="003043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/>
                <w:color w:val="212121"/>
                <w:sz w:val="28"/>
                <w:szCs w:val="20"/>
                <w:lang w:eastAsia="ru-RU"/>
              </w:rPr>
            </w:pPr>
            <w:r w:rsidRPr="00185939">
              <w:rPr>
                <w:rFonts w:ascii="Times New Roman" w:eastAsia="Times New Roman" w:hAnsi="Times New Roman"/>
                <w:b/>
                <w:color w:val="212121"/>
                <w:sz w:val="32"/>
                <w:szCs w:val="20"/>
                <w:lang w:val="uk-UA" w:eastAsia="ru-RU"/>
              </w:rPr>
              <w:t xml:space="preserve">При нанесенні декоративного розпису - </w:t>
            </w:r>
            <w:r w:rsidRPr="00185939">
              <w:rPr>
                <w:rFonts w:ascii="Times New Roman" w:eastAsia="Times New Roman" w:hAnsi="Times New Roman"/>
                <w:b/>
                <w:color w:val="212121"/>
                <w:sz w:val="32"/>
                <w:szCs w:val="20"/>
                <w:lang w:eastAsia="ru-RU"/>
              </w:rPr>
              <w:t>на мазках крупинки</w:t>
            </w:r>
          </w:p>
        </w:tc>
      </w:tr>
      <w:tr w:rsidR="00304354" w:rsidRPr="00185939" w:rsidTr="0030435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354" w:rsidRPr="00185939" w:rsidRDefault="00304354" w:rsidP="00BB76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</w:pP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  <w:t>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354" w:rsidRPr="00185939" w:rsidRDefault="00304354" w:rsidP="00BB76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</w:pP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  <w:t>При нанесенні мазків на поверхні крупинки.</w:t>
            </w: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354" w:rsidRPr="00185939" w:rsidRDefault="00304354" w:rsidP="00BB76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</w:pPr>
            <w:r w:rsidRPr="00185939"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  <w:t xml:space="preserve">   Фарба погано підготовлена до роботи, потрібно фарбу добре перемішати та розтерти на палітрі мастихіном.</w:t>
            </w:r>
          </w:p>
          <w:p w:rsidR="00304354" w:rsidRPr="00185939" w:rsidRDefault="00304354" w:rsidP="00BB76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212121"/>
                <w:sz w:val="28"/>
                <w:szCs w:val="20"/>
                <w:lang w:val="uk-UA" w:eastAsia="ru-RU"/>
              </w:rPr>
            </w:pPr>
          </w:p>
        </w:tc>
      </w:tr>
    </w:tbl>
    <w:p w:rsidR="00304354" w:rsidRPr="00A50D20" w:rsidRDefault="00304354" w:rsidP="00A50D20">
      <w:pPr>
        <w:spacing w:after="0"/>
        <w:ind w:left="567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lastRenderedPageBreak/>
        <w:t xml:space="preserve">                                                           </w:t>
      </w:r>
      <w:r w:rsidRPr="00304354">
        <w:rPr>
          <w:rFonts w:ascii="Times New Roman" w:hAnsi="Times New Roman" w:cs="Times New Roman"/>
          <w:b/>
          <w:sz w:val="36"/>
          <w:szCs w:val="36"/>
          <w:lang w:val="uk-UA"/>
        </w:rPr>
        <w:t>Інструкційна карта</w:t>
      </w:r>
    </w:p>
    <w:p w:rsidR="00304354" w:rsidRPr="00304354" w:rsidRDefault="00304354" w:rsidP="00304354">
      <w:pPr>
        <w:spacing w:after="0"/>
        <w:ind w:left="567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304354">
        <w:rPr>
          <w:rFonts w:ascii="Times New Roman" w:hAnsi="Times New Roman" w:cs="Times New Roman"/>
          <w:b/>
          <w:sz w:val="36"/>
          <w:szCs w:val="36"/>
          <w:lang w:val="uk-UA"/>
        </w:rPr>
        <w:t>Тема № 10</w:t>
      </w:r>
      <w:r w:rsidRPr="0030435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304354">
        <w:rPr>
          <w:rFonts w:ascii="Times New Roman" w:hAnsi="Times New Roman" w:cs="Times New Roman"/>
          <w:b/>
          <w:sz w:val="36"/>
          <w:szCs w:val="36"/>
          <w:lang w:val="uk-UA"/>
        </w:rPr>
        <w:t>Темперний живопис</w:t>
      </w:r>
    </w:p>
    <w:p w:rsidR="00304354" w:rsidRPr="00304354" w:rsidRDefault="00304354" w:rsidP="00304354">
      <w:pPr>
        <w:pStyle w:val="HTML"/>
        <w:shd w:val="clear" w:color="auto" w:fill="FFFFFF"/>
        <w:ind w:left="-709"/>
        <w:rPr>
          <w:rFonts w:ascii="Times New Roman" w:hAnsi="Times New Roman" w:cs="Times New Roman"/>
          <w:b/>
          <w:sz w:val="22"/>
        </w:rPr>
      </w:pPr>
      <w:r w:rsidRPr="00304354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Тема уроку</w:t>
      </w:r>
      <w:r w:rsidRPr="0030435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: </w:t>
      </w:r>
      <w:r w:rsidRPr="00304354">
        <w:rPr>
          <w:rFonts w:ascii="Times New Roman" w:hAnsi="Times New Roman" w:cs="Times New Roman"/>
          <w:b/>
          <w:i/>
          <w:sz w:val="32"/>
          <w:szCs w:val="28"/>
          <w:lang w:val="uk-UA"/>
        </w:rPr>
        <w:t>«</w:t>
      </w:r>
      <w:r w:rsidRPr="00304354">
        <w:rPr>
          <w:rFonts w:ascii="Times New Roman" w:hAnsi="Times New Roman" w:cs="Times New Roman"/>
          <w:b/>
          <w:sz w:val="32"/>
          <w:lang w:val="uk-UA"/>
        </w:rPr>
        <w:t>Засоби створення художнього образу в пейзажі. Мистецтво в нашому житті»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28"/>
        <w:gridCol w:w="4164"/>
        <w:gridCol w:w="4037"/>
        <w:gridCol w:w="2357"/>
      </w:tblGrid>
      <w:tr w:rsidR="00304354" w:rsidRPr="00E74018" w:rsidTr="009917FC">
        <w:trPr>
          <w:trHeight w:val="607"/>
          <w:jc w:val="center"/>
        </w:trPr>
        <w:tc>
          <w:tcPr>
            <w:tcW w:w="1430" w:type="pct"/>
            <w:vAlign w:val="center"/>
          </w:tcPr>
          <w:p w:rsidR="00304354" w:rsidRPr="00304354" w:rsidRDefault="00304354" w:rsidP="00304354">
            <w:pPr>
              <w:spacing w:after="0"/>
              <w:jc w:val="center"/>
              <w:rPr>
                <w:rFonts w:ascii="Times New Roman" w:hAnsi="Times New Roman" w:cs="Times New Roman"/>
                <w:b/>
                <w:szCs w:val="28"/>
                <w:lang w:val="uk-UA"/>
              </w:rPr>
            </w:pPr>
            <w:r w:rsidRPr="00304354">
              <w:rPr>
                <w:rFonts w:ascii="Times New Roman" w:hAnsi="Times New Roman" w:cs="Times New Roman"/>
                <w:b/>
                <w:szCs w:val="28"/>
                <w:lang w:val="uk-UA"/>
              </w:rPr>
              <w:t>Ескіз</w:t>
            </w:r>
          </w:p>
        </w:tc>
        <w:tc>
          <w:tcPr>
            <w:tcW w:w="1408" w:type="pct"/>
            <w:vAlign w:val="center"/>
          </w:tcPr>
          <w:p w:rsidR="00304354" w:rsidRPr="00304354" w:rsidRDefault="00304354" w:rsidP="00BB7636">
            <w:pPr>
              <w:jc w:val="center"/>
              <w:rPr>
                <w:rFonts w:ascii="Times New Roman" w:hAnsi="Times New Roman" w:cs="Times New Roman"/>
                <w:b/>
                <w:szCs w:val="28"/>
                <w:lang w:val="uk-UA"/>
              </w:rPr>
            </w:pPr>
            <w:r w:rsidRPr="00304354">
              <w:rPr>
                <w:rFonts w:ascii="Times New Roman" w:hAnsi="Times New Roman" w:cs="Times New Roman"/>
                <w:b/>
                <w:szCs w:val="28"/>
                <w:lang w:val="uk-UA"/>
              </w:rPr>
              <w:t>Порядок виконання</w:t>
            </w:r>
          </w:p>
        </w:tc>
        <w:tc>
          <w:tcPr>
            <w:tcW w:w="1365" w:type="pct"/>
            <w:vAlign w:val="center"/>
          </w:tcPr>
          <w:p w:rsidR="00304354" w:rsidRPr="00304354" w:rsidRDefault="00304354" w:rsidP="009917FC">
            <w:pPr>
              <w:jc w:val="both"/>
              <w:rPr>
                <w:rFonts w:ascii="Times New Roman" w:hAnsi="Times New Roman" w:cs="Times New Roman"/>
                <w:b/>
                <w:szCs w:val="28"/>
                <w:lang w:val="uk-UA"/>
              </w:rPr>
            </w:pPr>
            <w:r w:rsidRPr="00304354">
              <w:rPr>
                <w:rFonts w:ascii="Times New Roman" w:hAnsi="Times New Roman" w:cs="Times New Roman"/>
                <w:b/>
                <w:szCs w:val="28"/>
                <w:lang w:val="uk-UA"/>
              </w:rPr>
              <w:t>Техніка безпеки</w:t>
            </w:r>
          </w:p>
        </w:tc>
        <w:tc>
          <w:tcPr>
            <w:tcW w:w="797" w:type="pct"/>
            <w:vAlign w:val="center"/>
          </w:tcPr>
          <w:p w:rsidR="00304354" w:rsidRPr="00304354" w:rsidRDefault="00304354" w:rsidP="00BB7636">
            <w:pPr>
              <w:jc w:val="center"/>
              <w:rPr>
                <w:rFonts w:ascii="Times New Roman" w:hAnsi="Times New Roman" w:cs="Times New Roman"/>
                <w:b/>
                <w:szCs w:val="28"/>
                <w:lang w:val="uk-UA"/>
              </w:rPr>
            </w:pPr>
            <w:r w:rsidRPr="00304354">
              <w:rPr>
                <w:rFonts w:ascii="Times New Roman" w:hAnsi="Times New Roman" w:cs="Times New Roman"/>
                <w:b/>
                <w:szCs w:val="28"/>
                <w:lang w:val="uk-UA"/>
              </w:rPr>
              <w:t>Інструменти та матеріали</w:t>
            </w:r>
          </w:p>
        </w:tc>
      </w:tr>
      <w:tr w:rsidR="00304354" w:rsidRPr="00E74018" w:rsidTr="009917FC">
        <w:trPr>
          <w:trHeight w:val="6502"/>
          <w:jc w:val="center"/>
        </w:trPr>
        <w:tc>
          <w:tcPr>
            <w:tcW w:w="1430" w:type="pct"/>
          </w:tcPr>
          <w:p w:rsidR="00304354" w:rsidRPr="003A6B34" w:rsidRDefault="00304354" w:rsidP="00304354">
            <w:pPr>
              <w:spacing w:after="0"/>
              <w:rPr>
                <w:noProof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1345565</wp:posOffset>
                  </wp:positionH>
                  <wp:positionV relativeFrom="paragraph">
                    <wp:posOffset>20955</wp:posOffset>
                  </wp:positionV>
                  <wp:extent cx="1116330" cy="843280"/>
                  <wp:effectExtent l="19050" t="0" r="7620" b="0"/>
                  <wp:wrapThrough wrapText="bothSides">
                    <wp:wrapPolygon edited="0">
                      <wp:start x="1474" y="0"/>
                      <wp:lineTo x="-369" y="3416"/>
                      <wp:lineTo x="-369" y="18054"/>
                      <wp:lineTo x="737" y="20982"/>
                      <wp:lineTo x="1474" y="20982"/>
                      <wp:lineTo x="19904" y="20982"/>
                      <wp:lineTo x="20642" y="20982"/>
                      <wp:lineTo x="21747" y="18054"/>
                      <wp:lineTo x="21747" y="3416"/>
                      <wp:lineTo x="21010" y="488"/>
                      <wp:lineTo x="19904" y="0"/>
                      <wp:lineTo x="1474" y="0"/>
                    </wp:wrapPolygon>
                  </wp:wrapThrough>
                  <wp:docPr id="7" name="Рисунок 7" descr="H:\Бинарный\практика зима лето\IMG_52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:\Бинарный\практика зима лето\IMG_52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30" cy="843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304354" w:rsidRPr="00CF0283" w:rsidRDefault="009917FC" w:rsidP="00304354">
            <w:pPr>
              <w:spacing w:after="0"/>
              <w:jc w:val="center"/>
              <w:rPr>
                <w:sz w:val="28"/>
                <w:szCs w:val="28"/>
                <w:lang w:val="en-US"/>
              </w:rPr>
            </w:pPr>
            <w:bookmarkStart w:id="0" w:name="_GoBack"/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2818130</wp:posOffset>
                  </wp:positionV>
                  <wp:extent cx="862965" cy="817245"/>
                  <wp:effectExtent l="19050" t="0" r="0" b="0"/>
                  <wp:wrapThrough wrapText="bothSides">
                    <wp:wrapPolygon edited="0">
                      <wp:start x="1907" y="0"/>
                      <wp:lineTo x="-477" y="3524"/>
                      <wp:lineTo x="-477" y="16112"/>
                      <wp:lineTo x="954" y="21147"/>
                      <wp:lineTo x="1907" y="21147"/>
                      <wp:lineTo x="19073" y="21147"/>
                      <wp:lineTo x="20026" y="21147"/>
                      <wp:lineTo x="21457" y="18126"/>
                      <wp:lineTo x="21457" y="3524"/>
                      <wp:lineTo x="20503" y="503"/>
                      <wp:lineTo x="19073" y="0"/>
                      <wp:lineTo x="1907" y="0"/>
                    </wp:wrapPolygon>
                  </wp:wrapThrough>
                  <wp:docPr id="3" name="Рисунок 8" descr="H:\Бинарный\практика зима лето\IMG_52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H:\Бинарный\практика зима лето\IMG_52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r="201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965" cy="817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233680</wp:posOffset>
                  </wp:positionH>
                  <wp:positionV relativeFrom="paragraph">
                    <wp:posOffset>1656080</wp:posOffset>
                  </wp:positionV>
                  <wp:extent cx="744220" cy="956945"/>
                  <wp:effectExtent l="19050" t="0" r="0" b="0"/>
                  <wp:wrapThrough wrapText="bothSides">
                    <wp:wrapPolygon edited="0">
                      <wp:start x="2212" y="0"/>
                      <wp:lineTo x="-553" y="3010"/>
                      <wp:lineTo x="0" y="20640"/>
                      <wp:lineTo x="2212" y="21070"/>
                      <wp:lineTo x="18799" y="21070"/>
                      <wp:lineTo x="19352" y="21070"/>
                      <wp:lineTo x="20457" y="20640"/>
                      <wp:lineTo x="21010" y="20640"/>
                      <wp:lineTo x="21563" y="16340"/>
                      <wp:lineTo x="21563" y="3010"/>
                      <wp:lineTo x="20457" y="430"/>
                      <wp:lineTo x="18799" y="0"/>
                      <wp:lineTo x="2212" y="0"/>
                    </wp:wrapPolygon>
                  </wp:wrapThrough>
                  <wp:docPr id="4" name="Рисунок 11" descr="H:\Бинарный\практика зима лето\IMG_52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H:\Бинарный\практика зима лето\IMG_52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6070" r="359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220" cy="9569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655955</wp:posOffset>
                  </wp:positionV>
                  <wp:extent cx="988695" cy="914400"/>
                  <wp:effectExtent l="19050" t="0" r="1905" b="0"/>
                  <wp:wrapThrough wrapText="bothSides">
                    <wp:wrapPolygon edited="0">
                      <wp:start x="1665" y="0"/>
                      <wp:lineTo x="-416" y="3150"/>
                      <wp:lineTo x="-416" y="14400"/>
                      <wp:lineTo x="416" y="21150"/>
                      <wp:lineTo x="1665" y="21150"/>
                      <wp:lineTo x="19561" y="21150"/>
                      <wp:lineTo x="20809" y="21150"/>
                      <wp:lineTo x="21642" y="18000"/>
                      <wp:lineTo x="21642" y="3150"/>
                      <wp:lineTo x="20809" y="450"/>
                      <wp:lineTo x="19561" y="0"/>
                      <wp:lineTo x="1665" y="0"/>
                    </wp:wrapPolygon>
                  </wp:wrapThrough>
                  <wp:docPr id="8" name="Рисунок 10" descr="H:\Бинарный\практика зима лето\IMG_52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H:\Бинарный\практика зима лето\IMG_52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180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8695" cy="914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1062990</wp:posOffset>
                  </wp:positionH>
                  <wp:positionV relativeFrom="paragraph">
                    <wp:posOffset>2667635</wp:posOffset>
                  </wp:positionV>
                  <wp:extent cx="1459865" cy="1054100"/>
                  <wp:effectExtent l="19050" t="0" r="6985" b="0"/>
                  <wp:wrapThrough wrapText="bothSides">
                    <wp:wrapPolygon edited="0">
                      <wp:start x="1127" y="0"/>
                      <wp:lineTo x="-282" y="2733"/>
                      <wp:lineTo x="-282" y="18737"/>
                      <wp:lineTo x="564" y="21080"/>
                      <wp:lineTo x="1127" y="21080"/>
                      <wp:lineTo x="20294" y="21080"/>
                      <wp:lineTo x="20858" y="21080"/>
                      <wp:lineTo x="21703" y="19518"/>
                      <wp:lineTo x="21703" y="2733"/>
                      <wp:lineTo x="21140" y="390"/>
                      <wp:lineTo x="20294" y="0"/>
                      <wp:lineTo x="1127" y="0"/>
                    </wp:wrapPolygon>
                  </wp:wrapThrough>
                  <wp:docPr id="6" name="Рисунок 21" descr="H:\Бинарный\практика зима лето\IMG_52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H:\Бинарный\практика зима лето\IMG_52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r="3406" b="66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865" cy="1054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1342390</wp:posOffset>
                  </wp:positionH>
                  <wp:positionV relativeFrom="paragraph">
                    <wp:posOffset>652780</wp:posOffset>
                  </wp:positionV>
                  <wp:extent cx="1111885" cy="884555"/>
                  <wp:effectExtent l="19050" t="0" r="0" b="0"/>
                  <wp:wrapThrough wrapText="bothSides">
                    <wp:wrapPolygon edited="0">
                      <wp:start x="1480" y="0"/>
                      <wp:lineTo x="-370" y="3256"/>
                      <wp:lineTo x="-370" y="14886"/>
                      <wp:lineTo x="370" y="20933"/>
                      <wp:lineTo x="1480" y="20933"/>
                      <wp:lineTo x="19614" y="20933"/>
                      <wp:lineTo x="20724" y="20933"/>
                      <wp:lineTo x="21464" y="18142"/>
                      <wp:lineTo x="21464" y="3256"/>
                      <wp:lineTo x="20724" y="465"/>
                      <wp:lineTo x="19614" y="0"/>
                      <wp:lineTo x="1480" y="0"/>
                    </wp:wrapPolygon>
                  </wp:wrapThrough>
                  <wp:docPr id="9" name="Рисунок 13" descr="H:\Бинарный\практика зима лето\IMG_52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H:\Бинарный\практика зима лето\IMG_52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r="132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884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1224280</wp:posOffset>
                  </wp:positionH>
                  <wp:positionV relativeFrom="paragraph">
                    <wp:posOffset>1656080</wp:posOffset>
                  </wp:positionV>
                  <wp:extent cx="1282065" cy="967740"/>
                  <wp:effectExtent l="19050" t="0" r="0" b="0"/>
                  <wp:wrapThrough wrapText="bothSides">
                    <wp:wrapPolygon edited="0">
                      <wp:start x="1284" y="0"/>
                      <wp:lineTo x="-321" y="2976"/>
                      <wp:lineTo x="0" y="20409"/>
                      <wp:lineTo x="963" y="21260"/>
                      <wp:lineTo x="1284" y="21260"/>
                      <wp:lineTo x="19899" y="21260"/>
                      <wp:lineTo x="20220" y="21260"/>
                      <wp:lineTo x="21183" y="20409"/>
                      <wp:lineTo x="21504" y="17008"/>
                      <wp:lineTo x="21504" y="2976"/>
                      <wp:lineTo x="20862" y="425"/>
                      <wp:lineTo x="19899" y="0"/>
                      <wp:lineTo x="1284" y="0"/>
                    </wp:wrapPolygon>
                  </wp:wrapThrough>
                  <wp:docPr id="5" name="Рисунок 17" descr="H:\Бинарный\практика зима лето\IMG_52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H:\Бинарный\практика зима лето\IMG_52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065" cy="967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304354">
              <w:rPr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-254635</wp:posOffset>
                  </wp:positionV>
                  <wp:extent cx="970280" cy="731520"/>
                  <wp:effectExtent l="19050" t="0" r="1270" b="0"/>
                  <wp:wrapThrough wrapText="bothSides">
                    <wp:wrapPolygon edited="0">
                      <wp:start x="1696" y="0"/>
                      <wp:lineTo x="-424" y="3938"/>
                      <wp:lineTo x="-424" y="18000"/>
                      <wp:lineTo x="1272" y="20813"/>
                      <wp:lineTo x="1696" y="20813"/>
                      <wp:lineTo x="19508" y="20813"/>
                      <wp:lineTo x="19932" y="20813"/>
                      <wp:lineTo x="21628" y="18563"/>
                      <wp:lineTo x="21628" y="3938"/>
                      <wp:lineTo x="20780" y="563"/>
                      <wp:lineTo x="19508" y="0"/>
                      <wp:lineTo x="1696" y="0"/>
                    </wp:wrapPolygon>
                  </wp:wrapThrough>
                  <wp:docPr id="2" name="Рисунок 5" descr="H:\Бинарный\практика зима лето\IMG_52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H:\Бинарный\практика зима лето\IMG_52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80" cy="731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bookmarkEnd w:id="0"/>
          </w:p>
        </w:tc>
        <w:tc>
          <w:tcPr>
            <w:tcW w:w="1408" w:type="pct"/>
            <w:tcMar>
              <w:top w:w="113" w:type="dxa"/>
              <w:bottom w:w="113" w:type="dxa"/>
            </w:tcMar>
          </w:tcPr>
          <w:p w:rsidR="00304354" w:rsidRPr="00304354" w:rsidRDefault="00304354" w:rsidP="00304354">
            <w:pPr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304354">
              <w:rPr>
                <w:rFonts w:ascii="Times New Roman" w:hAnsi="Times New Roman" w:cs="Times New Roman"/>
                <w:lang w:val="uk-UA"/>
              </w:rPr>
              <w:t>1. Підготувати робоче місце, інструменти і матеріали до роботи.</w:t>
            </w:r>
          </w:p>
          <w:p w:rsidR="00304354" w:rsidRPr="00304354" w:rsidRDefault="00304354" w:rsidP="00304354">
            <w:pPr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304354">
              <w:rPr>
                <w:rFonts w:ascii="Times New Roman" w:hAnsi="Times New Roman" w:cs="Times New Roman"/>
                <w:lang w:val="uk-UA"/>
              </w:rPr>
              <w:t>2. Зволоження верхньої половини аркуша, використовуючи широкий пензель.</w:t>
            </w:r>
          </w:p>
          <w:p w:rsidR="00304354" w:rsidRPr="00304354" w:rsidRDefault="00304354" w:rsidP="00304354">
            <w:pPr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304354">
              <w:rPr>
                <w:rFonts w:ascii="Times New Roman" w:hAnsi="Times New Roman" w:cs="Times New Roman"/>
                <w:lang w:val="uk-UA"/>
              </w:rPr>
              <w:t>3. Наносимо різні відтінки світло-блакитного для неба.</w:t>
            </w:r>
          </w:p>
          <w:p w:rsidR="00304354" w:rsidRPr="00304354" w:rsidRDefault="00304354" w:rsidP="0030435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304354">
              <w:rPr>
                <w:rFonts w:ascii="Times New Roman" w:hAnsi="Times New Roman" w:cs="Times New Roman"/>
                <w:lang w:val="uk-UA"/>
              </w:rPr>
              <w:t xml:space="preserve">4. </w:t>
            </w:r>
            <w:r w:rsidRPr="00304354">
              <w:rPr>
                <w:rFonts w:ascii="Times New Roman" w:hAnsi="Times New Roman" w:cs="Times New Roman"/>
                <w:color w:val="212121"/>
                <w:lang w:val="uk-UA"/>
              </w:rPr>
              <w:t>Додаємо в небо  кольори жовті, червоні. Помаранчеві, рожеві, дрібними мазками.</w:t>
            </w:r>
          </w:p>
          <w:p w:rsidR="00304354" w:rsidRPr="00304354" w:rsidRDefault="00304354" w:rsidP="00304354">
            <w:pPr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304354">
              <w:rPr>
                <w:rFonts w:ascii="Times New Roman" w:hAnsi="Times New Roman" w:cs="Times New Roman"/>
                <w:lang w:val="uk-UA"/>
              </w:rPr>
              <w:t>5. Заповнюємо більш темним відтінком блакитного, з додаванням смарагдово-зеленого. Залишаємо нижній кут аркуша не заповненим.</w:t>
            </w:r>
          </w:p>
          <w:p w:rsidR="00304354" w:rsidRPr="00304354" w:rsidRDefault="00304354" w:rsidP="00304354">
            <w:pPr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304354">
              <w:rPr>
                <w:rFonts w:ascii="Times New Roman" w:hAnsi="Times New Roman" w:cs="Times New Roman"/>
                <w:lang w:val="uk-UA"/>
              </w:rPr>
              <w:t xml:space="preserve">6.Нижній кут заливаємо відтінками жовтого кольору </w:t>
            </w:r>
            <w:proofErr w:type="spellStart"/>
            <w:r w:rsidRPr="00304354">
              <w:rPr>
                <w:rFonts w:ascii="Times New Roman" w:hAnsi="Times New Roman" w:cs="Times New Roman"/>
                <w:lang w:val="uk-UA"/>
              </w:rPr>
              <w:t>охри</w:t>
            </w:r>
            <w:proofErr w:type="spellEnd"/>
            <w:r w:rsidRPr="00304354">
              <w:rPr>
                <w:rFonts w:ascii="Times New Roman" w:hAnsi="Times New Roman" w:cs="Times New Roman"/>
                <w:lang w:val="uk-UA"/>
              </w:rPr>
              <w:t>. Морський бережок.</w:t>
            </w:r>
          </w:p>
          <w:p w:rsidR="00304354" w:rsidRPr="00304354" w:rsidRDefault="00304354" w:rsidP="00304354">
            <w:pPr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304354">
              <w:rPr>
                <w:rFonts w:ascii="Times New Roman" w:hAnsi="Times New Roman" w:cs="Times New Roman"/>
                <w:lang w:val="uk-UA"/>
              </w:rPr>
              <w:t>7. Тонким пензлем додаємо-чайок.</w:t>
            </w:r>
          </w:p>
          <w:p w:rsidR="00304354" w:rsidRPr="00304354" w:rsidRDefault="00304354" w:rsidP="00304354">
            <w:pPr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304354">
              <w:rPr>
                <w:rFonts w:ascii="Times New Roman" w:hAnsi="Times New Roman" w:cs="Times New Roman"/>
                <w:lang w:val="uk-UA"/>
              </w:rPr>
              <w:t>8. Морський берег рясно змащуємо клеєм та засипаємо морським піском.</w:t>
            </w:r>
          </w:p>
          <w:p w:rsidR="00304354" w:rsidRPr="00304354" w:rsidRDefault="00304354" w:rsidP="009917FC">
            <w:pPr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304354">
              <w:rPr>
                <w:rFonts w:ascii="Times New Roman" w:hAnsi="Times New Roman" w:cs="Times New Roman"/>
                <w:lang w:val="uk-UA"/>
              </w:rPr>
              <w:t>9. Прикрашаємо  нашу композицію корабликом.</w:t>
            </w:r>
          </w:p>
        </w:tc>
        <w:tc>
          <w:tcPr>
            <w:tcW w:w="1365" w:type="pct"/>
          </w:tcPr>
          <w:p w:rsidR="00304354" w:rsidRPr="00304354" w:rsidRDefault="00304354" w:rsidP="009917FC">
            <w:pPr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304354">
              <w:rPr>
                <w:rFonts w:ascii="Times New Roman" w:hAnsi="Times New Roman" w:cs="Times New Roman"/>
                <w:lang w:val="uk-UA"/>
              </w:rPr>
              <w:t>Перевірити робочий стан інструментів і матеріалів</w:t>
            </w:r>
          </w:p>
          <w:p w:rsidR="00304354" w:rsidRPr="00304354" w:rsidRDefault="00304354" w:rsidP="009917FC">
            <w:pPr>
              <w:spacing w:after="0"/>
              <w:ind w:left="-567" w:firstLine="567"/>
              <w:contextualSpacing/>
              <w:jc w:val="both"/>
              <w:rPr>
                <w:rFonts w:ascii="Times New Roman" w:hAnsi="Times New Roman" w:cs="Times New Roman"/>
                <w:lang w:val="uk-UA"/>
              </w:rPr>
            </w:pPr>
          </w:p>
          <w:p w:rsidR="00304354" w:rsidRPr="00304354" w:rsidRDefault="00304354" w:rsidP="009917FC">
            <w:pPr>
              <w:spacing w:after="0"/>
              <w:ind w:left="-567" w:firstLine="567"/>
              <w:contextualSpacing/>
              <w:jc w:val="both"/>
              <w:rPr>
                <w:rFonts w:ascii="Times New Roman" w:hAnsi="Times New Roman" w:cs="Times New Roman"/>
                <w:lang w:val="uk-UA"/>
              </w:rPr>
            </w:pPr>
            <w:r w:rsidRPr="00304354">
              <w:rPr>
                <w:rFonts w:ascii="Times New Roman" w:hAnsi="Times New Roman" w:cs="Times New Roman"/>
                <w:lang w:val="uk-UA"/>
              </w:rPr>
              <w:t>Необхідно одягнути спецодяг, волосся підібрати під головний убір, застібнути рукава, надіти зручне взуття.</w:t>
            </w:r>
          </w:p>
          <w:p w:rsidR="00304354" w:rsidRPr="00304354" w:rsidRDefault="00304354" w:rsidP="009917FC">
            <w:pPr>
              <w:tabs>
                <w:tab w:val="left" w:pos="709"/>
              </w:tabs>
              <w:spacing w:after="0"/>
              <w:ind w:left="-567" w:firstLine="567"/>
              <w:contextualSpacing/>
              <w:jc w:val="both"/>
              <w:rPr>
                <w:rFonts w:ascii="Times New Roman" w:hAnsi="Times New Roman" w:cs="Times New Roman"/>
                <w:lang w:val="uk-UA"/>
              </w:rPr>
            </w:pPr>
            <w:r w:rsidRPr="00304354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  <w:p w:rsidR="00304354" w:rsidRPr="00304354" w:rsidRDefault="00304354" w:rsidP="009917FC">
            <w:pPr>
              <w:tabs>
                <w:tab w:val="left" w:pos="709"/>
              </w:tabs>
              <w:spacing w:after="0"/>
              <w:ind w:left="-567" w:firstLine="567"/>
              <w:contextualSpacing/>
              <w:jc w:val="both"/>
              <w:rPr>
                <w:rFonts w:ascii="Times New Roman" w:hAnsi="Times New Roman" w:cs="Times New Roman"/>
                <w:lang w:val="uk-UA"/>
              </w:rPr>
            </w:pPr>
            <w:r w:rsidRPr="00304354">
              <w:rPr>
                <w:rFonts w:ascii="Times New Roman" w:hAnsi="Times New Roman" w:cs="Times New Roman"/>
                <w:lang w:val="uk-UA"/>
              </w:rPr>
              <w:t xml:space="preserve"> Перевірити наявність необхідних для роботи матеріалів та  інструментів.</w:t>
            </w:r>
          </w:p>
          <w:p w:rsidR="00304354" w:rsidRPr="00304354" w:rsidRDefault="00304354" w:rsidP="009917FC">
            <w:pPr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  <w:p w:rsidR="00304354" w:rsidRPr="00304354" w:rsidRDefault="00304354" w:rsidP="009917FC">
            <w:pPr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304354">
              <w:rPr>
                <w:rFonts w:ascii="Times New Roman" w:hAnsi="Times New Roman" w:cs="Times New Roman"/>
                <w:lang w:val="uk-UA"/>
              </w:rPr>
              <w:t xml:space="preserve"> Упевнитись, що робоче місце достатньо освітлене і світло не буде засліплювати очі.</w:t>
            </w:r>
          </w:p>
          <w:p w:rsidR="00304354" w:rsidRPr="00304354" w:rsidRDefault="00304354" w:rsidP="009917FC">
            <w:pPr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  <w:p w:rsidR="00304354" w:rsidRPr="00304354" w:rsidRDefault="00304354" w:rsidP="009917FC">
            <w:pPr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304354">
              <w:rPr>
                <w:rFonts w:ascii="Times New Roman" w:hAnsi="Times New Roman" w:cs="Times New Roman"/>
                <w:lang w:val="uk-UA"/>
              </w:rPr>
              <w:t xml:space="preserve">  Запобігати падінню предметів зі столу, не допускати  травмування.</w:t>
            </w:r>
          </w:p>
          <w:p w:rsidR="00304354" w:rsidRPr="00304354" w:rsidRDefault="00304354" w:rsidP="009917FC">
            <w:pPr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  <w:p w:rsidR="00304354" w:rsidRPr="00304354" w:rsidRDefault="00304354" w:rsidP="009917FC">
            <w:pPr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304354">
              <w:rPr>
                <w:rFonts w:ascii="Times New Roman" w:hAnsi="Times New Roman" w:cs="Times New Roman"/>
                <w:lang w:val="uk-UA"/>
              </w:rPr>
              <w:t xml:space="preserve">   Не допускати проливання рідини на підлогу, в разі пролиття одразу витерти її.</w:t>
            </w:r>
          </w:p>
          <w:p w:rsidR="00304354" w:rsidRPr="00304354" w:rsidRDefault="00304354" w:rsidP="009917FC">
            <w:pPr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97" w:type="pct"/>
          </w:tcPr>
          <w:p w:rsidR="00304354" w:rsidRPr="00304354" w:rsidRDefault="00304354" w:rsidP="00304354">
            <w:pPr>
              <w:spacing w:after="0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304354">
              <w:rPr>
                <w:rFonts w:ascii="Times New Roman" w:hAnsi="Times New Roman" w:cs="Times New Roman"/>
                <w:szCs w:val="28"/>
                <w:lang w:val="uk-UA"/>
              </w:rPr>
              <w:t>1. Папір</w:t>
            </w:r>
          </w:p>
          <w:p w:rsidR="00304354" w:rsidRPr="00304354" w:rsidRDefault="00304354" w:rsidP="00304354">
            <w:pPr>
              <w:spacing w:after="0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304354">
              <w:rPr>
                <w:rFonts w:ascii="Times New Roman" w:hAnsi="Times New Roman" w:cs="Times New Roman"/>
                <w:szCs w:val="28"/>
                <w:lang w:val="uk-UA"/>
              </w:rPr>
              <w:t>2. Фарби</w:t>
            </w:r>
          </w:p>
          <w:p w:rsidR="00304354" w:rsidRPr="00304354" w:rsidRDefault="00304354" w:rsidP="00304354">
            <w:pPr>
              <w:spacing w:after="0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304354">
              <w:rPr>
                <w:rFonts w:ascii="Times New Roman" w:hAnsi="Times New Roman" w:cs="Times New Roman"/>
                <w:szCs w:val="28"/>
                <w:lang w:val="uk-UA"/>
              </w:rPr>
              <w:t>3. Пензлі</w:t>
            </w:r>
          </w:p>
          <w:p w:rsidR="00304354" w:rsidRPr="00304354" w:rsidRDefault="00304354" w:rsidP="00304354">
            <w:pPr>
              <w:spacing w:after="0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304354">
              <w:rPr>
                <w:rFonts w:ascii="Times New Roman" w:hAnsi="Times New Roman" w:cs="Times New Roman"/>
                <w:szCs w:val="28"/>
                <w:lang w:val="uk-UA"/>
              </w:rPr>
              <w:t xml:space="preserve">4. Ємність </w:t>
            </w:r>
          </w:p>
          <w:p w:rsidR="00304354" w:rsidRPr="00304354" w:rsidRDefault="00304354" w:rsidP="00304354">
            <w:pPr>
              <w:spacing w:after="0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304354">
              <w:rPr>
                <w:rFonts w:ascii="Times New Roman" w:hAnsi="Times New Roman" w:cs="Times New Roman"/>
                <w:szCs w:val="28"/>
                <w:lang w:val="uk-UA"/>
              </w:rPr>
              <w:t>з водою</w:t>
            </w:r>
          </w:p>
          <w:p w:rsidR="00304354" w:rsidRPr="00304354" w:rsidRDefault="00304354" w:rsidP="00304354">
            <w:pPr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304354">
              <w:rPr>
                <w:rFonts w:ascii="Times New Roman" w:hAnsi="Times New Roman" w:cs="Times New Roman"/>
                <w:lang w:val="uk-UA"/>
              </w:rPr>
              <w:t>5. Палітра;</w:t>
            </w:r>
          </w:p>
          <w:p w:rsidR="00304354" w:rsidRPr="00304354" w:rsidRDefault="00304354" w:rsidP="00304354">
            <w:pPr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304354">
              <w:rPr>
                <w:rFonts w:ascii="Times New Roman" w:hAnsi="Times New Roman" w:cs="Times New Roman"/>
                <w:lang w:val="uk-UA"/>
              </w:rPr>
              <w:t>5.Простий олівець;</w:t>
            </w:r>
          </w:p>
          <w:p w:rsidR="00304354" w:rsidRPr="00304354" w:rsidRDefault="00304354" w:rsidP="00304354">
            <w:pPr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304354">
              <w:rPr>
                <w:rFonts w:ascii="Times New Roman" w:hAnsi="Times New Roman" w:cs="Times New Roman"/>
                <w:lang w:val="uk-UA"/>
              </w:rPr>
              <w:t>6 Серветки для витирання рук і пензлів;</w:t>
            </w:r>
          </w:p>
          <w:p w:rsidR="00304354" w:rsidRPr="00304354" w:rsidRDefault="00304354" w:rsidP="00304354">
            <w:pPr>
              <w:spacing w:after="0" w:line="480" w:lineRule="auto"/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304354" w:rsidRPr="00304354" w:rsidRDefault="00304354" w:rsidP="00304354">
            <w:pPr>
              <w:spacing w:after="0" w:line="480" w:lineRule="auto"/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304354" w:rsidRPr="00304354" w:rsidRDefault="00304354" w:rsidP="00304354">
            <w:pPr>
              <w:spacing w:after="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04354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040684" cy="1054250"/>
                  <wp:effectExtent l="19050" t="0" r="7066" b="0"/>
                  <wp:docPr id="1" name="Рисунок 14" descr=" Мастер-класс Рисование и живопись: Закат на море. Краска. Фото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 Мастер-класс Рисование и живопись: Закат на море. Краска. Фото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contrast="60000"/>
                          </a:blip>
                          <a:srcRect l="7500" t="9792" r="7500" b="258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359" cy="1053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4990" w:rsidRDefault="00814990" w:rsidP="00A50D2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814990" w:rsidSect="005D215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630C1"/>
    <w:multiLevelType w:val="hybridMultilevel"/>
    <w:tmpl w:val="45961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814990"/>
    <w:rsid w:val="00304354"/>
    <w:rsid w:val="00814990"/>
    <w:rsid w:val="009917FC"/>
    <w:rsid w:val="009E560F"/>
    <w:rsid w:val="00A50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6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14990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149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14990"/>
    <w:pPr>
      <w:ind w:left="720"/>
      <w:contextualSpacing/>
    </w:pPr>
    <w:rPr>
      <w:rFonts w:eastAsiaTheme="minorHAnsi"/>
      <w:lang w:eastAsia="en-US"/>
    </w:rPr>
  </w:style>
  <w:style w:type="table" w:customStyle="1" w:styleId="11">
    <w:name w:val="Сетка таблицы11"/>
    <w:basedOn w:val="a1"/>
    <w:next w:val="a3"/>
    <w:uiPriority w:val="59"/>
    <w:rsid w:val="00304354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3043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04354"/>
    <w:rPr>
      <w:rFonts w:ascii="Courier New" w:eastAsia="Times New Roman" w:hAnsi="Courier New" w:cs="Courier New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304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43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1105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2022-10-20T13:46:00Z</dcterms:created>
  <dcterms:modified xsi:type="dcterms:W3CDTF">2022-10-23T19:10:00Z</dcterms:modified>
</cp:coreProperties>
</file>