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8FE" w:rsidRDefault="001558FE" w:rsidP="001558FE">
      <w:pPr>
        <w:rPr>
          <w:b/>
          <w:sz w:val="44"/>
          <w:szCs w:val="44"/>
        </w:rPr>
      </w:pPr>
    </w:p>
    <w:p w:rsidR="001558FE" w:rsidRDefault="001558FE" w:rsidP="00A47036">
      <w:pPr>
        <w:jc w:val="center"/>
        <w:rPr>
          <w:b/>
          <w:sz w:val="44"/>
          <w:szCs w:val="44"/>
        </w:rPr>
      </w:pPr>
    </w:p>
    <w:p w:rsidR="001558FE" w:rsidRDefault="001558FE" w:rsidP="00A47036">
      <w:pPr>
        <w:jc w:val="center"/>
        <w:rPr>
          <w:b/>
          <w:sz w:val="44"/>
          <w:szCs w:val="44"/>
        </w:rPr>
      </w:pPr>
    </w:p>
    <w:p w:rsidR="001558FE" w:rsidRDefault="001558FE" w:rsidP="00A47036">
      <w:pPr>
        <w:jc w:val="center"/>
        <w:rPr>
          <w:b/>
          <w:sz w:val="44"/>
          <w:szCs w:val="44"/>
        </w:rPr>
      </w:pPr>
    </w:p>
    <w:p w:rsidR="001558FE" w:rsidRDefault="001558FE" w:rsidP="00A47036">
      <w:pPr>
        <w:jc w:val="center"/>
        <w:rPr>
          <w:b/>
          <w:sz w:val="44"/>
          <w:szCs w:val="44"/>
        </w:rPr>
      </w:pPr>
    </w:p>
    <w:p w:rsidR="001558FE" w:rsidRDefault="001558FE" w:rsidP="00A47036">
      <w:pPr>
        <w:jc w:val="center"/>
        <w:rPr>
          <w:b/>
          <w:sz w:val="44"/>
          <w:szCs w:val="44"/>
        </w:rPr>
      </w:pPr>
    </w:p>
    <w:p w:rsidR="001558FE" w:rsidRDefault="001558FE" w:rsidP="00A47036">
      <w:pPr>
        <w:jc w:val="center"/>
        <w:rPr>
          <w:b/>
          <w:sz w:val="44"/>
          <w:szCs w:val="44"/>
        </w:rPr>
      </w:pPr>
    </w:p>
    <w:p w:rsidR="001558FE" w:rsidRDefault="001558FE" w:rsidP="00A47036">
      <w:pPr>
        <w:jc w:val="center"/>
        <w:rPr>
          <w:b/>
          <w:sz w:val="44"/>
          <w:szCs w:val="44"/>
        </w:rPr>
      </w:pPr>
    </w:p>
    <w:p w:rsidR="001558FE" w:rsidRDefault="001558FE" w:rsidP="00A47036">
      <w:pPr>
        <w:jc w:val="center"/>
        <w:rPr>
          <w:b/>
          <w:sz w:val="44"/>
          <w:szCs w:val="44"/>
        </w:rPr>
      </w:pPr>
    </w:p>
    <w:p w:rsidR="001558FE" w:rsidRDefault="001558FE" w:rsidP="00A47036">
      <w:pPr>
        <w:jc w:val="center"/>
        <w:rPr>
          <w:b/>
          <w:sz w:val="44"/>
          <w:szCs w:val="44"/>
        </w:rPr>
      </w:pPr>
    </w:p>
    <w:p w:rsidR="001558FE" w:rsidRDefault="001558FE" w:rsidP="00A47036">
      <w:pPr>
        <w:jc w:val="center"/>
        <w:rPr>
          <w:b/>
          <w:sz w:val="44"/>
          <w:szCs w:val="44"/>
        </w:rPr>
      </w:pPr>
    </w:p>
    <w:p w:rsidR="001558FE" w:rsidRPr="001558FE" w:rsidRDefault="001558FE" w:rsidP="001558FE">
      <w:pPr>
        <w:jc w:val="center"/>
        <w:rPr>
          <w:sz w:val="36"/>
          <w:szCs w:val="36"/>
          <w:lang w:val="ru-RU"/>
        </w:rPr>
      </w:pPr>
      <w:r w:rsidRPr="001558FE">
        <w:rPr>
          <w:sz w:val="36"/>
          <w:szCs w:val="36"/>
          <w:lang w:val="ru-RU"/>
        </w:rPr>
        <w:t>Методична розробка</w:t>
      </w:r>
    </w:p>
    <w:p w:rsidR="00897F22" w:rsidRDefault="001558FE" w:rsidP="00A4703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«Гра</w:t>
      </w:r>
      <w:r w:rsidR="00A47036" w:rsidRPr="00A47036">
        <w:rPr>
          <w:b/>
          <w:sz w:val="44"/>
          <w:szCs w:val="44"/>
        </w:rPr>
        <w:t xml:space="preserve"> на уроках музичного мистецтва: як легко вивчити музичні інструменти</w:t>
      </w:r>
      <w:r>
        <w:rPr>
          <w:b/>
          <w:sz w:val="44"/>
          <w:szCs w:val="44"/>
        </w:rPr>
        <w:t>»</w:t>
      </w:r>
    </w:p>
    <w:p w:rsidR="001558FE" w:rsidRPr="001558FE" w:rsidRDefault="001558FE" w:rsidP="00A47036">
      <w:pPr>
        <w:jc w:val="center"/>
        <w:rPr>
          <w:sz w:val="36"/>
          <w:szCs w:val="36"/>
        </w:rPr>
      </w:pPr>
      <w:r>
        <w:rPr>
          <w:sz w:val="36"/>
          <w:szCs w:val="36"/>
        </w:rPr>
        <w:t>в</w:t>
      </w:r>
      <w:r w:rsidRPr="001558FE">
        <w:rPr>
          <w:sz w:val="36"/>
          <w:szCs w:val="36"/>
        </w:rPr>
        <w:t>чителя музичного мистецтва</w:t>
      </w:r>
    </w:p>
    <w:p w:rsidR="001558FE" w:rsidRDefault="001558FE" w:rsidP="00A47036">
      <w:pPr>
        <w:jc w:val="center"/>
        <w:rPr>
          <w:sz w:val="36"/>
          <w:szCs w:val="36"/>
        </w:rPr>
      </w:pPr>
      <w:r w:rsidRPr="001558FE">
        <w:rPr>
          <w:sz w:val="36"/>
          <w:szCs w:val="36"/>
        </w:rPr>
        <w:t>Семак Світлани Степанівни</w:t>
      </w:r>
    </w:p>
    <w:p w:rsidR="001558FE" w:rsidRDefault="001558FE" w:rsidP="00A47036">
      <w:pPr>
        <w:jc w:val="center"/>
        <w:rPr>
          <w:sz w:val="36"/>
          <w:szCs w:val="36"/>
        </w:rPr>
      </w:pPr>
    </w:p>
    <w:p w:rsidR="001558FE" w:rsidRDefault="001558FE" w:rsidP="00A47036">
      <w:pPr>
        <w:jc w:val="center"/>
        <w:rPr>
          <w:sz w:val="36"/>
          <w:szCs w:val="36"/>
        </w:rPr>
      </w:pPr>
    </w:p>
    <w:p w:rsidR="001558FE" w:rsidRDefault="001558FE" w:rsidP="00A47036">
      <w:pPr>
        <w:jc w:val="center"/>
        <w:rPr>
          <w:sz w:val="36"/>
          <w:szCs w:val="36"/>
        </w:rPr>
      </w:pPr>
    </w:p>
    <w:p w:rsidR="001558FE" w:rsidRDefault="001558FE" w:rsidP="00A47036">
      <w:pPr>
        <w:jc w:val="center"/>
        <w:rPr>
          <w:sz w:val="36"/>
          <w:szCs w:val="36"/>
        </w:rPr>
      </w:pPr>
    </w:p>
    <w:p w:rsidR="001558FE" w:rsidRDefault="001558FE" w:rsidP="00A47036">
      <w:pPr>
        <w:jc w:val="center"/>
        <w:rPr>
          <w:sz w:val="36"/>
          <w:szCs w:val="36"/>
        </w:rPr>
      </w:pPr>
    </w:p>
    <w:p w:rsidR="001558FE" w:rsidRDefault="001558FE" w:rsidP="00A47036">
      <w:pPr>
        <w:jc w:val="center"/>
        <w:rPr>
          <w:sz w:val="36"/>
          <w:szCs w:val="36"/>
        </w:rPr>
      </w:pPr>
      <w:r>
        <w:rPr>
          <w:sz w:val="36"/>
          <w:szCs w:val="36"/>
        </w:rPr>
        <w:t>2022 рік</w:t>
      </w:r>
    </w:p>
    <w:p w:rsidR="001558FE" w:rsidRPr="001558FE" w:rsidRDefault="001558FE" w:rsidP="00A47036">
      <w:pPr>
        <w:jc w:val="center"/>
        <w:rPr>
          <w:sz w:val="36"/>
          <w:szCs w:val="36"/>
        </w:rPr>
      </w:pPr>
    </w:p>
    <w:p w:rsidR="00A47036" w:rsidRDefault="00A47036" w:rsidP="00A47036">
      <w:pPr>
        <w:rPr>
          <w:sz w:val="28"/>
          <w:szCs w:val="28"/>
        </w:rPr>
      </w:pPr>
      <w:r w:rsidRPr="00A47036">
        <w:rPr>
          <w:sz w:val="28"/>
          <w:szCs w:val="28"/>
        </w:rPr>
        <w:t xml:space="preserve">Однією з програмових вимог </w:t>
      </w:r>
      <w:r>
        <w:rPr>
          <w:sz w:val="28"/>
          <w:szCs w:val="28"/>
        </w:rPr>
        <w:t>до уроків музичного мистецтва в загальноосвітній школі є вивчення учнями музичних інструментів.</w:t>
      </w:r>
      <w:r w:rsidR="005617C2">
        <w:rPr>
          <w:sz w:val="28"/>
          <w:szCs w:val="28"/>
        </w:rPr>
        <w:t xml:space="preserve"> Знання класифікації, звучання, основних прийомів гри збільшують можливості аналізу та власної інтерпретації музичних творів.</w:t>
      </w:r>
    </w:p>
    <w:p w:rsidR="005617C2" w:rsidRDefault="005617C2" w:rsidP="00A47036">
      <w:pPr>
        <w:rPr>
          <w:sz w:val="28"/>
          <w:szCs w:val="28"/>
        </w:rPr>
      </w:pPr>
      <w:r>
        <w:rPr>
          <w:sz w:val="28"/>
          <w:szCs w:val="28"/>
        </w:rPr>
        <w:t>Пропоную методику вивчення музичних інструментів на основі гри «Музичне лото»</w:t>
      </w:r>
      <w:r w:rsidR="003E4904">
        <w:rPr>
          <w:sz w:val="28"/>
          <w:szCs w:val="28"/>
        </w:rPr>
        <w:t xml:space="preserve">. Гру розробила і опублікувала Демків Марія Василівна, вчитель музичного мистецтва з </w:t>
      </w:r>
      <w:proofErr w:type="spellStart"/>
      <w:r w:rsidR="003E4904">
        <w:rPr>
          <w:sz w:val="28"/>
          <w:szCs w:val="28"/>
        </w:rPr>
        <w:t>Жовкви</w:t>
      </w:r>
      <w:proofErr w:type="spellEnd"/>
      <w:r w:rsidR="003E4904">
        <w:rPr>
          <w:sz w:val="28"/>
          <w:szCs w:val="28"/>
        </w:rPr>
        <w:t xml:space="preserve"> Львівської області. </w:t>
      </w:r>
      <w:hyperlink r:id="rId5" w:history="1">
        <w:r w:rsidR="003E4904" w:rsidRPr="007B4938">
          <w:rPr>
            <w:rStyle w:val="a3"/>
            <w:sz w:val="28"/>
            <w:szCs w:val="28"/>
          </w:rPr>
          <w:t>https://naurok.com.ua/muzichno-didaktichna-gra-loto-muzichni-instrumenti-126417.html#file137947</w:t>
        </w:r>
      </w:hyperlink>
      <w:r w:rsidR="003E4904">
        <w:rPr>
          <w:sz w:val="28"/>
          <w:szCs w:val="28"/>
        </w:rPr>
        <w:t>.</w:t>
      </w:r>
    </w:p>
    <w:p w:rsidR="003E4904" w:rsidRDefault="003E4904" w:rsidP="00A47036">
      <w:pPr>
        <w:rPr>
          <w:sz w:val="28"/>
          <w:szCs w:val="28"/>
        </w:rPr>
      </w:pPr>
      <w:r>
        <w:rPr>
          <w:sz w:val="28"/>
          <w:szCs w:val="28"/>
        </w:rPr>
        <w:t>Гра «Музичне лото» складається з карток трьох типів:</w:t>
      </w:r>
    </w:p>
    <w:p w:rsidR="003E4904" w:rsidRDefault="003E4904" w:rsidP="003E4904">
      <w:pPr>
        <w:pStyle w:val="a4"/>
        <w:numPr>
          <w:ilvl w:val="0"/>
          <w:numId w:val="1"/>
        </w:numPr>
        <w:rPr>
          <w:sz w:val="28"/>
          <w:szCs w:val="28"/>
        </w:rPr>
      </w:pPr>
      <w:r w:rsidRPr="003E4904">
        <w:rPr>
          <w:sz w:val="28"/>
          <w:szCs w:val="28"/>
        </w:rPr>
        <w:t>тільки зо</w:t>
      </w:r>
      <w:r>
        <w:rPr>
          <w:sz w:val="28"/>
          <w:szCs w:val="28"/>
        </w:rPr>
        <w:t>браження музичних інструментів;</w:t>
      </w:r>
    </w:p>
    <w:p w:rsidR="003E4904" w:rsidRDefault="003E4904" w:rsidP="003E4904">
      <w:pPr>
        <w:pStyle w:val="a4"/>
        <w:numPr>
          <w:ilvl w:val="0"/>
          <w:numId w:val="1"/>
        </w:numPr>
        <w:rPr>
          <w:sz w:val="28"/>
          <w:szCs w:val="28"/>
        </w:rPr>
      </w:pPr>
      <w:r w:rsidRPr="003E4904">
        <w:rPr>
          <w:sz w:val="28"/>
          <w:szCs w:val="28"/>
        </w:rPr>
        <w:t xml:space="preserve">зображення </w:t>
      </w:r>
      <w:r>
        <w:rPr>
          <w:sz w:val="28"/>
          <w:szCs w:val="28"/>
        </w:rPr>
        <w:t>з підписом;</w:t>
      </w:r>
    </w:p>
    <w:p w:rsidR="003E4904" w:rsidRPr="003E4904" w:rsidRDefault="003E4904" w:rsidP="003E4904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тільки друкована назва інструменту.</w:t>
      </w:r>
    </w:p>
    <w:p w:rsidR="003E4904" w:rsidRDefault="003E4904" w:rsidP="00A47036">
      <w:pPr>
        <w:rPr>
          <w:sz w:val="28"/>
          <w:szCs w:val="28"/>
        </w:rPr>
      </w:pPr>
      <w:r>
        <w:rPr>
          <w:sz w:val="28"/>
          <w:szCs w:val="28"/>
        </w:rPr>
        <w:t>Я роздрукувала і виготовила запропоновані картки, які успішно використовую на уроках музичного мистецтва як в молодшій школі, так і в старшій уже  2 роки. За цей час учні бездоганно запам’ятали всі інструменти, їхню класифікацію, виражальні можливості</w:t>
      </w:r>
      <w:r w:rsidR="004F7CF7">
        <w:rPr>
          <w:sz w:val="28"/>
          <w:szCs w:val="28"/>
        </w:rPr>
        <w:t>, використання в інструментальних колективах.</w:t>
      </w:r>
      <w:r>
        <w:rPr>
          <w:sz w:val="28"/>
          <w:szCs w:val="28"/>
        </w:rPr>
        <w:t xml:space="preserve"> Вивчення інструментів на основі гри проходить в кілька етапів:</w:t>
      </w:r>
    </w:p>
    <w:p w:rsidR="003E4904" w:rsidRDefault="00FF4A60" w:rsidP="00A47036">
      <w:pPr>
        <w:rPr>
          <w:sz w:val="28"/>
          <w:szCs w:val="28"/>
        </w:rPr>
      </w:pPr>
      <w:r>
        <w:rPr>
          <w:sz w:val="28"/>
          <w:szCs w:val="28"/>
        </w:rPr>
        <w:t>Етап І.</w:t>
      </w:r>
      <w:r w:rsidR="003E4904">
        <w:rPr>
          <w:sz w:val="28"/>
          <w:szCs w:val="28"/>
        </w:rPr>
        <w:t xml:space="preserve"> Початковий. Ознайомлення.</w:t>
      </w:r>
      <w:r w:rsidR="004F7CF7">
        <w:rPr>
          <w:sz w:val="28"/>
          <w:szCs w:val="28"/>
        </w:rPr>
        <w:t xml:space="preserve"> Ми граємо картками з зображеннями. Правила гри: всі учні отримують рівну кількість карток без підписів. Вчитель в випадковому порядку витягає підписані картки. Учень, картка якого співпала, віддає її. Виграє той, в кого швидше закінчуються картки. </w:t>
      </w:r>
    </w:p>
    <w:p w:rsidR="006E38F8" w:rsidRDefault="006E38F8" w:rsidP="00A47036">
      <w:pPr>
        <w:rPr>
          <w:sz w:val="28"/>
          <w:szCs w:val="28"/>
        </w:rPr>
      </w:pPr>
      <w:r>
        <w:rPr>
          <w:sz w:val="28"/>
          <w:szCs w:val="28"/>
        </w:rPr>
        <w:t>Учні одразу ж знайомляться з загальноприйнятою класифікацією музичних інструментів:</w:t>
      </w:r>
    </w:p>
    <w:p w:rsidR="006E38F8" w:rsidRPr="006E38F8" w:rsidRDefault="006E38F8" w:rsidP="006E38F8">
      <w:pPr>
        <w:rPr>
          <w:b/>
          <w:sz w:val="28"/>
          <w:szCs w:val="28"/>
        </w:rPr>
      </w:pPr>
      <w:r w:rsidRPr="006E38F8">
        <w:rPr>
          <w:b/>
          <w:sz w:val="28"/>
          <w:szCs w:val="28"/>
        </w:rPr>
        <w:t>Види музичних інструментів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 xml:space="preserve">        1. Струнні щипкові.  До них  відносяться балалайка, домра, </w:t>
      </w:r>
      <w:proofErr w:type="spellStart"/>
      <w:r w:rsidRPr="006E38F8">
        <w:rPr>
          <w:sz w:val="28"/>
          <w:szCs w:val="28"/>
        </w:rPr>
        <w:t>уд</w:t>
      </w:r>
      <w:proofErr w:type="spellEnd"/>
      <w:r w:rsidRPr="006E38F8">
        <w:rPr>
          <w:sz w:val="28"/>
          <w:szCs w:val="28"/>
        </w:rPr>
        <w:t xml:space="preserve">, </w:t>
      </w:r>
      <w:proofErr w:type="spellStart"/>
      <w:r w:rsidRPr="006E38F8">
        <w:rPr>
          <w:sz w:val="28"/>
          <w:szCs w:val="28"/>
        </w:rPr>
        <w:t>гуслі</w:t>
      </w:r>
      <w:proofErr w:type="spellEnd"/>
      <w:r w:rsidRPr="006E38F8">
        <w:rPr>
          <w:sz w:val="28"/>
          <w:szCs w:val="28"/>
        </w:rPr>
        <w:t xml:space="preserve">, гітара, лютня, </w:t>
      </w:r>
      <w:proofErr w:type="spellStart"/>
      <w:r w:rsidRPr="006E38F8">
        <w:rPr>
          <w:sz w:val="28"/>
          <w:szCs w:val="28"/>
        </w:rPr>
        <w:t>бузуки</w:t>
      </w:r>
      <w:proofErr w:type="spellEnd"/>
      <w:r w:rsidRPr="006E38F8">
        <w:rPr>
          <w:sz w:val="28"/>
          <w:szCs w:val="28"/>
        </w:rPr>
        <w:t xml:space="preserve"> і подібні до них.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 xml:space="preserve">        2. Струнні смичкові. До них відносяться такі оркестрові інструменти як скрипка, альт, віолончель, контрабас, а також віола да </w:t>
      </w:r>
      <w:proofErr w:type="spellStart"/>
      <w:r w:rsidRPr="006E38F8">
        <w:rPr>
          <w:sz w:val="28"/>
          <w:szCs w:val="28"/>
        </w:rPr>
        <w:t>гамба</w:t>
      </w:r>
      <w:proofErr w:type="spellEnd"/>
      <w:r w:rsidRPr="006E38F8">
        <w:rPr>
          <w:sz w:val="28"/>
          <w:szCs w:val="28"/>
        </w:rPr>
        <w:t xml:space="preserve">, віола </w:t>
      </w:r>
      <w:proofErr w:type="spellStart"/>
      <w:r w:rsidRPr="006E38F8">
        <w:rPr>
          <w:sz w:val="28"/>
          <w:szCs w:val="28"/>
        </w:rPr>
        <w:t>д'амур</w:t>
      </w:r>
      <w:proofErr w:type="spellEnd"/>
      <w:r w:rsidRPr="006E38F8">
        <w:rPr>
          <w:sz w:val="28"/>
          <w:szCs w:val="28"/>
        </w:rPr>
        <w:t xml:space="preserve">, баритон, шведський народний інструмент </w:t>
      </w:r>
      <w:proofErr w:type="spellStart"/>
      <w:r w:rsidRPr="006E38F8">
        <w:rPr>
          <w:sz w:val="28"/>
          <w:szCs w:val="28"/>
        </w:rPr>
        <w:t>нікельхарпа</w:t>
      </w:r>
      <w:proofErr w:type="spellEnd"/>
      <w:r w:rsidRPr="006E38F8">
        <w:rPr>
          <w:sz w:val="28"/>
          <w:szCs w:val="28"/>
        </w:rPr>
        <w:t xml:space="preserve"> і норвезька традиційна скрипка </w:t>
      </w:r>
      <w:proofErr w:type="spellStart"/>
      <w:r w:rsidRPr="006E38F8">
        <w:rPr>
          <w:sz w:val="28"/>
          <w:szCs w:val="28"/>
        </w:rPr>
        <w:t>хардангерфеле</w:t>
      </w:r>
      <w:proofErr w:type="spellEnd"/>
      <w:r w:rsidRPr="006E38F8">
        <w:rPr>
          <w:sz w:val="28"/>
          <w:szCs w:val="28"/>
        </w:rPr>
        <w:t>.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 xml:space="preserve">        3. Мідні духові інструменти. До них відносяться: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труба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корнет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lastRenderedPageBreak/>
        <w:t>тромбон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валторна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туба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гелікон</w:t>
      </w:r>
    </w:p>
    <w:p w:rsidR="006E38F8" w:rsidRPr="006E38F8" w:rsidRDefault="006E38F8" w:rsidP="006E38F8">
      <w:pPr>
        <w:rPr>
          <w:sz w:val="28"/>
          <w:szCs w:val="28"/>
        </w:rPr>
      </w:pPr>
      <w:proofErr w:type="spellStart"/>
      <w:r w:rsidRPr="006E38F8">
        <w:rPr>
          <w:sz w:val="28"/>
          <w:szCs w:val="28"/>
        </w:rPr>
        <w:t>сузафон</w:t>
      </w:r>
      <w:proofErr w:type="spellEnd"/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 xml:space="preserve">        4. Язичкові духові інструменти. До них відносяться: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Варган (</w:t>
      </w:r>
      <w:proofErr w:type="spellStart"/>
      <w:r w:rsidRPr="006E38F8">
        <w:rPr>
          <w:sz w:val="28"/>
          <w:szCs w:val="28"/>
        </w:rPr>
        <w:t>хомус</w:t>
      </w:r>
      <w:proofErr w:type="spellEnd"/>
      <w:r w:rsidRPr="006E38F8">
        <w:rPr>
          <w:sz w:val="28"/>
          <w:szCs w:val="28"/>
        </w:rPr>
        <w:t>, дримба ...)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Губна гармоніка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Акордеон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Баян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Гармонь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Баритон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 xml:space="preserve">        5. Дерев'яні духові інструменти. До них відносяться:</w:t>
      </w:r>
    </w:p>
    <w:p w:rsidR="006E38F8" w:rsidRPr="006E38F8" w:rsidRDefault="006E38F8" w:rsidP="006E38F8">
      <w:pPr>
        <w:rPr>
          <w:sz w:val="28"/>
          <w:szCs w:val="28"/>
        </w:rPr>
      </w:pPr>
      <w:proofErr w:type="spellStart"/>
      <w:r w:rsidRPr="006E38F8">
        <w:rPr>
          <w:sz w:val="28"/>
          <w:szCs w:val="28"/>
        </w:rPr>
        <w:t>Діджеріду</w:t>
      </w:r>
      <w:proofErr w:type="spellEnd"/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Трембіта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Альпійський ріг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Дудка</w:t>
      </w:r>
    </w:p>
    <w:p w:rsidR="006E38F8" w:rsidRPr="006E38F8" w:rsidRDefault="006E38F8" w:rsidP="006E38F8">
      <w:pPr>
        <w:rPr>
          <w:sz w:val="28"/>
          <w:szCs w:val="28"/>
        </w:rPr>
      </w:pPr>
      <w:proofErr w:type="spellStart"/>
      <w:r w:rsidRPr="006E38F8">
        <w:rPr>
          <w:sz w:val="28"/>
          <w:szCs w:val="28"/>
        </w:rPr>
        <w:t>Дудук</w:t>
      </w:r>
      <w:proofErr w:type="spellEnd"/>
    </w:p>
    <w:p w:rsidR="006E38F8" w:rsidRPr="006E38F8" w:rsidRDefault="006E38F8" w:rsidP="006E38F8">
      <w:pPr>
        <w:rPr>
          <w:sz w:val="28"/>
          <w:szCs w:val="28"/>
        </w:rPr>
      </w:pPr>
      <w:proofErr w:type="spellStart"/>
      <w:r w:rsidRPr="006E38F8">
        <w:rPr>
          <w:sz w:val="28"/>
          <w:szCs w:val="28"/>
        </w:rPr>
        <w:t>Бансурі</w:t>
      </w:r>
      <w:proofErr w:type="spellEnd"/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Флейта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Флейта Пана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Флейта-пікколо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Кларнет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Бас-кларнет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Гобой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Фагот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Контрафагот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Курай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lastRenderedPageBreak/>
        <w:t>Шен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і примкнув до них саксофон (при тому, що сам він металевий, язичок в ньому дерев'яний).</w:t>
      </w:r>
    </w:p>
    <w:p w:rsidR="006E38F8" w:rsidRPr="006E38F8" w:rsidRDefault="006E38F8" w:rsidP="006E38F8">
      <w:pPr>
        <w:rPr>
          <w:sz w:val="28"/>
          <w:szCs w:val="28"/>
        </w:rPr>
      </w:pP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 xml:space="preserve">        6. Ударні інструменти.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 xml:space="preserve">        Саме численне сімейство музичних інструментів. Ударні підрозділяються на 3 основних види: 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З невизначеною висотою звучання, серед них: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 xml:space="preserve">Інструменти з мембраною : барабани, бубни, </w:t>
      </w:r>
      <w:proofErr w:type="spellStart"/>
      <w:r w:rsidRPr="006E38F8">
        <w:rPr>
          <w:sz w:val="28"/>
          <w:szCs w:val="28"/>
        </w:rPr>
        <w:t>Гавалов</w:t>
      </w:r>
      <w:proofErr w:type="spellEnd"/>
      <w:r w:rsidRPr="006E38F8">
        <w:rPr>
          <w:sz w:val="28"/>
          <w:szCs w:val="28"/>
        </w:rPr>
        <w:t xml:space="preserve">, </w:t>
      </w:r>
      <w:proofErr w:type="spellStart"/>
      <w:r w:rsidRPr="006E38F8">
        <w:rPr>
          <w:sz w:val="28"/>
          <w:szCs w:val="28"/>
        </w:rPr>
        <w:t>гоша</w:t>
      </w:r>
      <w:proofErr w:type="spellEnd"/>
      <w:r w:rsidRPr="006E38F8">
        <w:rPr>
          <w:sz w:val="28"/>
          <w:szCs w:val="28"/>
        </w:rPr>
        <w:t xml:space="preserve"> нагару, </w:t>
      </w:r>
      <w:proofErr w:type="spellStart"/>
      <w:r w:rsidRPr="006E38F8">
        <w:rPr>
          <w:sz w:val="28"/>
          <w:szCs w:val="28"/>
        </w:rPr>
        <w:t>Думбек</w:t>
      </w:r>
      <w:proofErr w:type="spellEnd"/>
      <w:r w:rsidRPr="006E38F8">
        <w:rPr>
          <w:sz w:val="28"/>
          <w:szCs w:val="28"/>
        </w:rPr>
        <w:t xml:space="preserve">, </w:t>
      </w:r>
      <w:proofErr w:type="spellStart"/>
      <w:r w:rsidRPr="006E38F8">
        <w:rPr>
          <w:sz w:val="28"/>
          <w:szCs w:val="28"/>
        </w:rPr>
        <w:t>дарбука</w:t>
      </w:r>
      <w:proofErr w:type="spellEnd"/>
      <w:r w:rsidRPr="006E38F8">
        <w:rPr>
          <w:sz w:val="28"/>
          <w:szCs w:val="28"/>
        </w:rPr>
        <w:t xml:space="preserve"> і пр.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 xml:space="preserve">Інструменти з </w:t>
      </w:r>
      <w:proofErr w:type="spellStart"/>
      <w:r w:rsidRPr="006E38F8">
        <w:rPr>
          <w:sz w:val="28"/>
          <w:szCs w:val="28"/>
        </w:rPr>
        <w:t>самозвучні</w:t>
      </w:r>
      <w:proofErr w:type="spellEnd"/>
      <w:r w:rsidRPr="006E38F8">
        <w:rPr>
          <w:sz w:val="28"/>
          <w:szCs w:val="28"/>
        </w:rPr>
        <w:t xml:space="preserve"> корпусом: трикутники, тарілки і гонги, кастаньєти, різні бубонці, </w:t>
      </w:r>
      <w:proofErr w:type="spellStart"/>
      <w:r w:rsidRPr="006E38F8">
        <w:rPr>
          <w:sz w:val="28"/>
          <w:szCs w:val="28"/>
        </w:rPr>
        <w:t>шейкери</w:t>
      </w:r>
      <w:proofErr w:type="spellEnd"/>
      <w:r w:rsidRPr="006E38F8">
        <w:rPr>
          <w:sz w:val="28"/>
          <w:szCs w:val="28"/>
        </w:rPr>
        <w:t xml:space="preserve"> і </w:t>
      </w:r>
      <w:proofErr w:type="spellStart"/>
      <w:r w:rsidRPr="006E38F8">
        <w:rPr>
          <w:sz w:val="28"/>
          <w:szCs w:val="28"/>
        </w:rPr>
        <w:t>Марак</w:t>
      </w:r>
      <w:proofErr w:type="spellEnd"/>
      <w:r w:rsidRPr="006E38F8">
        <w:rPr>
          <w:sz w:val="28"/>
          <w:szCs w:val="28"/>
        </w:rPr>
        <w:t xml:space="preserve">, дерев'яні коробочки, </w:t>
      </w:r>
      <w:proofErr w:type="spellStart"/>
      <w:r w:rsidRPr="006E38F8">
        <w:rPr>
          <w:sz w:val="28"/>
          <w:szCs w:val="28"/>
        </w:rPr>
        <w:t>флексатон</w:t>
      </w:r>
      <w:proofErr w:type="spellEnd"/>
      <w:r w:rsidRPr="006E38F8">
        <w:rPr>
          <w:sz w:val="28"/>
          <w:szCs w:val="28"/>
        </w:rPr>
        <w:t xml:space="preserve"> і т. д.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 xml:space="preserve">З певною висотою звучання, тобто налаштовані на ноти. У тому числі дзвони, литаври, деякі різновиди </w:t>
      </w:r>
      <w:proofErr w:type="spellStart"/>
      <w:r w:rsidRPr="006E38F8">
        <w:rPr>
          <w:sz w:val="28"/>
          <w:szCs w:val="28"/>
        </w:rPr>
        <w:t>Ковбелли</w:t>
      </w:r>
      <w:proofErr w:type="spellEnd"/>
      <w:r w:rsidRPr="006E38F8">
        <w:rPr>
          <w:sz w:val="28"/>
          <w:szCs w:val="28"/>
        </w:rPr>
        <w:t xml:space="preserve">, </w:t>
      </w:r>
      <w:proofErr w:type="spellStart"/>
      <w:r w:rsidRPr="006E38F8">
        <w:rPr>
          <w:sz w:val="28"/>
          <w:szCs w:val="28"/>
        </w:rPr>
        <w:t>вудблоков</w:t>
      </w:r>
      <w:proofErr w:type="spellEnd"/>
      <w:r w:rsidRPr="006E38F8">
        <w:rPr>
          <w:sz w:val="28"/>
          <w:szCs w:val="28"/>
        </w:rPr>
        <w:t xml:space="preserve">, гонгів і </w:t>
      </w:r>
      <w:proofErr w:type="spellStart"/>
      <w:r w:rsidRPr="006E38F8">
        <w:rPr>
          <w:sz w:val="28"/>
          <w:szCs w:val="28"/>
        </w:rPr>
        <w:t>ін</w:t>
      </w:r>
      <w:proofErr w:type="spellEnd"/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 xml:space="preserve">Клавішні ударні: ксилофон, вібрафон, челеста, </w:t>
      </w:r>
      <w:proofErr w:type="spellStart"/>
      <w:r w:rsidRPr="006E38F8">
        <w:rPr>
          <w:sz w:val="28"/>
          <w:szCs w:val="28"/>
        </w:rPr>
        <w:t>марімба</w:t>
      </w:r>
      <w:proofErr w:type="spellEnd"/>
      <w:r w:rsidRPr="006E38F8">
        <w:rPr>
          <w:sz w:val="28"/>
          <w:szCs w:val="28"/>
        </w:rPr>
        <w:t>, дзвіночки та інші подібні інструменти, призначені для виконання окремих нот і різних мелодій.</w:t>
      </w:r>
    </w:p>
    <w:p w:rsidR="006E38F8" w:rsidRPr="006E38F8" w:rsidRDefault="006E38F8" w:rsidP="006E38F8">
      <w:pPr>
        <w:rPr>
          <w:sz w:val="28"/>
          <w:szCs w:val="28"/>
        </w:rPr>
      </w:pP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 xml:space="preserve">        7. Клавішні духові інструменти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>орган, фісгармонія; баян, акордеон і гармонь (проте, клавіатура останніх трьох відрізняється один від одного).</w:t>
      </w:r>
    </w:p>
    <w:p w:rsidR="006E38F8" w:rsidRPr="006E38F8" w:rsidRDefault="006E38F8" w:rsidP="006E38F8">
      <w:pPr>
        <w:rPr>
          <w:sz w:val="28"/>
          <w:szCs w:val="28"/>
        </w:rPr>
      </w:pP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 xml:space="preserve">        8. Клавішні струнні інструменти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 xml:space="preserve">    Струнний клавішний інструмент - всім відоме фортепіано, яке існує в горизонтальній ( рояль) і вертикальної ( піаніно) різновидах, а також клавесин, </w:t>
      </w:r>
      <w:proofErr w:type="spellStart"/>
      <w:r w:rsidRPr="006E38F8">
        <w:rPr>
          <w:sz w:val="28"/>
          <w:szCs w:val="28"/>
        </w:rPr>
        <w:t>верджінел</w:t>
      </w:r>
      <w:proofErr w:type="spellEnd"/>
      <w:r w:rsidRPr="006E38F8">
        <w:rPr>
          <w:sz w:val="28"/>
          <w:szCs w:val="28"/>
        </w:rPr>
        <w:t>,</w:t>
      </w:r>
      <w:r w:rsidR="00FF4A60">
        <w:rPr>
          <w:sz w:val="28"/>
          <w:szCs w:val="28"/>
        </w:rPr>
        <w:t xml:space="preserve"> </w:t>
      </w:r>
      <w:r w:rsidRPr="006E38F8">
        <w:rPr>
          <w:sz w:val="28"/>
          <w:szCs w:val="28"/>
        </w:rPr>
        <w:t>спінет і клавікорд.</w:t>
      </w:r>
    </w:p>
    <w:p w:rsidR="006E38F8" w:rsidRPr="006E38F8" w:rsidRDefault="006E38F8" w:rsidP="006E38F8">
      <w:pPr>
        <w:rPr>
          <w:sz w:val="28"/>
          <w:szCs w:val="28"/>
        </w:rPr>
      </w:pP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 xml:space="preserve">        9. Електромузичні інструменти</w:t>
      </w:r>
    </w:p>
    <w:p w:rsidR="006E38F8" w:rsidRP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 xml:space="preserve">    Розвиток електроніки на початку XX століття спричинило за собою виникнення електромузичних інструментів; перший з них ( </w:t>
      </w:r>
      <w:proofErr w:type="spellStart"/>
      <w:r w:rsidRPr="006E38F8">
        <w:rPr>
          <w:sz w:val="28"/>
          <w:szCs w:val="28"/>
        </w:rPr>
        <w:t>терменвокс</w:t>
      </w:r>
      <w:proofErr w:type="spellEnd"/>
      <w:r w:rsidRPr="006E38F8">
        <w:rPr>
          <w:sz w:val="28"/>
          <w:szCs w:val="28"/>
        </w:rPr>
        <w:t>) був створений в1917. Сучасні синтезатори звуку імітують звучання всіх відомих музичних інструментів, а крім того, і всіляких шумів (наприклад, спів птахів, гуркіт грому, звук проходить поїзда і т. д.).</w:t>
      </w:r>
    </w:p>
    <w:p w:rsidR="006E38F8" w:rsidRPr="006E38F8" w:rsidRDefault="006E38F8" w:rsidP="006E38F8">
      <w:pPr>
        <w:rPr>
          <w:sz w:val="28"/>
          <w:szCs w:val="28"/>
        </w:rPr>
      </w:pPr>
    </w:p>
    <w:p w:rsidR="006E38F8" w:rsidRDefault="006E38F8" w:rsidP="006E38F8">
      <w:pPr>
        <w:rPr>
          <w:sz w:val="28"/>
          <w:szCs w:val="28"/>
        </w:rPr>
      </w:pPr>
      <w:r w:rsidRPr="006E38F8">
        <w:rPr>
          <w:sz w:val="28"/>
          <w:szCs w:val="28"/>
        </w:rPr>
        <w:t xml:space="preserve">    Найчастіше синтезатори оснащені клавіатурою фортепіанного типу.</w:t>
      </w:r>
    </w:p>
    <w:p w:rsidR="006E38F8" w:rsidRDefault="006E38F8" w:rsidP="006E38F8">
      <w:pPr>
        <w:rPr>
          <w:sz w:val="28"/>
          <w:szCs w:val="28"/>
        </w:rPr>
      </w:pPr>
      <w:r>
        <w:rPr>
          <w:sz w:val="28"/>
          <w:szCs w:val="28"/>
        </w:rPr>
        <w:t>Учні молодших класів класифікують інструменти за спрощеною схемою:</w:t>
      </w:r>
    </w:p>
    <w:p w:rsidR="006E38F8" w:rsidRDefault="006E38F8" w:rsidP="006E38F8">
      <w:pPr>
        <w:pStyle w:val="a4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струнні;</w:t>
      </w:r>
    </w:p>
    <w:p w:rsidR="006E38F8" w:rsidRDefault="006E38F8" w:rsidP="006E38F8">
      <w:pPr>
        <w:pStyle w:val="a4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духові;</w:t>
      </w:r>
    </w:p>
    <w:p w:rsidR="006E38F8" w:rsidRDefault="006E38F8" w:rsidP="006E38F8">
      <w:pPr>
        <w:pStyle w:val="a4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клавішні;</w:t>
      </w:r>
    </w:p>
    <w:p w:rsidR="006E38F8" w:rsidRDefault="006E38F8" w:rsidP="006E38F8">
      <w:pPr>
        <w:pStyle w:val="a4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ударні;</w:t>
      </w:r>
    </w:p>
    <w:p w:rsidR="006E38F8" w:rsidRDefault="006E38F8" w:rsidP="006E38F8">
      <w:pPr>
        <w:pStyle w:val="a4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електронні.</w:t>
      </w:r>
    </w:p>
    <w:p w:rsidR="006E38F8" w:rsidRDefault="006E38F8" w:rsidP="006E38F8">
      <w:pPr>
        <w:rPr>
          <w:sz w:val="28"/>
          <w:szCs w:val="28"/>
        </w:rPr>
      </w:pPr>
      <w:r>
        <w:rPr>
          <w:sz w:val="28"/>
          <w:szCs w:val="28"/>
        </w:rPr>
        <w:t xml:space="preserve">В 5  класі вже вводимо дворівневу класифікацію: </w:t>
      </w:r>
    </w:p>
    <w:p w:rsidR="006E38F8" w:rsidRDefault="006E38F8" w:rsidP="006E38F8">
      <w:pPr>
        <w:pStyle w:val="a4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струнні – щипкові і смичкові;</w:t>
      </w:r>
    </w:p>
    <w:p w:rsidR="006E38F8" w:rsidRDefault="006E38F8" w:rsidP="006E38F8">
      <w:pPr>
        <w:pStyle w:val="a4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духові – металеві і дерев’яні; </w:t>
      </w:r>
    </w:p>
    <w:p w:rsidR="006E38F8" w:rsidRDefault="006E38F8" w:rsidP="006E38F8">
      <w:pPr>
        <w:pStyle w:val="a4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клавішні </w:t>
      </w:r>
      <w:r w:rsidR="00FF4A60">
        <w:rPr>
          <w:sz w:val="28"/>
          <w:szCs w:val="28"/>
        </w:rPr>
        <w:t xml:space="preserve">- </w:t>
      </w:r>
      <w:r>
        <w:rPr>
          <w:sz w:val="28"/>
          <w:szCs w:val="28"/>
        </w:rPr>
        <w:t>струнні і духові</w:t>
      </w:r>
      <w:r w:rsidR="00FF4A60">
        <w:rPr>
          <w:sz w:val="28"/>
          <w:szCs w:val="28"/>
        </w:rPr>
        <w:t>;</w:t>
      </w:r>
    </w:p>
    <w:p w:rsidR="00FF4A60" w:rsidRDefault="00FF4A60" w:rsidP="006E38F8">
      <w:pPr>
        <w:pStyle w:val="a4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ударні – власне ударні, шумові, з визначеною висотою;</w:t>
      </w:r>
    </w:p>
    <w:p w:rsidR="00FF4A60" w:rsidRDefault="00FF4A60" w:rsidP="006E38F8">
      <w:pPr>
        <w:pStyle w:val="a4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електронні клавішні.</w:t>
      </w:r>
    </w:p>
    <w:p w:rsidR="00FF4A60" w:rsidRDefault="00FF4A60" w:rsidP="00FF4A60">
      <w:pPr>
        <w:rPr>
          <w:sz w:val="28"/>
          <w:szCs w:val="28"/>
        </w:rPr>
      </w:pPr>
      <w:r>
        <w:rPr>
          <w:sz w:val="28"/>
          <w:szCs w:val="28"/>
        </w:rPr>
        <w:t>Учень, картка якого зіграла, повинен назвати вид інструмента.</w:t>
      </w:r>
    </w:p>
    <w:p w:rsidR="002A329B" w:rsidRDefault="002A329B" w:rsidP="00FF4A60">
      <w:pPr>
        <w:rPr>
          <w:sz w:val="28"/>
          <w:szCs w:val="28"/>
        </w:rPr>
      </w:pPr>
      <w:r>
        <w:rPr>
          <w:sz w:val="28"/>
          <w:szCs w:val="28"/>
        </w:rPr>
        <w:t>Для запам’ятовування звучання інструментів в кінці гри переможець називає інструмент, у виконанні якого прозвучить той чи інший музичний твір.</w:t>
      </w:r>
    </w:p>
    <w:p w:rsidR="00FF4A60" w:rsidRDefault="00FF4A60" w:rsidP="00FF4A60">
      <w:pPr>
        <w:rPr>
          <w:sz w:val="28"/>
          <w:szCs w:val="28"/>
        </w:rPr>
      </w:pPr>
      <w:r>
        <w:rPr>
          <w:sz w:val="28"/>
          <w:szCs w:val="28"/>
        </w:rPr>
        <w:t xml:space="preserve">Етап ІІ. Засвоєння. Для реального ефекту гру треба проводити на кожному </w:t>
      </w:r>
      <w:proofErr w:type="spellStart"/>
      <w:r>
        <w:rPr>
          <w:sz w:val="28"/>
          <w:szCs w:val="28"/>
        </w:rPr>
        <w:t>уроці</w:t>
      </w:r>
      <w:proofErr w:type="spellEnd"/>
      <w:r>
        <w:rPr>
          <w:sz w:val="28"/>
          <w:szCs w:val="28"/>
        </w:rPr>
        <w:t xml:space="preserve">. Це займає 10-15 хвилин, я зазвичай проводжу її в кінці уроку: учні з задоволенням грають, відпочивають від більш важких етапів уроку – вокальних вправ, нотної грамоти, аналізу музичних творів. </w:t>
      </w:r>
    </w:p>
    <w:p w:rsidR="00FF4A60" w:rsidRDefault="00FF4A60" w:rsidP="00FF4A60">
      <w:pPr>
        <w:rPr>
          <w:sz w:val="28"/>
          <w:szCs w:val="28"/>
        </w:rPr>
      </w:pPr>
      <w:r>
        <w:rPr>
          <w:sz w:val="28"/>
          <w:szCs w:val="28"/>
        </w:rPr>
        <w:t xml:space="preserve">Після </w:t>
      </w:r>
      <w:r w:rsidR="002A329B">
        <w:rPr>
          <w:sz w:val="28"/>
          <w:szCs w:val="28"/>
        </w:rPr>
        <w:t>трьох-чотирьох уроків початкового етапу можна починати ускладнювати завдання: учні можуть «скидати» картки одразу, якщо впізнають і класифікують інструмент. Цей прийом нівелює ефект випадковості, діти вже можуть наблизити виграш за допомогою набутих знань.</w:t>
      </w:r>
    </w:p>
    <w:p w:rsidR="002A329B" w:rsidRDefault="002A329B" w:rsidP="00FF4A60">
      <w:pPr>
        <w:rPr>
          <w:sz w:val="28"/>
          <w:szCs w:val="28"/>
        </w:rPr>
      </w:pPr>
      <w:r>
        <w:rPr>
          <w:sz w:val="28"/>
          <w:szCs w:val="28"/>
        </w:rPr>
        <w:t>Продовжуємо знайомитися з тембрами інструментів, слухаючи їх в кінці гри.</w:t>
      </w:r>
    </w:p>
    <w:p w:rsidR="002A329B" w:rsidRDefault="002A329B" w:rsidP="00FF4A60">
      <w:pPr>
        <w:rPr>
          <w:sz w:val="28"/>
          <w:szCs w:val="28"/>
        </w:rPr>
      </w:pPr>
      <w:r>
        <w:rPr>
          <w:sz w:val="28"/>
          <w:szCs w:val="28"/>
        </w:rPr>
        <w:t xml:space="preserve">Етап ІІІ. Закріплення. </w:t>
      </w:r>
    </w:p>
    <w:p w:rsidR="002A329B" w:rsidRDefault="002A329B" w:rsidP="00FF4A60">
      <w:pPr>
        <w:rPr>
          <w:sz w:val="28"/>
          <w:szCs w:val="28"/>
        </w:rPr>
      </w:pPr>
      <w:r>
        <w:rPr>
          <w:sz w:val="28"/>
          <w:szCs w:val="28"/>
        </w:rPr>
        <w:t xml:space="preserve">Ведучий використовує тільки картки з назвами, без зображень. Може надавати підказки у вигляді класифікації: наприклад, «цей інструмент струнний, смичковий» і </w:t>
      </w:r>
      <w:proofErr w:type="spellStart"/>
      <w:r>
        <w:rPr>
          <w:sz w:val="28"/>
          <w:szCs w:val="28"/>
        </w:rPr>
        <w:t>т.п</w:t>
      </w:r>
      <w:proofErr w:type="spellEnd"/>
      <w:r>
        <w:rPr>
          <w:sz w:val="28"/>
          <w:szCs w:val="28"/>
        </w:rPr>
        <w:t>.</w:t>
      </w:r>
    </w:p>
    <w:p w:rsidR="00C76A12" w:rsidRDefault="00C76A12" w:rsidP="00FF4A60">
      <w:pPr>
        <w:rPr>
          <w:sz w:val="28"/>
          <w:szCs w:val="28"/>
        </w:rPr>
      </w:pPr>
      <w:r>
        <w:rPr>
          <w:sz w:val="28"/>
          <w:szCs w:val="28"/>
        </w:rPr>
        <w:t xml:space="preserve">Вивчаємо і закріплюємо тембри інструментів. Якщо учні вже добре орієнтуються в звучанні інструментів, етап- закріплення можна проводити і в іншій формі. </w:t>
      </w:r>
    </w:p>
    <w:p w:rsidR="00C76A12" w:rsidRDefault="00C76A12" w:rsidP="00FF4A60">
      <w:pPr>
        <w:rPr>
          <w:sz w:val="28"/>
          <w:szCs w:val="28"/>
        </w:rPr>
      </w:pPr>
      <w:r>
        <w:rPr>
          <w:sz w:val="28"/>
          <w:szCs w:val="28"/>
        </w:rPr>
        <w:t>Гра «Впізнай інструмент»</w:t>
      </w:r>
    </w:p>
    <w:p w:rsidR="00C76A12" w:rsidRDefault="00C76A12" w:rsidP="00FF4A60">
      <w:pPr>
        <w:rPr>
          <w:sz w:val="28"/>
          <w:szCs w:val="28"/>
        </w:rPr>
      </w:pPr>
      <w:r>
        <w:rPr>
          <w:sz w:val="28"/>
          <w:szCs w:val="28"/>
        </w:rPr>
        <w:lastRenderedPageBreak/>
        <w:t>Учням роздають картки з назвами інструментів : по 2-3. Вчитель включає запис музичного твору у виконанні того чи іншого інструменту Після прослуховування дається час на обдумування – до 10 с. За сигналом учні підносять картку, якщо вважають, що звучав саме цей інструмент.</w:t>
      </w:r>
    </w:p>
    <w:p w:rsidR="00C76A12" w:rsidRDefault="00C76A12" w:rsidP="00FF4A60">
      <w:pPr>
        <w:rPr>
          <w:sz w:val="28"/>
          <w:szCs w:val="28"/>
        </w:rPr>
      </w:pPr>
      <w:r>
        <w:rPr>
          <w:sz w:val="28"/>
          <w:szCs w:val="28"/>
        </w:rPr>
        <w:t>Етап І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. Використання набутих знань про музичні інструменти при слуханні програмових музичних творів і аналізі. В схемі аналізу можна використати запитання:</w:t>
      </w:r>
    </w:p>
    <w:p w:rsidR="00C76A12" w:rsidRDefault="00C76A12" w:rsidP="00C76A12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На яких музичних інструментах було виконано твір? </w:t>
      </w:r>
    </w:p>
    <w:p w:rsidR="00C76A12" w:rsidRDefault="00C76A12" w:rsidP="00C76A12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Чому композитор вибрав саме цей інструмент, на вашу думку?</w:t>
      </w:r>
    </w:p>
    <w:p w:rsidR="00C76A12" w:rsidRDefault="00C76A12" w:rsidP="00C76A12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Як музичний інструмент передає характер героя в програмовому творі?</w:t>
      </w:r>
    </w:p>
    <w:p w:rsidR="00C76A12" w:rsidRDefault="00C76A12" w:rsidP="00C76A12">
      <w:pPr>
        <w:rPr>
          <w:sz w:val="28"/>
          <w:szCs w:val="28"/>
        </w:rPr>
      </w:pPr>
      <w:r>
        <w:rPr>
          <w:sz w:val="28"/>
          <w:szCs w:val="28"/>
        </w:rPr>
        <w:t xml:space="preserve">Етап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. Повторення. Коли учні вже добре орієнтуватимуться в музичних інструментах, гру можна проводити раз на кілька уроків, щоб повторити основні моменти. </w:t>
      </w:r>
      <w:r w:rsidR="00EF4609">
        <w:rPr>
          <w:sz w:val="28"/>
          <w:szCs w:val="28"/>
        </w:rPr>
        <w:t>Ведучим можна вибрати когось із учнів: діти це дуже люблять. Вибір може бути на основі питання про інструменти: показати картку з назвою, хто швидше відповість, той і веде наступну гру.</w:t>
      </w:r>
    </w:p>
    <w:p w:rsidR="00EF4609" w:rsidRPr="00C76A12" w:rsidRDefault="00EF4609" w:rsidP="00C76A12">
      <w:pPr>
        <w:rPr>
          <w:sz w:val="28"/>
          <w:szCs w:val="28"/>
        </w:rPr>
      </w:pPr>
      <w:r>
        <w:rPr>
          <w:sz w:val="28"/>
          <w:szCs w:val="28"/>
        </w:rPr>
        <w:t>Надіюся, що мій досвід стане в пригоді колегам-вчителям музичного мистецтва. Я, в свою чергу</w:t>
      </w:r>
      <w:bookmarkStart w:id="0" w:name="_GoBack"/>
      <w:bookmarkEnd w:id="0"/>
      <w:r>
        <w:rPr>
          <w:sz w:val="28"/>
          <w:szCs w:val="28"/>
        </w:rPr>
        <w:t>, дякую Демків Марії Василівні за чудовий дидактичний матеріал.</w:t>
      </w:r>
    </w:p>
    <w:p w:rsidR="00FF4A60" w:rsidRPr="00FF4A60" w:rsidRDefault="00FF4A60" w:rsidP="00FF4A60">
      <w:pPr>
        <w:rPr>
          <w:sz w:val="28"/>
          <w:szCs w:val="28"/>
        </w:rPr>
      </w:pPr>
    </w:p>
    <w:p w:rsidR="00FF4A60" w:rsidRPr="006E38F8" w:rsidRDefault="00FF4A60" w:rsidP="00FF4A60">
      <w:pPr>
        <w:pStyle w:val="a4"/>
        <w:rPr>
          <w:sz w:val="28"/>
          <w:szCs w:val="28"/>
        </w:rPr>
      </w:pPr>
    </w:p>
    <w:sectPr w:rsidR="00FF4A60" w:rsidRPr="006E38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567D9"/>
    <w:multiLevelType w:val="hybridMultilevel"/>
    <w:tmpl w:val="7612087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51277"/>
    <w:multiLevelType w:val="hybridMultilevel"/>
    <w:tmpl w:val="3A1237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6F0E86"/>
    <w:multiLevelType w:val="hybridMultilevel"/>
    <w:tmpl w:val="969AFF4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E91B59"/>
    <w:multiLevelType w:val="hybridMultilevel"/>
    <w:tmpl w:val="DBF4DDC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4E1"/>
    <w:rsid w:val="001558FE"/>
    <w:rsid w:val="002774E1"/>
    <w:rsid w:val="002A329B"/>
    <w:rsid w:val="003E4904"/>
    <w:rsid w:val="004F7CF7"/>
    <w:rsid w:val="005617C2"/>
    <w:rsid w:val="006E38F8"/>
    <w:rsid w:val="008003F2"/>
    <w:rsid w:val="008A2026"/>
    <w:rsid w:val="00A47036"/>
    <w:rsid w:val="00C76A12"/>
    <w:rsid w:val="00EB6D61"/>
    <w:rsid w:val="00EF4609"/>
    <w:rsid w:val="00FF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64D52"/>
  <w15:chartTrackingRefBased/>
  <w15:docId w15:val="{AE02EFAE-0DC7-4957-9CE0-D02D34AEF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490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E49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aurok.com.ua/muzichno-didaktichna-gra-loto-muzichni-instrumenti-126417.html#file13794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4305</Words>
  <Characters>2454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</dc:creator>
  <cp:keywords/>
  <dc:description/>
  <cp:lastModifiedBy>1111</cp:lastModifiedBy>
  <cp:revision>3</cp:revision>
  <dcterms:created xsi:type="dcterms:W3CDTF">2022-01-01T12:42:00Z</dcterms:created>
  <dcterms:modified xsi:type="dcterms:W3CDTF">2022-01-15T15:22:00Z</dcterms:modified>
</cp:coreProperties>
</file>