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31" w:rsidRDefault="001B2F31" w:rsidP="0050118F">
      <w:pPr>
        <w:spacing w:before="100" w:beforeAutospacing="1" w:after="100" w:afterAutospacing="1" w:line="276" w:lineRule="auto"/>
        <w:ind w:right="-284"/>
        <w:jc w:val="center"/>
        <w:rPr>
          <w:rFonts w:ascii="Times New Roman" w:eastAsia="Times New Roman" w:hAnsi="Times New Roman" w:cs="Times New Roman"/>
          <w:b/>
          <w:bCs/>
          <w:sz w:val="28"/>
          <w:szCs w:val="28"/>
          <w:lang w:eastAsia="ru-RU"/>
        </w:rPr>
      </w:pPr>
      <w:r w:rsidRPr="001B2F31">
        <w:rPr>
          <w:rFonts w:ascii="Times New Roman" w:eastAsia="Times New Roman" w:hAnsi="Times New Roman" w:cs="Times New Roman"/>
          <w:b/>
          <w:bCs/>
          <w:sz w:val="28"/>
          <w:szCs w:val="28"/>
          <w:lang w:eastAsia="ru-RU"/>
        </w:rPr>
        <w:t>Національно-патріотичне виховання в закладах позашкільної освіти: виклики та можливості в умовах воєнного стану</w:t>
      </w:r>
    </w:p>
    <w:p w:rsidR="0004588A" w:rsidRPr="0004588A" w:rsidRDefault="006D4B0D" w:rsidP="0004588A">
      <w:pPr>
        <w:pStyle w:val="a3"/>
        <w:spacing w:before="0" w:beforeAutospacing="0" w:after="0" w:afterAutospacing="0" w:line="276" w:lineRule="auto"/>
        <w:ind w:firstLine="567"/>
        <w:jc w:val="both"/>
        <w:rPr>
          <w:i/>
          <w:sz w:val="28"/>
          <w:szCs w:val="28"/>
        </w:rPr>
      </w:pPr>
      <w:r w:rsidRPr="0004588A">
        <w:rPr>
          <w:bCs/>
          <w:i/>
          <w:sz w:val="28"/>
          <w:szCs w:val="28"/>
          <w:lang w:val="uk-UA"/>
        </w:rPr>
        <w:t xml:space="preserve">Анотація: </w:t>
      </w:r>
      <w:r w:rsidR="0004588A" w:rsidRPr="0004588A">
        <w:rPr>
          <w:i/>
          <w:sz w:val="28"/>
          <w:szCs w:val="28"/>
          <w:lang w:val="uk-UA"/>
        </w:rPr>
        <w:t>с</w:t>
      </w:r>
      <w:r w:rsidR="0004588A" w:rsidRPr="0004588A">
        <w:rPr>
          <w:i/>
          <w:sz w:val="28"/>
          <w:szCs w:val="28"/>
        </w:rPr>
        <w:t>таття присвячена актуальному питанню національно-патріотичного виховання підростаючого покоління в умовах воєнного стану. Зосереджується на ролі закладів позашкільної освіти у формуванні патріотичних почуттів, громадянської свідомості та готовності до захисту Вітчизни.</w:t>
      </w:r>
    </w:p>
    <w:p w:rsidR="0004588A" w:rsidRPr="0004588A" w:rsidRDefault="0004588A" w:rsidP="0004588A">
      <w:pPr>
        <w:pStyle w:val="a3"/>
        <w:spacing w:before="0" w:beforeAutospacing="0" w:after="0" w:afterAutospacing="0" w:line="276" w:lineRule="auto"/>
        <w:ind w:firstLine="567"/>
        <w:jc w:val="both"/>
        <w:rPr>
          <w:i/>
          <w:sz w:val="28"/>
          <w:szCs w:val="28"/>
        </w:rPr>
      </w:pPr>
      <w:r w:rsidRPr="0004588A">
        <w:rPr>
          <w:i/>
          <w:sz w:val="28"/>
          <w:szCs w:val="28"/>
        </w:rPr>
        <w:t>У статті аналізуються виклики, з якими стикаються заклади позашкільної освіти в цей непростий період, а також розглядаються можливості, які надають сучасні умови для ефективного національно-патріотичного виховання. Автор досліджує різноманітні методи та форми роботи з молоддю, зокрема використання сучасних інформаційних технологій, організацію культурних та військово-патріотичних заходів, залучення ветеранів та волонтерську діяльність.</w:t>
      </w:r>
    </w:p>
    <w:p w:rsidR="0004588A" w:rsidRPr="0004588A" w:rsidRDefault="0004588A" w:rsidP="0004588A">
      <w:pPr>
        <w:pStyle w:val="a3"/>
        <w:spacing w:before="0" w:beforeAutospacing="0" w:after="0" w:afterAutospacing="0" w:line="276" w:lineRule="auto"/>
        <w:ind w:firstLine="567"/>
        <w:jc w:val="both"/>
        <w:rPr>
          <w:i/>
          <w:sz w:val="28"/>
          <w:szCs w:val="28"/>
        </w:rPr>
      </w:pPr>
      <w:r w:rsidRPr="0004588A">
        <w:rPr>
          <w:i/>
          <w:sz w:val="28"/>
          <w:szCs w:val="28"/>
        </w:rPr>
        <w:t>Окрему увагу приділено питанням оцінки ефективності різних підходів до національно-патріотичного виховання та розробці рекомендацій для педагогів і керівників закладів позашкільної освіти.</w:t>
      </w:r>
    </w:p>
    <w:p w:rsidR="006D4B0D" w:rsidRPr="001B2F31" w:rsidRDefault="0004588A" w:rsidP="0004588A">
      <w:pPr>
        <w:spacing w:before="100" w:beforeAutospacing="1" w:after="100" w:afterAutospacing="1" w:line="276" w:lineRule="auto"/>
        <w:ind w:right="-284"/>
        <w:jc w:val="both"/>
        <w:rPr>
          <w:rFonts w:ascii="Times New Roman" w:eastAsia="Times New Roman" w:hAnsi="Times New Roman" w:cs="Times New Roman"/>
          <w:i/>
          <w:sz w:val="28"/>
          <w:szCs w:val="28"/>
          <w:lang w:eastAsia="ru-RU"/>
        </w:rPr>
      </w:pPr>
      <w:r w:rsidRPr="0004588A">
        <w:rPr>
          <w:rStyle w:val="a5"/>
          <w:rFonts w:ascii="Times New Roman" w:hAnsi="Times New Roman" w:cs="Times New Roman"/>
          <w:i/>
          <w:sz w:val="28"/>
          <w:szCs w:val="28"/>
        </w:rPr>
        <w:t>Ключові слова:</w:t>
      </w:r>
      <w:r w:rsidRPr="0004588A">
        <w:rPr>
          <w:rFonts w:ascii="Times New Roman" w:hAnsi="Times New Roman" w:cs="Times New Roman"/>
          <w:i/>
          <w:sz w:val="28"/>
          <w:szCs w:val="28"/>
        </w:rPr>
        <w:t xml:space="preserve"> національно-патріотичне виховання, позашкільна освіта, воєнний стан, виклики, можливості, методи, форми, ефективність.</w:t>
      </w:r>
    </w:p>
    <w:p w:rsidR="001B2F31" w:rsidRPr="001B2F31" w:rsidRDefault="001B2F31" w:rsidP="0050118F">
      <w:pPr>
        <w:spacing w:after="0" w:line="276" w:lineRule="auto"/>
        <w:ind w:right="-284" w:firstLine="567"/>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 xml:space="preserve">Національно-патріотичне виховання є одним із пріоритетних напрямів освітньої діяльності, особливо в сучасних умовах, коли Україна переживає складний період війни. </w:t>
      </w:r>
      <w:r w:rsidR="009430B7" w:rsidRPr="0050118F">
        <w:rPr>
          <w:rFonts w:ascii="Times New Roman" w:hAnsi="Times New Roman" w:cs="Times New Roman"/>
          <w:sz w:val="28"/>
          <w:szCs w:val="28"/>
        </w:rPr>
        <w:t>Воєнний стан вносить суттєві корективи в усі сфери життя суспільства, зокрема, в систему освіти.</w:t>
      </w:r>
      <w:r w:rsidR="009430B7" w:rsidRPr="0050118F">
        <w:rPr>
          <w:rFonts w:ascii="Times New Roman" w:hAnsi="Times New Roman" w:cs="Times New Roman"/>
          <w:sz w:val="28"/>
          <w:szCs w:val="28"/>
          <w:lang w:val="uk-UA"/>
        </w:rPr>
        <w:t xml:space="preserve"> </w:t>
      </w:r>
      <w:r w:rsidR="009430B7" w:rsidRPr="0050118F">
        <w:rPr>
          <w:rFonts w:ascii="Times New Roman" w:hAnsi="Times New Roman" w:cs="Times New Roman"/>
          <w:sz w:val="28"/>
          <w:szCs w:val="28"/>
        </w:rPr>
        <w:t xml:space="preserve"> </w:t>
      </w:r>
      <w:r w:rsidRPr="001B2F31">
        <w:rPr>
          <w:rFonts w:ascii="Times New Roman" w:eastAsia="Times New Roman" w:hAnsi="Times New Roman" w:cs="Times New Roman"/>
          <w:sz w:val="28"/>
          <w:szCs w:val="28"/>
          <w:lang w:eastAsia="ru-RU"/>
        </w:rPr>
        <w:t>Заклади позашкільної освіти відіграють важливу роль у формуванні національної свідомості, патріотизму та громадянської активності молоді</w:t>
      </w:r>
      <w:proofErr w:type="gramStart"/>
      <w:r w:rsidR="009430B7" w:rsidRPr="0050118F">
        <w:rPr>
          <w:rFonts w:ascii="Times New Roman" w:eastAsia="Times New Roman" w:hAnsi="Times New Roman" w:cs="Times New Roman"/>
          <w:sz w:val="28"/>
          <w:szCs w:val="28"/>
          <w:lang w:val="uk-UA" w:eastAsia="ru-RU"/>
        </w:rPr>
        <w:t xml:space="preserve">, </w:t>
      </w:r>
      <w:r w:rsidRPr="001B2F31">
        <w:rPr>
          <w:rFonts w:ascii="Times New Roman" w:eastAsia="Times New Roman" w:hAnsi="Times New Roman" w:cs="Times New Roman"/>
          <w:sz w:val="28"/>
          <w:szCs w:val="28"/>
          <w:lang w:eastAsia="ru-RU"/>
        </w:rPr>
        <w:t>.</w:t>
      </w:r>
      <w:proofErr w:type="gramEnd"/>
      <w:r w:rsidRPr="001B2F31">
        <w:rPr>
          <w:rFonts w:ascii="Times New Roman" w:eastAsia="Times New Roman" w:hAnsi="Times New Roman" w:cs="Times New Roman"/>
          <w:sz w:val="28"/>
          <w:szCs w:val="28"/>
          <w:lang w:eastAsia="ru-RU"/>
        </w:rPr>
        <w:t xml:space="preserve"> У контексті воєнного стану ці завдання набувають особливого значення, адже саме виховання молодого покоління є запорукою збереження національних цінностей та ідентичності.</w:t>
      </w:r>
      <w:r w:rsidRPr="0050118F">
        <w:rPr>
          <w:rFonts w:ascii="Times New Roman" w:hAnsi="Times New Roman" w:cs="Times New Roman"/>
          <w:sz w:val="28"/>
          <w:szCs w:val="28"/>
        </w:rPr>
        <w:t xml:space="preserve"> </w:t>
      </w:r>
      <w:r w:rsidRPr="0050118F">
        <w:rPr>
          <w:rFonts w:ascii="Times New Roman" w:hAnsi="Times New Roman" w:cs="Times New Roman"/>
          <w:sz w:val="28"/>
          <w:szCs w:val="28"/>
        </w:rPr>
        <w:t>Мета національно-патріотичного виховання в таких умовах набуває особливої актуальності та вимагає комплексного підходу.</w:t>
      </w:r>
    </w:p>
    <w:p w:rsidR="001B2F31" w:rsidRPr="001B2F31" w:rsidRDefault="001B2F31" w:rsidP="0050118F">
      <w:pPr>
        <w:spacing w:after="0" w:line="276" w:lineRule="auto"/>
        <w:ind w:right="-284" w:firstLine="567"/>
        <w:jc w:val="both"/>
        <w:outlineLvl w:val="2"/>
        <w:rPr>
          <w:rFonts w:ascii="Times New Roman" w:eastAsia="Times New Roman" w:hAnsi="Times New Roman" w:cs="Times New Roman"/>
          <w:b/>
          <w:bCs/>
          <w:i/>
          <w:sz w:val="28"/>
          <w:szCs w:val="28"/>
          <w:lang w:eastAsia="ru-RU"/>
        </w:rPr>
      </w:pPr>
      <w:r w:rsidRPr="001B2F31">
        <w:rPr>
          <w:rFonts w:ascii="Times New Roman" w:eastAsia="Times New Roman" w:hAnsi="Times New Roman" w:cs="Times New Roman"/>
          <w:b/>
          <w:bCs/>
          <w:i/>
          <w:sz w:val="28"/>
          <w:szCs w:val="28"/>
          <w:lang w:eastAsia="ru-RU"/>
        </w:rPr>
        <w:t>Мета національно-патріотичного виховання в умовах воєнного стану</w:t>
      </w:r>
    </w:p>
    <w:p w:rsidR="0050118F" w:rsidRDefault="001B2F31" w:rsidP="0050118F">
      <w:pPr>
        <w:spacing w:after="0" w:line="276" w:lineRule="auto"/>
        <w:ind w:right="-284" w:firstLine="567"/>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 xml:space="preserve">Метою національно-патріотичного виховання є формування у молоді глибокого почуття любові до Батьківщини, готовності до захисту її інтересів, усвідомлення національної ідентичності, а також розвиток громадянських якостей. </w:t>
      </w:r>
    </w:p>
    <w:p w:rsidR="001B2F31" w:rsidRPr="001B2F31" w:rsidRDefault="001B2F31" w:rsidP="0050118F">
      <w:pPr>
        <w:spacing w:after="0" w:line="276" w:lineRule="auto"/>
        <w:ind w:right="-284" w:firstLine="567"/>
        <w:jc w:val="both"/>
        <w:rPr>
          <w:rFonts w:ascii="Times New Roman" w:eastAsia="Times New Roman" w:hAnsi="Times New Roman" w:cs="Times New Roman"/>
          <w:i/>
          <w:sz w:val="28"/>
          <w:szCs w:val="28"/>
          <w:lang w:eastAsia="ru-RU"/>
        </w:rPr>
      </w:pPr>
      <w:r w:rsidRPr="001B2F31">
        <w:rPr>
          <w:rFonts w:ascii="Times New Roman" w:eastAsia="Times New Roman" w:hAnsi="Times New Roman" w:cs="Times New Roman"/>
          <w:i/>
          <w:sz w:val="28"/>
          <w:szCs w:val="28"/>
          <w:lang w:eastAsia="ru-RU"/>
        </w:rPr>
        <w:t>Умови воєнного стану вимагають акценту на таких аспектах:</w:t>
      </w:r>
    </w:p>
    <w:p w:rsidR="001B2F31" w:rsidRPr="001B2F31" w:rsidRDefault="001B2F31" w:rsidP="0050118F">
      <w:pPr>
        <w:numPr>
          <w:ilvl w:val="0"/>
          <w:numId w:val="31"/>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Підвищення обізнаності молоді про історію, культуру та традиції України.</w:t>
      </w:r>
    </w:p>
    <w:p w:rsidR="001B2F31" w:rsidRPr="001B2F31" w:rsidRDefault="001B2F31" w:rsidP="0050118F">
      <w:pPr>
        <w:numPr>
          <w:ilvl w:val="0"/>
          <w:numId w:val="31"/>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Формування відповідальності за майбутнє країни.</w:t>
      </w:r>
    </w:p>
    <w:p w:rsidR="001B2F31" w:rsidRPr="001B2F31" w:rsidRDefault="001B2F31" w:rsidP="0050118F">
      <w:pPr>
        <w:numPr>
          <w:ilvl w:val="0"/>
          <w:numId w:val="31"/>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lastRenderedPageBreak/>
        <w:t>Розвиток навичок, необхідних для активної участі у суспільному житті.</w:t>
      </w:r>
    </w:p>
    <w:p w:rsidR="001B2F31" w:rsidRPr="001B2F31" w:rsidRDefault="001B2F31" w:rsidP="0050118F">
      <w:pPr>
        <w:spacing w:after="0" w:line="276" w:lineRule="auto"/>
        <w:ind w:right="-284" w:firstLine="567"/>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У сучасних умовах реалізація національно-патріотичного виховання стикається з низкою викликів:</w:t>
      </w:r>
    </w:p>
    <w:p w:rsidR="001B2F31" w:rsidRPr="001B2F31" w:rsidRDefault="001B2F31" w:rsidP="0050118F">
      <w:pPr>
        <w:numPr>
          <w:ilvl w:val="0"/>
          <w:numId w:val="19"/>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Психологічний стан дітей та молоді</w:t>
      </w:r>
      <w:r w:rsidRPr="001B2F31">
        <w:rPr>
          <w:rFonts w:ascii="Times New Roman" w:eastAsia="Times New Roman" w:hAnsi="Times New Roman" w:cs="Times New Roman"/>
          <w:sz w:val="28"/>
          <w:szCs w:val="28"/>
          <w:lang w:eastAsia="ru-RU"/>
        </w:rPr>
        <w:t>. Воєнний стан створює ситуації стресу, тривоги та невизначеності, що впливає на емоційний стан вихованців.</w:t>
      </w:r>
    </w:p>
    <w:p w:rsidR="001B2F31" w:rsidRPr="001B2F31" w:rsidRDefault="001B2F31" w:rsidP="0050118F">
      <w:pPr>
        <w:numPr>
          <w:ilvl w:val="0"/>
          <w:numId w:val="19"/>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Обмеження ресурсів</w:t>
      </w:r>
      <w:r w:rsidRPr="001B2F31">
        <w:rPr>
          <w:rFonts w:ascii="Times New Roman" w:eastAsia="Times New Roman" w:hAnsi="Times New Roman" w:cs="Times New Roman"/>
          <w:sz w:val="28"/>
          <w:szCs w:val="28"/>
          <w:lang w:eastAsia="ru-RU"/>
        </w:rPr>
        <w:t>. У багатьох регіонах існують труднощі з доступом до матеріально-технічної бази, необхідної для організації якісної освітньої роботи.</w:t>
      </w:r>
    </w:p>
    <w:p w:rsidR="001B2F31" w:rsidRPr="001B2F31" w:rsidRDefault="001B2F31" w:rsidP="0050118F">
      <w:pPr>
        <w:numPr>
          <w:ilvl w:val="0"/>
          <w:numId w:val="19"/>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Кадрові питання</w:t>
      </w:r>
      <w:r w:rsidRPr="001B2F31">
        <w:rPr>
          <w:rFonts w:ascii="Times New Roman" w:eastAsia="Times New Roman" w:hAnsi="Times New Roman" w:cs="Times New Roman"/>
          <w:sz w:val="28"/>
          <w:szCs w:val="28"/>
          <w:lang w:eastAsia="ru-RU"/>
        </w:rPr>
        <w:t>. Підготовка педагогів, здатних працювати в умовах воєнного стану, потребує додаткових знань та навичок.</w:t>
      </w:r>
    </w:p>
    <w:p w:rsidR="001B2F31" w:rsidRPr="001B2F31" w:rsidRDefault="001B2F31" w:rsidP="0050118F">
      <w:pPr>
        <w:numPr>
          <w:ilvl w:val="0"/>
          <w:numId w:val="19"/>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Географічні та соціальні фактори</w:t>
      </w:r>
      <w:r w:rsidRPr="001B2F31">
        <w:rPr>
          <w:rFonts w:ascii="Times New Roman" w:eastAsia="Times New Roman" w:hAnsi="Times New Roman" w:cs="Times New Roman"/>
          <w:sz w:val="28"/>
          <w:szCs w:val="28"/>
          <w:lang w:eastAsia="ru-RU"/>
        </w:rPr>
        <w:t>. Переміщення дітей та сімей, спричинене війною, створює труднощі у забезпеченні стабільного освітнього процесу.</w:t>
      </w:r>
    </w:p>
    <w:p w:rsidR="001B2F31" w:rsidRPr="001B2F31" w:rsidRDefault="001B2F31" w:rsidP="0050118F">
      <w:pPr>
        <w:spacing w:after="0" w:line="276" w:lineRule="auto"/>
        <w:ind w:right="-284" w:firstLine="567"/>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Попри виклики, існують значні можливості для ефективної реалізації національно-патріотичного виховання:</w:t>
      </w:r>
    </w:p>
    <w:p w:rsidR="001B2F31" w:rsidRPr="001B2F31" w:rsidRDefault="001B2F31" w:rsidP="0050118F">
      <w:pPr>
        <w:numPr>
          <w:ilvl w:val="0"/>
          <w:numId w:val="20"/>
        </w:numPr>
        <w:spacing w:after="0" w:line="276" w:lineRule="auto"/>
        <w:ind w:left="0" w:right="-284" w:firstLine="567"/>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Використання сучасних цифрових технологій</w:t>
      </w:r>
      <w:r w:rsidRPr="001B2F31">
        <w:rPr>
          <w:rFonts w:ascii="Times New Roman" w:eastAsia="Times New Roman" w:hAnsi="Times New Roman" w:cs="Times New Roman"/>
          <w:sz w:val="28"/>
          <w:szCs w:val="28"/>
          <w:lang w:eastAsia="ru-RU"/>
        </w:rPr>
        <w:t xml:space="preserve">. Онлайн-платформи, соціальні мережі та відеозв'язок дозволяють організовувати виховну роботу навіть </w:t>
      </w:r>
      <w:proofErr w:type="gramStart"/>
      <w:r w:rsidRPr="001B2F31">
        <w:rPr>
          <w:rFonts w:ascii="Times New Roman" w:eastAsia="Times New Roman" w:hAnsi="Times New Roman" w:cs="Times New Roman"/>
          <w:sz w:val="28"/>
          <w:szCs w:val="28"/>
          <w:lang w:eastAsia="ru-RU"/>
        </w:rPr>
        <w:t>за умов</w:t>
      </w:r>
      <w:proofErr w:type="gramEnd"/>
      <w:r w:rsidRPr="001B2F31">
        <w:rPr>
          <w:rFonts w:ascii="Times New Roman" w:eastAsia="Times New Roman" w:hAnsi="Times New Roman" w:cs="Times New Roman"/>
          <w:sz w:val="28"/>
          <w:szCs w:val="28"/>
          <w:lang w:eastAsia="ru-RU"/>
        </w:rPr>
        <w:t xml:space="preserve"> обмеженого доступу до закладів освіти.</w:t>
      </w:r>
    </w:p>
    <w:p w:rsidR="001B2F31" w:rsidRPr="001B2F31" w:rsidRDefault="001B2F31" w:rsidP="0050118F">
      <w:pPr>
        <w:numPr>
          <w:ilvl w:val="0"/>
          <w:numId w:val="20"/>
        </w:numPr>
        <w:spacing w:after="0" w:line="276" w:lineRule="auto"/>
        <w:ind w:left="0" w:right="-284" w:firstLine="567"/>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Інтеграція традицій та інновацій</w:t>
      </w:r>
      <w:r w:rsidRPr="001B2F31">
        <w:rPr>
          <w:rFonts w:ascii="Times New Roman" w:eastAsia="Times New Roman" w:hAnsi="Times New Roman" w:cs="Times New Roman"/>
          <w:sz w:val="28"/>
          <w:szCs w:val="28"/>
          <w:lang w:eastAsia="ru-RU"/>
        </w:rPr>
        <w:t>. Залучення дітей до вивчення народних традицій, історії, культури через інтерактивні методи (майстер-класи, квести, театральні постановки).</w:t>
      </w:r>
    </w:p>
    <w:p w:rsidR="001B2F31" w:rsidRPr="001B2F31" w:rsidRDefault="001B2F31" w:rsidP="0050118F">
      <w:pPr>
        <w:numPr>
          <w:ilvl w:val="0"/>
          <w:numId w:val="20"/>
        </w:numPr>
        <w:spacing w:after="0" w:line="276" w:lineRule="auto"/>
        <w:ind w:left="0" w:right="-284" w:firstLine="567"/>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Співпраця з громадськими організаціями</w:t>
      </w:r>
      <w:r w:rsidRPr="001B2F31">
        <w:rPr>
          <w:rFonts w:ascii="Times New Roman" w:eastAsia="Times New Roman" w:hAnsi="Times New Roman" w:cs="Times New Roman"/>
          <w:sz w:val="28"/>
          <w:szCs w:val="28"/>
          <w:lang w:eastAsia="ru-RU"/>
        </w:rPr>
        <w:t>. Волонтерські ініціативи та партнерство з організаціями, які займаються підтримкою національно-патріотичного виховання.</w:t>
      </w:r>
    </w:p>
    <w:p w:rsidR="001B2F31" w:rsidRPr="001B2F31" w:rsidRDefault="001B2F31" w:rsidP="0050118F">
      <w:pPr>
        <w:numPr>
          <w:ilvl w:val="0"/>
          <w:numId w:val="20"/>
        </w:numPr>
        <w:spacing w:after="0" w:line="276" w:lineRule="auto"/>
        <w:ind w:left="0" w:right="-284" w:firstLine="567"/>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Проведення заходів на підтримку Збройних Сил України</w:t>
      </w:r>
      <w:r w:rsidRPr="001B2F31">
        <w:rPr>
          <w:rFonts w:ascii="Times New Roman" w:eastAsia="Times New Roman" w:hAnsi="Times New Roman" w:cs="Times New Roman"/>
          <w:sz w:val="28"/>
          <w:szCs w:val="28"/>
          <w:lang w:eastAsia="ru-RU"/>
        </w:rPr>
        <w:t>. Організація акцій, флешмобів, збору допомоги для військових сприяє формуванню почуття єдності та причетності до спільної справи.</w:t>
      </w:r>
    </w:p>
    <w:p w:rsidR="001B2F31" w:rsidRPr="001B2F31" w:rsidRDefault="001B2F31" w:rsidP="00250368">
      <w:pPr>
        <w:spacing w:after="0" w:line="276" w:lineRule="auto"/>
        <w:ind w:right="-284" w:firstLine="567"/>
        <w:jc w:val="center"/>
        <w:outlineLvl w:val="2"/>
        <w:rPr>
          <w:rFonts w:ascii="Times New Roman" w:eastAsia="Times New Roman" w:hAnsi="Times New Roman" w:cs="Times New Roman"/>
          <w:b/>
          <w:bCs/>
          <w:sz w:val="28"/>
          <w:szCs w:val="28"/>
          <w:lang w:eastAsia="ru-RU"/>
        </w:rPr>
      </w:pPr>
      <w:r w:rsidRPr="001B2F31">
        <w:rPr>
          <w:rFonts w:ascii="Times New Roman" w:eastAsia="Times New Roman" w:hAnsi="Times New Roman" w:cs="Times New Roman"/>
          <w:b/>
          <w:bCs/>
          <w:sz w:val="28"/>
          <w:szCs w:val="28"/>
          <w:lang w:eastAsia="ru-RU"/>
        </w:rPr>
        <w:t>Методичні підходи до організації національно-патріотичного виховання</w:t>
      </w:r>
    </w:p>
    <w:p w:rsidR="001B2F31" w:rsidRPr="001B2F31" w:rsidRDefault="001B2F31" w:rsidP="0050118F">
      <w:pPr>
        <w:numPr>
          <w:ilvl w:val="0"/>
          <w:numId w:val="21"/>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Проєктна діяльність</w:t>
      </w:r>
      <w:r w:rsidRPr="001B2F31">
        <w:rPr>
          <w:rFonts w:ascii="Times New Roman" w:eastAsia="Times New Roman" w:hAnsi="Times New Roman" w:cs="Times New Roman"/>
          <w:sz w:val="28"/>
          <w:szCs w:val="28"/>
          <w:lang w:eastAsia="ru-RU"/>
        </w:rPr>
        <w:t>:</w:t>
      </w:r>
    </w:p>
    <w:p w:rsidR="001B2F31" w:rsidRPr="0050118F" w:rsidRDefault="001B2F31" w:rsidP="0050118F">
      <w:pPr>
        <w:pStyle w:val="a4"/>
        <w:numPr>
          <w:ilvl w:val="0"/>
          <w:numId w:val="31"/>
        </w:numPr>
        <w:tabs>
          <w:tab w:val="clear" w:pos="720"/>
          <w:tab w:val="num" w:pos="0"/>
        </w:tabs>
        <w:spacing w:after="0" w:line="276" w:lineRule="auto"/>
        <w:ind w:right="-284" w:firstLine="0"/>
        <w:jc w:val="both"/>
        <w:rPr>
          <w:rFonts w:ascii="Times New Roman" w:eastAsia="Times New Roman" w:hAnsi="Times New Roman"/>
          <w:sz w:val="28"/>
          <w:szCs w:val="28"/>
          <w:lang w:eastAsia="ru-RU"/>
        </w:rPr>
      </w:pPr>
      <w:r w:rsidRPr="0050118F">
        <w:rPr>
          <w:rFonts w:ascii="Times New Roman" w:eastAsia="Times New Roman" w:hAnsi="Times New Roman"/>
          <w:sz w:val="28"/>
          <w:szCs w:val="28"/>
          <w:lang w:eastAsia="ru-RU"/>
        </w:rPr>
        <w:t>Створення вихованцями проєктів, присвячених історії України, видатним постатям, культурним здобуткам.</w:t>
      </w:r>
    </w:p>
    <w:p w:rsidR="001B2F31" w:rsidRPr="001B2F31" w:rsidRDefault="0050118F" w:rsidP="0050118F">
      <w:pPr>
        <w:tabs>
          <w:tab w:val="num" w:pos="0"/>
        </w:tabs>
        <w:spacing w:after="0" w:line="276" w:lineRule="auto"/>
        <w:ind w:left="567" w:right="-284"/>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r w:rsidR="001B2F31" w:rsidRPr="001B2F31">
        <w:rPr>
          <w:rFonts w:ascii="Times New Roman" w:eastAsia="Times New Roman" w:hAnsi="Times New Roman" w:cs="Times New Roman"/>
          <w:sz w:val="28"/>
          <w:szCs w:val="28"/>
          <w:lang w:eastAsia="ru-RU"/>
        </w:rPr>
        <w:t>Участь у волонтерських проєктах.</w:t>
      </w:r>
    </w:p>
    <w:p w:rsidR="001B2F31" w:rsidRPr="001B2F31" w:rsidRDefault="001B2F31" w:rsidP="0050118F">
      <w:pPr>
        <w:numPr>
          <w:ilvl w:val="0"/>
          <w:numId w:val="21"/>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Ігрові та інтерактивні методи</w:t>
      </w:r>
      <w:r w:rsidRPr="001B2F31">
        <w:rPr>
          <w:rFonts w:ascii="Times New Roman" w:eastAsia="Times New Roman" w:hAnsi="Times New Roman" w:cs="Times New Roman"/>
          <w:sz w:val="28"/>
          <w:szCs w:val="28"/>
          <w:lang w:eastAsia="ru-RU"/>
        </w:rPr>
        <w:t>:</w:t>
      </w:r>
    </w:p>
    <w:p w:rsidR="001B2F31" w:rsidRPr="001B2F31" w:rsidRDefault="001B2F31" w:rsidP="0050118F">
      <w:pPr>
        <w:numPr>
          <w:ilvl w:val="1"/>
          <w:numId w:val="32"/>
        </w:numPr>
        <w:tabs>
          <w:tab w:val="clear" w:pos="1440"/>
          <w:tab w:val="num" w:pos="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Проведення патріотичних квестів, вікторин, ігор.</w:t>
      </w:r>
    </w:p>
    <w:p w:rsidR="001B2F31" w:rsidRPr="001B2F31" w:rsidRDefault="001B2F31" w:rsidP="0050118F">
      <w:pPr>
        <w:numPr>
          <w:ilvl w:val="1"/>
          <w:numId w:val="32"/>
        </w:numPr>
        <w:tabs>
          <w:tab w:val="clear" w:pos="1440"/>
          <w:tab w:val="num" w:pos="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Організація тематичних тренінгів.</w:t>
      </w:r>
    </w:p>
    <w:p w:rsidR="001B2F31" w:rsidRPr="001B2F31" w:rsidRDefault="001B2F31" w:rsidP="0050118F">
      <w:pPr>
        <w:numPr>
          <w:ilvl w:val="0"/>
          <w:numId w:val="21"/>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Патріотичне виховання через мистецтво</w:t>
      </w:r>
      <w:r w:rsidRPr="001B2F31">
        <w:rPr>
          <w:rFonts w:ascii="Times New Roman" w:eastAsia="Times New Roman" w:hAnsi="Times New Roman" w:cs="Times New Roman"/>
          <w:sz w:val="28"/>
          <w:szCs w:val="28"/>
          <w:lang w:eastAsia="ru-RU"/>
        </w:rPr>
        <w:t>:</w:t>
      </w:r>
    </w:p>
    <w:p w:rsidR="001B2F31" w:rsidRPr="001B2F31" w:rsidRDefault="001B2F31" w:rsidP="0050118F">
      <w:pPr>
        <w:numPr>
          <w:ilvl w:val="1"/>
          <w:numId w:val="33"/>
        </w:numPr>
        <w:tabs>
          <w:tab w:val="clear" w:pos="1440"/>
          <w:tab w:val="num" w:pos="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Залучення дітей до творчих заходів (художня самодіяльність, музичні конкурси, виставки).</w:t>
      </w:r>
    </w:p>
    <w:p w:rsidR="001B2F31" w:rsidRPr="001B2F31" w:rsidRDefault="001B2F31" w:rsidP="0050118F">
      <w:pPr>
        <w:numPr>
          <w:ilvl w:val="1"/>
          <w:numId w:val="33"/>
        </w:numPr>
        <w:tabs>
          <w:tab w:val="clear" w:pos="1440"/>
          <w:tab w:val="num" w:pos="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lastRenderedPageBreak/>
        <w:t>Використання літературних творів, пісень, фільмів з патріотичним змістом.</w:t>
      </w:r>
    </w:p>
    <w:p w:rsidR="001B2F31" w:rsidRPr="001B2F31" w:rsidRDefault="001B2F31" w:rsidP="0050118F">
      <w:pPr>
        <w:numPr>
          <w:ilvl w:val="0"/>
          <w:numId w:val="21"/>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Військово-патріотичне виховання</w:t>
      </w:r>
      <w:r w:rsidRPr="001B2F31">
        <w:rPr>
          <w:rFonts w:ascii="Times New Roman" w:eastAsia="Times New Roman" w:hAnsi="Times New Roman" w:cs="Times New Roman"/>
          <w:sz w:val="28"/>
          <w:szCs w:val="28"/>
          <w:lang w:eastAsia="ru-RU"/>
        </w:rPr>
        <w:t>:</w:t>
      </w:r>
    </w:p>
    <w:p w:rsidR="001B2F31" w:rsidRPr="001B2F31" w:rsidRDefault="001B2F31" w:rsidP="0050118F">
      <w:pPr>
        <w:numPr>
          <w:ilvl w:val="1"/>
          <w:numId w:val="34"/>
        </w:numPr>
        <w:tabs>
          <w:tab w:val="clear" w:pos="1440"/>
          <w:tab w:val="num" w:pos="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Організація зустрічей із військовими, ветеранами.</w:t>
      </w:r>
    </w:p>
    <w:p w:rsidR="001B2F31" w:rsidRPr="001B2F31" w:rsidRDefault="001B2F31" w:rsidP="0050118F">
      <w:pPr>
        <w:numPr>
          <w:ilvl w:val="1"/>
          <w:numId w:val="34"/>
        </w:numPr>
        <w:tabs>
          <w:tab w:val="clear" w:pos="144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Проведення спортивних змагань з елементами військової підготовки.</w:t>
      </w:r>
    </w:p>
    <w:p w:rsidR="001B2F31" w:rsidRPr="001B2F31" w:rsidRDefault="001B2F31" w:rsidP="0050118F">
      <w:pPr>
        <w:numPr>
          <w:ilvl w:val="0"/>
          <w:numId w:val="21"/>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50118F">
        <w:rPr>
          <w:rFonts w:ascii="Times New Roman" w:eastAsia="Times New Roman" w:hAnsi="Times New Roman" w:cs="Times New Roman"/>
          <w:b/>
          <w:bCs/>
          <w:sz w:val="28"/>
          <w:szCs w:val="28"/>
          <w:lang w:eastAsia="ru-RU"/>
        </w:rPr>
        <w:t>Екскурсійна діяльність</w:t>
      </w:r>
      <w:r w:rsidRPr="001B2F31">
        <w:rPr>
          <w:rFonts w:ascii="Times New Roman" w:eastAsia="Times New Roman" w:hAnsi="Times New Roman" w:cs="Times New Roman"/>
          <w:sz w:val="28"/>
          <w:szCs w:val="28"/>
          <w:lang w:eastAsia="ru-RU"/>
        </w:rPr>
        <w:t>:</w:t>
      </w:r>
    </w:p>
    <w:p w:rsidR="001B2F31" w:rsidRPr="001B2F31" w:rsidRDefault="001B2F31" w:rsidP="0050118F">
      <w:pPr>
        <w:numPr>
          <w:ilvl w:val="1"/>
          <w:numId w:val="35"/>
        </w:numPr>
        <w:tabs>
          <w:tab w:val="clear" w:pos="144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Відвідування місць, пов'язаних з історією України.</w:t>
      </w:r>
    </w:p>
    <w:p w:rsidR="001B2F31" w:rsidRPr="001B2F31" w:rsidRDefault="001B2F31" w:rsidP="0050118F">
      <w:pPr>
        <w:numPr>
          <w:ilvl w:val="1"/>
          <w:numId w:val="35"/>
        </w:numPr>
        <w:tabs>
          <w:tab w:val="clear" w:pos="144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Проведення онлайн-екскурсій у разі обмежень.</w:t>
      </w:r>
    </w:p>
    <w:p w:rsidR="009430B7" w:rsidRPr="009430B7" w:rsidRDefault="009430B7" w:rsidP="00C913A2">
      <w:pPr>
        <w:tabs>
          <w:tab w:val="num" w:pos="0"/>
        </w:tabs>
        <w:spacing w:after="0" w:line="276" w:lineRule="auto"/>
        <w:ind w:right="-284" w:firstLine="567"/>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Існують різноманітні методи та форми національно-патріотичного виховання, які можна ефективно використовувати в умовах воєнного стану:</w:t>
      </w:r>
    </w:p>
    <w:p w:rsidR="009430B7" w:rsidRPr="009430B7" w:rsidRDefault="009430B7" w:rsidP="0050118F">
      <w:pPr>
        <w:numPr>
          <w:ilvl w:val="0"/>
          <w:numId w:val="23"/>
        </w:numPr>
        <w:tabs>
          <w:tab w:val="clear" w:pos="720"/>
          <w:tab w:val="num" w:pos="0"/>
        </w:tabs>
        <w:spacing w:after="0" w:line="276" w:lineRule="auto"/>
        <w:ind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Історичні студії:</w:t>
      </w:r>
      <w:r w:rsidRPr="009430B7">
        <w:rPr>
          <w:rFonts w:ascii="Times New Roman" w:eastAsia="Times New Roman" w:hAnsi="Times New Roman" w:cs="Times New Roman"/>
          <w:sz w:val="28"/>
          <w:szCs w:val="28"/>
          <w:lang w:eastAsia="ru-RU"/>
        </w:rPr>
        <w:t xml:space="preserve"> </w:t>
      </w:r>
    </w:p>
    <w:p w:rsidR="009430B7" w:rsidRPr="009430B7" w:rsidRDefault="009430B7" w:rsidP="0050118F">
      <w:pPr>
        <w:numPr>
          <w:ilvl w:val="1"/>
          <w:numId w:val="36"/>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Вивчення історії України, особливу увагу приділяючи періодам боротьби за незалежність та подвигам українського народу.</w:t>
      </w:r>
    </w:p>
    <w:p w:rsidR="009430B7" w:rsidRPr="009430B7" w:rsidRDefault="009430B7" w:rsidP="0050118F">
      <w:pPr>
        <w:numPr>
          <w:ilvl w:val="1"/>
          <w:numId w:val="36"/>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Організація екскурсій до історичних місць, музеїв, меморіалів.</w:t>
      </w:r>
    </w:p>
    <w:p w:rsidR="009430B7" w:rsidRPr="009430B7" w:rsidRDefault="009430B7" w:rsidP="0050118F">
      <w:pPr>
        <w:numPr>
          <w:ilvl w:val="1"/>
          <w:numId w:val="36"/>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Створення історичних клубів, де діти можуть досліджувати історію свого краю та країни в цілому.</w:t>
      </w:r>
    </w:p>
    <w:p w:rsidR="009430B7" w:rsidRPr="009430B7" w:rsidRDefault="009430B7" w:rsidP="0050118F">
      <w:pPr>
        <w:numPr>
          <w:ilvl w:val="0"/>
          <w:numId w:val="23"/>
        </w:numPr>
        <w:tabs>
          <w:tab w:val="clear" w:pos="720"/>
          <w:tab w:val="num" w:pos="0"/>
        </w:tabs>
        <w:spacing w:after="0" w:line="276" w:lineRule="auto"/>
        <w:ind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Культурні заходи:</w:t>
      </w:r>
      <w:r w:rsidRPr="009430B7">
        <w:rPr>
          <w:rFonts w:ascii="Times New Roman" w:eastAsia="Times New Roman" w:hAnsi="Times New Roman" w:cs="Times New Roman"/>
          <w:sz w:val="28"/>
          <w:szCs w:val="28"/>
          <w:lang w:eastAsia="ru-RU"/>
        </w:rPr>
        <w:t xml:space="preserve"> </w:t>
      </w:r>
    </w:p>
    <w:p w:rsidR="009430B7" w:rsidRPr="009430B7" w:rsidRDefault="009430B7" w:rsidP="0050118F">
      <w:pPr>
        <w:numPr>
          <w:ilvl w:val="1"/>
          <w:numId w:val="37"/>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Проведення літературних вечорів, концертів української музики, театральних постановок на патріотичну тематику.</w:t>
      </w:r>
    </w:p>
    <w:p w:rsidR="009430B7" w:rsidRPr="009430B7" w:rsidRDefault="009430B7" w:rsidP="0050118F">
      <w:pPr>
        <w:numPr>
          <w:ilvl w:val="1"/>
          <w:numId w:val="37"/>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Організація майстер-класів з традиційних українських ремесел.</w:t>
      </w:r>
    </w:p>
    <w:p w:rsidR="009430B7" w:rsidRPr="009430B7" w:rsidRDefault="009430B7" w:rsidP="0050118F">
      <w:pPr>
        <w:numPr>
          <w:ilvl w:val="1"/>
          <w:numId w:val="37"/>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Створення фольклорних гуртків.</w:t>
      </w:r>
    </w:p>
    <w:p w:rsidR="009430B7" w:rsidRPr="009430B7" w:rsidRDefault="009430B7" w:rsidP="0050118F">
      <w:pPr>
        <w:numPr>
          <w:ilvl w:val="0"/>
          <w:numId w:val="23"/>
        </w:numPr>
        <w:tabs>
          <w:tab w:val="clear" w:pos="720"/>
          <w:tab w:val="num" w:pos="0"/>
        </w:tabs>
        <w:spacing w:after="0" w:line="276" w:lineRule="auto"/>
        <w:ind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Військово-патріотичні заходи:</w:t>
      </w:r>
      <w:r w:rsidRPr="009430B7">
        <w:rPr>
          <w:rFonts w:ascii="Times New Roman" w:eastAsia="Times New Roman" w:hAnsi="Times New Roman" w:cs="Times New Roman"/>
          <w:sz w:val="28"/>
          <w:szCs w:val="28"/>
          <w:lang w:eastAsia="ru-RU"/>
        </w:rPr>
        <w:t xml:space="preserve"> </w:t>
      </w:r>
    </w:p>
    <w:p w:rsidR="009430B7" w:rsidRPr="009430B7" w:rsidRDefault="009430B7" w:rsidP="00C913A2">
      <w:pPr>
        <w:numPr>
          <w:ilvl w:val="1"/>
          <w:numId w:val="38"/>
        </w:numPr>
        <w:tabs>
          <w:tab w:val="clear" w:pos="144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Співпраця з військовими частинами, організація зустрічей з ветеранами.</w:t>
      </w:r>
    </w:p>
    <w:p w:rsidR="009430B7" w:rsidRPr="009430B7" w:rsidRDefault="009430B7" w:rsidP="00C913A2">
      <w:pPr>
        <w:numPr>
          <w:ilvl w:val="1"/>
          <w:numId w:val="38"/>
        </w:numPr>
        <w:tabs>
          <w:tab w:val="clear" w:pos="144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Вивчення основ військової справи, надання першої медичної допомоги.</w:t>
      </w:r>
    </w:p>
    <w:p w:rsidR="009430B7" w:rsidRPr="009430B7" w:rsidRDefault="009430B7" w:rsidP="0050118F">
      <w:pPr>
        <w:numPr>
          <w:ilvl w:val="0"/>
          <w:numId w:val="23"/>
        </w:numPr>
        <w:tabs>
          <w:tab w:val="clear" w:pos="720"/>
          <w:tab w:val="num" w:pos="0"/>
        </w:tabs>
        <w:spacing w:after="0" w:line="276" w:lineRule="auto"/>
        <w:ind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Волонтерська діяльність:</w:t>
      </w:r>
      <w:r w:rsidRPr="009430B7">
        <w:rPr>
          <w:rFonts w:ascii="Times New Roman" w:eastAsia="Times New Roman" w:hAnsi="Times New Roman" w:cs="Times New Roman"/>
          <w:sz w:val="28"/>
          <w:szCs w:val="28"/>
          <w:lang w:eastAsia="ru-RU"/>
        </w:rPr>
        <w:t xml:space="preserve"> </w:t>
      </w:r>
    </w:p>
    <w:p w:rsidR="009430B7" w:rsidRPr="009430B7" w:rsidRDefault="009430B7" w:rsidP="00C913A2">
      <w:pPr>
        <w:numPr>
          <w:ilvl w:val="1"/>
          <w:numId w:val="39"/>
        </w:numPr>
        <w:tabs>
          <w:tab w:val="clear" w:pos="144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Залучення дітей до волонтерської роботи, допомоги військовим, переселенцям.</w:t>
      </w:r>
    </w:p>
    <w:p w:rsidR="009430B7" w:rsidRPr="009430B7" w:rsidRDefault="009430B7" w:rsidP="00C913A2">
      <w:pPr>
        <w:numPr>
          <w:ilvl w:val="1"/>
          <w:numId w:val="39"/>
        </w:numPr>
        <w:tabs>
          <w:tab w:val="clear" w:pos="144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Формування почуття солідарності та відповідальності перед суспільством.</w:t>
      </w:r>
    </w:p>
    <w:p w:rsidR="009430B7" w:rsidRPr="009430B7" w:rsidRDefault="009430B7" w:rsidP="0050118F">
      <w:pPr>
        <w:numPr>
          <w:ilvl w:val="0"/>
          <w:numId w:val="23"/>
        </w:numPr>
        <w:tabs>
          <w:tab w:val="clear" w:pos="720"/>
          <w:tab w:val="num" w:pos="0"/>
        </w:tabs>
        <w:spacing w:after="0" w:line="276" w:lineRule="auto"/>
        <w:ind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Інформаційно-просвітницька робота:</w:t>
      </w:r>
      <w:r w:rsidRPr="009430B7">
        <w:rPr>
          <w:rFonts w:ascii="Times New Roman" w:eastAsia="Times New Roman" w:hAnsi="Times New Roman" w:cs="Times New Roman"/>
          <w:sz w:val="28"/>
          <w:szCs w:val="28"/>
          <w:lang w:eastAsia="ru-RU"/>
        </w:rPr>
        <w:t xml:space="preserve"> </w:t>
      </w:r>
    </w:p>
    <w:p w:rsidR="009430B7" w:rsidRPr="009430B7" w:rsidRDefault="009430B7" w:rsidP="003214DA">
      <w:pPr>
        <w:numPr>
          <w:ilvl w:val="1"/>
          <w:numId w:val="40"/>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Використання сучасних інформаційних технологій (сайти, блоги, соціальні мережі) для поширення інформації про Україну, її історію та культуру.</w:t>
      </w:r>
    </w:p>
    <w:p w:rsidR="009430B7" w:rsidRPr="009430B7" w:rsidRDefault="009430B7" w:rsidP="003214DA">
      <w:pPr>
        <w:numPr>
          <w:ilvl w:val="1"/>
          <w:numId w:val="40"/>
        </w:numPr>
        <w:tabs>
          <w:tab w:val="clear" w:pos="1440"/>
          <w:tab w:val="num" w:pos="1134"/>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Створення відеороликів, презентацій, інфографіки на патріотичну тематику.</w:t>
      </w:r>
    </w:p>
    <w:p w:rsidR="009430B7" w:rsidRPr="009430B7" w:rsidRDefault="009430B7" w:rsidP="00250368">
      <w:pPr>
        <w:tabs>
          <w:tab w:val="num" w:pos="0"/>
        </w:tabs>
        <w:spacing w:after="0" w:line="276" w:lineRule="auto"/>
        <w:ind w:right="-284"/>
        <w:jc w:val="center"/>
        <w:rPr>
          <w:rFonts w:ascii="Times New Roman" w:eastAsia="Times New Roman" w:hAnsi="Times New Roman" w:cs="Times New Roman"/>
          <w:sz w:val="28"/>
          <w:szCs w:val="28"/>
          <w:lang w:val="uk-UA" w:eastAsia="ru-RU"/>
        </w:rPr>
      </w:pPr>
      <w:r w:rsidRPr="009430B7">
        <w:rPr>
          <w:rFonts w:ascii="Times New Roman" w:eastAsia="Times New Roman" w:hAnsi="Times New Roman" w:cs="Times New Roman"/>
          <w:b/>
          <w:bCs/>
          <w:sz w:val="28"/>
          <w:szCs w:val="28"/>
          <w:lang w:eastAsia="ru-RU"/>
        </w:rPr>
        <w:t>Фактори, що впливають на ефективність</w:t>
      </w:r>
      <w:r w:rsidR="006D4B0D">
        <w:rPr>
          <w:rFonts w:ascii="Times New Roman" w:eastAsia="Times New Roman" w:hAnsi="Times New Roman" w:cs="Times New Roman"/>
          <w:b/>
          <w:bCs/>
          <w:sz w:val="28"/>
          <w:szCs w:val="28"/>
          <w:lang w:val="uk-UA" w:eastAsia="ru-RU"/>
        </w:rPr>
        <w:t xml:space="preserve"> національно-патріотичного виховання в закладі позашкільної освіти:</w:t>
      </w:r>
    </w:p>
    <w:p w:rsidR="009430B7" w:rsidRPr="009430B7" w:rsidRDefault="009430B7" w:rsidP="003214DA">
      <w:pPr>
        <w:numPr>
          <w:ilvl w:val="0"/>
          <w:numId w:val="24"/>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Актуальність та доцільність:</w:t>
      </w:r>
      <w:r w:rsidRPr="009430B7">
        <w:rPr>
          <w:rFonts w:ascii="Times New Roman" w:eastAsia="Times New Roman" w:hAnsi="Times New Roman" w:cs="Times New Roman"/>
          <w:sz w:val="28"/>
          <w:szCs w:val="28"/>
          <w:lang w:eastAsia="ru-RU"/>
        </w:rPr>
        <w:t xml:space="preserve"> Програми мають бути актуальними, відповідати віковим особливостям дітей та ситуації в країні.</w:t>
      </w:r>
    </w:p>
    <w:p w:rsidR="009430B7" w:rsidRPr="009430B7" w:rsidRDefault="009430B7" w:rsidP="003214DA">
      <w:pPr>
        <w:numPr>
          <w:ilvl w:val="0"/>
          <w:numId w:val="24"/>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Інтерактивність:</w:t>
      </w:r>
      <w:r w:rsidRPr="009430B7">
        <w:rPr>
          <w:rFonts w:ascii="Times New Roman" w:eastAsia="Times New Roman" w:hAnsi="Times New Roman" w:cs="Times New Roman"/>
          <w:sz w:val="28"/>
          <w:szCs w:val="28"/>
          <w:lang w:eastAsia="ru-RU"/>
        </w:rPr>
        <w:t xml:space="preserve"> Залучення дітей до активної участі в процесі навчання, створення атмосфери співпраці та взаємоповаги.</w:t>
      </w:r>
    </w:p>
    <w:p w:rsidR="009430B7" w:rsidRPr="009430B7" w:rsidRDefault="009430B7" w:rsidP="003214DA">
      <w:pPr>
        <w:numPr>
          <w:ilvl w:val="0"/>
          <w:numId w:val="24"/>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lastRenderedPageBreak/>
        <w:t>Емоційний вплив:</w:t>
      </w:r>
      <w:r w:rsidRPr="009430B7">
        <w:rPr>
          <w:rFonts w:ascii="Times New Roman" w:eastAsia="Times New Roman" w:hAnsi="Times New Roman" w:cs="Times New Roman"/>
          <w:sz w:val="28"/>
          <w:szCs w:val="28"/>
          <w:lang w:eastAsia="ru-RU"/>
        </w:rPr>
        <w:t xml:space="preserve"> Використання засобів, які викликають емоційний відгук у дітей, допомагають їм краще засвоїти матеріал.</w:t>
      </w:r>
    </w:p>
    <w:p w:rsidR="009430B7" w:rsidRPr="009430B7" w:rsidRDefault="009430B7" w:rsidP="003214DA">
      <w:pPr>
        <w:numPr>
          <w:ilvl w:val="0"/>
          <w:numId w:val="24"/>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Комплексний підхід:</w:t>
      </w:r>
      <w:r w:rsidRPr="009430B7">
        <w:rPr>
          <w:rFonts w:ascii="Times New Roman" w:eastAsia="Times New Roman" w:hAnsi="Times New Roman" w:cs="Times New Roman"/>
          <w:sz w:val="28"/>
          <w:szCs w:val="28"/>
          <w:lang w:eastAsia="ru-RU"/>
        </w:rPr>
        <w:t xml:space="preserve"> Поєднання різних методів і форм виховання, забезпечення цілісності освітнього процесу.</w:t>
      </w:r>
    </w:p>
    <w:p w:rsidR="009430B7" w:rsidRPr="009430B7" w:rsidRDefault="009430B7" w:rsidP="003214DA">
      <w:pPr>
        <w:numPr>
          <w:ilvl w:val="0"/>
          <w:numId w:val="24"/>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Кваліфікація педагогів:</w:t>
      </w:r>
      <w:r w:rsidRPr="009430B7">
        <w:rPr>
          <w:rFonts w:ascii="Times New Roman" w:eastAsia="Times New Roman" w:hAnsi="Times New Roman" w:cs="Times New Roman"/>
          <w:sz w:val="28"/>
          <w:szCs w:val="28"/>
          <w:lang w:eastAsia="ru-RU"/>
        </w:rPr>
        <w:t xml:space="preserve"> Професіоналізм педагогів, їхня здатність створити сприятливу атмосферу для навчання та виховання.</w:t>
      </w:r>
    </w:p>
    <w:p w:rsidR="009430B7" w:rsidRPr="009430B7" w:rsidRDefault="009430B7" w:rsidP="003214DA">
      <w:pPr>
        <w:numPr>
          <w:ilvl w:val="0"/>
          <w:numId w:val="24"/>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Підтримка батьків:</w:t>
      </w:r>
      <w:r w:rsidRPr="009430B7">
        <w:rPr>
          <w:rFonts w:ascii="Times New Roman" w:eastAsia="Times New Roman" w:hAnsi="Times New Roman" w:cs="Times New Roman"/>
          <w:sz w:val="28"/>
          <w:szCs w:val="28"/>
          <w:lang w:eastAsia="ru-RU"/>
        </w:rPr>
        <w:t xml:space="preserve"> Залучення батьків до процесу виховання, спільна робота над формуванням патріотичних почуттів у дітей.</w:t>
      </w:r>
    </w:p>
    <w:p w:rsidR="009430B7" w:rsidRPr="009430B7" w:rsidRDefault="009430B7" w:rsidP="0050118F">
      <w:pPr>
        <w:tabs>
          <w:tab w:val="num" w:pos="0"/>
        </w:tabs>
        <w:spacing w:after="0" w:line="276" w:lineRule="auto"/>
        <w:ind w:right="-284" w:firstLine="567"/>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Для оцінки ефективності різних методів і форм національно-патріотичного виховання необхідно проводити систематичні дослідження. Можна використовувати такі методи:</w:t>
      </w:r>
    </w:p>
    <w:p w:rsidR="009430B7" w:rsidRPr="009430B7" w:rsidRDefault="009430B7" w:rsidP="006D4B0D">
      <w:pPr>
        <w:numPr>
          <w:ilvl w:val="0"/>
          <w:numId w:val="41"/>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Cs/>
          <w:sz w:val="28"/>
          <w:szCs w:val="28"/>
          <w:lang w:eastAsia="ru-RU"/>
        </w:rPr>
        <w:t>Опитування:</w:t>
      </w:r>
      <w:r w:rsidRPr="009430B7">
        <w:rPr>
          <w:rFonts w:ascii="Times New Roman" w:eastAsia="Times New Roman" w:hAnsi="Times New Roman" w:cs="Times New Roman"/>
          <w:sz w:val="28"/>
          <w:szCs w:val="28"/>
          <w:lang w:eastAsia="ru-RU"/>
        </w:rPr>
        <w:t xml:space="preserve"> Виявлення ставлення дітей до України, їхніх знань з історії, культури, готовності захищати свою країну.</w:t>
      </w:r>
    </w:p>
    <w:p w:rsidR="009430B7" w:rsidRPr="009430B7" w:rsidRDefault="009430B7" w:rsidP="006D4B0D">
      <w:pPr>
        <w:numPr>
          <w:ilvl w:val="0"/>
          <w:numId w:val="41"/>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Cs/>
          <w:sz w:val="28"/>
          <w:szCs w:val="28"/>
          <w:lang w:eastAsia="ru-RU"/>
        </w:rPr>
        <w:t>Спостереження:</w:t>
      </w:r>
      <w:r w:rsidRPr="009430B7">
        <w:rPr>
          <w:rFonts w:ascii="Times New Roman" w:eastAsia="Times New Roman" w:hAnsi="Times New Roman" w:cs="Times New Roman"/>
          <w:sz w:val="28"/>
          <w:szCs w:val="28"/>
          <w:lang w:eastAsia="ru-RU"/>
        </w:rPr>
        <w:t xml:space="preserve"> Аналіз поведінки дітей під</w:t>
      </w:r>
      <w:r w:rsidR="006D4B0D" w:rsidRPr="00250368">
        <w:rPr>
          <w:rFonts w:ascii="Times New Roman" w:eastAsia="Times New Roman" w:hAnsi="Times New Roman" w:cs="Times New Roman"/>
          <w:sz w:val="28"/>
          <w:szCs w:val="28"/>
          <w:lang w:eastAsia="ru-RU"/>
        </w:rPr>
        <w:t xml:space="preserve"> час занять, їхньої активності,</w:t>
      </w:r>
      <w:r w:rsidR="006D4B0D" w:rsidRPr="00250368">
        <w:rPr>
          <w:rFonts w:ascii="Times New Roman" w:eastAsia="Times New Roman" w:hAnsi="Times New Roman" w:cs="Times New Roman"/>
          <w:sz w:val="28"/>
          <w:szCs w:val="28"/>
          <w:lang w:val="uk-UA" w:eastAsia="ru-RU"/>
        </w:rPr>
        <w:t xml:space="preserve"> </w:t>
      </w:r>
      <w:r w:rsidRPr="009430B7">
        <w:rPr>
          <w:rFonts w:ascii="Times New Roman" w:eastAsia="Times New Roman" w:hAnsi="Times New Roman" w:cs="Times New Roman"/>
          <w:sz w:val="28"/>
          <w:szCs w:val="28"/>
          <w:lang w:eastAsia="ru-RU"/>
        </w:rPr>
        <w:t>зацікавленості.</w:t>
      </w:r>
    </w:p>
    <w:p w:rsidR="009430B7" w:rsidRPr="00250368" w:rsidRDefault="009430B7" w:rsidP="006D4B0D">
      <w:pPr>
        <w:numPr>
          <w:ilvl w:val="0"/>
          <w:numId w:val="41"/>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Cs/>
          <w:sz w:val="28"/>
          <w:szCs w:val="28"/>
          <w:lang w:eastAsia="ru-RU"/>
        </w:rPr>
        <w:t>Аналіз продуктів діяльності:</w:t>
      </w:r>
      <w:r w:rsidRPr="009430B7">
        <w:rPr>
          <w:rFonts w:ascii="Times New Roman" w:eastAsia="Times New Roman" w:hAnsi="Times New Roman" w:cs="Times New Roman"/>
          <w:sz w:val="28"/>
          <w:szCs w:val="28"/>
          <w:lang w:eastAsia="ru-RU"/>
        </w:rPr>
        <w:t xml:space="preserve"> Оцінка результатів проектів, творчих робіт, виступів дітей.</w:t>
      </w:r>
    </w:p>
    <w:p w:rsidR="0050118F" w:rsidRPr="0050118F" w:rsidRDefault="009430B7" w:rsidP="003214DA">
      <w:pPr>
        <w:tabs>
          <w:tab w:val="num" w:pos="0"/>
        </w:tabs>
        <w:spacing w:after="0" w:line="276" w:lineRule="auto"/>
        <w:ind w:right="-284" w:firstLine="567"/>
        <w:jc w:val="both"/>
        <w:outlineLvl w:val="2"/>
        <w:rPr>
          <w:rFonts w:ascii="Times New Roman" w:hAnsi="Times New Roman" w:cs="Times New Roman"/>
          <w:sz w:val="28"/>
          <w:szCs w:val="28"/>
        </w:rPr>
      </w:pPr>
      <w:r w:rsidRPr="0050118F">
        <w:rPr>
          <w:rFonts w:ascii="Times New Roman" w:hAnsi="Times New Roman" w:cs="Times New Roman"/>
          <w:sz w:val="28"/>
          <w:szCs w:val="28"/>
        </w:rPr>
        <w:t xml:space="preserve">Сучасні </w:t>
      </w:r>
      <w:r w:rsidRPr="006D4B0D">
        <w:rPr>
          <w:rFonts w:ascii="Times New Roman" w:hAnsi="Times New Roman" w:cs="Times New Roman"/>
          <w:b/>
          <w:i/>
          <w:sz w:val="28"/>
          <w:szCs w:val="28"/>
        </w:rPr>
        <w:t>інформаційні технології (ІТ</w:t>
      </w:r>
      <w:r w:rsidRPr="0050118F">
        <w:rPr>
          <w:rFonts w:ascii="Times New Roman" w:hAnsi="Times New Roman" w:cs="Times New Roman"/>
          <w:sz w:val="28"/>
          <w:szCs w:val="28"/>
        </w:rPr>
        <w:t xml:space="preserve">) стали невід'ємною частиною нашого життя, а їх потенціал у сфері освіти, зокрема у національно-патріотичному вихованні, є значним. </w:t>
      </w:r>
    </w:p>
    <w:p w:rsidR="009430B7" w:rsidRPr="009430B7" w:rsidRDefault="009430B7" w:rsidP="0050118F">
      <w:pPr>
        <w:tabs>
          <w:tab w:val="num" w:pos="0"/>
        </w:tabs>
        <w:spacing w:after="0" w:line="276" w:lineRule="auto"/>
        <w:ind w:right="-284" w:firstLine="567"/>
        <w:jc w:val="both"/>
        <w:outlineLvl w:val="2"/>
        <w:rPr>
          <w:rFonts w:ascii="Times New Roman" w:eastAsia="Times New Roman" w:hAnsi="Times New Roman" w:cs="Times New Roman"/>
          <w:b/>
          <w:bCs/>
          <w:sz w:val="28"/>
          <w:szCs w:val="28"/>
          <w:lang w:eastAsia="ru-RU"/>
        </w:rPr>
      </w:pPr>
      <w:r w:rsidRPr="009430B7">
        <w:rPr>
          <w:rFonts w:ascii="Times New Roman" w:eastAsia="Times New Roman" w:hAnsi="Times New Roman" w:cs="Times New Roman"/>
          <w:b/>
          <w:bCs/>
          <w:sz w:val="28"/>
          <w:szCs w:val="28"/>
          <w:lang w:eastAsia="ru-RU"/>
        </w:rPr>
        <w:t>Переваги використання ІТ у національно-патріотичному вихованні</w:t>
      </w:r>
    </w:p>
    <w:p w:rsidR="009430B7" w:rsidRPr="009430B7" w:rsidRDefault="009430B7" w:rsidP="006D4B0D">
      <w:pPr>
        <w:numPr>
          <w:ilvl w:val="0"/>
          <w:numId w:val="42"/>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Доступність інформації:</w:t>
      </w:r>
      <w:r w:rsidRPr="009430B7">
        <w:rPr>
          <w:rFonts w:ascii="Times New Roman" w:eastAsia="Times New Roman" w:hAnsi="Times New Roman" w:cs="Times New Roman"/>
          <w:sz w:val="28"/>
          <w:szCs w:val="28"/>
          <w:lang w:eastAsia="ru-RU"/>
        </w:rPr>
        <w:t xml:space="preserve"> Інтернет надає необмежений доступ до історичних документів, відеоархівів, статей, що дозволяє глибше вивчати історію України та її культурні надбання.</w:t>
      </w:r>
    </w:p>
    <w:p w:rsidR="009430B7" w:rsidRPr="009430B7" w:rsidRDefault="009430B7" w:rsidP="006D4B0D">
      <w:pPr>
        <w:numPr>
          <w:ilvl w:val="0"/>
          <w:numId w:val="42"/>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Інтерактивність:</w:t>
      </w:r>
      <w:r w:rsidRPr="009430B7">
        <w:rPr>
          <w:rFonts w:ascii="Times New Roman" w:eastAsia="Times New Roman" w:hAnsi="Times New Roman" w:cs="Times New Roman"/>
          <w:sz w:val="28"/>
          <w:szCs w:val="28"/>
          <w:lang w:eastAsia="ru-RU"/>
        </w:rPr>
        <w:t xml:space="preserve"> ІТ дозволяють створювати інтерактивні навчальні матеріали, ігри, симуляції, які роблять навчання більш цікавим та ефективним.</w:t>
      </w:r>
    </w:p>
    <w:p w:rsidR="009430B7" w:rsidRPr="009430B7" w:rsidRDefault="009430B7" w:rsidP="006D4B0D">
      <w:pPr>
        <w:numPr>
          <w:ilvl w:val="0"/>
          <w:numId w:val="42"/>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Візуалізація:</w:t>
      </w:r>
      <w:r w:rsidRPr="009430B7">
        <w:rPr>
          <w:rFonts w:ascii="Times New Roman" w:eastAsia="Times New Roman" w:hAnsi="Times New Roman" w:cs="Times New Roman"/>
          <w:sz w:val="28"/>
          <w:szCs w:val="28"/>
          <w:lang w:eastAsia="ru-RU"/>
        </w:rPr>
        <w:t xml:space="preserve"> Можливість використання мультимедійних матеріалів (відео, аудіо, графіка) допомагає краще засвоїти складний матеріал та створює емоційний зв'язок з вивчаємим предметом.</w:t>
      </w:r>
    </w:p>
    <w:p w:rsidR="009430B7" w:rsidRPr="009430B7" w:rsidRDefault="009430B7" w:rsidP="006D4B0D">
      <w:pPr>
        <w:numPr>
          <w:ilvl w:val="0"/>
          <w:numId w:val="42"/>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Глобалізація:</w:t>
      </w:r>
      <w:r w:rsidRPr="009430B7">
        <w:rPr>
          <w:rFonts w:ascii="Times New Roman" w:eastAsia="Times New Roman" w:hAnsi="Times New Roman" w:cs="Times New Roman"/>
          <w:sz w:val="28"/>
          <w:szCs w:val="28"/>
          <w:lang w:eastAsia="ru-RU"/>
        </w:rPr>
        <w:t xml:space="preserve"> Соціальні мережі та онлайн-платформи дозволяють спілкуватися з людьми з різних куточків світу, ділитися своїми знаннями та досвідом, сприяючи формуванню глобального світогляду.</w:t>
      </w:r>
    </w:p>
    <w:p w:rsidR="009430B7" w:rsidRPr="009430B7" w:rsidRDefault="009430B7" w:rsidP="006D4B0D">
      <w:pPr>
        <w:numPr>
          <w:ilvl w:val="0"/>
          <w:numId w:val="42"/>
        </w:numPr>
        <w:tabs>
          <w:tab w:val="clear" w:pos="720"/>
          <w:tab w:val="num" w:pos="36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Індивідуалізація навчання:</w:t>
      </w:r>
      <w:r w:rsidRPr="009430B7">
        <w:rPr>
          <w:rFonts w:ascii="Times New Roman" w:eastAsia="Times New Roman" w:hAnsi="Times New Roman" w:cs="Times New Roman"/>
          <w:sz w:val="28"/>
          <w:szCs w:val="28"/>
          <w:lang w:eastAsia="ru-RU"/>
        </w:rPr>
        <w:t xml:space="preserve"> ІТ дозволяють адаптувати навчальний процес до індивідуальних потреб кожного учня, що підвищує ефективність навчання.</w:t>
      </w:r>
    </w:p>
    <w:p w:rsidR="009430B7" w:rsidRPr="009430B7" w:rsidRDefault="009430B7" w:rsidP="00250368">
      <w:pPr>
        <w:tabs>
          <w:tab w:val="num" w:pos="0"/>
        </w:tabs>
        <w:spacing w:after="0" w:line="276" w:lineRule="auto"/>
        <w:ind w:right="-284" w:firstLine="567"/>
        <w:jc w:val="center"/>
        <w:outlineLvl w:val="2"/>
        <w:rPr>
          <w:rFonts w:ascii="Times New Roman" w:eastAsia="Times New Roman" w:hAnsi="Times New Roman" w:cs="Times New Roman"/>
          <w:b/>
          <w:bCs/>
          <w:sz w:val="28"/>
          <w:szCs w:val="28"/>
          <w:lang w:val="uk-UA" w:eastAsia="ru-RU"/>
        </w:rPr>
      </w:pPr>
      <w:r w:rsidRPr="009430B7">
        <w:rPr>
          <w:rFonts w:ascii="Times New Roman" w:eastAsia="Times New Roman" w:hAnsi="Times New Roman" w:cs="Times New Roman"/>
          <w:b/>
          <w:bCs/>
          <w:sz w:val="28"/>
          <w:szCs w:val="28"/>
          <w:lang w:eastAsia="ru-RU"/>
        </w:rPr>
        <w:t>Методи та інструменти використання ІТ</w:t>
      </w:r>
    </w:p>
    <w:p w:rsidR="009430B7" w:rsidRPr="009430B7" w:rsidRDefault="009430B7" w:rsidP="006D4B0D">
      <w:pPr>
        <w:numPr>
          <w:ilvl w:val="0"/>
          <w:numId w:val="43"/>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Освітні платформи:</w:t>
      </w:r>
      <w:r w:rsidRPr="009430B7">
        <w:rPr>
          <w:rFonts w:ascii="Times New Roman" w:eastAsia="Times New Roman" w:hAnsi="Times New Roman" w:cs="Times New Roman"/>
          <w:sz w:val="28"/>
          <w:szCs w:val="28"/>
          <w:lang w:eastAsia="ru-RU"/>
        </w:rPr>
        <w:t xml:space="preserve"> Модулі, курси, вебінари з історії України, культури, військової справи.</w:t>
      </w:r>
    </w:p>
    <w:p w:rsidR="009430B7" w:rsidRPr="009430B7" w:rsidRDefault="009430B7" w:rsidP="006D4B0D">
      <w:pPr>
        <w:numPr>
          <w:ilvl w:val="0"/>
          <w:numId w:val="43"/>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Соціальні мережі:</w:t>
      </w:r>
      <w:r w:rsidRPr="009430B7">
        <w:rPr>
          <w:rFonts w:ascii="Times New Roman" w:eastAsia="Times New Roman" w:hAnsi="Times New Roman" w:cs="Times New Roman"/>
          <w:sz w:val="28"/>
          <w:szCs w:val="28"/>
          <w:lang w:eastAsia="ru-RU"/>
        </w:rPr>
        <w:t xml:space="preserve"> Створення тематичних груп, сторінок, каналів для обговорення історичних подій, культурних явищ.</w:t>
      </w:r>
    </w:p>
    <w:p w:rsidR="009430B7" w:rsidRPr="009430B7" w:rsidRDefault="009430B7" w:rsidP="006D4B0D">
      <w:pPr>
        <w:numPr>
          <w:ilvl w:val="0"/>
          <w:numId w:val="43"/>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lastRenderedPageBreak/>
        <w:t>Блоги:</w:t>
      </w:r>
      <w:r w:rsidRPr="009430B7">
        <w:rPr>
          <w:rFonts w:ascii="Times New Roman" w:eastAsia="Times New Roman" w:hAnsi="Times New Roman" w:cs="Times New Roman"/>
          <w:sz w:val="28"/>
          <w:szCs w:val="28"/>
          <w:lang w:eastAsia="ru-RU"/>
        </w:rPr>
        <w:t xml:space="preserve"> Ведення блогів учнями, вчителями, де вони можуть ділитися своїми думками, дослідженнями.</w:t>
      </w:r>
    </w:p>
    <w:p w:rsidR="009430B7" w:rsidRPr="009430B7" w:rsidRDefault="009430B7" w:rsidP="006D4B0D">
      <w:pPr>
        <w:numPr>
          <w:ilvl w:val="0"/>
          <w:numId w:val="43"/>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Онлайн-ігри:</w:t>
      </w:r>
      <w:r w:rsidRPr="009430B7">
        <w:rPr>
          <w:rFonts w:ascii="Times New Roman" w:eastAsia="Times New Roman" w:hAnsi="Times New Roman" w:cs="Times New Roman"/>
          <w:sz w:val="28"/>
          <w:szCs w:val="28"/>
          <w:lang w:eastAsia="ru-RU"/>
        </w:rPr>
        <w:t xml:space="preserve"> Створення історичних ігор, квестів, симуляцій, які допомагають закріпити знання та розвивають навички.</w:t>
      </w:r>
    </w:p>
    <w:p w:rsidR="009430B7" w:rsidRPr="009430B7" w:rsidRDefault="009430B7" w:rsidP="006D4B0D">
      <w:pPr>
        <w:numPr>
          <w:ilvl w:val="0"/>
          <w:numId w:val="43"/>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Відеохостинги:</w:t>
      </w:r>
      <w:r w:rsidRPr="009430B7">
        <w:rPr>
          <w:rFonts w:ascii="Times New Roman" w:eastAsia="Times New Roman" w:hAnsi="Times New Roman" w:cs="Times New Roman"/>
          <w:sz w:val="28"/>
          <w:szCs w:val="28"/>
          <w:lang w:eastAsia="ru-RU"/>
        </w:rPr>
        <w:t xml:space="preserve"> Створення відеороликів, документальних фільмів, анімацій на патріотичну тематику.</w:t>
      </w:r>
    </w:p>
    <w:p w:rsidR="009430B7" w:rsidRPr="009430B7" w:rsidRDefault="009430B7" w:rsidP="006D4B0D">
      <w:pPr>
        <w:numPr>
          <w:ilvl w:val="0"/>
          <w:numId w:val="43"/>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Мобільні додатки:</w:t>
      </w:r>
      <w:r w:rsidRPr="009430B7">
        <w:rPr>
          <w:rFonts w:ascii="Times New Roman" w:eastAsia="Times New Roman" w:hAnsi="Times New Roman" w:cs="Times New Roman"/>
          <w:sz w:val="28"/>
          <w:szCs w:val="28"/>
          <w:lang w:eastAsia="ru-RU"/>
        </w:rPr>
        <w:t xml:space="preserve"> Розробка мобільних додатків для вивчення історії, географії України, ідентифікації пам'яток культури.</w:t>
      </w:r>
    </w:p>
    <w:p w:rsidR="009430B7" w:rsidRPr="009430B7" w:rsidRDefault="009430B7" w:rsidP="0050118F">
      <w:pPr>
        <w:tabs>
          <w:tab w:val="num" w:pos="0"/>
        </w:tabs>
        <w:spacing w:after="0" w:line="276" w:lineRule="auto"/>
        <w:ind w:right="-284" w:firstLine="567"/>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Ефективність використання ІТ у національно-патріотичному вихованні залежить від багатьох факторів:</w:t>
      </w:r>
    </w:p>
    <w:p w:rsidR="009430B7" w:rsidRPr="009430B7" w:rsidRDefault="009430B7" w:rsidP="006D4B0D">
      <w:pPr>
        <w:numPr>
          <w:ilvl w:val="0"/>
          <w:numId w:val="44"/>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Якість контенту:</w:t>
      </w:r>
      <w:r w:rsidRPr="009430B7">
        <w:rPr>
          <w:rFonts w:ascii="Times New Roman" w:eastAsia="Times New Roman" w:hAnsi="Times New Roman" w:cs="Times New Roman"/>
          <w:sz w:val="28"/>
          <w:szCs w:val="28"/>
          <w:lang w:eastAsia="ru-RU"/>
        </w:rPr>
        <w:t xml:space="preserve"> Матеріали повинні бути науково обґрунтованими, цікавими та доступними для розуміння.</w:t>
      </w:r>
    </w:p>
    <w:p w:rsidR="009430B7" w:rsidRPr="009430B7" w:rsidRDefault="009430B7" w:rsidP="006D4B0D">
      <w:pPr>
        <w:numPr>
          <w:ilvl w:val="0"/>
          <w:numId w:val="44"/>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Педагогічна майстерність:</w:t>
      </w:r>
      <w:r w:rsidRPr="009430B7">
        <w:rPr>
          <w:rFonts w:ascii="Times New Roman" w:eastAsia="Times New Roman" w:hAnsi="Times New Roman" w:cs="Times New Roman"/>
          <w:sz w:val="28"/>
          <w:szCs w:val="28"/>
          <w:lang w:eastAsia="ru-RU"/>
        </w:rPr>
        <w:t xml:space="preserve"> Вчитель повинен вміти правильно використовувати ІТ, інтегрувати їх у навчальний процес.</w:t>
      </w:r>
    </w:p>
    <w:p w:rsidR="009430B7" w:rsidRPr="009430B7" w:rsidRDefault="009430B7" w:rsidP="006D4B0D">
      <w:pPr>
        <w:numPr>
          <w:ilvl w:val="0"/>
          <w:numId w:val="44"/>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Технічна оснащеність:</w:t>
      </w:r>
      <w:r w:rsidRPr="009430B7">
        <w:rPr>
          <w:rFonts w:ascii="Times New Roman" w:eastAsia="Times New Roman" w:hAnsi="Times New Roman" w:cs="Times New Roman"/>
          <w:sz w:val="28"/>
          <w:szCs w:val="28"/>
          <w:lang w:eastAsia="ru-RU"/>
        </w:rPr>
        <w:t xml:space="preserve"> Наявність необхідного обладнання та програмного забезпечення.</w:t>
      </w:r>
    </w:p>
    <w:p w:rsidR="009430B7" w:rsidRPr="009430B7" w:rsidRDefault="009430B7" w:rsidP="006D4B0D">
      <w:pPr>
        <w:numPr>
          <w:ilvl w:val="0"/>
          <w:numId w:val="44"/>
        </w:numPr>
        <w:tabs>
          <w:tab w:val="clear" w:pos="72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Мотивація учнів:</w:t>
      </w:r>
      <w:r w:rsidRPr="009430B7">
        <w:rPr>
          <w:rFonts w:ascii="Times New Roman" w:eastAsia="Times New Roman" w:hAnsi="Times New Roman" w:cs="Times New Roman"/>
          <w:sz w:val="28"/>
          <w:szCs w:val="28"/>
          <w:lang w:eastAsia="ru-RU"/>
        </w:rPr>
        <w:t xml:space="preserve"> Інтерес учнів до використання ІТ, їхня активна участь у навчальному процесі.</w:t>
      </w:r>
    </w:p>
    <w:p w:rsidR="009430B7" w:rsidRPr="009430B7" w:rsidRDefault="009430B7" w:rsidP="0050118F">
      <w:pPr>
        <w:tabs>
          <w:tab w:val="num" w:pos="0"/>
        </w:tabs>
        <w:spacing w:after="0" w:line="276" w:lineRule="auto"/>
        <w:ind w:right="-284" w:firstLine="567"/>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Незважаючи на всі переваги, використання ІТ у національно-патріотичному вихованні має свої виклики:</w:t>
      </w:r>
    </w:p>
    <w:p w:rsidR="009430B7" w:rsidRPr="009430B7" w:rsidRDefault="009430B7" w:rsidP="006D4B0D">
      <w:pPr>
        <w:numPr>
          <w:ilvl w:val="0"/>
          <w:numId w:val="30"/>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Інформаційна безпека:</w:t>
      </w:r>
      <w:r w:rsidRPr="009430B7">
        <w:rPr>
          <w:rFonts w:ascii="Times New Roman" w:eastAsia="Times New Roman" w:hAnsi="Times New Roman" w:cs="Times New Roman"/>
          <w:sz w:val="28"/>
          <w:szCs w:val="28"/>
          <w:lang w:eastAsia="ru-RU"/>
        </w:rPr>
        <w:t xml:space="preserve"> Ризик поширення недостовірної інформації, кібербулінг.</w:t>
      </w:r>
    </w:p>
    <w:p w:rsidR="009430B7" w:rsidRPr="009430B7" w:rsidRDefault="009430B7" w:rsidP="006D4B0D">
      <w:pPr>
        <w:numPr>
          <w:ilvl w:val="0"/>
          <w:numId w:val="30"/>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Цифрова нерівність:</w:t>
      </w:r>
      <w:r w:rsidRPr="009430B7">
        <w:rPr>
          <w:rFonts w:ascii="Times New Roman" w:eastAsia="Times New Roman" w:hAnsi="Times New Roman" w:cs="Times New Roman"/>
          <w:sz w:val="28"/>
          <w:szCs w:val="28"/>
          <w:lang w:eastAsia="ru-RU"/>
        </w:rPr>
        <w:t xml:space="preserve"> Не всі учні мають рівний доступ до Інтернету та сучасних гаджетів.</w:t>
      </w:r>
    </w:p>
    <w:p w:rsidR="009430B7" w:rsidRPr="009430B7" w:rsidRDefault="009430B7" w:rsidP="006D4B0D">
      <w:pPr>
        <w:numPr>
          <w:ilvl w:val="0"/>
          <w:numId w:val="30"/>
        </w:numPr>
        <w:tabs>
          <w:tab w:val="clear" w:pos="720"/>
          <w:tab w:val="num" w:pos="0"/>
        </w:tabs>
        <w:spacing w:after="0" w:line="276" w:lineRule="auto"/>
        <w:ind w:left="0" w:right="-284" w:firstLine="0"/>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b/>
          <w:bCs/>
          <w:sz w:val="28"/>
          <w:szCs w:val="28"/>
          <w:lang w:eastAsia="ru-RU"/>
        </w:rPr>
        <w:t>Залежність від технологій:</w:t>
      </w:r>
      <w:r w:rsidRPr="009430B7">
        <w:rPr>
          <w:rFonts w:ascii="Times New Roman" w:eastAsia="Times New Roman" w:hAnsi="Times New Roman" w:cs="Times New Roman"/>
          <w:sz w:val="28"/>
          <w:szCs w:val="28"/>
          <w:lang w:eastAsia="ru-RU"/>
        </w:rPr>
        <w:t xml:space="preserve"> Ризик розвитку залежності від гаджетів, зниження рівня критичного мислення.</w:t>
      </w:r>
    </w:p>
    <w:p w:rsidR="009430B7" w:rsidRPr="009430B7" w:rsidRDefault="009430B7" w:rsidP="006D4B0D">
      <w:pPr>
        <w:tabs>
          <w:tab w:val="num" w:pos="0"/>
        </w:tabs>
        <w:spacing w:after="0" w:line="276" w:lineRule="auto"/>
        <w:ind w:right="-284" w:firstLine="567"/>
        <w:jc w:val="both"/>
        <w:rPr>
          <w:rFonts w:ascii="Times New Roman" w:eastAsia="Times New Roman" w:hAnsi="Times New Roman" w:cs="Times New Roman"/>
          <w:sz w:val="28"/>
          <w:szCs w:val="28"/>
          <w:lang w:eastAsia="ru-RU"/>
        </w:rPr>
      </w:pPr>
      <w:r w:rsidRPr="009430B7">
        <w:rPr>
          <w:rFonts w:ascii="Times New Roman" w:eastAsia="Times New Roman" w:hAnsi="Times New Roman" w:cs="Times New Roman"/>
          <w:sz w:val="28"/>
          <w:szCs w:val="28"/>
          <w:lang w:eastAsia="ru-RU"/>
        </w:rPr>
        <w:t>Перспективи використання ІТ в національно-патріотичному вихованні пов'язані з розвитком штучного інтелекту, віртуальної та доповненої реальності, що відкриває нові можливості для створення інтерактивних та імерсивних навчальних середовищ.</w:t>
      </w:r>
      <w:r w:rsidR="006D4B0D">
        <w:rPr>
          <w:rFonts w:ascii="Times New Roman" w:eastAsia="Times New Roman" w:hAnsi="Times New Roman" w:cs="Times New Roman"/>
          <w:sz w:val="28"/>
          <w:szCs w:val="28"/>
          <w:lang w:val="uk-UA" w:eastAsia="ru-RU"/>
        </w:rPr>
        <w:t xml:space="preserve"> </w:t>
      </w:r>
      <w:r w:rsidRPr="009430B7">
        <w:rPr>
          <w:rFonts w:ascii="Times New Roman" w:eastAsia="Times New Roman" w:hAnsi="Times New Roman" w:cs="Times New Roman"/>
          <w:sz w:val="28"/>
          <w:szCs w:val="28"/>
          <w:lang w:eastAsia="ru-RU"/>
        </w:rPr>
        <w:t>Сучасні інформаційні технології є потужним інструментом для національно-патріотичного виховання. Вони дозволяють зробити навчання більш цікавим, ефективним та доступним. Однак, для досягнення максимальних результатів необхідно враховувати всі переваги та виклики, які супроводжують використання ІТ в освітньому процесі.</w:t>
      </w:r>
    </w:p>
    <w:p w:rsidR="009430B7" w:rsidRPr="009430B7" w:rsidRDefault="006D4B0D" w:rsidP="006D4B0D">
      <w:pPr>
        <w:tabs>
          <w:tab w:val="num" w:pos="0"/>
        </w:tabs>
        <w:spacing w:after="0" w:line="276" w:lineRule="auto"/>
        <w:ind w:right="-284"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 </w:t>
      </w:r>
      <w:r w:rsidR="009430B7" w:rsidRPr="009430B7">
        <w:rPr>
          <w:rFonts w:ascii="Times New Roman" w:eastAsia="Times New Roman" w:hAnsi="Times New Roman" w:cs="Times New Roman"/>
          <w:sz w:val="28"/>
          <w:szCs w:val="28"/>
          <w:lang w:eastAsia="ru-RU"/>
        </w:rPr>
        <w:t>Національно-патріотичне виховання в умовах воєнного стану є складним і багатогранним процесом. Для досягнення максимальної ефективності необхідно:</w:t>
      </w:r>
    </w:p>
    <w:p w:rsidR="009430B7" w:rsidRPr="009430B7" w:rsidRDefault="009430B7" w:rsidP="006D4B0D">
      <w:pPr>
        <w:numPr>
          <w:ilvl w:val="0"/>
          <w:numId w:val="45"/>
        </w:numPr>
        <w:tabs>
          <w:tab w:val="clear" w:pos="720"/>
          <w:tab w:val="num" w:pos="360"/>
        </w:tabs>
        <w:spacing w:after="0" w:line="276" w:lineRule="auto"/>
        <w:ind w:left="0" w:right="-284" w:firstLine="567"/>
        <w:jc w:val="both"/>
        <w:rPr>
          <w:rFonts w:ascii="Times New Roman" w:eastAsia="Times New Roman" w:hAnsi="Times New Roman" w:cs="Times New Roman"/>
          <w:i/>
          <w:sz w:val="28"/>
          <w:szCs w:val="28"/>
          <w:lang w:eastAsia="ru-RU"/>
        </w:rPr>
      </w:pPr>
      <w:r w:rsidRPr="009430B7">
        <w:rPr>
          <w:rFonts w:ascii="Times New Roman" w:eastAsia="Times New Roman" w:hAnsi="Times New Roman" w:cs="Times New Roman"/>
          <w:b/>
          <w:bCs/>
          <w:i/>
          <w:sz w:val="28"/>
          <w:szCs w:val="28"/>
          <w:lang w:eastAsia="ru-RU"/>
        </w:rPr>
        <w:t>Постійно оновлювати зміст та форми роботи:</w:t>
      </w:r>
      <w:r w:rsidRPr="009430B7">
        <w:rPr>
          <w:rFonts w:ascii="Times New Roman" w:eastAsia="Times New Roman" w:hAnsi="Times New Roman" w:cs="Times New Roman"/>
          <w:i/>
          <w:sz w:val="28"/>
          <w:szCs w:val="28"/>
          <w:lang w:eastAsia="ru-RU"/>
        </w:rPr>
        <w:t xml:space="preserve"> враховувати зміни в суспільстві, потреби дітей та нові технології.</w:t>
      </w:r>
    </w:p>
    <w:p w:rsidR="009430B7" w:rsidRPr="009430B7" w:rsidRDefault="009430B7" w:rsidP="006D4B0D">
      <w:pPr>
        <w:numPr>
          <w:ilvl w:val="0"/>
          <w:numId w:val="45"/>
        </w:numPr>
        <w:tabs>
          <w:tab w:val="clear" w:pos="720"/>
          <w:tab w:val="num" w:pos="360"/>
        </w:tabs>
        <w:spacing w:after="0" w:line="276" w:lineRule="auto"/>
        <w:ind w:left="0" w:right="-284" w:firstLine="567"/>
        <w:jc w:val="both"/>
        <w:rPr>
          <w:rFonts w:ascii="Times New Roman" w:eastAsia="Times New Roman" w:hAnsi="Times New Roman" w:cs="Times New Roman"/>
          <w:i/>
          <w:sz w:val="28"/>
          <w:szCs w:val="28"/>
          <w:lang w:eastAsia="ru-RU"/>
        </w:rPr>
      </w:pPr>
      <w:r w:rsidRPr="009430B7">
        <w:rPr>
          <w:rFonts w:ascii="Times New Roman" w:eastAsia="Times New Roman" w:hAnsi="Times New Roman" w:cs="Times New Roman"/>
          <w:b/>
          <w:bCs/>
          <w:i/>
          <w:sz w:val="28"/>
          <w:szCs w:val="28"/>
          <w:lang w:eastAsia="ru-RU"/>
        </w:rPr>
        <w:lastRenderedPageBreak/>
        <w:t>Співпрацювати з різними інституціями:</w:t>
      </w:r>
      <w:r w:rsidRPr="009430B7">
        <w:rPr>
          <w:rFonts w:ascii="Times New Roman" w:eastAsia="Times New Roman" w:hAnsi="Times New Roman" w:cs="Times New Roman"/>
          <w:i/>
          <w:sz w:val="28"/>
          <w:szCs w:val="28"/>
          <w:lang w:eastAsia="ru-RU"/>
        </w:rPr>
        <w:t xml:space="preserve"> залучати до процесу виховання родину, школу, громадські організації, державні установи.</w:t>
      </w:r>
    </w:p>
    <w:p w:rsidR="009430B7" w:rsidRPr="009430B7" w:rsidRDefault="009430B7" w:rsidP="006D4B0D">
      <w:pPr>
        <w:numPr>
          <w:ilvl w:val="0"/>
          <w:numId w:val="45"/>
        </w:numPr>
        <w:tabs>
          <w:tab w:val="clear" w:pos="720"/>
          <w:tab w:val="num" w:pos="360"/>
        </w:tabs>
        <w:spacing w:after="0" w:line="276" w:lineRule="auto"/>
        <w:ind w:left="0" w:right="-284" w:firstLine="567"/>
        <w:jc w:val="both"/>
        <w:rPr>
          <w:rFonts w:ascii="Times New Roman" w:eastAsia="Times New Roman" w:hAnsi="Times New Roman" w:cs="Times New Roman"/>
          <w:i/>
          <w:sz w:val="28"/>
          <w:szCs w:val="28"/>
          <w:lang w:eastAsia="ru-RU"/>
        </w:rPr>
      </w:pPr>
      <w:r w:rsidRPr="009430B7">
        <w:rPr>
          <w:rFonts w:ascii="Times New Roman" w:eastAsia="Times New Roman" w:hAnsi="Times New Roman" w:cs="Times New Roman"/>
          <w:b/>
          <w:bCs/>
          <w:i/>
          <w:sz w:val="28"/>
          <w:szCs w:val="28"/>
          <w:lang w:eastAsia="ru-RU"/>
        </w:rPr>
        <w:t>Створити сприятливе освітнє середовище:</w:t>
      </w:r>
      <w:r w:rsidRPr="009430B7">
        <w:rPr>
          <w:rFonts w:ascii="Times New Roman" w:eastAsia="Times New Roman" w:hAnsi="Times New Roman" w:cs="Times New Roman"/>
          <w:i/>
          <w:sz w:val="28"/>
          <w:szCs w:val="28"/>
          <w:lang w:eastAsia="ru-RU"/>
        </w:rPr>
        <w:t xml:space="preserve"> забезпечити безпеку дітей, створити атмосферу довіри та взаєморозуміння.</w:t>
      </w:r>
    </w:p>
    <w:p w:rsidR="009430B7" w:rsidRPr="006D4B0D" w:rsidRDefault="009430B7" w:rsidP="006D4B0D">
      <w:pPr>
        <w:numPr>
          <w:ilvl w:val="0"/>
          <w:numId w:val="45"/>
        </w:numPr>
        <w:tabs>
          <w:tab w:val="clear" w:pos="720"/>
          <w:tab w:val="num" w:pos="360"/>
        </w:tabs>
        <w:spacing w:after="0" w:line="276" w:lineRule="auto"/>
        <w:ind w:left="0" w:right="-284" w:firstLine="567"/>
        <w:jc w:val="both"/>
        <w:rPr>
          <w:rFonts w:ascii="Times New Roman" w:eastAsia="Times New Roman" w:hAnsi="Times New Roman" w:cs="Times New Roman"/>
          <w:i/>
          <w:sz w:val="28"/>
          <w:szCs w:val="28"/>
          <w:lang w:eastAsia="ru-RU"/>
        </w:rPr>
      </w:pPr>
      <w:r w:rsidRPr="009430B7">
        <w:rPr>
          <w:rFonts w:ascii="Times New Roman" w:eastAsia="Times New Roman" w:hAnsi="Times New Roman" w:cs="Times New Roman"/>
          <w:b/>
          <w:bCs/>
          <w:i/>
          <w:sz w:val="28"/>
          <w:szCs w:val="28"/>
          <w:lang w:eastAsia="ru-RU"/>
        </w:rPr>
        <w:t>Проводити систематичний моніторинг та оцінку ефективності:</w:t>
      </w:r>
      <w:r w:rsidRPr="009430B7">
        <w:rPr>
          <w:rFonts w:ascii="Times New Roman" w:eastAsia="Times New Roman" w:hAnsi="Times New Roman" w:cs="Times New Roman"/>
          <w:i/>
          <w:sz w:val="28"/>
          <w:szCs w:val="28"/>
          <w:lang w:eastAsia="ru-RU"/>
        </w:rPr>
        <w:t xml:space="preserve"> вносити необхідні корективи в освітній процес.</w:t>
      </w:r>
    </w:p>
    <w:p w:rsidR="001B2F31" w:rsidRPr="001B2F31" w:rsidRDefault="001B2F31" w:rsidP="00A25696">
      <w:pPr>
        <w:tabs>
          <w:tab w:val="num" w:pos="0"/>
        </w:tabs>
        <w:spacing w:after="0" w:line="276" w:lineRule="auto"/>
        <w:ind w:right="-284" w:firstLine="567"/>
        <w:jc w:val="center"/>
        <w:outlineLvl w:val="2"/>
        <w:rPr>
          <w:rFonts w:ascii="Times New Roman" w:eastAsia="Times New Roman" w:hAnsi="Times New Roman" w:cs="Times New Roman"/>
          <w:b/>
          <w:bCs/>
          <w:sz w:val="28"/>
          <w:szCs w:val="28"/>
          <w:lang w:val="uk-UA" w:eastAsia="ru-RU"/>
        </w:rPr>
      </w:pPr>
      <w:bookmarkStart w:id="0" w:name="_GoBack"/>
      <w:r w:rsidRPr="001B2F31">
        <w:rPr>
          <w:rFonts w:ascii="Times New Roman" w:eastAsia="Times New Roman" w:hAnsi="Times New Roman" w:cs="Times New Roman"/>
          <w:b/>
          <w:bCs/>
          <w:sz w:val="28"/>
          <w:szCs w:val="28"/>
          <w:lang w:eastAsia="ru-RU"/>
        </w:rPr>
        <w:t>Рекомендації для педагогів</w:t>
      </w:r>
      <w:r w:rsidR="006D4B0D">
        <w:rPr>
          <w:rFonts w:ascii="Times New Roman" w:eastAsia="Times New Roman" w:hAnsi="Times New Roman" w:cs="Times New Roman"/>
          <w:b/>
          <w:bCs/>
          <w:sz w:val="28"/>
          <w:szCs w:val="28"/>
          <w:lang w:val="uk-UA" w:eastAsia="ru-RU"/>
        </w:rPr>
        <w:t xml:space="preserve"> з національно-патріотичного виховання в закладі позашкільної освіти:</w:t>
      </w:r>
    </w:p>
    <w:bookmarkEnd w:id="0"/>
    <w:p w:rsidR="001B2F31" w:rsidRPr="001B2F31" w:rsidRDefault="001B2F31" w:rsidP="0050118F">
      <w:pPr>
        <w:numPr>
          <w:ilvl w:val="0"/>
          <w:numId w:val="22"/>
        </w:numPr>
        <w:tabs>
          <w:tab w:val="num" w:pos="0"/>
        </w:tabs>
        <w:spacing w:after="0" w:line="276" w:lineRule="auto"/>
        <w:ind w:left="0" w:right="-284" w:firstLine="567"/>
        <w:jc w:val="both"/>
        <w:rPr>
          <w:rFonts w:ascii="Times New Roman" w:eastAsia="Times New Roman" w:hAnsi="Times New Roman" w:cs="Times New Roman"/>
          <w:sz w:val="28"/>
          <w:szCs w:val="28"/>
          <w:lang w:eastAsia="ru-RU"/>
        </w:rPr>
      </w:pPr>
      <w:r w:rsidRPr="006D4B0D">
        <w:rPr>
          <w:rFonts w:ascii="Times New Roman" w:eastAsia="Times New Roman" w:hAnsi="Times New Roman" w:cs="Times New Roman"/>
          <w:bCs/>
          <w:sz w:val="28"/>
          <w:szCs w:val="28"/>
          <w:lang w:eastAsia="ru-RU"/>
        </w:rPr>
        <w:t>Забезпечити індивідуальний підхід</w:t>
      </w:r>
      <w:r w:rsidRPr="001B2F31">
        <w:rPr>
          <w:rFonts w:ascii="Times New Roman" w:eastAsia="Times New Roman" w:hAnsi="Times New Roman" w:cs="Times New Roman"/>
          <w:sz w:val="28"/>
          <w:szCs w:val="28"/>
          <w:lang w:eastAsia="ru-RU"/>
        </w:rPr>
        <w:t xml:space="preserve"> до кожної дитини, враховуючи її емоційний стан.</w:t>
      </w:r>
    </w:p>
    <w:p w:rsidR="001B2F31" w:rsidRPr="001B2F31" w:rsidRDefault="001B2F31" w:rsidP="0050118F">
      <w:pPr>
        <w:numPr>
          <w:ilvl w:val="0"/>
          <w:numId w:val="22"/>
        </w:numPr>
        <w:tabs>
          <w:tab w:val="num" w:pos="0"/>
        </w:tabs>
        <w:spacing w:after="0" w:line="276" w:lineRule="auto"/>
        <w:ind w:left="0" w:right="-284" w:firstLine="567"/>
        <w:jc w:val="both"/>
        <w:rPr>
          <w:rFonts w:ascii="Times New Roman" w:eastAsia="Times New Roman" w:hAnsi="Times New Roman" w:cs="Times New Roman"/>
          <w:sz w:val="28"/>
          <w:szCs w:val="28"/>
          <w:lang w:eastAsia="ru-RU"/>
        </w:rPr>
      </w:pPr>
      <w:r w:rsidRPr="006D4B0D">
        <w:rPr>
          <w:rFonts w:ascii="Times New Roman" w:eastAsia="Times New Roman" w:hAnsi="Times New Roman" w:cs="Times New Roman"/>
          <w:bCs/>
          <w:sz w:val="28"/>
          <w:szCs w:val="28"/>
          <w:lang w:eastAsia="ru-RU"/>
        </w:rPr>
        <w:t>Підвищувати власну компетентність</w:t>
      </w:r>
      <w:r w:rsidRPr="001B2F31">
        <w:rPr>
          <w:rFonts w:ascii="Times New Roman" w:eastAsia="Times New Roman" w:hAnsi="Times New Roman" w:cs="Times New Roman"/>
          <w:sz w:val="28"/>
          <w:szCs w:val="28"/>
          <w:lang w:eastAsia="ru-RU"/>
        </w:rPr>
        <w:t xml:space="preserve"> через участь у семінарах, тренінгах та вебінарах з національно-патріотичного виховання.</w:t>
      </w:r>
    </w:p>
    <w:p w:rsidR="001B2F31" w:rsidRPr="001B2F31" w:rsidRDefault="001B2F31" w:rsidP="0050118F">
      <w:pPr>
        <w:numPr>
          <w:ilvl w:val="0"/>
          <w:numId w:val="22"/>
        </w:numPr>
        <w:tabs>
          <w:tab w:val="num" w:pos="0"/>
        </w:tabs>
        <w:spacing w:after="0" w:line="276" w:lineRule="auto"/>
        <w:ind w:left="0" w:right="-284" w:firstLine="567"/>
        <w:jc w:val="both"/>
        <w:rPr>
          <w:rFonts w:ascii="Times New Roman" w:eastAsia="Times New Roman" w:hAnsi="Times New Roman" w:cs="Times New Roman"/>
          <w:sz w:val="28"/>
          <w:szCs w:val="28"/>
          <w:lang w:eastAsia="ru-RU"/>
        </w:rPr>
      </w:pPr>
      <w:r w:rsidRPr="006D4B0D">
        <w:rPr>
          <w:rFonts w:ascii="Times New Roman" w:eastAsia="Times New Roman" w:hAnsi="Times New Roman" w:cs="Times New Roman"/>
          <w:bCs/>
          <w:sz w:val="28"/>
          <w:szCs w:val="28"/>
          <w:lang w:eastAsia="ru-RU"/>
        </w:rPr>
        <w:t>Використовувати сучасні методи навчання</w:t>
      </w:r>
      <w:r w:rsidRPr="001B2F31">
        <w:rPr>
          <w:rFonts w:ascii="Times New Roman" w:eastAsia="Times New Roman" w:hAnsi="Times New Roman" w:cs="Times New Roman"/>
          <w:sz w:val="28"/>
          <w:szCs w:val="28"/>
          <w:lang w:eastAsia="ru-RU"/>
        </w:rPr>
        <w:t xml:space="preserve"> для підвищення зацікавленості дітей.</w:t>
      </w:r>
    </w:p>
    <w:p w:rsidR="001B2F31" w:rsidRPr="001B2F31" w:rsidRDefault="001B2F31" w:rsidP="0050118F">
      <w:pPr>
        <w:numPr>
          <w:ilvl w:val="0"/>
          <w:numId w:val="22"/>
        </w:numPr>
        <w:tabs>
          <w:tab w:val="num" w:pos="0"/>
        </w:tabs>
        <w:spacing w:after="0" w:line="276" w:lineRule="auto"/>
        <w:ind w:left="0" w:right="-284" w:firstLine="567"/>
        <w:jc w:val="both"/>
        <w:rPr>
          <w:rFonts w:ascii="Times New Roman" w:eastAsia="Times New Roman" w:hAnsi="Times New Roman" w:cs="Times New Roman"/>
          <w:sz w:val="28"/>
          <w:szCs w:val="28"/>
          <w:lang w:eastAsia="ru-RU"/>
        </w:rPr>
      </w:pPr>
      <w:r w:rsidRPr="006D4B0D">
        <w:rPr>
          <w:rFonts w:ascii="Times New Roman" w:eastAsia="Times New Roman" w:hAnsi="Times New Roman" w:cs="Times New Roman"/>
          <w:bCs/>
          <w:sz w:val="28"/>
          <w:szCs w:val="28"/>
          <w:lang w:eastAsia="ru-RU"/>
        </w:rPr>
        <w:t>Підтримувати зв'язок із батьками</w:t>
      </w:r>
      <w:r w:rsidRPr="001B2F31">
        <w:rPr>
          <w:rFonts w:ascii="Times New Roman" w:eastAsia="Times New Roman" w:hAnsi="Times New Roman" w:cs="Times New Roman"/>
          <w:sz w:val="28"/>
          <w:szCs w:val="28"/>
          <w:lang w:eastAsia="ru-RU"/>
        </w:rPr>
        <w:t>, залучаючи їх до виховного процесу.</w:t>
      </w:r>
    </w:p>
    <w:p w:rsidR="001B2F31" w:rsidRPr="001B2F31" w:rsidRDefault="001B2F31" w:rsidP="0050118F">
      <w:pPr>
        <w:tabs>
          <w:tab w:val="num" w:pos="0"/>
        </w:tabs>
        <w:spacing w:after="0" w:line="276" w:lineRule="auto"/>
        <w:ind w:right="-284" w:firstLine="567"/>
        <w:jc w:val="both"/>
        <w:rPr>
          <w:rFonts w:ascii="Times New Roman" w:eastAsia="Times New Roman" w:hAnsi="Times New Roman" w:cs="Times New Roman"/>
          <w:sz w:val="28"/>
          <w:szCs w:val="28"/>
          <w:lang w:eastAsia="ru-RU"/>
        </w:rPr>
      </w:pPr>
      <w:r w:rsidRPr="001B2F31">
        <w:rPr>
          <w:rFonts w:ascii="Times New Roman" w:eastAsia="Times New Roman" w:hAnsi="Times New Roman" w:cs="Times New Roman"/>
          <w:sz w:val="28"/>
          <w:szCs w:val="28"/>
          <w:lang w:eastAsia="ru-RU"/>
        </w:rPr>
        <w:t>Національно-патріотичне виховання в умовах воєнного стану є важливим інструментом формування національної свідомості та громадянської відповідальності у молодого покоління. Заклади позашкільної освіти мають значний потенціал для реалізації цих завдань. Успіх залежить від адаптації методичних підходів до сучасних умов, активної співпраці педагогів, вихованців, батьків та громади. Спільними зусиллями ми можемо виховати покоління, яке буде гордим за свою країну та готовим її захищати.</w:t>
      </w:r>
    </w:p>
    <w:p w:rsidR="001B2F31" w:rsidRPr="001B2F31" w:rsidRDefault="001B2F31" w:rsidP="0050118F">
      <w:pPr>
        <w:tabs>
          <w:tab w:val="num" w:pos="0"/>
        </w:tabs>
        <w:spacing w:after="0" w:line="276" w:lineRule="auto"/>
        <w:ind w:right="-284" w:firstLine="567"/>
        <w:jc w:val="both"/>
        <w:rPr>
          <w:rFonts w:ascii="Times New Roman" w:eastAsia="Times New Roman" w:hAnsi="Times New Roman" w:cs="Times New Roman"/>
          <w:sz w:val="28"/>
          <w:szCs w:val="28"/>
          <w:lang w:eastAsia="ru-RU"/>
        </w:rPr>
      </w:pPr>
    </w:p>
    <w:p w:rsidR="00EF0768" w:rsidRPr="0050118F" w:rsidRDefault="00A25696" w:rsidP="0050118F">
      <w:pPr>
        <w:tabs>
          <w:tab w:val="num" w:pos="0"/>
        </w:tabs>
        <w:spacing w:after="0" w:line="276" w:lineRule="auto"/>
        <w:ind w:right="-284" w:firstLine="567"/>
        <w:jc w:val="both"/>
        <w:rPr>
          <w:rFonts w:ascii="Times New Roman" w:hAnsi="Times New Roman" w:cs="Times New Roman"/>
          <w:sz w:val="28"/>
          <w:szCs w:val="28"/>
          <w:lang w:val="uk-UA"/>
        </w:rPr>
      </w:pPr>
    </w:p>
    <w:sectPr w:rsidR="00EF0768" w:rsidRPr="005011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470F"/>
    <w:multiLevelType w:val="multilevel"/>
    <w:tmpl w:val="B756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B0473"/>
    <w:multiLevelType w:val="multilevel"/>
    <w:tmpl w:val="B29EC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A21EA"/>
    <w:multiLevelType w:val="hybridMultilevel"/>
    <w:tmpl w:val="CAD856EE"/>
    <w:lvl w:ilvl="0" w:tplc="4E4E869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06D262A0"/>
    <w:multiLevelType w:val="hybridMultilevel"/>
    <w:tmpl w:val="CC904A54"/>
    <w:lvl w:ilvl="0" w:tplc="48A07EDA">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6D3043E"/>
    <w:multiLevelType w:val="multilevel"/>
    <w:tmpl w:val="D6ECC99A"/>
    <w:lvl w:ilvl="0">
      <w:start w:val="1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A76DF"/>
    <w:multiLevelType w:val="hybridMultilevel"/>
    <w:tmpl w:val="926A6F7E"/>
    <w:lvl w:ilvl="0" w:tplc="01820F8A">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109E3A73"/>
    <w:multiLevelType w:val="multilevel"/>
    <w:tmpl w:val="2C0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4E50D9"/>
    <w:multiLevelType w:val="multilevel"/>
    <w:tmpl w:val="D49A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D6920"/>
    <w:multiLevelType w:val="multilevel"/>
    <w:tmpl w:val="631C937A"/>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05FFB"/>
    <w:multiLevelType w:val="multilevel"/>
    <w:tmpl w:val="EEE6B0AA"/>
    <w:lvl w:ilvl="0">
      <w:start w:val="1"/>
      <w:numFmt w:val="decimal"/>
      <w:lvlText w:val="%1."/>
      <w:lvlJc w:val="left"/>
      <w:pPr>
        <w:tabs>
          <w:tab w:val="num" w:pos="720"/>
        </w:tabs>
        <w:ind w:left="720" w:hanging="360"/>
      </w:p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0238CE"/>
    <w:multiLevelType w:val="multilevel"/>
    <w:tmpl w:val="FBC2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C1B5B"/>
    <w:multiLevelType w:val="multilevel"/>
    <w:tmpl w:val="62D4BB16"/>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E72FA"/>
    <w:multiLevelType w:val="hybridMultilevel"/>
    <w:tmpl w:val="B09CD5A2"/>
    <w:lvl w:ilvl="0" w:tplc="CBB8015E">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2B3D0DCC"/>
    <w:multiLevelType w:val="multilevel"/>
    <w:tmpl w:val="1CD45EE0"/>
    <w:lvl w:ilvl="0">
      <w:start w:val="1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E35CF"/>
    <w:multiLevelType w:val="multilevel"/>
    <w:tmpl w:val="23561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22213A"/>
    <w:multiLevelType w:val="multilevel"/>
    <w:tmpl w:val="D5664E82"/>
    <w:lvl w:ilvl="0">
      <w:start w:val="1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D616F"/>
    <w:multiLevelType w:val="multilevel"/>
    <w:tmpl w:val="69CAC7C0"/>
    <w:lvl w:ilvl="0">
      <w:start w:val="1"/>
      <w:numFmt w:val="decimal"/>
      <w:lvlText w:val="%1."/>
      <w:lvlJc w:val="left"/>
      <w:pPr>
        <w:tabs>
          <w:tab w:val="num" w:pos="720"/>
        </w:tabs>
        <w:ind w:left="720" w:hanging="360"/>
      </w:p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802686"/>
    <w:multiLevelType w:val="multilevel"/>
    <w:tmpl w:val="1666C31E"/>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385991"/>
    <w:multiLevelType w:val="hybridMultilevel"/>
    <w:tmpl w:val="631A436C"/>
    <w:lvl w:ilvl="0" w:tplc="BF664996">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15:restartNumberingAfterBreak="0">
    <w:nsid w:val="35DB4D4A"/>
    <w:multiLevelType w:val="multilevel"/>
    <w:tmpl w:val="99B2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53023B"/>
    <w:multiLevelType w:val="multilevel"/>
    <w:tmpl w:val="8A485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16703F"/>
    <w:multiLevelType w:val="multilevel"/>
    <w:tmpl w:val="0728F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7F4ECB"/>
    <w:multiLevelType w:val="multilevel"/>
    <w:tmpl w:val="2660846C"/>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330D6"/>
    <w:multiLevelType w:val="multilevel"/>
    <w:tmpl w:val="5D9EC8C8"/>
    <w:lvl w:ilvl="0">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1010F7"/>
    <w:multiLevelType w:val="multilevel"/>
    <w:tmpl w:val="1F3236EE"/>
    <w:lvl w:ilvl="0">
      <w:start w:val="1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DB75CA"/>
    <w:multiLevelType w:val="hybridMultilevel"/>
    <w:tmpl w:val="6F5A4F4C"/>
    <w:lvl w:ilvl="0" w:tplc="5A68AC4C">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6" w15:restartNumberingAfterBreak="0">
    <w:nsid w:val="44506913"/>
    <w:multiLevelType w:val="hybridMultilevel"/>
    <w:tmpl w:val="9634EE66"/>
    <w:lvl w:ilvl="0" w:tplc="48A07EDA">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46800E5"/>
    <w:multiLevelType w:val="multilevel"/>
    <w:tmpl w:val="102AA2AA"/>
    <w:lvl w:ilvl="0">
      <w:start w:val="1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1A0543"/>
    <w:multiLevelType w:val="multilevel"/>
    <w:tmpl w:val="28FA842A"/>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F375C7"/>
    <w:multiLevelType w:val="multilevel"/>
    <w:tmpl w:val="4772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276303"/>
    <w:multiLevelType w:val="multilevel"/>
    <w:tmpl w:val="84A6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4B10CB"/>
    <w:multiLevelType w:val="hybridMultilevel"/>
    <w:tmpl w:val="D4740370"/>
    <w:lvl w:ilvl="0" w:tplc="48A07EDA">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38424AA"/>
    <w:multiLevelType w:val="multilevel"/>
    <w:tmpl w:val="79B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A231A8"/>
    <w:multiLevelType w:val="hybridMultilevel"/>
    <w:tmpl w:val="722EDF9C"/>
    <w:lvl w:ilvl="0" w:tplc="48A07EDA">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5AE07A99"/>
    <w:multiLevelType w:val="multilevel"/>
    <w:tmpl w:val="118A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666FF7"/>
    <w:multiLevelType w:val="multilevel"/>
    <w:tmpl w:val="3E9C7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2D2777"/>
    <w:multiLevelType w:val="multilevel"/>
    <w:tmpl w:val="6FB04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F053EB"/>
    <w:multiLevelType w:val="multilevel"/>
    <w:tmpl w:val="2F5C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8F4226"/>
    <w:multiLevelType w:val="hybridMultilevel"/>
    <w:tmpl w:val="9CEA3D58"/>
    <w:lvl w:ilvl="0" w:tplc="FEAC9EC0">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F223A15"/>
    <w:multiLevelType w:val="multilevel"/>
    <w:tmpl w:val="E56CECEA"/>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ED6688"/>
    <w:multiLevelType w:val="multilevel"/>
    <w:tmpl w:val="71567782"/>
    <w:lvl w:ilvl="0">
      <w:start w:val="1"/>
      <w:numFmt w:val="decimal"/>
      <w:lvlText w:val="%1."/>
      <w:lvlJc w:val="left"/>
      <w:pPr>
        <w:tabs>
          <w:tab w:val="num" w:pos="720"/>
        </w:tabs>
        <w:ind w:left="720" w:hanging="360"/>
      </w:p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116E5C"/>
    <w:multiLevelType w:val="multilevel"/>
    <w:tmpl w:val="0186C786"/>
    <w:lvl w:ilvl="0">
      <w:start w:val="1"/>
      <w:numFmt w:val="decimal"/>
      <w:lvlText w:val="%1."/>
      <w:lvlJc w:val="left"/>
      <w:pPr>
        <w:tabs>
          <w:tab w:val="num" w:pos="720"/>
        </w:tabs>
        <w:ind w:left="720" w:hanging="360"/>
      </w:pPr>
    </w:lvl>
    <w:lvl w:ilvl="1">
      <w:start w:val="15"/>
      <w:numFmt w:val="bullet"/>
      <w:lvlText w:val="-"/>
      <w:lvlJc w:val="left"/>
      <w:pPr>
        <w:tabs>
          <w:tab w:val="num" w:pos="1440"/>
        </w:tabs>
        <w:ind w:left="1440" w:hanging="360"/>
      </w:pPr>
      <w:rPr>
        <w:rFonts w:ascii="Times New Roman" w:eastAsia="Times New Roman" w:hAnsi="Times New Roman" w:cs="Times New Roman"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DB4575"/>
    <w:multiLevelType w:val="hybridMultilevel"/>
    <w:tmpl w:val="C900A4EA"/>
    <w:lvl w:ilvl="0" w:tplc="D2C0863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C82508C"/>
    <w:multiLevelType w:val="multilevel"/>
    <w:tmpl w:val="B91A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826F2B"/>
    <w:multiLevelType w:val="multilevel"/>
    <w:tmpl w:val="1C5C7394"/>
    <w:lvl w:ilvl="0">
      <w:start w:val="15"/>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42"/>
  </w:num>
  <w:num w:numId="3">
    <w:abstractNumId w:val="36"/>
  </w:num>
  <w:num w:numId="4">
    <w:abstractNumId w:val="3"/>
  </w:num>
  <w:num w:numId="5">
    <w:abstractNumId w:val="5"/>
  </w:num>
  <w:num w:numId="6">
    <w:abstractNumId w:val="26"/>
  </w:num>
  <w:num w:numId="7">
    <w:abstractNumId w:val="18"/>
  </w:num>
  <w:num w:numId="8">
    <w:abstractNumId w:val="31"/>
  </w:num>
  <w:num w:numId="9">
    <w:abstractNumId w:val="12"/>
  </w:num>
  <w:num w:numId="10">
    <w:abstractNumId w:val="33"/>
  </w:num>
  <w:num w:numId="11">
    <w:abstractNumId w:val="2"/>
  </w:num>
  <w:num w:numId="12">
    <w:abstractNumId w:val="6"/>
  </w:num>
  <w:num w:numId="13">
    <w:abstractNumId w:val="29"/>
  </w:num>
  <w:num w:numId="14">
    <w:abstractNumId w:val="23"/>
  </w:num>
  <w:num w:numId="15">
    <w:abstractNumId w:val="25"/>
  </w:num>
  <w:num w:numId="16">
    <w:abstractNumId w:val="17"/>
  </w:num>
  <w:num w:numId="17">
    <w:abstractNumId w:val="38"/>
  </w:num>
  <w:num w:numId="18">
    <w:abstractNumId w:val="43"/>
  </w:num>
  <w:num w:numId="19">
    <w:abstractNumId w:val="35"/>
  </w:num>
  <w:num w:numId="20">
    <w:abstractNumId w:val="20"/>
  </w:num>
  <w:num w:numId="21">
    <w:abstractNumId w:val="21"/>
  </w:num>
  <w:num w:numId="22">
    <w:abstractNumId w:val="14"/>
  </w:num>
  <w:num w:numId="23">
    <w:abstractNumId w:val="1"/>
  </w:num>
  <w:num w:numId="24">
    <w:abstractNumId w:val="32"/>
  </w:num>
  <w:num w:numId="25">
    <w:abstractNumId w:val="10"/>
  </w:num>
  <w:num w:numId="26">
    <w:abstractNumId w:val="0"/>
  </w:num>
  <w:num w:numId="27">
    <w:abstractNumId w:val="19"/>
  </w:num>
  <w:num w:numId="28">
    <w:abstractNumId w:val="34"/>
  </w:num>
  <w:num w:numId="29">
    <w:abstractNumId w:val="7"/>
  </w:num>
  <w:num w:numId="30">
    <w:abstractNumId w:val="30"/>
  </w:num>
  <w:num w:numId="31">
    <w:abstractNumId w:val="15"/>
  </w:num>
  <w:num w:numId="32">
    <w:abstractNumId w:val="16"/>
  </w:num>
  <w:num w:numId="33">
    <w:abstractNumId w:val="9"/>
  </w:num>
  <w:num w:numId="34">
    <w:abstractNumId w:val="41"/>
  </w:num>
  <w:num w:numId="35">
    <w:abstractNumId w:val="40"/>
  </w:num>
  <w:num w:numId="36">
    <w:abstractNumId w:val="39"/>
  </w:num>
  <w:num w:numId="37">
    <w:abstractNumId w:val="8"/>
  </w:num>
  <w:num w:numId="38">
    <w:abstractNumId w:val="11"/>
  </w:num>
  <w:num w:numId="39">
    <w:abstractNumId w:val="22"/>
  </w:num>
  <w:num w:numId="40">
    <w:abstractNumId w:val="28"/>
  </w:num>
  <w:num w:numId="41">
    <w:abstractNumId w:val="13"/>
  </w:num>
  <w:num w:numId="42">
    <w:abstractNumId w:val="4"/>
  </w:num>
  <w:num w:numId="43">
    <w:abstractNumId w:val="24"/>
  </w:num>
  <w:num w:numId="44">
    <w:abstractNumId w:val="27"/>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426"/>
    <w:rsid w:val="00002B90"/>
    <w:rsid w:val="0004588A"/>
    <w:rsid w:val="001A6E24"/>
    <w:rsid w:val="001B2F31"/>
    <w:rsid w:val="00250368"/>
    <w:rsid w:val="002605DE"/>
    <w:rsid w:val="003214DA"/>
    <w:rsid w:val="00345A5C"/>
    <w:rsid w:val="00390238"/>
    <w:rsid w:val="00473EE9"/>
    <w:rsid w:val="00474E98"/>
    <w:rsid w:val="004A6CF7"/>
    <w:rsid w:val="004B333E"/>
    <w:rsid w:val="004C035E"/>
    <w:rsid w:val="004E6B44"/>
    <w:rsid w:val="0050118F"/>
    <w:rsid w:val="00616D6F"/>
    <w:rsid w:val="006A5B8B"/>
    <w:rsid w:val="006D4B0D"/>
    <w:rsid w:val="00784CBC"/>
    <w:rsid w:val="008330F1"/>
    <w:rsid w:val="009430B7"/>
    <w:rsid w:val="009720FC"/>
    <w:rsid w:val="00A25696"/>
    <w:rsid w:val="00A62A20"/>
    <w:rsid w:val="00BD4FE8"/>
    <w:rsid w:val="00C83911"/>
    <w:rsid w:val="00C913A2"/>
    <w:rsid w:val="00CD28C3"/>
    <w:rsid w:val="00E93BEE"/>
    <w:rsid w:val="00EC695A"/>
    <w:rsid w:val="00ED1D46"/>
    <w:rsid w:val="00F508C3"/>
    <w:rsid w:val="00FB484C"/>
    <w:rsid w:val="00FD24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522A"/>
  <w15:chartTrackingRefBased/>
  <w15:docId w15:val="{2854D384-51F6-4A91-999D-DED1970F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F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1D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B333E"/>
    <w:pPr>
      <w:spacing w:line="256" w:lineRule="auto"/>
      <w:ind w:left="720"/>
      <w:contextualSpacing/>
    </w:pPr>
    <w:rPr>
      <w:rFonts w:ascii="Calibri" w:eastAsia="Calibri" w:hAnsi="Calibri" w:cs="Times New Roman"/>
    </w:rPr>
  </w:style>
  <w:style w:type="paragraph" w:customStyle="1" w:styleId="Default">
    <w:name w:val="Default"/>
    <w:rsid w:val="004B333E"/>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Strong"/>
    <w:basedOn w:val="a0"/>
    <w:uiPriority w:val="22"/>
    <w:qFormat/>
    <w:rsid w:val="000458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82399">
      <w:bodyDiv w:val="1"/>
      <w:marLeft w:val="0"/>
      <w:marRight w:val="0"/>
      <w:marTop w:val="0"/>
      <w:marBottom w:val="0"/>
      <w:divBdr>
        <w:top w:val="none" w:sz="0" w:space="0" w:color="auto"/>
        <w:left w:val="none" w:sz="0" w:space="0" w:color="auto"/>
        <w:bottom w:val="none" w:sz="0" w:space="0" w:color="auto"/>
        <w:right w:val="none" w:sz="0" w:space="0" w:color="auto"/>
      </w:divBdr>
    </w:div>
    <w:div w:id="595947172">
      <w:bodyDiv w:val="1"/>
      <w:marLeft w:val="0"/>
      <w:marRight w:val="0"/>
      <w:marTop w:val="0"/>
      <w:marBottom w:val="0"/>
      <w:divBdr>
        <w:top w:val="none" w:sz="0" w:space="0" w:color="auto"/>
        <w:left w:val="none" w:sz="0" w:space="0" w:color="auto"/>
        <w:bottom w:val="none" w:sz="0" w:space="0" w:color="auto"/>
        <w:right w:val="none" w:sz="0" w:space="0" w:color="auto"/>
      </w:divBdr>
    </w:div>
    <w:div w:id="1454712540">
      <w:bodyDiv w:val="1"/>
      <w:marLeft w:val="0"/>
      <w:marRight w:val="0"/>
      <w:marTop w:val="0"/>
      <w:marBottom w:val="0"/>
      <w:divBdr>
        <w:top w:val="none" w:sz="0" w:space="0" w:color="auto"/>
        <w:left w:val="none" w:sz="0" w:space="0" w:color="auto"/>
        <w:bottom w:val="none" w:sz="0" w:space="0" w:color="auto"/>
        <w:right w:val="none" w:sz="0" w:space="0" w:color="auto"/>
      </w:divBdr>
    </w:div>
    <w:div w:id="1669674786">
      <w:bodyDiv w:val="1"/>
      <w:marLeft w:val="0"/>
      <w:marRight w:val="0"/>
      <w:marTop w:val="0"/>
      <w:marBottom w:val="0"/>
      <w:divBdr>
        <w:top w:val="none" w:sz="0" w:space="0" w:color="auto"/>
        <w:left w:val="none" w:sz="0" w:space="0" w:color="auto"/>
        <w:bottom w:val="none" w:sz="0" w:space="0" w:color="auto"/>
        <w:right w:val="none" w:sz="0" w:space="0" w:color="auto"/>
      </w:divBdr>
    </w:div>
    <w:div w:id="1700424235">
      <w:bodyDiv w:val="1"/>
      <w:marLeft w:val="0"/>
      <w:marRight w:val="0"/>
      <w:marTop w:val="0"/>
      <w:marBottom w:val="0"/>
      <w:divBdr>
        <w:top w:val="none" w:sz="0" w:space="0" w:color="auto"/>
        <w:left w:val="none" w:sz="0" w:space="0" w:color="auto"/>
        <w:bottom w:val="none" w:sz="0" w:space="0" w:color="auto"/>
        <w:right w:val="none" w:sz="0" w:space="0" w:color="auto"/>
      </w:divBdr>
    </w:div>
    <w:div w:id="1879388491">
      <w:bodyDiv w:val="1"/>
      <w:marLeft w:val="0"/>
      <w:marRight w:val="0"/>
      <w:marTop w:val="0"/>
      <w:marBottom w:val="0"/>
      <w:divBdr>
        <w:top w:val="none" w:sz="0" w:space="0" w:color="auto"/>
        <w:left w:val="none" w:sz="0" w:space="0" w:color="auto"/>
        <w:bottom w:val="none" w:sz="0" w:space="0" w:color="auto"/>
        <w:right w:val="none" w:sz="0" w:space="0" w:color="auto"/>
      </w:divBdr>
    </w:div>
    <w:div w:id="2005281872">
      <w:bodyDiv w:val="1"/>
      <w:marLeft w:val="0"/>
      <w:marRight w:val="0"/>
      <w:marTop w:val="0"/>
      <w:marBottom w:val="0"/>
      <w:divBdr>
        <w:top w:val="none" w:sz="0" w:space="0" w:color="auto"/>
        <w:left w:val="none" w:sz="0" w:space="0" w:color="auto"/>
        <w:bottom w:val="none" w:sz="0" w:space="0" w:color="auto"/>
        <w:right w:val="none" w:sz="0" w:space="0" w:color="auto"/>
      </w:divBdr>
    </w:div>
    <w:div w:id="2046634622">
      <w:bodyDiv w:val="1"/>
      <w:marLeft w:val="0"/>
      <w:marRight w:val="0"/>
      <w:marTop w:val="0"/>
      <w:marBottom w:val="0"/>
      <w:divBdr>
        <w:top w:val="none" w:sz="0" w:space="0" w:color="auto"/>
        <w:left w:val="none" w:sz="0" w:space="0" w:color="auto"/>
        <w:bottom w:val="none" w:sz="0" w:space="0" w:color="auto"/>
        <w:right w:val="none" w:sz="0" w:space="0" w:color="auto"/>
      </w:divBdr>
      <w:divsChild>
        <w:div w:id="671487863">
          <w:marLeft w:val="0"/>
          <w:marRight w:val="0"/>
          <w:marTop w:val="0"/>
          <w:marBottom w:val="0"/>
          <w:divBdr>
            <w:top w:val="none" w:sz="0" w:space="0" w:color="auto"/>
            <w:left w:val="none" w:sz="0" w:space="0" w:color="auto"/>
            <w:bottom w:val="none" w:sz="0" w:space="0" w:color="auto"/>
            <w:right w:val="none" w:sz="0" w:space="0" w:color="auto"/>
          </w:divBdr>
          <w:divsChild>
            <w:div w:id="697392753">
              <w:marLeft w:val="0"/>
              <w:marRight w:val="0"/>
              <w:marTop w:val="0"/>
              <w:marBottom w:val="0"/>
              <w:divBdr>
                <w:top w:val="none" w:sz="0" w:space="0" w:color="auto"/>
                <w:left w:val="none" w:sz="0" w:space="0" w:color="auto"/>
                <w:bottom w:val="none" w:sz="0" w:space="0" w:color="auto"/>
                <w:right w:val="none" w:sz="0" w:space="0" w:color="auto"/>
              </w:divBdr>
              <w:divsChild>
                <w:div w:id="365756674">
                  <w:marLeft w:val="0"/>
                  <w:marRight w:val="0"/>
                  <w:marTop w:val="0"/>
                  <w:marBottom w:val="0"/>
                  <w:divBdr>
                    <w:top w:val="none" w:sz="0" w:space="0" w:color="auto"/>
                    <w:left w:val="none" w:sz="0" w:space="0" w:color="auto"/>
                    <w:bottom w:val="none" w:sz="0" w:space="0" w:color="auto"/>
                    <w:right w:val="none" w:sz="0" w:space="0" w:color="auto"/>
                  </w:divBdr>
                  <w:divsChild>
                    <w:div w:id="167445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40900">
          <w:marLeft w:val="0"/>
          <w:marRight w:val="0"/>
          <w:marTop w:val="0"/>
          <w:marBottom w:val="0"/>
          <w:divBdr>
            <w:top w:val="none" w:sz="0" w:space="0" w:color="auto"/>
            <w:left w:val="none" w:sz="0" w:space="0" w:color="auto"/>
            <w:bottom w:val="none" w:sz="0" w:space="0" w:color="auto"/>
            <w:right w:val="none" w:sz="0" w:space="0" w:color="auto"/>
          </w:divBdr>
          <w:divsChild>
            <w:div w:id="399986349">
              <w:marLeft w:val="0"/>
              <w:marRight w:val="0"/>
              <w:marTop w:val="0"/>
              <w:marBottom w:val="0"/>
              <w:divBdr>
                <w:top w:val="none" w:sz="0" w:space="0" w:color="auto"/>
                <w:left w:val="none" w:sz="0" w:space="0" w:color="auto"/>
                <w:bottom w:val="none" w:sz="0" w:space="0" w:color="auto"/>
                <w:right w:val="none" w:sz="0" w:space="0" w:color="auto"/>
              </w:divBdr>
              <w:divsChild>
                <w:div w:id="2120449117">
                  <w:marLeft w:val="0"/>
                  <w:marRight w:val="0"/>
                  <w:marTop w:val="0"/>
                  <w:marBottom w:val="0"/>
                  <w:divBdr>
                    <w:top w:val="none" w:sz="0" w:space="0" w:color="auto"/>
                    <w:left w:val="none" w:sz="0" w:space="0" w:color="auto"/>
                    <w:bottom w:val="none" w:sz="0" w:space="0" w:color="auto"/>
                    <w:right w:val="none" w:sz="0" w:space="0" w:color="auto"/>
                  </w:divBdr>
                  <w:divsChild>
                    <w:div w:id="119441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1773</Words>
  <Characters>10107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2025-01-12T13:26:00Z</dcterms:created>
  <dcterms:modified xsi:type="dcterms:W3CDTF">2025-01-12T13:29:00Z</dcterms:modified>
</cp:coreProperties>
</file>