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526" w:rsidRPr="0002696C" w:rsidRDefault="0086625A" w:rsidP="0086625A">
      <w:pPr>
        <w:spacing w:line="360" w:lineRule="auto"/>
        <w:ind w:firstLine="567"/>
        <w:jc w:val="center"/>
        <w:rPr>
          <w:b/>
          <w:sz w:val="28"/>
          <w:szCs w:val="28"/>
          <w:lang w:val="ru-RU"/>
        </w:rPr>
      </w:pPr>
      <w:r w:rsidRPr="0002696C">
        <w:rPr>
          <w:b/>
          <w:sz w:val="28"/>
          <w:szCs w:val="28"/>
          <w:lang w:val="ru-RU"/>
        </w:rPr>
        <w:t>Система формування медіаграмотності засобами цифрових технологій в освітній діяльності гуртка «Народний танець» комунального закладу «Центр дитячої та юнацької творчості № 6 Харківської міської ради»</w:t>
      </w:r>
    </w:p>
    <w:p w:rsidR="00032526" w:rsidRPr="00704ED5" w:rsidRDefault="00913041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>У сучасному інформаційному суспільстві медіаграмотність стає однією з ключових компетентностей, які необхідно розвивати у дітей і молоді. Для керівника гуртка «Народний танець» важливо не тільки передати учням традиції національної культури, але й навчити їх взаємодіяти з сучасними цифровими технологіями. Саме через медіа і технології можна зробити процес навчання цікавим, інтерактивним і сприяти формуванню критичного мислення.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b/>
          <w:i/>
          <w:sz w:val="28"/>
          <w:szCs w:val="28"/>
          <w:lang w:val="ru-RU"/>
        </w:rPr>
      </w:pPr>
      <w:r w:rsidRPr="00704ED5">
        <w:rPr>
          <w:b/>
          <w:i/>
          <w:sz w:val="28"/>
          <w:szCs w:val="28"/>
          <w:lang w:val="ru-RU"/>
        </w:rPr>
        <w:t>Важливість медіаграмотності у творчих гуртках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Гурток «Народний танець» має унікальні можливості для розвитку творчих здібностей, пізнання культури і розширення світогляду дітей. Але в епоху цифровізації навіть у сфері народного мистецтва </w:t>
      </w:r>
      <w:r w:rsidR="0002696C" w:rsidRPr="00704ED5">
        <w:rPr>
          <w:sz w:val="28"/>
          <w:szCs w:val="28"/>
          <w:lang w:val="ru-RU"/>
        </w:rPr>
        <w:t>важливо враховувати роль медіа: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>Діти стикаються з великою кількістю відеоконтенту, що стосується танцю, і мають навчитися оцінювати його якість.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>Важливо розпізнавати комерціалізацію культурних цінностей та дезінформацію про традиції.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>Медіаграмотність допомагає формувати етичне ставлення до культурної спадщини та розвивати навички її популяризації у цифровому середовищі.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b/>
          <w:sz w:val="28"/>
          <w:szCs w:val="28"/>
          <w:lang w:val="ru-RU"/>
        </w:rPr>
      </w:pPr>
      <w:r w:rsidRPr="00704ED5">
        <w:rPr>
          <w:b/>
          <w:sz w:val="28"/>
          <w:szCs w:val="28"/>
          <w:lang w:val="ru-RU"/>
        </w:rPr>
        <w:t>Цифрові технології як засіб формування медіаграмотності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>Використання цифрових технологій в освітній діяльності гуртка дозволяє інтегрувати традиційне навчання з сучасними медіаінструментами. Це сприяє не лише розвитку танцювальних навичок, але й формув</w:t>
      </w:r>
      <w:r w:rsidR="00913041" w:rsidRPr="00704ED5">
        <w:rPr>
          <w:sz w:val="28"/>
          <w:szCs w:val="28"/>
          <w:lang w:val="ru-RU"/>
        </w:rPr>
        <w:t>анню таких компетентностей, як:</w:t>
      </w:r>
    </w:p>
    <w:p w:rsidR="0086625A" w:rsidRPr="00704ED5" w:rsidRDefault="00913041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- </w:t>
      </w:r>
      <w:r w:rsidR="0086625A" w:rsidRPr="00704ED5">
        <w:rPr>
          <w:sz w:val="28"/>
          <w:szCs w:val="28"/>
          <w:lang w:val="ru-RU"/>
        </w:rPr>
        <w:t>Критичний аналіз медіаконтенту.</w:t>
      </w:r>
    </w:p>
    <w:p w:rsidR="0086625A" w:rsidRPr="00704ED5" w:rsidRDefault="00913041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- </w:t>
      </w:r>
      <w:r w:rsidR="0086625A" w:rsidRPr="00704ED5">
        <w:rPr>
          <w:sz w:val="28"/>
          <w:szCs w:val="28"/>
          <w:lang w:val="ru-RU"/>
        </w:rPr>
        <w:t>Створення власних відео- та аудіоматеріалів.</w:t>
      </w:r>
    </w:p>
    <w:p w:rsidR="0086625A" w:rsidRPr="00704ED5" w:rsidRDefault="00913041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- </w:t>
      </w:r>
      <w:r w:rsidR="0086625A" w:rsidRPr="00704ED5">
        <w:rPr>
          <w:sz w:val="28"/>
          <w:szCs w:val="28"/>
          <w:lang w:val="ru-RU"/>
        </w:rPr>
        <w:t>Оцінювання якості джерел інформації про культуру та мистецтво.</w:t>
      </w:r>
    </w:p>
    <w:p w:rsidR="0086625A" w:rsidRPr="00704ED5" w:rsidRDefault="00913041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lastRenderedPageBreak/>
        <w:t xml:space="preserve">- </w:t>
      </w:r>
      <w:r w:rsidR="0086625A" w:rsidRPr="00704ED5">
        <w:rPr>
          <w:sz w:val="28"/>
          <w:szCs w:val="28"/>
          <w:lang w:val="ru-RU"/>
        </w:rPr>
        <w:t>Система роботи з цифровими технологіями у гуртку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b/>
          <w:i/>
          <w:sz w:val="28"/>
          <w:szCs w:val="28"/>
          <w:lang w:val="ru-RU"/>
        </w:rPr>
      </w:pPr>
      <w:r w:rsidRPr="00704ED5">
        <w:rPr>
          <w:b/>
          <w:i/>
          <w:sz w:val="28"/>
          <w:szCs w:val="28"/>
          <w:lang w:val="ru-RU"/>
        </w:rPr>
        <w:t xml:space="preserve"> Вивчення культурної спадщини через медіа</w:t>
      </w:r>
    </w:p>
    <w:p w:rsidR="00913041" w:rsidRPr="00704ED5" w:rsidRDefault="0086625A" w:rsidP="00704ED5">
      <w:pPr>
        <w:spacing w:line="360" w:lineRule="auto"/>
        <w:ind w:firstLine="567"/>
        <w:jc w:val="both"/>
        <w:rPr>
          <w:i/>
          <w:sz w:val="28"/>
          <w:szCs w:val="28"/>
          <w:lang w:val="ru-RU"/>
        </w:rPr>
      </w:pPr>
      <w:r w:rsidRPr="00704ED5">
        <w:rPr>
          <w:i/>
          <w:sz w:val="28"/>
          <w:szCs w:val="28"/>
          <w:lang w:val="ru-RU"/>
        </w:rPr>
        <w:t xml:space="preserve">Віртуальні екскурсії. 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>Використання цифрових турів до музеїв народного мистецтва, перегляд документальних фільмів про традиційні танці різних регіонів.</w:t>
      </w:r>
    </w:p>
    <w:p w:rsidR="00913041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i/>
          <w:sz w:val="28"/>
          <w:szCs w:val="28"/>
          <w:lang w:val="ru-RU"/>
        </w:rPr>
        <w:t>Аналіз відеоконтенту.</w:t>
      </w:r>
      <w:r w:rsidRPr="00704ED5">
        <w:rPr>
          <w:sz w:val="28"/>
          <w:szCs w:val="28"/>
          <w:lang w:val="ru-RU"/>
        </w:rPr>
        <w:t xml:space="preserve"> 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>Разом із гуртківцями переглядаються відеозаписи виступів професійних колективів. Учні вчаться оцінювати якість виконання, достовірність представлених танцювальних елементів.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b/>
          <w:i/>
          <w:sz w:val="28"/>
          <w:szCs w:val="28"/>
          <w:lang w:val="ru-RU"/>
        </w:rPr>
      </w:pPr>
      <w:r w:rsidRPr="00704ED5">
        <w:rPr>
          <w:b/>
          <w:i/>
          <w:sz w:val="28"/>
          <w:szCs w:val="28"/>
          <w:lang w:val="ru-RU"/>
        </w:rPr>
        <w:t>Робота з інформаційними джерелами</w:t>
      </w:r>
    </w:p>
    <w:p w:rsidR="00913041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i/>
          <w:sz w:val="28"/>
          <w:szCs w:val="28"/>
          <w:lang w:val="ru-RU"/>
        </w:rPr>
        <w:t>Пошук та аналіз матеріалів</w:t>
      </w:r>
      <w:r w:rsidRPr="00704ED5">
        <w:rPr>
          <w:sz w:val="28"/>
          <w:szCs w:val="28"/>
          <w:lang w:val="ru-RU"/>
        </w:rPr>
        <w:t xml:space="preserve">. 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>Учасники гуртка шукають інформацію про народні танці в інтернеті, обговорюючи достовірність джерел.</w:t>
      </w:r>
    </w:p>
    <w:p w:rsidR="00913041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i/>
          <w:sz w:val="28"/>
          <w:szCs w:val="28"/>
          <w:lang w:val="ru-RU"/>
        </w:rPr>
        <w:t>Фактчекінг.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 На практиці учні перевіряють, наскільки представлені у медіа факти відповідають реальній історії народного танцю.</w:t>
      </w:r>
    </w:p>
    <w:p w:rsidR="00D41E19" w:rsidRPr="00704ED5" w:rsidRDefault="0086625A" w:rsidP="00704ED5">
      <w:pPr>
        <w:spacing w:line="360" w:lineRule="auto"/>
        <w:ind w:firstLine="567"/>
        <w:jc w:val="both"/>
        <w:rPr>
          <w:b/>
          <w:i/>
          <w:sz w:val="28"/>
          <w:szCs w:val="28"/>
          <w:lang w:val="ru-RU"/>
        </w:rPr>
      </w:pPr>
      <w:r w:rsidRPr="00704ED5">
        <w:rPr>
          <w:b/>
          <w:i/>
          <w:sz w:val="28"/>
          <w:szCs w:val="28"/>
          <w:lang w:val="ru-RU"/>
        </w:rPr>
        <w:t>Створення власного контенту</w:t>
      </w:r>
    </w:p>
    <w:p w:rsidR="00913041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i/>
          <w:sz w:val="28"/>
          <w:szCs w:val="28"/>
          <w:lang w:val="ru-RU"/>
        </w:rPr>
        <w:t>Відеопроєкти.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 Гуртківці знімають власні відеоролики про вивчені танці, додаючи пояснення їхньої історії та особливостей. Це допомагає освоїти навички відеозйомки, монтажу та поширення інформації в соціальних мережах.</w:t>
      </w:r>
    </w:p>
    <w:p w:rsidR="00913041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i/>
          <w:sz w:val="28"/>
          <w:szCs w:val="28"/>
          <w:lang w:val="ru-RU"/>
        </w:rPr>
        <w:t>Соціальні мережі.</w:t>
      </w:r>
      <w:r w:rsidRPr="00704ED5">
        <w:rPr>
          <w:sz w:val="28"/>
          <w:szCs w:val="28"/>
          <w:lang w:val="ru-RU"/>
        </w:rPr>
        <w:t xml:space="preserve"> 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>Створення спільнот, де діти можуть ділитися своїми успіхами, популяризуючи традиційну культуру серед ровесників.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b/>
          <w:i/>
          <w:sz w:val="28"/>
          <w:szCs w:val="28"/>
          <w:lang w:val="ru-RU"/>
        </w:rPr>
      </w:pPr>
      <w:r w:rsidRPr="00704ED5">
        <w:rPr>
          <w:b/>
          <w:i/>
          <w:sz w:val="28"/>
          <w:szCs w:val="28"/>
          <w:lang w:val="ru-RU"/>
        </w:rPr>
        <w:t>Використання мобільних додатків</w:t>
      </w:r>
    </w:p>
    <w:p w:rsidR="00913041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i/>
          <w:sz w:val="28"/>
          <w:szCs w:val="28"/>
          <w:lang w:val="ru-RU"/>
        </w:rPr>
        <w:t>Мультимедійні платформи.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 Використання додатків для навчання танцю, таких як відеоуроки, онлайн-курси.</w:t>
      </w:r>
    </w:p>
    <w:p w:rsidR="00913041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i/>
          <w:sz w:val="28"/>
          <w:szCs w:val="28"/>
          <w:lang w:val="ru-RU"/>
        </w:rPr>
        <w:t>Інтерактивні презентації.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lastRenderedPageBreak/>
        <w:t xml:space="preserve"> Використання програм для створення інтерактивного контенту (Canva, Prezi) для вивчення теоретичних основ танцю.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b/>
          <w:i/>
          <w:sz w:val="28"/>
          <w:szCs w:val="28"/>
          <w:lang w:val="ru-RU"/>
        </w:rPr>
      </w:pPr>
      <w:r w:rsidRPr="00704ED5">
        <w:rPr>
          <w:b/>
          <w:i/>
          <w:sz w:val="28"/>
          <w:szCs w:val="28"/>
          <w:lang w:val="ru-RU"/>
        </w:rPr>
        <w:t xml:space="preserve"> Навчання етичного створення та використання контенту</w:t>
      </w:r>
    </w:p>
    <w:p w:rsidR="00913041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i/>
          <w:sz w:val="28"/>
          <w:szCs w:val="28"/>
          <w:lang w:val="ru-RU"/>
        </w:rPr>
        <w:t>Авторське право</w:t>
      </w:r>
      <w:r w:rsidRPr="00704ED5">
        <w:rPr>
          <w:sz w:val="28"/>
          <w:szCs w:val="28"/>
          <w:lang w:val="ru-RU"/>
        </w:rPr>
        <w:t>.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 Гуртківці дізнаються, як використовувати матеріали з повагою до прав їхніх авторів.</w:t>
      </w:r>
    </w:p>
    <w:p w:rsidR="00913041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i/>
          <w:sz w:val="28"/>
          <w:szCs w:val="28"/>
          <w:lang w:val="ru-RU"/>
        </w:rPr>
        <w:t>Культурна автентичність.</w:t>
      </w:r>
      <w:r w:rsidRPr="00704ED5">
        <w:rPr>
          <w:sz w:val="28"/>
          <w:szCs w:val="28"/>
          <w:lang w:val="ru-RU"/>
        </w:rPr>
        <w:t xml:space="preserve"> 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>Учні аналізують, як у медіа передаються елементи культури, обговорюючи важливість збереження автентичності.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b/>
          <w:i/>
          <w:sz w:val="28"/>
          <w:szCs w:val="28"/>
          <w:lang w:val="ru-RU"/>
        </w:rPr>
      </w:pPr>
      <w:r w:rsidRPr="00704ED5">
        <w:rPr>
          <w:b/>
          <w:i/>
          <w:sz w:val="28"/>
          <w:szCs w:val="28"/>
          <w:lang w:val="ru-RU"/>
        </w:rPr>
        <w:t>Практичні кейси</w:t>
      </w:r>
    </w:p>
    <w:p w:rsidR="0086625A" w:rsidRPr="00704ED5" w:rsidRDefault="00913041" w:rsidP="00704ED5">
      <w:pPr>
        <w:spacing w:line="360" w:lineRule="auto"/>
        <w:ind w:firstLine="567"/>
        <w:jc w:val="both"/>
        <w:rPr>
          <w:i/>
          <w:sz w:val="28"/>
          <w:szCs w:val="28"/>
          <w:lang w:val="ru-RU"/>
        </w:rPr>
      </w:pPr>
      <w:r w:rsidRPr="00704ED5">
        <w:rPr>
          <w:i/>
          <w:sz w:val="28"/>
          <w:szCs w:val="28"/>
          <w:lang w:val="ru-RU"/>
        </w:rPr>
        <w:t>Проєкт «Танець як історія»</w:t>
      </w:r>
      <w:r w:rsidR="0086625A" w:rsidRPr="00704ED5">
        <w:rPr>
          <w:i/>
          <w:sz w:val="28"/>
          <w:szCs w:val="28"/>
          <w:lang w:val="ru-RU"/>
        </w:rPr>
        <w:t>.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>Учні створюють відеоролики, де розповідають про історію народного танцю, відображаю</w:t>
      </w:r>
      <w:r w:rsidR="00913041" w:rsidRPr="00704ED5">
        <w:rPr>
          <w:sz w:val="28"/>
          <w:szCs w:val="28"/>
          <w:lang w:val="ru-RU"/>
        </w:rPr>
        <w:t>чи ключові етапи його розвитку.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i/>
          <w:sz w:val="28"/>
          <w:szCs w:val="28"/>
          <w:lang w:val="ru-RU"/>
        </w:rPr>
      </w:pPr>
      <w:r w:rsidRPr="00704ED5">
        <w:rPr>
          <w:i/>
          <w:sz w:val="28"/>
          <w:szCs w:val="28"/>
          <w:lang w:val="ru-RU"/>
        </w:rPr>
        <w:t>Майстер-клас у прямому ефірі.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>Гуртківці проводять онлайн-уроки через соціальні мережі, демон</w:t>
      </w:r>
      <w:r w:rsidR="00913041" w:rsidRPr="00704ED5">
        <w:rPr>
          <w:sz w:val="28"/>
          <w:szCs w:val="28"/>
          <w:lang w:val="ru-RU"/>
        </w:rPr>
        <w:t>струючи базові елементи танців.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i/>
          <w:sz w:val="28"/>
          <w:szCs w:val="28"/>
          <w:lang w:val="ru-RU"/>
        </w:rPr>
      </w:pPr>
      <w:r w:rsidRPr="00704ED5">
        <w:rPr>
          <w:i/>
          <w:sz w:val="28"/>
          <w:szCs w:val="28"/>
          <w:lang w:val="ru-RU"/>
        </w:rPr>
        <w:t>Віртуальна виставка.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>Учні збирають фотографії та відео про традиційні танці, створюючи інтерактивну</w:t>
      </w:r>
      <w:r w:rsidR="00913041" w:rsidRPr="00704ED5">
        <w:rPr>
          <w:sz w:val="28"/>
          <w:szCs w:val="28"/>
          <w:lang w:val="ru-RU"/>
        </w:rPr>
        <w:t xml:space="preserve"> виставку, яка доступна онлайн.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Після інтеграції цифрових технологій </w:t>
      </w:r>
      <w:proofErr w:type="gramStart"/>
      <w:r w:rsidRPr="00704ED5">
        <w:rPr>
          <w:sz w:val="28"/>
          <w:szCs w:val="28"/>
          <w:lang w:val="ru-RU"/>
        </w:rPr>
        <w:t>у роботу</w:t>
      </w:r>
      <w:proofErr w:type="gramEnd"/>
      <w:r w:rsidRPr="00704ED5">
        <w:rPr>
          <w:sz w:val="28"/>
          <w:szCs w:val="28"/>
          <w:lang w:val="ru-RU"/>
        </w:rPr>
        <w:t xml:space="preserve"> гуртка «Народний танець» </w:t>
      </w:r>
      <w:r w:rsidR="00913041" w:rsidRPr="00704ED5">
        <w:rPr>
          <w:sz w:val="28"/>
          <w:szCs w:val="28"/>
          <w:lang w:val="ru-RU"/>
        </w:rPr>
        <w:t>вихованці:</w:t>
      </w:r>
    </w:p>
    <w:p w:rsidR="0086625A" w:rsidRPr="00704ED5" w:rsidRDefault="00913041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- </w:t>
      </w:r>
      <w:r w:rsidR="0086625A" w:rsidRPr="00704ED5">
        <w:rPr>
          <w:sz w:val="28"/>
          <w:szCs w:val="28"/>
          <w:lang w:val="ru-RU"/>
        </w:rPr>
        <w:t>Навчилися критично оцінювати медіаматеріали.</w:t>
      </w:r>
    </w:p>
    <w:p w:rsidR="0086625A" w:rsidRPr="00704ED5" w:rsidRDefault="00913041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- </w:t>
      </w:r>
      <w:r w:rsidR="0086625A" w:rsidRPr="00704ED5">
        <w:rPr>
          <w:sz w:val="28"/>
          <w:szCs w:val="28"/>
          <w:lang w:val="ru-RU"/>
        </w:rPr>
        <w:t>Розвинули навички створення та поширення якісного контенту.</w:t>
      </w:r>
    </w:p>
    <w:p w:rsidR="0086625A" w:rsidRPr="00704ED5" w:rsidRDefault="00913041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- </w:t>
      </w:r>
      <w:r w:rsidR="0086625A" w:rsidRPr="00704ED5">
        <w:rPr>
          <w:sz w:val="28"/>
          <w:szCs w:val="28"/>
          <w:lang w:val="ru-RU"/>
        </w:rPr>
        <w:t>Сформували етичне ставлення до культурної спадщини.</w:t>
      </w:r>
    </w:p>
    <w:p w:rsidR="0086625A" w:rsidRPr="00704ED5" w:rsidRDefault="00913041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- </w:t>
      </w:r>
      <w:r w:rsidR="0086625A" w:rsidRPr="00704ED5">
        <w:rPr>
          <w:sz w:val="28"/>
          <w:szCs w:val="28"/>
          <w:lang w:val="ru-RU"/>
        </w:rPr>
        <w:t>Стали активними популяризаторами народного мистецтва у цифровому середовищі.</w:t>
      </w:r>
    </w:p>
    <w:p w:rsidR="0086625A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Формування медіаграмотності засобами цифрових технологій у гуртку «Народний танець» дозволяє гармонійно поєднувати традиційну культуру з інноваційними підходами до освіти. Це сприяє всебічному розвитку гуртківців, допомагає їм стати активними учасниками сучасного </w:t>
      </w:r>
      <w:r w:rsidRPr="00704ED5">
        <w:rPr>
          <w:sz w:val="28"/>
          <w:szCs w:val="28"/>
          <w:lang w:val="ru-RU"/>
        </w:rPr>
        <w:lastRenderedPageBreak/>
        <w:t>інформаційного суспільства та зберігати культурну спадщину для майбутніх поколінь.</w:t>
      </w:r>
    </w:p>
    <w:p w:rsidR="0002696C" w:rsidRPr="00704ED5" w:rsidRDefault="0002696C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Робота з </w:t>
      </w:r>
      <w:r w:rsidR="00D41E19" w:rsidRPr="00704ED5">
        <w:rPr>
          <w:sz w:val="28"/>
          <w:szCs w:val="28"/>
          <w:lang w:val="ru-RU"/>
        </w:rPr>
        <w:t>вихованцями</w:t>
      </w:r>
      <w:r w:rsidRPr="00704ED5">
        <w:rPr>
          <w:sz w:val="28"/>
          <w:szCs w:val="28"/>
          <w:lang w:val="ru-RU"/>
        </w:rPr>
        <w:t xml:space="preserve"> в гуртку «Народний танець» — це унікальна можливість не лише передати танцювальну майстерність, а й навчити учнів взаємодіяти з інформаційним середовищем. У сучасному світі, де медіа відіграють важливу роль у формуванні культурних цінностей, керівник гуртка має бути готовим до виховання медіаграмотних молодих людей.</w:t>
      </w:r>
    </w:p>
    <w:p w:rsidR="0002696C" w:rsidRPr="00704ED5" w:rsidRDefault="0002696C" w:rsidP="00704ED5">
      <w:pPr>
        <w:spacing w:line="360" w:lineRule="auto"/>
        <w:ind w:firstLine="567"/>
        <w:jc w:val="both"/>
        <w:rPr>
          <w:b/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Ось кілька </w:t>
      </w:r>
      <w:r w:rsidRPr="00704ED5">
        <w:rPr>
          <w:b/>
          <w:sz w:val="28"/>
          <w:szCs w:val="28"/>
          <w:lang w:val="ru-RU"/>
        </w:rPr>
        <w:t>практичних порад, які допоможуть інтегрувати елементи медіаосвіти в діяльність гуртка:</w:t>
      </w:r>
    </w:p>
    <w:p w:rsidR="0002696C" w:rsidRPr="00704ED5" w:rsidRDefault="0002696C" w:rsidP="00704ED5">
      <w:pPr>
        <w:spacing w:line="360" w:lineRule="auto"/>
        <w:ind w:firstLine="567"/>
        <w:jc w:val="both"/>
        <w:rPr>
          <w:bCs/>
          <w:i/>
          <w:sz w:val="28"/>
          <w:szCs w:val="28"/>
          <w:lang w:val="ru-RU"/>
        </w:rPr>
      </w:pPr>
      <w:r w:rsidRPr="00704ED5">
        <w:rPr>
          <w:bCs/>
          <w:i/>
          <w:sz w:val="28"/>
          <w:szCs w:val="28"/>
          <w:lang w:val="ru-RU"/>
        </w:rPr>
        <w:t>1. Розпочинайте з основ медіаграмотності</w:t>
      </w:r>
    </w:p>
    <w:p w:rsidR="0002696C" w:rsidRPr="00704ED5" w:rsidRDefault="00D41E19" w:rsidP="00704ED5">
      <w:pPr>
        <w:spacing w:line="360" w:lineRule="auto"/>
        <w:ind w:left="720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- </w:t>
      </w:r>
      <w:r w:rsidR="0002696C" w:rsidRPr="00704ED5">
        <w:rPr>
          <w:sz w:val="28"/>
          <w:szCs w:val="28"/>
          <w:lang w:val="ru-RU"/>
        </w:rPr>
        <w:t>Проведіть з учнями бесіду про те, що таке медіаграмотність і чому вона важлива у творчій діяльності.</w:t>
      </w:r>
    </w:p>
    <w:p w:rsidR="0002696C" w:rsidRPr="00704ED5" w:rsidRDefault="00D41E19" w:rsidP="00704ED5">
      <w:pPr>
        <w:spacing w:line="360" w:lineRule="auto"/>
        <w:ind w:left="720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- </w:t>
      </w:r>
      <w:r w:rsidR="0002696C" w:rsidRPr="00704ED5">
        <w:rPr>
          <w:sz w:val="28"/>
          <w:szCs w:val="28"/>
          <w:lang w:val="ru-RU"/>
        </w:rPr>
        <w:t>Навчіть їх визначати надійність джерел інформації, перевіряти факти та розпізнавати маніпуляції.</w:t>
      </w:r>
    </w:p>
    <w:p w:rsidR="0002696C" w:rsidRPr="00704ED5" w:rsidRDefault="00D41E19" w:rsidP="00704ED5">
      <w:pPr>
        <w:spacing w:line="360" w:lineRule="auto"/>
        <w:ind w:left="720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- </w:t>
      </w:r>
      <w:r w:rsidR="0002696C" w:rsidRPr="00704ED5">
        <w:rPr>
          <w:sz w:val="28"/>
          <w:szCs w:val="28"/>
          <w:lang w:val="ru-RU"/>
        </w:rPr>
        <w:t>Організуйте воркшоп із базових навичок роботи з цифровими медіа (пошук, обробка інформації, створення контенту).</w:t>
      </w:r>
    </w:p>
    <w:p w:rsidR="0002696C" w:rsidRPr="00704ED5" w:rsidRDefault="0002696C" w:rsidP="00704ED5">
      <w:pPr>
        <w:spacing w:line="360" w:lineRule="auto"/>
        <w:ind w:firstLine="567"/>
        <w:jc w:val="both"/>
        <w:rPr>
          <w:bCs/>
          <w:i/>
          <w:sz w:val="28"/>
          <w:szCs w:val="28"/>
          <w:lang w:val="ru-RU"/>
        </w:rPr>
      </w:pPr>
      <w:r w:rsidRPr="00704ED5">
        <w:rPr>
          <w:bCs/>
          <w:i/>
          <w:sz w:val="28"/>
          <w:szCs w:val="28"/>
          <w:lang w:val="ru-RU"/>
        </w:rPr>
        <w:t>2. Навчайте критичного мислення через аналіз контенту</w:t>
      </w:r>
    </w:p>
    <w:p w:rsidR="0002696C" w:rsidRPr="00704ED5" w:rsidRDefault="00D41E19" w:rsidP="00704ED5">
      <w:pPr>
        <w:spacing w:line="360" w:lineRule="auto"/>
        <w:ind w:left="720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- </w:t>
      </w:r>
      <w:r w:rsidR="0002696C" w:rsidRPr="00704ED5">
        <w:rPr>
          <w:sz w:val="28"/>
          <w:szCs w:val="28"/>
          <w:lang w:val="ru-RU"/>
        </w:rPr>
        <w:t>Показуйте учням відеозаписи народних танців з різних джерел (професійних колективів, аматорських виступів, соціальних мереж). Разом аналізуйте, наскільки автентично передаються традиції, чи дотримуються виконавці основних канонів.</w:t>
      </w:r>
    </w:p>
    <w:p w:rsidR="0002696C" w:rsidRPr="00704ED5" w:rsidRDefault="00D41E19" w:rsidP="00704ED5">
      <w:pPr>
        <w:spacing w:line="360" w:lineRule="auto"/>
        <w:ind w:left="720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-  </w:t>
      </w:r>
      <w:r w:rsidR="0002696C" w:rsidRPr="00704ED5">
        <w:rPr>
          <w:sz w:val="28"/>
          <w:szCs w:val="28"/>
          <w:lang w:val="ru-RU"/>
        </w:rPr>
        <w:t>Порівнюйте різні трактування одного й того ж танцю. Обговорюйте, як зберігати автентичність і водночас адаптувати танець до сучасних реалій.</w:t>
      </w:r>
    </w:p>
    <w:p w:rsidR="0002696C" w:rsidRPr="00704ED5" w:rsidRDefault="0002696C" w:rsidP="00704ED5">
      <w:pPr>
        <w:spacing w:line="360" w:lineRule="auto"/>
        <w:ind w:firstLine="567"/>
        <w:jc w:val="both"/>
        <w:rPr>
          <w:bCs/>
          <w:i/>
          <w:sz w:val="28"/>
          <w:szCs w:val="28"/>
          <w:lang w:val="ru-RU"/>
        </w:rPr>
      </w:pPr>
      <w:r w:rsidRPr="00704ED5">
        <w:rPr>
          <w:bCs/>
          <w:i/>
          <w:sz w:val="28"/>
          <w:szCs w:val="28"/>
          <w:lang w:val="ru-RU"/>
        </w:rPr>
        <w:t>3. Працюйте над створенням власного медіаконтенту</w:t>
      </w:r>
    </w:p>
    <w:p w:rsidR="00D41E19" w:rsidRPr="00704ED5" w:rsidRDefault="00D41E19" w:rsidP="00704ED5">
      <w:pPr>
        <w:spacing w:line="360" w:lineRule="auto"/>
        <w:ind w:left="720"/>
        <w:jc w:val="both"/>
        <w:rPr>
          <w:sz w:val="28"/>
          <w:szCs w:val="28"/>
          <w:lang w:val="ru-RU"/>
        </w:rPr>
      </w:pPr>
      <w:r w:rsidRPr="00704ED5">
        <w:rPr>
          <w:bCs/>
          <w:sz w:val="28"/>
          <w:szCs w:val="28"/>
          <w:lang w:val="ru-RU"/>
        </w:rPr>
        <w:t xml:space="preserve"> - </w:t>
      </w:r>
      <w:r w:rsidR="0002696C" w:rsidRPr="00704ED5">
        <w:rPr>
          <w:bCs/>
          <w:i/>
          <w:sz w:val="28"/>
          <w:szCs w:val="28"/>
          <w:lang w:val="ru-RU"/>
        </w:rPr>
        <w:t>Відеозйомка виступів</w:t>
      </w:r>
      <w:r w:rsidR="0002696C" w:rsidRPr="00704ED5">
        <w:rPr>
          <w:bCs/>
          <w:sz w:val="28"/>
          <w:szCs w:val="28"/>
          <w:lang w:val="ru-RU"/>
        </w:rPr>
        <w:t>.</w:t>
      </w:r>
      <w:r w:rsidR="0002696C" w:rsidRPr="00704ED5">
        <w:rPr>
          <w:sz w:val="28"/>
          <w:szCs w:val="28"/>
          <w:lang w:val="ru-RU"/>
        </w:rPr>
        <w:t xml:space="preserve"> </w:t>
      </w:r>
    </w:p>
    <w:p w:rsidR="0002696C" w:rsidRPr="00704ED5" w:rsidRDefault="0002696C" w:rsidP="00704ED5">
      <w:pPr>
        <w:spacing w:line="360" w:lineRule="auto"/>
        <w:ind w:left="720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>Заохочуйте учнів знімати репетиції або виступи гуртка. Вчіть їх створювати якісний відеоконтент: вибирати ракурси, монтувати відео, додавати текстові описи чи субтитри.</w:t>
      </w:r>
    </w:p>
    <w:p w:rsidR="00D41E19" w:rsidRPr="00704ED5" w:rsidRDefault="00D41E19" w:rsidP="00704ED5">
      <w:pPr>
        <w:spacing w:line="360" w:lineRule="auto"/>
        <w:ind w:left="720"/>
        <w:jc w:val="both"/>
        <w:rPr>
          <w:sz w:val="28"/>
          <w:szCs w:val="28"/>
          <w:lang w:val="ru-RU"/>
        </w:rPr>
      </w:pPr>
      <w:r w:rsidRPr="00704ED5">
        <w:rPr>
          <w:bCs/>
          <w:sz w:val="28"/>
          <w:szCs w:val="28"/>
          <w:lang w:val="ru-RU"/>
        </w:rPr>
        <w:t xml:space="preserve">- </w:t>
      </w:r>
      <w:r w:rsidR="0002696C" w:rsidRPr="00704ED5">
        <w:rPr>
          <w:bCs/>
          <w:i/>
          <w:sz w:val="28"/>
          <w:szCs w:val="28"/>
          <w:lang w:val="ru-RU"/>
        </w:rPr>
        <w:t>Інтерв’ю з носіями культури.</w:t>
      </w:r>
      <w:r w:rsidR="0002696C" w:rsidRPr="00704ED5">
        <w:rPr>
          <w:sz w:val="28"/>
          <w:szCs w:val="28"/>
          <w:lang w:val="ru-RU"/>
        </w:rPr>
        <w:t xml:space="preserve"> </w:t>
      </w:r>
    </w:p>
    <w:p w:rsidR="0002696C" w:rsidRPr="00704ED5" w:rsidRDefault="0002696C" w:rsidP="00704ED5">
      <w:pPr>
        <w:spacing w:line="360" w:lineRule="auto"/>
        <w:ind w:left="720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lastRenderedPageBreak/>
        <w:t xml:space="preserve">Організуйте проєкт, </w:t>
      </w:r>
      <w:proofErr w:type="gramStart"/>
      <w:r w:rsidRPr="00704ED5">
        <w:rPr>
          <w:sz w:val="28"/>
          <w:szCs w:val="28"/>
          <w:lang w:val="ru-RU"/>
        </w:rPr>
        <w:t>у рамках</w:t>
      </w:r>
      <w:proofErr w:type="gramEnd"/>
      <w:r w:rsidRPr="00704ED5">
        <w:rPr>
          <w:sz w:val="28"/>
          <w:szCs w:val="28"/>
          <w:lang w:val="ru-RU"/>
        </w:rPr>
        <w:t xml:space="preserve"> якого учні записуватимуть інтерв’ю з представниками старшого покоління про традиції народного танцю.</w:t>
      </w:r>
    </w:p>
    <w:p w:rsidR="00704ED5" w:rsidRPr="00704ED5" w:rsidRDefault="00704ED5" w:rsidP="00704ED5">
      <w:pPr>
        <w:spacing w:line="360" w:lineRule="auto"/>
        <w:ind w:left="720"/>
        <w:jc w:val="both"/>
        <w:rPr>
          <w:sz w:val="28"/>
          <w:szCs w:val="28"/>
          <w:lang w:val="ru-RU"/>
        </w:rPr>
      </w:pPr>
      <w:r w:rsidRPr="00704ED5">
        <w:rPr>
          <w:bCs/>
          <w:i/>
          <w:sz w:val="28"/>
          <w:szCs w:val="28"/>
          <w:lang w:val="ru-RU"/>
        </w:rPr>
        <w:t xml:space="preserve">- </w:t>
      </w:r>
      <w:r w:rsidR="0002696C" w:rsidRPr="00704ED5">
        <w:rPr>
          <w:bCs/>
          <w:i/>
          <w:sz w:val="28"/>
          <w:szCs w:val="28"/>
          <w:lang w:val="ru-RU"/>
        </w:rPr>
        <w:t>Мінідокументальні фільми.</w:t>
      </w:r>
    </w:p>
    <w:p w:rsidR="0002696C" w:rsidRPr="00704ED5" w:rsidRDefault="0002696C" w:rsidP="00704ED5">
      <w:pPr>
        <w:spacing w:line="360" w:lineRule="auto"/>
        <w:ind w:left="720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 Створіть разом із гуртківцями відео про історію та значення певного танцю або регіональної танцювальної культури.</w:t>
      </w:r>
    </w:p>
    <w:p w:rsidR="0002696C" w:rsidRPr="00704ED5" w:rsidRDefault="0002696C" w:rsidP="00704ED5">
      <w:pPr>
        <w:spacing w:line="360" w:lineRule="auto"/>
        <w:ind w:firstLine="567"/>
        <w:jc w:val="both"/>
        <w:rPr>
          <w:bCs/>
          <w:i/>
          <w:sz w:val="28"/>
          <w:szCs w:val="28"/>
          <w:lang w:val="ru-RU"/>
        </w:rPr>
      </w:pPr>
      <w:r w:rsidRPr="00704ED5">
        <w:rPr>
          <w:bCs/>
          <w:i/>
          <w:sz w:val="28"/>
          <w:szCs w:val="28"/>
          <w:lang w:val="ru-RU"/>
        </w:rPr>
        <w:t>4. Використовуйте доступні цифрові ресурси</w:t>
      </w:r>
    </w:p>
    <w:p w:rsidR="0002696C" w:rsidRPr="00704ED5" w:rsidRDefault="00704ED5" w:rsidP="00704ED5">
      <w:pPr>
        <w:spacing w:line="360" w:lineRule="auto"/>
        <w:ind w:left="720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- </w:t>
      </w:r>
      <w:r w:rsidR="0002696C" w:rsidRPr="00704ED5">
        <w:rPr>
          <w:sz w:val="28"/>
          <w:szCs w:val="28"/>
          <w:lang w:val="ru-RU"/>
        </w:rPr>
        <w:t>Залучайте учнів до роботи з платформами, що пропонують навчальні матеріали про народну культуру та мистецтво. Наприклад:</w:t>
      </w:r>
    </w:p>
    <w:p w:rsidR="0002696C" w:rsidRPr="00704ED5" w:rsidRDefault="0002696C" w:rsidP="00704ED5">
      <w:pPr>
        <w:numPr>
          <w:ilvl w:val="1"/>
          <w:numId w:val="22"/>
        </w:numPr>
        <w:spacing w:line="360" w:lineRule="auto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>Віртуальні музеї.</w:t>
      </w:r>
    </w:p>
    <w:p w:rsidR="0002696C" w:rsidRPr="00704ED5" w:rsidRDefault="0002696C" w:rsidP="00704ED5">
      <w:pPr>
        <w:numPr>
          <w:ilvl w:val="1"/>
          <w:numId w:val="22"/>
        </w:numPr>
        <w:spacing w:line="360" w:lineRule="auto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>Онлайн-бібліотеки із записами народних танців.</w:t>
      </w:r>
    </w:p>
    <w:p w:rsidR="0002696C" w:rsidRPr="00704ED5" w:rsidRDefault="0002696C" w:rsidP="00704ED5">
      <w:pPr>
        <w:numPr>
          <w:ilvl w:val="1"/>
          <w:numId w:val="22"/>
        </w:numPr>
        <w:spacing w:line="360" w:lineRule="auto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>Додатки для навчання танцю.</w:t>
      </w:r>
    </w:p>
    <w:p w:rsidR="0002696C" w:rsidRPr="00704ED5" w:rsidRDefault="00704ED5" w:rsidP="00704ED5">
      <w:pPr>
        <w:spacing w:line="360" w:lineRule="auto"/>
        <w:ind w:left="720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- </w:t>
      </w:r>
      <w:r w:rsidR="0002696C" w:rsidRPr="00704ED5">
        <w:rPr>
          <w:sz w:val="28"/>
          <w:szCs w:val="28"/>
          <w:lang w:val="ru-RU"/>
        </w:rPr>
        <w:t>Навчайте учнів користуватися соціальними мережами як платформою для популяризації народного мистецтва.</w:t>
      </w:r>
    </w:p>
    <w:p w:rsidR="0002696C" w:rsidRPr="00704ED5" w:rsidRDefault="00704ED5" w:rsidP="00704ED5">
      <w:pPr>
        <w:spacing w:line="360" w:lineRule="auto"/>
        <w:ind w:left="720"/>
        <w:jc w:val="both"/>
        <w:rPr>
          <w:sz w:val="28"/>
          <w:szCs w:val="28"/>
          <w:lang w:val="ru-RU"/>
        </w:rPr>
      </w:pPr>
      <w:r w:rsidRPr="00704ED5">
        <w:rPr>
          <w:bCs/>
          <w:sz w:val="28"/>
          <w:szCs w:val="28"/>
          <w:lang w:val="ru-RU"/>
        </w:rPr>
        <w:t xml:space="preserve">- </w:t>
      </w:r>
      <w:r w:rsidR="0002696C" w:rsidRPr="00704ED5">
        <w:rPr>
          <w:bCs/>
          <w:sz w:val="28"/>
          <w:szCs w:val="28"/>
          <w:lang w:val="ru-RU"/>
        </w:rPr>
        <w:t>Дотримання авторських прав.</w:t>
      </w:r>
      <w:r w:rsidR="0002696C" w:rsidRPr="00704ED5">
        <w:rPr>
          <w:sz w:val="28"/>
          <w:szCs w:val="28"/>
          <w:lang w:val="ru-RU"/>
        </w:rPr>
        <w:t xml:space="preserve"> Поясніть учням, що таке авторське право, чому важливо зазначати авторів фото, відео та інших матеріалів.</w:t>
      </w:r>
    </w:p>
    <w:p w:rsidR="0002696C" w:rsidRPr="00704ED5" w:rsidRDefault="00704ED5" w:rsidP="00704ED5">
      <w:pPr>
        <w:spacing w:line="360" w:lineRule="auto"/>
        <w:ind w:left="720"/>
        <w:jc w:val="both"/>
        <w:rPr>
          <w:sz w:val="28"/>
          <w:szCs w:val="28"/>
          <w:lang w:val="ru-RU"/>
        </w:rPr>
      </w:pPr>
      <w:r w:rsidRPr="00704ED5">
        <w:rPr>
          <w:bCs/>
          <w:sz w:val="28"/>
          <w:szCs w:val="28"/>
          <w:lang w:val="ru-RU"/>
        </w:rPr>
        <w:t xml:space="preserve">- </w:t>
      </w:r>
      <w:r w:rsidR="0002696C" w:rsidRPr="00704ED5">
        <w:rPr>
          <w:bCs/>
          <w:sz w:val="28"/>
          <w:szCs w:val="28"/>
          <w:lang w:val="ru-RU"/>
        </w:rPr>
        <w:t>Відповідальність за контент.</w:t>
      </w:r>
      <w:r w:rsidR="0002696C" w:rsidRPr="00704ED5">
        <w:rPr>
          <w:sz w:val="28"/>
          <w:szCs w:val="28"/>
          <w:lang w:val="ru-RU"/>
        </w:rPr>
        <w:t xml:space="preserve"> Навчіть дітей створювати й поширювати контент, який поважає традиції, інших людей і культурну спадщину.</w:t>
      </w:r>
    </w:p>
    <w:p w:rsidR="0002696C" w:rsidRPr="00704ED5" w:rsidRDefault="0002696C" w:rsidP="00704ED5">
      <w:pPr>
        <w:spacing w:line="360" w:lineRule="auto"/>
        <w:ind w:firstLine="567"/>
        <w:jc w:val="both"/>
        <w:rPr>
          <w:bCs/>
          <w:i/>
          <w:sz w:val="28"/>
          <w:szCs w:val="28"/>
          <w:lang w:val="ru-RU"/>
        </w:rPr>
      </w:pPr>
      <w:r w:rsidRPr="00704ED5">
        <w:rPr>
          <w:bCs/>
          <w:i/>
          <w:sz w:val="28"/>
          <w:szCs w:val="28"/>
          <w:lang w:val="ru-RU"/>
        </w:rPr>
        <w:t>6. Організуйте медіапроєкти</w:t>
      </w:r>
    </w:p>
    <w:p w:rsidR="0002696C" w:rsidRPr="00704ED5" w:rsidRDefault="0002696C" w:rsidP="00704ED5">
      <w:pPr>
        <w:spacing w:line="360" w:lineRule="auto"/>
        <w:ind w:left="720"/>
        <w:jc w:val="both"/>
        <w:rPr>
          <w:sz w:val="28"/>
          <w:szCs w:val="28"/>
          <w:lang w:val="ru-RU"/>
        </w:rPr>
      </w:pPr>
      <w:r w:rsidRPr="00704ED5">
        <w:rPr>
          <w:bCs/>
          <w:sz w:val="28"/>
          <w:szCs w:val="28"/>
          <w:lang w:val="ru-RU"/>
        </w:rPr>
        <w:t>Теми для проєктів:</w:t>
      </w:r>
    </w:p>
    <w:p w:rsidR="0002696C" w:rsidRPr="00704ED5" w:rsidRDefault="0002696C" w:rsidP="00704ED5">
      <w:pPr>
        <w:numPr>
          <w:ilvl w:val="1"/>
          <w:numId w:val="24"/>
        </w:numPr>
        <w:spacing w:line="360" w:lineRule="auto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>"Мій улюблений народний танець: історія та техніка виконання".</w:t>
      </w:r>
    </w:p>
    <w:p w:rsidR="0002696C" w:rsidRPr="00704ED5" w:rsidRDefault="0002696C" w:rsidP="00704ED5">
      <w:pPr>
        <w:numPr>
          <w:ilvl w:val="1"/>
          <w:numId w:val="24"/>
        </w:numPr>
        <w:spacing w:line="360" w:lineRule="auto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>"Скарби мого регіону: народні танці у фотографіях і відео".</w:t>
      </w:r>
    </w:p>
    <w:p w:rsidR="0002696C" w:rsidRPr="00704ED5" w:rsidRDefault="0002696C" w:rsidP="00704ED5">
      <w:pPr>
        <w:numPr>
          <w:ilvl w:val="1"/>
          <w:numId w:val="24"/>
        </w:numPr>
        <w:spacing w:line="360" w:lineRule="auto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>"Збереження культурної спадщини у цифрову епоху".</w:t>
      </w:r>
    </w:p>
    <w:p w:rsidR="0002696C" w:rsidRPr="00704ED5" w:rsidRDefault="00704ED5" w:rsidP="00704ED5">
      <w:pPr>
        <w:spacing w:line="360" w:lineRule="auto"/>
        <w:ind w:left="720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- </w:t>
      </w:r>
      <w:r w:rsidR="0002696C" w:rsidRPr="00704ED5">
        <w:rPr>
          <w:sz w:val="28"/>
          <w:szCs w:val="28"/>
          <w:lang w:val="ru-RU"/>
        </w:rPr>
        <w:t>Використовуйте презентації, відеоролики чи блоги як результат проєктної роботи гуртківців.</w:t>
      </w:r>
    </w:p>
    <w:p w:rsidR="0002696C" w:rsidRPr="00704ED5" w:rsidRDefault="0002696C" w:rsidP="00704ED5">
      <w:pPr>
        <w:spacing w:line="360" w:lineRule="auto"/>
        <w:ind w:firstLine="567"/>
        <w:jc w:val="both"/>
        <w:rPr>
          <w:bCs/>
          <w:i/>
          <w:sz w:val="28"/>
          <w:szCs w:val="28"/>
          <w:lang w:val="ru-RU"/>
        </w:rPr>
      </w:pPr>
      <w:r w:rsidRPr="00704ED5">
        <w:rPr>
          <w:bCs/>
          <w:i/>
          <w:sz w:val="28"/>
          <w:szCs w:val="28"/>
          <w:lang w:val="ru-RU"/>
        </w:rPr>
        <w:t>7. Підтримуйте активність у соціальних мережах гуртка</w:t>
      </w:r>
    </w:p>
    <w:p w:rsidR="0002696C" w:rsidRPr="00704ED5" w:rsidRDefault="00704ED5" w:rsidP="00704ED5">
      <w:pPr>
        <w:spacing w:line="360" w:lineRule="auto"/>
        <w:ind w:left="720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- </w:t>
      </w:r>
      <w:r w:rsidR="0002696C" w:rsidRPr="00704ED5">
        <w:rPr>
          <w:sz w:val="28"/>
          <w:szCs w:val="28"/>
          <w:lang w:val="ru-RU"/>
        </w:rPr>
        <w:t>Створіть сторінку гуртка в соціальних мережах, де публікуватимуться відео виступів, історії про танці, а також проєкти гуртківців.</w:t>
      </w:r>
    </w:p>
    <w:p w:rsidR="0002696C" w:rsidRPr="00704ED5" w:rsidRDefault="00704ED5" w:rsidP="00704ED5">
      <w:pPr>
        <w:spacing w:line="360" w:lineRule="auto"/>
        <w:ind w:left="720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>- Організуйте «віртуальні челенджі»</w:t>
      </w:r>
      <w:r w:rsidR="0002696C" w:rsidRPr="00704ED5">
        <w:rPr>
          <w:sz w:val="28"/>
          <w:szCs w:val="28"/>
          <w:lang w:val="ru-RU"/>
        </w:rPr>
        <w:t>, щоб залучити учнів до популяризації народної культури, наприклад, виконання танцю чи інтерпретації його сучасними засобами.</w:t>
      </w:r>
    </w:p>
    <w:p w:rsidR="0002696C" w:rsidRPr="00704ED5" w:rsidRDefault="0002696C" w:rsidP="00704ED5">
      <w:pPr>
        <w:spacing w:line="360" w:lineRule="auto"/>
        <w:ind w:firstLine="567"/>
        <w:jc w:val="both"/>
        <w:rPr>
          <w:bCs/>
          <w:i/>
          <w:sz w:val="28"/>
          <w:szCs w:val="28"/>
          <w:lang w:val="ru-RU"/>
        </w:rPr>
      </w:pPr>
      <w:r w:rsidRPr="00704ED5">
        <w:rPr>
          <w:bCs/>
          <w:i/>
          <w:sz w:val="28"/>
          <w:szCs w:val="28"/>
          <w:lang w:val="ru-RU"/>
        </w:rPr>
        <w:lastRenderedPageBreak/>
        <w:t>8. Проводьте дискусії про роль медіа у збереженні культури</w:t>
      </w:r>
    </w:p>
    <w:p w:rsidR="0002696C" w:rsidRPr="00704ED5" w:rsidRDefault="00704ED5" w:rsidP="00704ED5">
      <w:pPr>
        <w:spacing w:line="360" w:lineRule="auto"/>
        <w:ind w:left="720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- </w:t>
      </w:r>
      <w:r w:rsidR="0002696C" w:rsidRPr="00704ED5">
        <w:rPr>
          <w:sz w:val="28"/>
          <w:szCs w:val="28"/>
          <w:lang w:val="ru-RU"/>
        </w:rPr>
        <w:t>Обговорюйте з учнями такі питання:</w:t>
      </w:r>
    </w:p>
    <w:p w:rsidR="0002696C" w:rsidRPr="00704ED5" w:rsidRDefault="0002696C" w:rsidP="00704ED5">
      <w:pPr>
        <w:numPr>
          <w:ilvl w:val="1"/>
          <w:numId w:val="26"/>
        </w:numPr>
        <w:spacing w:line="360" w:lineRule="auto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>Як медіа допомагають популяризувати народну культуру?</w:t>
      </w:r>
    </w:p>
    <w:p w:rsidR="0002696C" w:rsidRPr="00704ED5" w:rsidRDefault="0002696C" w:rsidP="00704ED5">
      <w:pPr>
        <w:numPr>
          <w:ilvl w:val="1"/>
          <w:numId w:val="26"/>
        </w:numPr>
        <w:spacing w:line="360" w:lineRule="auto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>Які загрози для автентичності танців існують через медіалізацію?</w:t>
      </w:r>
    </w:p>
    <w:p w:rsidR="0002696C" w:rsidRPr="00704ED5" w:rsidRDefault="0002696C" w:rsidP="00704ED5">
      <w:pPr>
        <w:numPr>
          <w:ilvl w:val="1"/>
          <w:numId w:val="26"/>
        </w:numPr>
        <w:spacing w:line="360" w:lineRule="auto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>Як можна вдало використовувати цифрові технології для збереження культурної спадщини?</w:t>
      </w:r>
    </w:p>
    <w:p w:rsidR="0002696C" w:rsidRPr="00704ED5" w:rsidRDefault="0002696C" w:rsidP="00704ED5">
      <w:pPr>
        <w:spacing w:line="360" w:lineRule="auto"/>
        <w:ind w:firstLine="567"/>
        <w:jc w:val="both"/>
        <w:rPr>
          <w:bCs/>
          <w:i/>
          <w:sz w:val="28"/>
          <w:szCs w:val="28"/>
          <w:lang w:val="ru-RU"/>
        </w:rPr>
      </w:pPr>
      <w:r w:rsidRPr="00704ED5">
        <w:rPr>
          <w:bCs/>
          <w:i/>
          <w:sz w:val="28"/>
          <w:szCs w:val="28"/>
          <w:lang w:val="ru-RU"/>
        </w:rPr>
        <w:t>9. Використовуйте інтерактивні інструменти</w:t>
      </w:r>
    </w:p>
    <w:p w:rsidR="0002696C" w:rsidRPr="00704ED5" w:rsidRDefault="00704ED5" w:rsidP="00704ED5">
      <w:pPr>
        <w:spacing w:line="360" w:lineRule="auto"/>
        <w:ind w:left="720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- </w:t>
      </w:r>
      <w:r w:rsidR="0002696C" w:rsidRPr="00704ED5">
        <w:rPr>
          <w:sz w:val="28"/>
          <w:szCs w:val="28"/>
          <w:lang w:val="ru-RU"/>
        </w:rPr>
        <w:t>Застосовуйте вікторини, тестові завдання або ігри, пов’язані з історією танців, у вигляді мобільних додатків чи інтерактивних презентацій.</w:t>
      </w:r>
    </w:p>
    <w:p w:rsidR="0002696C" w:rsidRPr="00704ED5" w:rsidRDefault="00704ED5" w:rsidP="00704ED5">
      <w:pPr>
        <w:spacing w:line="360" w:lineRule="auto"/>
        <w:ind w:left="720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 xml:space="preserve">- </w:t>
      </w:r>
      <w:r w:rsidR="0002696C" w:rsidRPr="00704ED5">
        <w:rPr>
          <w:sz w:val="28"/>
          <w:szCs w:val="28"/>
          <w:lang w:val="ru-RU"/>
        </w:rPr>
        <w:t>Організуйте інтерактивні лекції або онлайн-сесії з відомими танцівниками чи дослідниками народного мистецтва.</w:t>
      </w:r>
    </w:p>
    <w:p w:rsidR="0002696C" w:rsidRPr="00704ED5" w:rsidRDefault="0002696C" w:rsidP="00704ED5">
      <w:pPr>
        <w:spacing w:line="360" w:lineRule="auto"/>
        <w:ind w:firstLine="567"/>
        <w:jc w:val="both"/>
        <w:rPr>
          <w:bCs/>
          <w:i/>
          <w:sz w:val="28"/>
          <w:szCs w:val="28"/>
          <w:lang w:val="ru-RU"/>
        </w:rPr>
      </w:pPr>
      <w:r w:rsidRPr="00704ED5">
        <w:rPr>
          <w:bCs/>
          <w:i/>
          <w:sz w:val="28"/>
          <w:szCs w:val="28"/>
          <w:lang w:val="ru-RU"/>
        </w:rPr>
        <w:t>10. Навчайте через практику</w:t>
      </w:r>
    </w:p>
    <w:p w:rsidR="0002696C" w:rsidRPr="00704ED5" w:rsidRDefault="0002696C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>Діти засвоюють медіаграмотність найкраще через реальні завдання. Поставте перед ними чіткі цілі: знайти достовірну інформацію, зняти відео, зробити монтаж, представити свою роботу в соціальних мережах або на конкурсі.</w:t>
      </w:r>
    </w:p>
    <w:p w:rsidR="0002696C" w:rsidRPr="00704ED5" w:rsidRDefault="0002696C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04ED5">
        <w:rPr>
          <w:sz w:val="28"/>
          <w:szCs w:val="28"/>
          <w:lang w:val="ru-RU"/>
        </w:rPr>
        <w:t>Розвиток медіаграмотності у гуртківців «Народного танцю» сприяє не тільки їхньому творчому та особистісному зростанню, але й допомагає зберігати і поширювати культурну спадщину у сучасному цифровому світі. Використовуючи медіатехнології та навчаючи дітей критичному ставленню до інформації, керівники гуртків формують нове покоління, яке шанує традиції та готове нести їх у майбутнє.</w:t>
      </w:r>
    </w:p>
    <w:p w:rsidR="0002696C" w:rsidRPr="00704ED5" w:rsidRDefault="0002696C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</w:p>
    <w:p w:rsidR="0086625A" w:rsidRPr="00704ED5" w:rsidRDefault="0086625A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</w:p>
    <w:p w:rsidR="00032526" w:rsidRPr="00704ED5" w:rsidRDefault="00032526" w:rsidP="00704ED5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bookmarkStart w:id="0" w:name="_GoBack"/>
      <w:bookmarkEnd w:id="0"/>
    </w:p>
    <w:sectPr w:rsidR="00032526" w:rsidRPr="00704E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7284"/>
    <w:multiLevelType w:val="multilevel"/>
    <w:tmpl w:val="F9BAD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7C1CAD"/>
    <w:multiLevelType w:val="multilevel"/>
    <w:tmpl w:val="83AA8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1420D5"/>
    <w:multiLevelType w:val="multilevel"/>
    <w:tmpl w:val="7B944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AA1D35"/>
    <w:multiLevelType w:val="multilevel"/>
    <w:tmpl w:val="5D76E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C7482B"/>
    <w:multiLevelType w:val="multilevel"/>
    <w:tmpl w:val="AB3CB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7C3D9B"/>
    <w:multiLevelType w:val="multilevel"/>
    <w:tmpl w:val="23B2B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22074A"/>
    <w:multiLevelType w:val="multilevel"/>
    <w:tmpl w:val="86B44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7B6A9A"/>
    <w:multiLevelType w:val="multilevel"/>
    <w:tmpl w:val="A2A8A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8D6E10"/>
    <w:multiLevelType w:val="multilevel"/>
    <w:tmpl w:val="61789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4B12EB"/>
    <w:multiLevelType w:val="multilevel"/>
    <w:tmpl w:val="CCB60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0745B3"/>
    <w:multiLevelType w:val="multilevel"/>
    <w:tmpl w:val="682CC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CD3452"/>
    <w:multiLevelType w:val="multilevel"/>
    <w:tmpl w:val="B380C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4E02F0"/>
    <w:multiLevelType w:val="multilevel"/>
    <w:tmpl w:val="C266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1A1232"/>
    <w:multiLevelType w:val="multilevel"/>
    <w:tmpl w:val="8B106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415ADB"/>
    <w:multiLevelType w:val="multilevel"/>
    <w:tmpl w:val="9D6A6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C606FB"/>
    <w:multiLevelType w:val="multilevel"/>
    <w:tmpl w:val="E7D8F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25205C"/>
    <w:multiLevelType w:val="multilevel"/>
    <w:tmpl w:val="491AC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98519E"/>
    <w:multiLevelType w:val="multilevel"/>
    <w:tmpl w:val="D9C04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4B164A"/>
    <w:multiLevelType w:val="multilevel"/>
    <w:tmpl w:val="900CB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53E7865"/>
    <w:multiLevelType w:val="multilevel"/>
    <w:tmpl w:val="01768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99F6D83"/>
    <w:multiLevelType w:val="multilevel"/>
    <w:tmpl w:val="1ED67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1985EAC"/>
    <w:multiLevelType w:val="multilevel"/>
    <w:tmpl w:val="69821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AE51881"/>
    <w:multiLevelType w:val="multilevel"/>
    <w:tmpl w:val="A8566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ECF565C"/>
    <w:multiLevelType w:val="multilevel"/>
    <w:tmpl w:val="AE2A1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4801818"/>
    <w:multiLevelType w:val="multilevel"/>
    <w:tmpl w:val="037E3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A2193"/>
    <w:multiLevelType w:val="multilevel"/>
    <w:tmpl w:val="743A3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C06375E"/>
    <w:multiLevelType w:val="multilevel"/>
    <w:tmpl w:val="A67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5"/>
  </w:num>
  <w:num w:numId="3">
    <w:abstractNumId w:val="8"/>
  </w:num>
  <w:num w:numId="4">
    <w:abstractNumId w:val="22"/>
  </w:num>
  <w:num w:numId="5">
    <w:abstractNumId w:val="16"/>
  </w:num>
  <w:num w:numId="6">
    <w:abstractNumId w:val="26"/>
  </w:num>
  <w:num w:numId="7">
    <w:abstractNumId w:val="0"/>
  </w:num>
  <w:num w:numId="8">
    <w:abstractNumId w:val="17"/>
  </w:num>
  <w:num w:numId="9">
    <w:abstractNumId w:val="19"/>
  </w:num>
  <w:num w:numId="10">
    <w:abstractNumId w:val="4"/>
  </w:num>
  <w:num w:numId="11">
    <w:abstractNumId w:val="23"/>
  </w:num>
  <w:num w:numId="12">
    <w:abstractNumId w:val="21"/>
  </w:num>
  <w:num w:numId="13">
    <w:abstractNumId w:val="1"/>
  </w:num>
  <w:num w:numId="14">
    <w:abstractNumId w:val="6"/>
  </w:num>
  <w:num w:numId="15">
    <w:abstractNumId w:val="5"/>
  </w:num>
  <w:num w:numId="16">
    <w:abstractNumId w:val="2"/>
  </w:num>
  <w:num w:numId="17">
    <w:abstractNumId w:val="9"/>
  </w:num>
  <w:num w:numId="18">
    <w:abstractNumId w:val="25"/>
  </w:num>
  <w:num w:numId="19">
    <w:abstractNumId w:val="7"/>
  </w:num>
  <w:num w:numId="20">
    <w:abstractNumId w:val="24"/>
  </w:num>
  <w:num w:numId="21">
    <w:abstractNumId w:val="11"/>
  </w:num>
  <w:num w:numId="22">
    <w:abstractNumId w:val="12"/>
  </w:num>
  <w:num w:numId="23">
    <w:abstractNumId w:val="14"/>
  </w:num>
  <w:num w:numId="24">
    <w:abstractNumId w:val="13"/>
  </w:num>
  <w:num w:numId="25">
    <w:abstractNumId w:val="3"/>
  </w:num>
  <w:num w:numId="26">
    <w:abstractNumId w:val="20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741"/>
    <w:rsid w:val="0002696C"/>
    <w:rsid w:val="00032526"/>
    <w:rsid w:val="00033DAA"/>
    <w:rsid w:val="00154DAD"/>
    <w:rsid w:val="001A22C5"/>
    <w:rsid w:val="001A6E24"/>
    <w:rsid w:val="00226F4A"/>
    <w:rsid w:val="00274741"/>
    <w:rsid w:val="00704ED5"/>
    <w:rsid w:val="008330F1"/>
    <w:rsid w:val="0086625A"/>
    <w:rsid w:val="00913041"/>
    <w:rsid w:val="00AC2C0B"/>
    <w:rsid w:val="00B23348"/>
    <w:rsid w:val="00CD28C3"/>
    <w:rsid w:val="00D41E19"/>
    <w:rsid w:val="00E330C8"/>
    <w:rsid w:val="00FB1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D5F94"/>
  <w15:chartTrackingRefBased/>
  <w15:docId w15:val="{5232BACF-9027-4A1E-8B25-DC7E182EB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E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FB1E01"/>
    <w:rPr>
      <w:rFonts w:ascii="Calibri" w:eastAsia="Times New Roman" w:hAnsi="Calibri" w:cs="Times New Roman"/>
    </w:rPr>
  </w:style>
  <w:style w:type="paragraph" w:styleId="a4">
    <w:name w:val="No Spacing"/>
    <w:link w:val="a3"/>
    <w:uiPriority w:val="1"/>
    <w:qFormat/>
    <w:rsid w:val="00FB1E01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1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4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9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54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420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31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93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20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85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44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91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57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13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817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19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3517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57303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940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00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660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83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1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67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518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059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795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179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8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10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01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0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615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10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925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4038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62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143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136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668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00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78191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67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313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2192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59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1303</Words>
  <Characters>7430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2024-11-15T19:11:00Z</dcterms:created>
  <dcterms:modified xsi:type="dcterms:W3CDTF">2024-11-15T19:18:00Z</dcterms:modified>
</cp:coreProperties>
</file>