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B8D" w:rsidRPr="00D86F6F" w:rsidRDefault="00191B8D" w:rsidP="00191B8D">
      <w:pPr>
        <w:spacing w:line="276" w:lineRule="auto"/>
        <w:ind w:firstLine="567"/>
        <w:jc w:val="center"/>
        <w:rPr>
          <w:b/>
          <w:sz w:val="28"/>
        </w:rPr>
      </w:pPr>
      <w:r w:rsidRPr="00D86F6F">
        <w:rPr>
          <w:b/>
          <w:sz w:val="28"/>
        </w:rPr>
        <w:t>ДНЗ «Сумське міжрегіональне вище професійне училище»</w:t>
      </w:r>
    </w:p>
    <w:p w:rsidR="00191B8D" w:rsidRPr="00D86F6F" w:rsidRDefault="00191B8D" w:rsidP="00191B8D">
      <w:pPr>
        <w:spacing w:line="276" w:lineRule="auto"/>
        <w:ind w:firstLine="567"/>
        <w:jc w:val="center"/>
        <w:rPr>
          <w:b/>
          <w:sz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</w:rPr>
      </w:pPr>
      <w:r w:rsidRPr="00D86F6F">
        <w:rPr>
          <w:sz w:val="28"/>
        </w:rPr>
        <w:t xml:space="preserve">Методична розробка спільного засідання методичного об’єднання викладачів суспільно-гуманітарних дисциплін  циклової комісії педагогів енергетичного та </w:t>
      </w:r>
      <w:proofErr w:type="spellStart"/>
      <w:r w:rsidRPr="00D86F6F">
        <w:rPr>
          <w:sz w:val="28"/>
        </w:rPr>
        <w:t>матеріалоообробного</w:t>
      </w:r>
      <w:proofErr w:type="spellEnd"/>
      <w:r w:rsidRPr="00D86F6F">
        <w:rPr>
          <w:sz w:val="28"/>
        </w:rPr>
        <w:t xml:space="preserve"> профілю</w:t>
      </w: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40"/>
          <w:szCs w:val="28"/>
        </w:rPr>
      </w:pPr>
      <w:r w:rsidRPr="00D86F6F">
        <w:rPr>
          <w:sz w:val="40"/>
          <w:szCs w:val="28"/>
        </w:rPr>
        <w:t xml:space="preserve">«Про </w:t>
      </w:r>
      <w:proofErr w:type="spellStart"/>
      <w:r w:rsidRPr="00D86F6F">
        <w:rPr>
          <w:sz w:val="40"/>
          <w:szCs w:val="28"/>
        </w:rPr>
        <w:t>діджиталізацію</w:t>
      </w:r>
      <w:proofErr w:type="spellEnd"/>
      <w:r w:rsidRPr="00D86F6F">
        <w:rPr>
          <w:sz w:val="40"/>
          <w:szCs w:val="28"/>
        </w:rPr>
        <w:t xml:space="preserve"> як інструмент трансформації освітнього процесу в закладах П(</w:t>
      </w:r>
      <w:proofErr w:type="spellStart"/>
      <w:r w:rsidRPr="00D86F6F">
        <w:rPr>
          <w:sz w:val="40"/>
          <w:szCs w:val="28"/>
        </w:rPr>
        <w:t>ПТ</w:t>
      </w:r>
      <w:proofErr w:type="spellEnd"/>
      <w:r w:rsidRPr="00D86F6F">
        <w:rPr>
          <w:sz w:val="40"/>
          <w:szCs w:val="28"/>
        </w:rPr>
        <w:t>)О»</w:t>
      </w: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hd w:val="clear" w:color="auto" w:fill="FFFFFF"/>
        <w:spacing w:after="24" w:line="276" w:lineRule="auto"/>
        <w:ind w:left="720"/>
        <w:jc w:val="center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Форма проведення: методичний міст з елементами тренінгу.</w:t>
      </w: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left="4536"/>
        <w:jc w:val="both"/>
        <w:rPr>
          <w:b/>
          <w:sz w:val="28"/>
          <w:szCs w:val="28"/>
        </w:rPr>
      </w:pPr>
      <w:r w:rsidRPr="00D86F6F">
        <w:rPr>
          <w:b/>
          <w:sz w:val="28"/>
          <w:szCs w:val="28"/>
        </w:rPr>
        <w:t>Підготували:</w:t>
      </w:r>
    </w:p>
    <w:p w:rsidR="00191B8D" w:rsidRPr="00D86F6F" w:rsidRDefault="00191B8D" w:rsidP="00CF0654">
      <w:pPr>
        <w:spacing w:line="276" w:lineRule="auto"/>
        <w:ind w:left="4395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>Інна ГУДИМ,</w:t>
      </w:r>
      <w:r w:rsidRPr="00D86F6F">
        <w:rPr>
          <w:sz w:val="28"/>
          <w:szCs w:val="28"/>
        </w:rPr>
        <w:t xml:space="preserve"> керівник </w:t>
      </w:r>
      <w:proofErr w:type="spellStart"/>
      <w:r w:rsidRPr="00D86F6F">
        <w:rPr>
          <w:sz w:val="28"/>
          <w:szCs w:val="28"/>
        </w:rPr>
        <w:t>МО</w:t>
      </w:r>
      <w:proofErr w:type="spellEnd"/>
      <w:r w:rsidRPr="00D86F6F">
        <w:rPr>
          <w:sz w:val="28"/>
          <w:szCs w:val="28"/>
        </w:rPr>
        <w:t xml:space="preserve"> викладачів суспільно-гуманітарних дисциплін</w:t>
      </w:r>
      <w:r w:rsidR="00CF0654" w:rsidRPr="00D86F6F">
        <w:rPr>
          <w:sz w:val="28"/>
          <w:szCs w:val="28"/>
        </w:rPr>
        <w:t>;</w:t>
      </w:r>
    </w:p>
    <w:p w:rsidR="00CF0654" w:rsidRPr="00D86F6F" w:rsidRDefault="00CF0654" w:rsidP="00CF0654">
      <w:pPr>
        <w:spacing w:line="276" w:lineRule="auto"/>
        <w:ind w:left="4395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>Олександр ПРЯДКО,</w:t>
      </w:r>
      <w:r w:rsidRPr="00D86F6F">
        <w:rPr>
          <w:sz w:val="28"/>
          <w:szCs w:val="28"/>
        </w:rPr>
        <w:t xml:space="preserve"> керівник ЦК педагогів енергетичного та </w:t>
      </w:r>
      <w:proofErr w:type="spellStart"/>
      <w:r w:rsidRPr="00D86F6F">
        <w:rPr>
          <w:sz w:val="28"/>
          <w:szCs w:val="28"/>
        </w:rPr>
        <w:t>матеріалоообробного</w:t>
      </w:r>
      <w:proofErr w:type="spellEnd"/>
      <w:r w:rsidRPr="00D86F6F">
        <w:rPr>
          <w:sz w:val="28"/>
          <w:szCs w:val="28"/>
        </w:rPr>
        <w:t xml:space="preserve"> профілю</w:t>
      </w: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  <w:szCs w:val="28"/>
        </w:rPr>
      </w:pPr>
    </w:p>
    <w:p w:rsidR="00191B8D" w:rsidRPr="00D86F6F" w:rsidRDefault="00191B8D" w:rsidP="00191B8D">
      <w:pPr>
        <w:spacing w:line="276" w:lineRule="auto"/>
        <w:ind w:firstLine="567"/>
        <w:jc w:val="center"/>
        <w:rPr>
          <w:sz w:val="28"/>
        </w:rPr>
      </w:pPr>
    </w:p>
    <w:p w:rsidR="00CF0654" w:rsidRPr="00D86F6F" w:rsidRDefault="00CF0654" w:rsidP="00191B8D">
      <w:pPr>
        <w:spacing w:line="276" w:lineRule="auto"/>
        <w:ind w:firstLine="567"/>
        <w:jc w:val="center"/>
        <w:rPr>
          <w:sz w:val="28"/>
        </w:rPr>
      </w:pPr>
    </w:p>
    <w:p w:rsidR="00CF0654" w:rsidRPr="00D86F6F" w:rsidRDefault="00CF0654" w:rsidP="00191B8D">
      <w:pPr>
        <w:spacing w:line="276" w:lineRule="auto"/>
        <w:ind w:firstLine="567"/>
        <w:jc w:val="center"/>
        <w:rPr>
          <w:sz w:val="28"/>
        </w:rPr>
      </w:pPr>
    </w:p>
    <w:p w:rsidR="00F95D9F" w:rsidRPr="00D86F6F" w:rsidRDefault="00CF0654" w:rsidP="00191B8D">
      <w:pPr>
        <w:spacing w:line="276" w:lineRule="auto"/>
        <w:ind w:firstLine="567"/>
        <w:jc w:val="center"/>
        <w:rPr>
          <w:b/>
          <w:sz w:val="28"/>
          <w:szCs w:val="28"/>
        </w:rPr>
      </w:pPr>
      <w:r w:rsidRPr="00D86F6F">
        <w:rPr>
          <w:b/>
          <w:sz w:val="28"/>
        </w:rPr>
        <w:t>Суми - 2023</w:t>
      </w:r>
      <w:r w:rsidR="00191B8D" w:rsidRPr="00D86F6F">
        <w:rPr>
          <w:b/>
          <w:sz w:val="28"/>
        </w:rPr>
        <w:t xml:space="preserve">   </w:t>
      </w:r>
      <w:r w:rsidRPr="00D86F6F">
        <w:rPr>
          <w:b/>
        </w:rPr>
        <w:br w:type="page"/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lastRenderedPageBreak/>
        <w:t>Тема</w:t>
      </w:r>
      <w:r w:rsidRPr="00D86F6F">
        <w:rPr>
          <w:sz w:val="28"/>
          <w:szCs w:val="28"/>
        </w:rPr>
        <w:t xml:space="preserve">: «Про </w:t>
      </w:r>
      <w:proofErr w:type="spellStart"/>
      <w:r w:rsidRPr="00D86F6F">
        <w:rPr>
          <w:sz w:val="28"/>
          <w:szCs w:val="28"/>
        </w:rPr>
        <w:t>діджиталізацію</w:t>
      </w:r>
      <w:proofErr w:type="spellEnd"/>
      <w:r w:rsidRPr="00D86F6F">
        <w:rPr>
          <w:sz w:val="28"/>
          <w:szCs w:val="28"/>
        </w:rPr>
        <w:t xml:space="preserve"> як інструмент трансформації освітнього процесу в закладах П(</w:t>
      </w:r>
      <w:proofErr w:type="spellStart"/>
      <w:r w:rsidRPr="00D86F6F">
        <w:rPr>
          <w:sz w:val="28"/>
          <w:szCs w:val="28"/>
        </w:rPr>
        <w:t>ПТ</w:t>
      </w:r>
      <w:proofErr w:type="spellEnd"/>
      <w:r w:rsidRPr="00D86F6F">
        <w:rPr>
          <w:sz w:val="28"/>
          <w:szCs w:val="28"/>
        </w:rPr>
        <w:t>)О».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>Мета:</w:t>
      </w:r>
      <w:r w:rsidRPr="00D86F6F">
        <w:rPr>
          <w:sz w:val="28"/>
          <w:szCs w:val="28"/>
        </w:rPr>
        <w:t xml:space="preserve"> 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формування цифрових </w:t>
      </w:r>
      <w:proofErr w:type="spellStart"/>
      <w:r w:rsidRPr="00D86F6F">
        <w:rPr>
          <w:color w:val="000000"/>
          <w:sz w:val="28"/>
          <w:szCs w:val="28"/>
        </w:rPr>
        <w:t>компетентностей</w:t>
      </w:r>
      <w:proofErr w:type="spellEnd"/>
      <w:r w:rsidRPr="00D86F6F">
        <w:rPr>
          <w:color w:val="000000"/>
          <w:sz w:val="28"/>
          <w:szCs w:val="28"/>
        </w:rPr>
        <w:t xml:space="preserve"> педагога для здійснення постійного професійного розвитку, самовдосконалення, в умовах змішаного/дистанційного навчання;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стимулювання бажання на підвищення свого професійного рівня;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сприяння формуванню комунікативних умінь та навичок методичної діяльності.</w:t>
      </w:r>
    </w:p>
    <w:p w:rsidR="00F95D9F" w:rsidRPr="00D86F6F" w:rsidRDefault="00CF0654" w:rsidP="00F77543">
      <w:pPr>
        <w:spacing w:line="360" w:lineRule="auto"/>
        <w:ind w:left="567"/>
        <w:jc w:val="both"/>
        <w:rPr>
          <w:b/>
          <w:sz w:val="28"/>
          <w:szCs w:val="28"/>
        </w:rPr>
      </w:pPr>
      <w:r w:rsidRPr="00D86F6F">
        <w:rPr>
          <w:b/>
          <w:sz w:val="28"/>
          <w:szCs w:val="28"/>
        </w:rPr>
        <w:t>Завдання: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забезпечити учасників засідання-тренінгу знаннями нових освітніх методик;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допомогти в організації професійного самовдосконалення та самоосвіти;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сформувати вміння командної взаємодії.</w:t>
      </w:r>
    </w:p>
    <w:p w:rsidR="00F95D9F" w:rsidRPr="00D86F6F" w:rsidRDefault="00CF0654" w:rsidP="00F7754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формувати уміння самостійно опановувати нові технології, які сприяють покращенню навчання та викладання;</w:t>
      </w:r>
    </w:p>
    <w:p w:rsidR="00F95D9F" w:rsidRPr="00D86F6F" w:rsidRDefault="00CF0654" w:rsidP="00F77543">
      <w:pPr>
        <w:numPr>
          <w:ilvl w:val="0"/>
          <w:numId w:val="3"/>
        </w:numPr>
        <w:shd w:val="clear" w:color="auto" w:fill="FFFFFF"/>
        <w:spacing w:after="24"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сформувати знання теоретичних положень, функціональних можливостей та практичних аспектів роботи з </w:t>
      </w:r>
      <w:proofErr w:type="spellStart"/>
      <w:r w:rsidRPr="00D86F6F">
        <w:rPr>
          <w:color w:val="000000"/>
          <w:sz w:val="28"/>
          <w:szCs w:val="28"/>
        </w:rPr>
        <w:t>Інтернет-сервісами</w:t>
      </w:r>
      <w:proofErr w:type="spellEnd"/>
      <w:r w:rsidRPr="00D86F6F">
        <w:rPr>
          <w:color w:val="000000"/>
          <w:sz w:val="28"/>
          <w:szCs w:val="28"/>
        </w:rPr>
        <w:t>.</w:t>
      </w:r>
    </w:p>
    <w:p w:rsidR="00F95D9F" w:rsidRPr="00D86F6F" w:rsidRDefault="00CF0654" w:rsidP="00F77543">
      <w:pPr>
        <w:shd w:val="clear" w:color="auto" w:fill="FFFFFF"/>
        <w:spacing w:after="24" w:line="360" w:lineRule="auto"/>
        <w:ind w:left="720"/>
        <w:jc w:val="both"/>
        <w:rPr>
          <w:color w:val="000000"/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t xml:space="preserve">Форма проведення: </w:t>
      </w:r>
      <w:r w:rsidRPr="00D86F6F">
        <w:rPr>
          <w:color w:val="000000"/>
          <w:sz w:val="28"/>
          <w:szCs w:val="28"/>
        </w:rPr>
        <w:t>методичний міст з елементами тренінгу.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b/>
          <w:sz w:val="28"/>
          <w:szCs w:val="28"/>
        </w:rPr>
        <w:t>Обладнання</w:t>
      </w:r>
      <w:r w:rsidRPr="00D86F6F">
        <w:rPr>
          <w:sz w:val="28"/>
          <w:szCs w:val="28"/>
        </w:rPr>
        <w:t xml:space="preserve">: </w:t>
      </w:r>
      <w:proofErr w:type="spellStart"/>
      <w:r w:rsidRPr="00D86F6F">
        <w:rPr>
          <w:sz w:val="28"/>
          <w:szCs w:val="28"/>
        </w:rPr>
        <w:t>фліп-чарт</w:t>
      </w:r>
      <w:proofErr w:type="spellEnd"/>
      <w:r w:rsidRPr="00D86F6F">
        <w:rPr>
          <w:sz w:val="28"/>
          <w:szCs w:val="28"/>
        </w:rPr>
        <w:t xml:space="preserve"> (дошка), аркуші паперу, кольорові </w:t>
      </w:r>
      <w:proofErr w:type="spellStart"/>
      <w:r w:rsidRPr="00D86F6F">
        <w:rPr>
          <w:sz w:val="28"/>
          <w:szCs w:val="28"/>
        </w:rPr>
        <w:t>стікери</w:t>
      </w:r>
      <w:proofErr w:type="spellEnd"/>
      <w:r w:rsidRPr="00D86F6F">
        <w:rPr>
          <w:b/>
          <w:sz w:val="28"/>
          <w:szCs w:val="28"/>
        </w:rPr>
        <w:t xml:space="preserve"> , </w:t>
      </w:r>
      <w:r w:rsidRPr="00D86F6F">
        <w:rPr>
          <w:sz w:val="28"/>
          <w:szCs w:val="28"/>
        </w:rPr>
        <w:t xml:space="preserve">плакат із  зображенням корабля, ватмани, фломастери, </w:t>
      </w:r>
      <w:proofErr w:type="spellStart"/>
      <w:r w:rsidRPr="00D86F6F">
        <w:rPr>
          <w:sz w:val="28"/>
          <w:szCs w:val="28"/>
        </w:rPr>
        <w:t>роздаткові</w:t>
      </w:r>
      <w:proofErr w:type="spellEnd"/>
      <w:r w:rsidRPr="00D86F6F">
        <w:rPr>
          <w:sz w:val="28"/>
          <w:szCs w:val="28"/>
        </w:rPr>
        <w:t xml:space="preserve"> матеріали, маркери, малюнки, трибуна.</w:t>
      </w:r>
    </w:p>
    <w:p w:rsidR="00F95D9F" w:rsidRPr="00D86F6F" w:rsidRDefault="00CF0654" w:rsidP="00F77543">
      <w:pPr>
        <w:shd w:val="clear" w:color="auto" w:fill="FFFFFF"/>
        <w:spacing w:line="360" w:lineRule="auto"/>
        <w:ind w:left="24" w:firstLine="567"/>
        <w:jc w:val="both"/>
        <w:rPr>
          <w:color w:val="000000"/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t>Час:</w:t>
      </w:r>
      <w:r w:rsidRPr="00D86F6F">
        <w:rPr>
          <w:color w:val="000000"/>
          <w:sz w:val="28"/>
          <w:szCs w:val="28"/>
        </w:rPr>
        <w:t xml:space="preserve"> 60 хв.</w:t>
      </w:r>
    </w:p>
    <w:p w:rsidR="00F95D9F" w:rsidRPr="00D86F6F" w:rsidRDefault="00CF0654">
      <w:pPr>
        <w:spacing w:after="160" w:line="276" w:lineRule="auto"/>
        <w:ind w:firstLine="567"/>
        <w:rPr>
          <w:sz w:val="28"/>
          <w:szCs w:val="28"/>
        </w:rPr>
      </w:pPr>
      <w:r w:rsidRPr="00D86F6F">
        <w:br w:type="page"/>
      </w:r>
    </w:p>
    <w:p w:rsidR="00F95D9F" w:rsidRPr="00D86F6F" w:rsidRDefault="00CF0654" w:rsidP="00F77543">
      <w:pPr>
        <w:pStyle w:val="a6"/>
        <w:spacing w:line="360" w:lineRule="auto"/>
        <w:jc w:val="center"/>
        <w:rPr>
          <w:b/>
          <w:sz w:val="28"/>
          <w:szCs w:val="28"/>
          <w:lang w:val="uk-UA"/>
        </w:rPr>
      </w:pPr>
      <w:r w:rsidRPr="00D86F6F">
        <w:rPr>
          <w:b/>
          <w:sz w:val="28"/>
          <w:szCs w:val="28"/>
          <w:lang w:val="uk-UA"/>
        </w:rPr>
        <w:lastRenderedPageBreak/>
        <w:t>Хід засідання</w:t>
      </w:r>
    </w:p>
    <w:p w:rsidR="00F95D9F" w:rsidRPr="00D86F6F" w:rsidRDefault="00F95D9F" w:rsidP="00F77543">
      <w:pPr>
        <w:tabs>
          <w:tab w:val="left" w:pos="996"/>
          <w:tab w:val="left" w:pos="3120"/>
        </w:tabs>
        <w:spacing w:line="360" w:lineRule="auto"/>
        <w:ind w:firstLine="567"/>
        <w:jc w:val="center"/>
        <w:rPr>
          <w:b/>
          <w:sz w:val="28"/>
          <w:szCs w:val="28"/>
        </w:rPr>
      </w:pPr>
    </w:p>
    <w:p w:rsidR="00F95D9F" w:rsidRPr="00D86F6F" w:rsidRDefault="00CF0654" w:rsidP="00F77543">
      <w:pPr>
        <w:tabs>
          <w:tab w:val="left" w:pos="996"/>
          <w:tab w:val="left" w:pos="3120"/>
        </w:tabs>
        <w:spacing w:line="360" w:lineRule="auto"/>
        <w:ind w:firstLine="567"/>
        <w:rPr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t>I. Організаційний етап.</w:t>
      </w:r>
    </w:p>
    <w:p w:rsidR="00F95D9F" w:rsidRPr="00D86F6F" w:rsidRDefault="00F95D9F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82" w:firstLine="567"/>
        <w:jc w:val="both"/>
        <w:rPr>
          <w:b/>
          <w:color w:val="000000"/>
          <w:sz w:val="28"/>
          <w:szCs w:val="28"/>
        </w:rPr>
      </w:pP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82" w:firstLine="567"/>
        <w:jc w:val="both"/>
        <w:rPr>
          <w:color w:val="000000"/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color w:val="000000"/>
          <w:sz w:val="28"/>
          <w:szCs w:val="28"/>
        </w:rPr>
        <w:t>МО</w:t>
      </w:r>
      <w:proofErr w:type="spellEnd"/>
      <w:r w:rsidRPr="00D86F6F">
        <w:rPr>
          <w:b/>
          <w:color w:val="000000"/>
          <w:sz w:val="28"/>
          <w:szCs w:val="28"/>
        </w:rPr>
        <w:t>).</w:t>
      </w:r>
      <w:r w:rsidRPr="00D86F6F">
        <w:rPr>
          <w:color w:val="000000"/>
          <w:sz w:val="28"/>
          <w:szCs w:val="28"/>
        </w:rPr>
        <w:t xml:space="preserve"> Доброго дня, шановні колеги! </w:t>
      </w:r>
      <w:r w:rsidRPr="00D86F6F">
        <w:rPr>
          <w:sz w:val="28"/>
          <w:szCs w:val="28"/>
        </w:rPr>
        <w:t>Ми</w:t>
      </w:r>
      <w:r w:rsidRPr="00D86F6F">
        <w:rPr>
          <w:color w:val="000000"/>
          <w:sz w:val="28"/>
          <w:szCs w:val="28"/>
        </w:rPr>
        <w:t xml:space="preserve"> рад</w:t>
      </w:r>
      <w:r w:rsidRPr="00D86F6F">
        <w:rPr>
          <w:sz w:val="28"/>
          <w:szCs w:val="28"/>
        </w:rPr>
        <w:t>і</w:t>
      </w:r>
      <w:r w:rsidRPr="00D86F6F">
        <w:rPr>
          <w:color w:val="000000"/>
          <w:sz w:val="28"/>
          <w:szCs w:val="28"/>
        </w:rPr>
        <w:t xml:space="preserve"> вас всіх вітати на сьогоднішньому засіданні-тренінгу. Сьогодні нам будуть потрібні бажання працювати та хороший настрій. 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82" w:firstLine="567"/>
        <w:jc w:val="both"/>
        <w:rPr>
          <w:color w:val="000000"/>
          <w:sz w:val="28"/>
          <w:szCs w:val="28"/>
        </w:rPr>
      </w:pPr>
      <w:r w:rsidRPr="00D86F6F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85060</wp:posOffset>
            </wp:positionH>
            <wp:positionV relativeFrom="paragraph">
              <wp:posOffset>6350</wp:posOffset>
            </wp:positionV>
            <wp:extent cx="2400053" cy="1800000"/>
            <wp:effectExtent l="0" t="0" r="635" b="0"/>
            <wp:wrapTight wrapText="bothSides">
              <wp:wrapPolygon edited="0">
                <wp:start x="0" y="0"/>
                <wp:lineTo x="0" y="21265"/>
                <wp:lineTo x="21434" y="21265"/>
                <wp:lineTo x="21434" y="0"/>
                <wp:lineTo x="0" y="0"/>
              </wp:wrapPolygon>
            </wp:wrapTight>
            <wp:docPr id="3" name="Рисунок 3" descr="E:\Спільне засідання листопад 2021\260206937_1246970002394737_829083263629590891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пільне засідання листопад 2021\260206937_1246970002394737_8290832636295908919_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5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86F6F">
        <w:rPr>
          <w:color w:val="000000"/>
          <w:sz w:val="28"/>
          <w:szCs w:val="28"/>
        </w:rPr>
        <w:t>Пропоную девізом нашої роботи взяти слова Конфуція: «Скажіть мені — і я забуду, покажіть — і я запам'ятаю, дайте можливість обговорити — і я зрозумію, дайте можливість навчити — і я прийду до досконалості».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>За символ нашого засідання ми обрали «міст». Протягом тисячоліть люди будували мости для подолання природних перешкод — водних потоків чи прірв — під час прокладання доріг, і тому міст став закономірно асоціюватися як символ подолання перешкод. І сьогодні за допомогою цього символу ми подолаємо прірву між загальноосвітньою та професійною підготовкою.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 Отже, ми вас запрошуємо на рівних взяти участь у розмові відверто висловлювати свої думки, відстоювати свої погляди.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Як і будь-який тренінг, наше засідання має свої </w:t>
      </w:r>
      <w:r w:rsidRPr="00D86F6F">
        <w:rPr>
          <w:b/>
          <w:i/>
          <w:sz w:val="28"/>
          <w:szCs w:val="28"/>
        </w:rPr>
        <w:t>правила</w:t>
      </w:r>
      <w:r w:rsidRPr="00D86F6F">
        <w:rPr>
          <w:i/>
          <w:sz w:val="28"/>
          <w:szCs w:val="28"/>
        </w:rPr>
        <w:t>.</w:t>
      </w:r>
      <w:r w:rsidRPr="00D86F6F">
        <w:rPr>
          <w:sz w:val="28"/>
          <w:szCs w:val="28"/>
        </w:rPr>
        <w:t xml:space="preserve"> І ми з вами для успішної нашої співпраці  повинні дотримуватись певних правил.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D86F6F">
        <w:rPr>
          <w:i/>
          <w:sz w:val="28"/>
          <w:szCs w:val="28"/>
        </w:rPr>
        <w:t>(Тренер зачитує правила – учасники погоджуються залишити їх або пропонують власний варіант).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b/>
          <w:i/>
          <w:sz w:val="28"/>
          <w:szCs w:val="28"/>
        </w:rPr>
        <w:t xml:space="preserve">   Правила роботи в групі</w:t>
      </w:r>
      <w:r w:rsidRPr="00D86F6F">
        <w:rPr>
          <w:sz w:val="28"/>
          <w:szCs w:val="28"/>
        </w:rPr>
        <w:t xml:space="preserve">: 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Ми поважаємо </w:t>
      </w:r>
      <w:r w:rsidRPr="00D86F6F">
        <w:rPr>
          <w:sz w:val="28"/>
          <w:szCs w:val="28"/>
        </w:rPr>
        <w:t xml:space="preserve"> власні </w:t>
      </w:r>
      <w:r w:rsidRPr="00D86F6F">
        <w:rPr>
          <w:color w:val="000000"/>
          <w:sz w:val="28"/>
          <w:szCs w:val="28"/>
        </w:rPr>
        <w:t xml:space="preserve">права </w:t>
      </w:r>
      <w:r w:rsidRPr="00D86F6F">
        <w:rPr>
          <w:sz w:val="28"/>
          <w:szCs w:val="28"/>
        </w:rPr>
        <w:t xml:space="preserve">і права </w:t>
      </w:r>
      <w:r w:rsidRPr="00D86F6F">
        <w:rPr>
          <w:color w:val="000000"/>
          <w:sz w:val="28"/>
          <w:szCs w:val="28"/>
        </w:rPr>
        <w:t>інш</w:t>
      </w:r>
      <w:r w:rsidRPr="00D86F6F">
        <w:rPr>
          <w:sz w:val="28"/>
          <w:szCs w:val="28"/>
        </w:rPr>
        <w:t>их</w:t>
      </w:r>
      <w:r w:rsidRPr="00D86F6F">
        <w:rPr>
          <w:color w:val="000000"/>
          <w:sz w:val="28"/>
          <w:szCs w:val="28"/>
        </w:rPr>
        <w:t xml:space="preserve">. 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Ми маємо право на помилку, ми вчимося на своїх помилках.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Ми ніколи не сміємось з чужих помилок.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Ми завжди допомагаємо один одному.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Ми слухаємо, що нам хочуть сказати інші та, якщо потрібно,запитуємо.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lastRenderedPageBreak/>
        <w:t>Ми свою частину роботи намагаємось виконати якнайкраще.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Ми цінуємо толерантність, точність,ввічливість.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81"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Світ навколо нас вирує, а ми -  «Т У Т і ЗАРАЗ» - вчимося.</w:t>
      </w:r>
    </w:p>
    <w:p w:rsidR="00F95D9F" w:rsidRPr="00D86F6F" w:rsidRDefault="00CF0654" w:rsidP="00F775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Найдорогоцінніше, що у нас  є - це Ч А С, використаймо його для себе найефективніше.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27"/>
        <w:jc w:val="both"/>
        <w:rPr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color w:val="000000"/>
          <w:sz w:val="28"/>
          <w:szCs w:val="28"/>
        </w:rPr>
        <w:t>МО</w:t>
      </w:r>
      <w:proofErr w:type="spellEnd"/>
      <w:r w:rsidRPr="00D86F6F">
        <w:rPr>
          <w:b/>
          <w:color w:val="000000"/>
          <w:sz w:val="28"/>
          <w:szCs w:val="28"/>
        </w:rPr>
        <w:t xml:space="preserve">). </w:t>
      </w:r>
      <w:r w:rsidRPr="00D86F6F">
        <w:rPr>
          <w:sz w:val="28"/>
          <w:szCs w:val="28"/>
        </w:rPr>
        <w:t xml:space="preserve">І ми переходимо до вправи, яка називається </w:t>
      </w:r>
      <w:proofErr w:type="spellStart"/>
      <w:r w:rsidRPr="00D86F6F">
        <w:rPr>
          <w:sz w:val="28"/>
          <w:szCs w:val="28"/>
        </w:rPr>
        <w:t>“Берег</w:t>
      </w:r>
      <w:proofErr w:type="spellEnd"/>
      <w:r w:rsidRPr="00D86F6F">
        <w:rPr>
          <w:sz w:val="28"/>
          <w:szCs w:val="28"/>
        </w:rPr>
        <w:t xml:space="preserve"> </w:t>
      </w:r>
      <w:proofErr w:type="spellStart"/>
      <w:r w:rsidRPr="00D86F6F">
        <w:rPr>
          <w:sz w:val="28"/>
          <w:szCs w:val="28"/>
        </w:rPr>
        <w:t>очікувань”</w:t>
      </w:r>
      <w:proofErr w:type="spellEnd"/>
      <w:r w:rsidRPr="00D86F6F">
        <w:rPr>
          <w:sz w:val="28"/>
          <w:szCs w:val="28"/>
        </w:rPr>
        <w:t>. Шановні колеги, біля вас знаходяться різнокольорові кораблики. Будь ласка, запишіть на них власні очікування від засідання, озвучте та  прикріпіть їх на малюнок.</w:t>
      </w:r>
    </w:p>
    <w:p w:rsidR="00CF0654" w:rsidRPr="00D86F6F" w:rsidRDefault="00CF0654" w:rsidP="00F77543">
      <w:pPr>
        <w:pStyle w:val="a6"/>
        <w:spacing w:after="0" w:afterAutospacing="0" w:line="360" w:lineRule="auto"/>
        <w:rPr>
          <w:sz w:val="28"/>
          <w:lang w:val="uk-UA"/>
        </w:rPr>
      </w:pPr>
      <w:r w:rsidRPr="00D86F6F">
        <w:rPr>
          <w:b/>
          <w:i/>
          <w:color w:val="000000"/>
          <w:sz w:val="28"/>
          <w:szCs w:val="28"/>
          <w:lang w:val="uk-UA"/>
        </w:rPr>
        <w:t>Вправа «Берег очікувань»</w:t>
      </w:r>
      <w:r w:rsidRPr="00D86F6F">
        <w:rPr>
          <w:noProof/>
          <w:lang w:val="uk-UA"/>
        </w:rPr>
        <w:t xml:space="preserve">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i/>
          <w:sz w:val="28"/>
          <w:szCs w:val="28"/>
        </w:rPr>
        <w:t xml:space="preserve">Мета: </w:t>
      </w:r>
      <w:r w:rsidRPr="00D86F6F">
        <w:rPr>
          <w:sz w:val="28"/>
          <w:szCs w:val="28"/>
        </w:rPr>
        <w:t xml:space="preserve">сприяти формуванню побажань учасників щодо участі їх у тренінгу, розвивати  їхні професійні прагнення .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3529079</wp:posOffset>
            </wp:positionH>
            <wp:positionV relativeFrom="paragraph">
              <wp:posOffset>20970</wp:posOffset>
            </wp:positionV>
            <wp:extent cx="2900680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20" y="21340"/>
                <wp:lineTo x="21420" y="0"/>
                <wp:lineTo x="0" y="0"/>
              </wp:wrapPolygon>
            </wp:wrapTight>
            <wp:docPr id="2" name="Рисунок 2" descr="E:\Спільне засідання листопад 2021\260692551_1246969825728088_19874220281145971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пільне засідання листопад 2021\260692551_1246969825728088_198742202811459710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86F6F">
        <w:rPr>
          <w:i/>
          <w:sz w:val="28"/>
          <w:szCs w:val="28"/>
        </w:rPr>
        <w:t xml:space="preserve">Очікування: </w:t>
      </w:r>
      <w:r w:rsidRPr="00D86F6F">
        <w:rPr>
          <w:sz w:val="28"/>
          <w:szCs w:val="28"/>
        </w:rPr>
        <w:t>посилення мотивації до участі в засіданні-тренінгу.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D86F6F">
        <w:rPr>
          <w:i/>
          <w:sz w:val="28"/>
          <w:szCs w:val="28"/>
        </w:rPr>
        <w:t xml:space="preserve">Ресурсне забезпечення: </w:t>
      </w:r>
      <w:r w:rsidRPr="00D86F6F">
        <w:rPr>
          <w:sz w:val="28"/>
          <w:szCs w:val="28"/>
        </w:rPr>
        <w:t>ватман з малюнком морської тематики, кольорові кораблики, ручки.</w:t>
      </w:r>
    </w:p>
    <w:p w:rsidR="00F95D9F" w:rsidRPr="00D86F6F" w:rsidRDefault="00CF0654" w:rsidP="00F77543">
      <w:pPr>
        <w:spacing w:line="360" w:lineRule="auto"/>
        <w:ind w:firstLine="567"/>
        <w:jc w:val="center"/>
        <w:rPr>
          <w:sz w:val="28"/>
          <w:szCs w:val="28"/>
        </w:rPr>
      </w:pPr>
      <w:r w:rsidRPr="00D86F6F">
        <w:rPr>
          <w:b/>
          <w:i/>
          <w:sz w:val="28"/>
          <w:szCs w:val="28"/>
        </w:rPr>
        <w:t>Хід вправи: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Учасники обдумують, записують та промовляють вголос свої очікування від заняття. Зафіксовані очікування на </w:t>
      </w:r>
      <w:proofErr w:type="spellStart"/>
      <w:r w:rsidRPr="00D86F6F">
        <w:rPr>
          <w:sz w:val="28"/>
          <w:szCs w:val="28"/>
        </w:rPr>
        <w:t>стікерах</w:t>
      </w:r>
      <w:proofErr w:type="spellEnd"/>
      <w:r w:rsidRPr="00D86F6F">
        <w:rPr>
          <w:sz w:val="28"/>
          <w:szCs w:val="28"/>
        </w:rPr>
        <w:t xml:space="preserve">  вивішують на берег, що намальований на ватмані.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D86F6F">
        <w:rPr>
          <w:b/>
          <w:i/>
          <w:sz w:val="28"/>
          <w:szCs w:val="28"/>
        </w:rPr>
        <w:t xml:space="preserve">(До уваги тренера!!! </w:t>
      </w:r>
      <w:r w:rsidRPr="00D86F6F">
        <w:rPr>
          <w:i/>
          <w:sz w:val="28"/>
          <w:szCs w:val="28"/>
        </w:rPr>
        <w:t>Цю вправу тренер розпочинає з власного прикладу з метою налагодити мікроклімат в групі).</w:t>
      </w:r>
    </w:p>
    <w:p w:rsidR="00F95D9F" w:rsidRPr="00D86F6F" w:rsidRDefault="00CF0654" w:rsidP="00F77543">
      <w:pPr>
        <w:spacing w:line="360" w:lineRule="auto"/>
        <w:ind w:left="927"/>
        <w:jc w:val="both"/>
        <w:rPr>
          <w:i/>
          <w:sz w:val="28"/>
          <w:szCs w:val="28"/>
        </w:rPr>
      </w:pPr>
      <w:r w:rsidRPr="00D86F6F">
        <w:rPr>
          <w:b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). </w:t>
      </w:r>
      <w:r w:rsidRPr="00D86F6F">
        <w:rPr>
          <w:sz w:val="28"/>
          <w:szCs w:val="28"/>
        </w:rPr>
        <w:t>Дякую вам за участь.</w:t>
      </w:r>
    </w:p>
    <w:p w:rsidR="00F95D9F" w:rsidRPr="00D86F6F" w:rsidRDefault="00CF0654" w:rsidP="00F77543">
      <w:pPr>
        <w:tabs>
          <w:tab w:val="left" w:pos="3192"/>
        </w:tabs>
        <w:spacing w:line="360" w:lineRule="auto"/>
        <w:ind w:firstLine="567"/>
        <w:jc w:val="both"/>
        <w:rPr>
          <w:b/>
          <w:sz w:val="28"/>
          <w:szCs w:val="28"/>
        </w:rPr>
      </w:pPr>
      <w:r w:rsidRPr="00D86F6F">
        <w:rPr>
          <w:b/>
          <w:sz w:val="28"/>
          <w:szCs w:val="28"/>
        </w:rPr>
        <w:t>ІІІ. Актуалізація опорних знань. Оголошення теми, мети засідання.</w:t>
      </w:r>
    </w:p>
    <w:p w:rsidR="00F95D9F" w:rsidRPr="00D86F6F" w:rsidRDefault="00CF0654" w:rsidP="00F77543">
      <w:pPr>
        <w:spacing w:line="360" w:lineRule="auto"/>
        <w:ind w:left="927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). </w:t>
      </w:r>
      <w:r w:rsidRPr="00D86F6F">
        <w:rPr>
          <w:sz w:val="28"/>
          <w:szCs w:val="28"/>
        </w:rPr>
        <w:t xml:space="preserve">Наступна вправа називається </w:t>
      </w:r>
      <w:proofErr w:type="spellStart"/>
      <w:r w:rsidRPr="00D86F6F">
        <w:rPr>
          <w:sz w:val="28"/>
          <w:szCs w:val="28"/>
        </w:rPr>
        <w:t>“Морський</w:t>
      </w:r>
      <w:proofErr w:type="spellEnd"/>
      <w:r w:rsidRPr="00D86F6F">
        <w:rPr>
          <w:sz w:val="28"/>
          <w:szCs w:val="28"/>
        </w:rPr>
        <w:t xml:space="preserve"> </w:t>
      </w:r>
      <w:proofErr w:type="spellStart"/>
      <w:r w:rsidRPr="00D86F6F">
        <w:rPr>
          <w:sz w:val="28"/>
          <w:szCs w:val="28"/>
        </w:rPr>
        <w:t>бій”</w:t>
      </w:r>
      <w:proofErr w:type="spellEnd"/>
      <w:r w:rsidRPr="00D86F6F">
        <w:rPr>
          <w:sz w:val="28"/>
          <w:szCs w:val="28"/>
        </w:rPr>
        <w:t xml:space="preserve">. Для її виконання давайте поділимося на групи за порами року (1- Зима, 2 - Весна, 3 - Літо, 4 - Осінь , і т.д.  ). Завдання полягатиме у дешифруванні морського коду, тобто під </w:t>
      </w:r>
    </w:p>
    <w:p w:rsidR="00F95D9F" w:rsidRPr="00D86F6F" w:rsidRDefault="00CF0654" w:rsidP="00E114AA">
      <w:pPr>
        <w:spacing w:before="240" w:line="360" w:lineRule="auto"/>
        <w:ind w:firstLine="567"/>
        <w:jc w:val="both"/>
        <w:rPr>
          <w:b/>
          <w:i/>
          <w:sz w:val="28"/>
          <w:szCs w:val="28"/>
        </w:rPr>
      </w:pPr>
      <w:r w:rsidRPr="00D86F6F">
        <w:rPr>
          <w:b/>
          <w:i/>
          <w:sz w:val="28"/>
          <w:szCs w:val="28"/>
        </w:rPr>
        <w:lastRenderedPageBreak/>
        <w:t xml:space="preserve">Вправа «Морський бій»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i/>
          <w:sz w:val="28"/>
          <w:szCs w:val="28"/>
        </w:rPr>
        <w:t>Мета:</w:t>
      </w:r>
      <w:r w:rsidRPr="00D86F6F">
        <w:rPr>
          <w:sz w:val="28"/>
          <w:szCs w:val="28"/>
        </w:rPr>
        <w:t xml:space="preserve"> сприяти актуалізації раніше набутих знань учасників тренінгу.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i/>
          <w:sz w:val="28"/>
          <w:szCs w:val="28"/>
        </w:rPr>
        <w:t>Очікування:</w:t>
      </w:r>
      <w:r w:rsidRPr="00D86F6F">
        <w:rPr>
          <w:sz w:val="28"/>
          <w:szCs w:val="28"/>
        </w:rPr>
        <w:t xml:space="preserve"> вправа дає учасникам можливість для самовираження, формує позитивний настрій на роботу.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i/>
          <w:sz w:val="28"/>
          <w:szCs w:val="28"/>
        </w:rPr>
        <w:t>Ресурсне забезпечення:</w:t>
      </w:r>
      <w:r w:rsidRPr="00D86F6F">
        <w:rPr>
          <w:b/>
          <w:i/>
          <w:sz w:val="28"/>
          <w:szCs w:val="28"/>
        </w:rPr>
        <w:t xml:space="preserve"> </w:t>
      </w:r>
      <w:proofErr w:type="spellStart"/>
      <w:r w:rsidRPr="00D86F6F">
        <w:rPr>
          <w:sz w:val="28"/>
          <w:szCs w:val="28"/>
        </w:rPr>
        <w:t>роздатковий</w:t>
      </w:r>
      <w:proofErr w:type="spellEnd"/>
      <w:r w:rsidRPr="00D86F6F">
        <w:rPr>
          <w:sz w:val="28"/>
          <w:szCs w:val="28"/>
        </w:rPr>
        <w:t xml:space="preserve"> матеріал, ватман, маркери. </w:t>
      </w:r>
    </w:p>
    <w:p w:rsidR="00F95D9F" w:rsidRPr="00D86F6F" w:rsidRDefault="00CF0654" w:rsidP="00F77543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D86F6F">
        <w:rPr>
          <w:b/>
          <w:i/>
          <w:sz w:val="28"/>
          <w:szCs w:val="28"/>
        </w:rPr>
        <w:t>Хід вправи: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Поділ учасників на 4 групи (за порами року). Учасники отримують контрольний лист, в якому визначають ключове слово за правилами гри «Морський бій», сформулювати власне розуміння визначених слів в контексті теми тренінгу. 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i/>
          <w:sz w:val="28"/>
          <w:szCs w:val="28"/>
        </w:rPr>
        <w:t>Ключові слова:</w:t>
      </w:r>
      <w:r w:rsidRPr="00D86F6F">
        <w:rPr>
          <w:sz w:val="28"/>
          <w:szCs w:val="28"/>
        </w:rPr>
        <w:t xml:space="preserve"> 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i/>
          <w:sz w:val="28"/>
          <w:szCs w:val="28"/>
        </w:rPr>
        <w:t xml:space="preserve">1 група: </w:t>
      </w:r>
      <w:r w:rsidRPr="00D86F6F">
        <w:rPr>
          <w:sz w:val="28"/>
          <w:szCs w:val="28"/>
        </w:rPr>
        <w:t>Інтернет  … (Ключ: В-3, А-2, Д-5, Б-2, Е-4, Г-7, Г-2, Ж-1).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i/>
          <w:sz w:val="28"/>
          <w:szCs w:val="28"/>
        </w:rPr>
        <w:t>2 група:</w:t>
      </w:r>
      <w:r w:rsidRPr="00D86F6F">
        <w:rPr>
          <w:sz w:val="28"/>
          <w:szCs w:val="28"/>
        </w:rPr>
        <w:t xml:space="preserve"> Трансформація   (Ключ: Д-5, Е-1, Ж-4, Г-7, А-3, Г-5, Е-7, В-1, В-4, Д-1, Г-4, В-3, Г-6).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i/>
          <w:sz w:val="28"/>
          <w:szCs w:val="28"/>
        </w:rPr>
        <w:t>3 група:</w:t>
      </w:r>
      <w:r w:rsidRPr="00D86F6F">
        <w:rPr>
          <w:sz w:val="28"/>
          <w:szCs w:val="28"/>
        </w:rPr>
        <w:t xml:space="preserve"> Інновація  … (Ключ: Б-4, Г-7, В-2, Е-7, Г-1, Ж-4, Д-3, В-3, Д-7).</w:t>
      </w:r>
    </w:p>
    <w:p w:rsidR="00F95D9F" w:rsidRPr="00D86F6F" w:rsidRDefault="00CF0654" w:rsidP="00F77543">
      <w:pPr>
        <w:spacing w:line="360" w:lineRule="auto"/>
        <w:ind w:firstLine="567"/>
        <w:rPr>
          <w:sz w:val="28"/>
          <w:szCs w:val="28"/>
        </w:rPr>
      </w:pPr>
      <w:r w:rsidRPr="00D86F6F">
        <w:rPr>
          <w:i/>
          <w:sz w:val="28"/>
          <w:szCs w:val="28"/>
        </w:rPr>
        <w:t>4 група</w:t>
      </w:r>
      <w:r w:rsidRPr="00D86F6F">
        <w:rPr>
          <w:b/>
          <w:i/>
          <w:sz w:val="28"/>
          <w:szCs w:val="28"/>
        </w:rPr>
        <w:t xml:space="preserve">: </w:t>
      </w:r>
      <w:r w:rsidRPr="00D86F6F">
        <w:rPr>
          <w:sz w:val="28"/>
          <w:szCs w:val="28"/>
        </w:rPr>
        <w:t>Освіта  …</w:t>
      </w:r>
      <w:r w:rsidRPr="00D86F6F">
        <w:rPr>
          <w:b/>
          <w:i/>
          <w:sz w:val="28"/>
          <w:szCs w:val="28"/>
        </w:rPr>
        <w:t xml:space="preserve"> </w:t>
      </w:r>
      <w:r w:rsidRPr="00D86F6F">
        <w:rPr>
          <w:sz w:val="28"/>
          <w:szCs w:val="28"/>
        </w:rPr>
        <w:t>(Ключ: Е-2, А-3, Б-5, Е-1, Д-5, Ж-4).</w:t>
      </w:r>
    </w:p>
    <w:tbl>
      <w:tblPr>
        <w:tblStyle w:val="a5"/>
        <w:tblW w:w="9651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206"/>
        <w:gridCol w:w="1206"/>
        <w:gridCol w:w="1206"/>
        <w:gridCol w:w="1206"/>
        <w:gridCol w:w="1206"/>
        <w:gridCol w:w="1207"/>
        <w:gridCol w:w="1207"/>
        <w:gridCol w:w="1207"/>
      </w:tblGrid>
      <w:tr w:rsidR="00F95D9F" w:rsidRPr="00D86F6F" w:rsidTr="00F77543">
        <w:trPr>
          <w:trHeight w:val="767"/>
        </w:trPr>
        <w:tc>
          <w:tcPr>
            <w:tcW w:w="1206" w:type="dxa"/>
            <w:vAlign w:val="center"/>
          </w:tcPr>
          <w:p w:rsidR="00F95D9F" w:rsidRPr="00D86F6F" w:rsidRDefault="00F95D9F" w:rsidP="00F77543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 xml:space="preserve">1           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2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3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4</w:t>
            </w:r>
            <w:r w:rsidRPr="00D86F6F">
              <w:rPr>
                <w:color w:val="0000FF"/>
                <w:sz w:val="28"/>
                <w:szCs w:val="28"/>
              </w:rPr>
              <w:t xml:space="preserve"> 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5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6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7</w:t>
            </w:r>
          </w:p>
        </w:tc>
      </w:tr>
      <w:tr w:rsidR="00F95D9F" w:rsidRPr="00D86F6F" w:rsidTr="00F77543">
        <w:trPr>
          <w:trHeight w:val="834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А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о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н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с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к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у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ж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є</w:t>
            </w:r>
          </w:p>
        </w:tc>
      </w:tr>
      <w:tr w:rsidR="00F95D9F" w:rsidRPr="00D86F6F" w:rsidTr="00F77543">
        <w:trPr>
          <w:trHeight w:val="820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Б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ч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е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х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і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в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б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</w:t>
            </w:r>
            <w:r w:rsidRPr="00D86F6F">
              <w:rPr>
                <w:b/>
                <w:color w:val="0000FF"/>
                <w:sz w:val="28"/>
                <w:szCs w:val="28"/>
              </w:rPr>
              <w:t xml:space="preserve"> ш</w:t>
            </w:r>
          </w:p>
        </w:tc>
      </w:tr>
      <w:tr w:rsidR="00F95D9F" w:rsidRPr="00D86F6F" w:rsidTr="00F77543">
        <w:trPr>
          <w:trHeight w:val="820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В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р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н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і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м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и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л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й</w:t>
            </w:r>
          </w:p>
        </w:tc>
      </w:tr>
      <w:tr w:rsidR="00F95D9F" w:rsidRPr="00D86F6F" w:rsidTr="00F77543">
        <w:trPr>
          <w:trHeight w:val="834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Г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в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</w:t>
            </w:r>
            <w:r w:rsidRPr="00D86F6F">
              <w:rPr>
                <w:b/>
                <w:color w:val="0000FF"/>
                <w:sz w:val="28"/>
                <w:szCs w:val="28"/>
              </w:rPr>
              <w:t>е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г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ц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ф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 xml:space="preserve"> я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н</w:t>
            </w:r>
          </w:p>
        </w:tc>
      </w:tr>
      <w:tr w:rsidR="00F95D9F" w:rsidRPr="00D86F6F" w:rsidTr="00F77543">
        <w:trPr>
          <w:trHeight w:val="820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Д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а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у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ц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к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т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ж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ї</w:t>
            </w:r>
          </w:p>
        </w:tc>
      </w:tr>
      <w:tr w:rsidR="00F95D9F" w:rsidRPr="00D86F6F" w:rsidTr="00F77543">
        <w:trPr>
          <w:trHeight w:val="834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Е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і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о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л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р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ю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з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о</w:t>
            </w:r>
          </w:p>
        </w:tc>
      </w:tr>
      <w:tr w:rsidR="00F95D9F" w:rsidRPr="00D86F6F" w:rsidTr="00F77543">
        <w:trPr>
          <w:trHeight w:val="820"/>
        </w:trPr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FF0000"/>
                <w:sz w:val="28"/>
                <w:szCs w:val="28"/>
              </w:rPr>
            </w:pPr>
            <w:r w:rsidRPr="00D86F6F">
              <w:rPr>
                <w:color w:val="FF0000"/>
                <w:sz w:val="28"/>
                <w:szCs w:val="28"/>
              </w:rPr>
              <w:t xml:space="preserve">     </w:t>
            </w:r>
            <w:r w:rsidRPr="00D86F6F">
              <w:rPr>
                <w:b/>
                <w:color w:val="FF0000"/>
                <w:sz w:val="28"/>
                <w:szCs w:val="28"/>
              </w:rPr>
              <w:t>Ж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т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с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 xml:space="preserve"> я</w:t>
            </w:r>
          </w:p>
        </w:tc>
        <w:tc>
          <w:tcPr>
            <w:tcW w:w="1206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</w:t>
            </w:r>
            <w:r w:rsidRPr="00D86F6F">
              <w:rPr>
                <w:b/>
                <w:color w:val="0000FF"/>
                <w:sz w:val="28"/>
                <w:szCs w:val="28"/>
              </w:rPr>
              <w:t>а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г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х</w:t>
            </w:r>
          </w:p>
        </w:tc>
        <w:tc>
          <w:tcPr>
            <w:tcW w:w="1207" w:type="dxa"/>
            <w:vAlign w:val="center"/>
          </w:tcPr>
          <w:p w:rsidR="00F95D9F" w:rsidRPr="00D86F6F" w:rsidRDefault="00CF0654" w:rsidP="00F77543">
            <w:pPr>
              <w:ind w:firstLine="709"/>
              <w:rPr>
                <w:b/>
                <w:color w:val="0000FF"/>
                <w:sz w:val="28"/>
                <w:szCs w:val="28"/>
              </w:rPr>
            </w:pPr>
            <w:r w:rsidRPr="00D86F6F">
              <w:rPr>
                <w:color w:val="0000FF"/>
                <w:sz w:val="28"/>
                <w:szCs w:val="28"/>
              </w:rPr>
              <w:t xml:space="preserve">    </w:t>
            </w:r>
            <w:r w:rsidRPr="00D86F6F">
              <w:rPr>
                <w:b/>
                <w:color w:val="0000FF"/>
                <w:sz w:val="28"/>
                <w:szCs w:val="28"/>
              </w:rPr>
              <w:t>л</w:t>
            </w:r>
          </w:p>
        </w:tc>
      </w:tr>
    </w:tbl>
    <w:p w:rsidR="00F95D9F" w:rsidRPr="00D86F6F" w:rsidRDefault="00F95D9F" w:rsidP="00F77543">
      <w:pPr>
        <w:spacing w:line="360" w:lineRule="auto"/>
        <w:ind w:firstLine="709"/>
        <w:rPr>
          <w:sz w:val="28"/>
          <w:szCs w:val="28"/>
        </w:rPr>
      </w:pPr>
    </w:p>
    <w:p w:rsidR="00F77543" w:rsidRPr="00D86F6F" w:rsidRDefault="00F77543" w:rsidP="00F77543">
      <w:pPr>
        <w:spacing w:line="360" w:lineRule="auto"/>
        <w:ind w:firstLine="709"/>
        <w:rPr>
          <w:sz w:val="28"/>
          <w:szCs w:val="28"/>
        </w:rPr>
      </w:pPr>
    </w:p>
    <w:p w:rsidR="00F77543" w:rsidRPr="00D86F6F" w:rsidRDefault="00CF0654" w:rsidP="00F77543">
      <w:pPr>
        <w:spacing w:line="360" w:lineRule="auto"/>
        <w:ind w:firstLine="708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).  </w:t>
      </w:r>
      <w:r w:rsidRPr="00D86F6F">
        <w:rPr>
          <w:b/>
          <w:i/>
          <w:sz w:val="28"/>
          <w:szCs w:val="28"/>
        </w:rPr>
        <w:t>Цифрова трансформація</w:t>
      </w:r>
      <w:r w:rsidRPr="00D86F6F">
        <w:rPr>
          <w:sz w:val="28"/>
          <w:szCs w:val="28"/>
        </w:rPr>
        <w:t xml:space="preserve"> – це неминучий процес, що відбувається в усьому світі. Високотехнологічні досягнення впроваджуються в наше життя нон-стоп. Відтак, педагогу необхідно вчитися постійно та паралельно з основною діяльністю. Чинниками даної сучасної освітньої взаємодії є процеси глобалізації, </w:t>
      </w:r>
      <w:proofErr w:type="spellStart"/>
      <w:r w:rsidRPr="00D86F6F">
        <w:rPr>
          <w:sz w:val="28"/>
          <w:szCs w:val="28"/>
        </w:rPr>
        <w:t>діджиталізації</w:t>
      </w:r>
      <w:proofErr w:type="spellEnd"/>
      <w:r w:rsidRPr="00D86F6F">
        <w:rPr>
          <w:sz w:val="28"/>
          <w:szCs w:val="28"/>
        </w:rPr>
        <w:t xml:space="preserve">. Значною мірою вони визначають життя сучасної особистості та суспільства XXI століття. Поняття </w:t>
      </w:r>
      <w:r w:rsidRPr="00D86F6F">
        <w:rPr>
          <w:b/>
          <w:i/>
          <w:sz w:val="28"/>
          <w:szCs w:val="28"/>
        </w:rPr>
        <w:t>глобалізація освіти</w:t>
      </w:r>
      <w:r w:rsidRPr="00D86F6F">
        <w:rPr>
          <w:sz w:val="28"/>
          <w:szCs w:val="28"/>
        </w:rPr>
        <w:t xml:space="preserve"> увійшло в українську педагогічну науку на початку ХХІ ст. в контексті досліджень глобальної освітньої політики та визначення стратегічних напрямів реформування освітньої системи України.</w:t>
      </w:r>
    </w:p>
    <w:p w:rsidR="00F95D9F" w:rsidRPr="00D86F6F" w:rsidRDefault="00CF0654" w:rsidP="00F77543">
      <w:pPr>
        <w:spacing w:line="360" w:lineRule="auto"/>
        <w:ind w:firstLine="720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Під цифровою трансформацією розуміємо </w:t>
      </w:r>
      <w:r w:rsidRPr="00D86F6F">
        <w:rPr>
          <w:b/>
          <w:i/>
          <w:sz w:val="28"/>
          <w:szCs w:val="28"/>
        </w:rPr>
        <w:t xml:space="preserve">процес </w:t>
      </w:r>
      <w:proofErr w:type="spellStart"/>
      <w:r w:rsidRPr="00D86F6F">
        <w:rPr>
          <w:b/>
          <w:i/>
          <w:sz w:val="28"/>
          <w:szCs w:val="28"/>
        </w:rPr>
        <w:t>діджиталізації</w:t>
      </w:r>
      <w:proofErr w:type="spellEnd"/>
      <w:r w:rsidRPr="00D86F6F">
        <w:rPr>
          <w:sz w:val="28"/>
          <w:szCs w:val="28"/>
        </w:rPr>
        <w:t>, що спрощує доступ до інформації. Це поняття</w:t>
      </w:r>
      <w:r w:rsidRPr="00D86F6F">
        <w:rPr>
          <w:color w:val="2F5496"/>
          <w:sz w:val="28"/>
          <w:szCs w:val="28"/>
        </w:rPr>
        <w:t xml:space="preserve"> </w:t>
      </w:r>
      <w:r w:rsidRPr="00D86F6F">
        <w:rPr>
          <w:sz w:val="28"/>
          <w:szCs w:val="28"/>
        </w:rPr>
        <w:t>науковці тлумачать як способи приведення будь-якого різновиду інформації в цифрову форму з використанням цифрових технологій .</w:t>
      </w:r>
    </w:p>
    <w:p w:rsidR="00F77543" w:rsidRPr="00D86F6F" w:rsidRDefault="00CF0654" w:rsidP="00F77543">
      <w:pPr>
        <w:spacing w:after="160" w:line="360" w:lineRule="auto"/>
        <w:ind w:firstLine="708"/>
        <w:jc w:val="both"/>
        <w:rPr>
          <w:sz w:val="28"/>
          <w:szCs w:val="28"/>
        </w:rPr>
      </w:pPr>
      <w:proofErr w:type="spellStart"/>
      <w:r w:rsidRPr="00D86F6F">
        <w:rPr>
          <w:sz w:val="28"/>
          <w:szCs w:val="28"/>
        </w:rPr>
        <w:t>Діджиталізація</w:t>
      </w:r>
      <w:proofErr w:type="spellEnd"/>
      <w:r w:rsidRPr="00D86F6F">
        <w:rPr>
          <w:sz w:val="28"/>
          <w:szCs w:val="28"/>
        </w:rPr>
        <w:t xml:space="preserve"> стає головним трендом сучасності та радикальним чином перетворює сутнісні характеристики процесів усіх сфер суспільного життя. Сьогодні вже неможливо закладу освіти, що залишився осторонь цифрової трансформації. Отже темою нашого спільного засідання є: «Про </w:t>
      </w:r>
      <w:proofErr w:type="spellStart"/>
      <w:r w:rsidRPr="00D86F6F">
        <w:rPr>
          <w:sz w:val="28"/>
          <w:szCs w:val="28"/>
        </w:rPr>
        <w:t>діджиталізацію</w:t>
      </w:r>
      <w:proofErr w:type="spellEnd"/>
      <w:r w:rsidRPr="00D86F6F">
        <w:rPr>
          <w:sz w:val="28"/>
          <w:szCs w:val="28"/>
        </w:rPr>
        <w:t xml:space="preserve"> як інструмент трансформації освітнього процесу в закладах П(</w:t>
      </w:r>
      <w:proofErr w:type="spellStart"/>
      <w:r w:rsidRPr="00D86F6F">
        <w:rPr>
          <w:sz w:val="28"/>
          <w:szCs w:val="28"/>
        </w:rPr>
        <w:t>ПТ</w:t>
      </w:r>
      <w:proofErr w:type="spellEnd"/>
      <w:r w:rsidRPr="00D86F6F">
        <w:rPr>
          <w:sz w:val="28"/>
          <w:szCs w:val="28"/>
        </w:rPr>
        <w:t>)О».</w:t>
      </w:r>
    </w:p>
    <w:p w:rsidR="00F77543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 xml:space="preserve">Мета: </w:t>
      </w:r>
    </w:p>
    <w:p w:rsidR="00F77543" w:rsidRPr="00D86F6F" w:rsidRDefault="00CF0654" w:rsidP="00F77543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удосконалення цифрових </w:t>
      </w:r>
      <w:proofErr w:type="spellStart"/>
      <w:r w:rsidRPr="00D86F6F">
        <w:rPr>
          <w:sz w:val="28"/>
          <w:szCs w:val="28"/>
        </w:rPr>
        <w:t>компетентностей</w:t>
      </w:r>
      <w:proofErr w:type="spellEnd"/>
      <w:r w:rsidRPr="00D86F6F">
        <w:rPr>
          <w:sz w:val="28"/>
          <w:szCs w:val="28"/>
        </w:rPr>
        <w:t xml:space="preserve"> педагога для здійснення постійного професійного розвитку, самовдосконалення, в умовах змішаного/дистанційного навчання;</w:t>
      </w:r>
    </w:p>
    <w:p w:rsidR="00F77543" w:rsidRPr="00D86F6F" w:rsidRDefault="00CF0654" w:rsidP="00F77543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86F6F">
        <w:rPr>
          <w:sz w:val="28"/>
          <w:szCs w:val="28"/>
        </w:rPr>
        <w:t>стимулювання бажання на підвищення свого професійного рівня;</w:t>
      </w:r>
    </w:p>
    <w:p w:rsidR="00F95D9F" w:rsidRPr="00D86F6F" w:rsidRDefault="00CF0654" w:rsidP="00F77543">
      <w:pPr>
        <w:pStyle w:val="a7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86F6F">
        <w:rPr>
          <w:sz w:val="28"/>
          <w:szCs w:val="28"/>
        </w:rPr>
        <w:t>удосконалення комунікативних умінь та навичок методичної діяльності.</w:t>
      </w:r>
    </w:p>
    <w:p w:rsidR="00F95D9F" w:rsidRPr="00D86F6F" w:rsidRDefault="00CF0654" w:rsidP="00F77543">
      <w:pPr>
        <w:spacing w:after="160" w:line="360" w:lineRule="auto"/>
        <w:ind w:firstLine="708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Таким чином, одним з викликів </w:t>
      </w:r>
      <w:proofErr w:type="spellStart"/>
      <w:r w:rsidRPr="00D86F6F">
        <w:rPr>
          <w:sz w:val="28"/>
          <w:szCs w:val="28"/>
        </w:rPr>
        <w:t>діджиталізованого</w:t>
      </w:r>
      <w:proofErr w:type="spellEnd"/>
      <w:r w:rsidRPr="00D86F6F">
        <w:rPr>
          <w:sz w:val="28"/>
          <w:szCs w:val="28"/>
        </w:rPr>
        <w:t xml:space="preserve"> суспільства є </w:t>
      </w:r>
      <w:r w:rsidRPr="00D86F6F">
        <w:rPr>
          <w:i/>
          <w:sz w:val="28"/>
          <w:szCs w:val="28"/>
        </w:rPr>
        <w:t>готовність педагога до цифрової трансформації процесу навчання</w:t>
      </w:r>
      <w:r w:rsidRPr="00D86F6F">
        <w:rPr>
          <w:sz w:val="28"/>
          <w:szCs w:val="28"/>
        </w:rPr>
        <w:t>, проектування індивідуальної освітньої траєкторії та організації сучасного процесу педагогіки партнерства між учнями та вчителем, педагогами та батьками.</w:t>
      </w:r>
    </w:p>
    <w:p w:rsidR="00F95D9F" w:rsidRPr="00D86F6F" w:rsidRDefault="00CF0654" w:rsidP="00F77543">
      <w:pPr>
        <w:spacing w:line="360" w:lineRule="auto"/>
        <w:ind w:firstLine="567"/>
        <w:rPr>
          <w:b/>
          <w:sz w:val="28"/>
          <w:szCs w:val="28"/>
        </w:rPr>
      </w:pPr>
      <w:r w:rsidRPr="00D86F6F">
        <w:rPr>
          <w:b/>
          <w:sz w:val="28"/>
          <w:szCs w:val="28"/>
        </w:rPr>
        <w:lastRenderedPageBreak/>
        <w:t xml:space="preserve"> ІІІ. Обмін досвідом.</w:t>
      </w:r>
    </w:p>
    <w:p w:rsidR="00E114AA" w:rsidRPr="00D86F6F" w:rsidRDefault="00E114AA" w:rsidP="00F77543">
      <w:pPr>
        <w:spacing w:line="360" w:lineRule="auto"/>
        <w:ind w:firstLine="567"/>
        <w:rPr>
          <w:b/>
          <w:sz w:val="28"/>
          <w:szCs w:val="28"/>
        </w:rPr>
      </w:pP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254857</wp:posOffset>
            </wp:positionH>
            <wp:positionV relativeFrom="paragraph">
              <wp:posOffset>358317</wp:posOffset>
            </wp:positionV>
            <wp:extent cx="2878455" cy="1658620"/>
            <wp:effectExtent l="0" t="0" r="0" b="0"/>
            <wp:wrapTight wrapText="bothSides">
              <wp:wrapPolygon edited="0">
                <wp:start x="0" y="0"/>
                <wp:lineTo x="0" y="21335"/>
                <wp:lineTo x="21443" y="21335"/>
                <wp:lineTo x="21443" y="0"/>
                <wp:lineTo x="0" y="0"/>
              </wp:wrapPolygon>
            </wp:wrapTight>
            <wp:docPr id="4" name="Рисунок 4" descr="E:\Спільне засідання листопад 2021\260768820_1246969762394761_34233663455674046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пільне засідання листопад 2021\260768820_1246969762394761_3423366345567404656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86F6F">
        <w:rPr>
          <w:b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). </w:t>
      </w:r>
      <w:r w:rsidRPr="00D86F6F">
        <w:rPr>
          <w:sz w:val="28"/>
          <w:szCs w:val="28"/>
        </w:rPr>
        <w:t xml:space="preserve">Переходимо до теоретичного блоку засідання. Запрошуємо колег до доповіді.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>Теоретичний блок «</w:t>
      </w:r>
      <w:r w:rsidRPr="00D86F6F">
        <w:rPr>
          <w:color w:val="000000"/>
          <w:sz w:val="28"/>
          <w:szCs w:val="28"/>
        </w:rPr>
        <w:t xml:space="preserve">Про </w:t>
      </w:r>
      <w:proofErr w:type="spellStart"/>
      <w:r w:rsidRPr="00D86F6F">
        <w:rPr>
          <w:color w:val="000000"/>
          <w:sz w:val="28"/>
          <w:szCs w:val="28"/>
        </w:rPr>
        <w:t>діджиталізацію</w:t>
      </w:r>
      <w:proofErr w:type="spellEnd"/>
      <w:r w:rsidRPr="00D86F6F">
        <w:rPr>
          <w:color w:val="000000"/>
          <w:sz w:val="28"/>
          <w:szCs w:val="28"/>
        </w:rPr>
        <w:t xml:space="preserve"> як інструмент трансформації освітнього процесу в закладах П(</w:t>
      </w:r>
      <w:proofErr w:type="spellStart"/>
      <w:r w:rsidRPr="00D86F6F">
        <w:rPr>
          <w:color w:val="000000"/>
          <w:sz w:val="28"/>
          <w:szCs w:val="28"/>
        </w:rPr>
        <w:t>ПТ</w:t>
      </w:r>
      <w:proofErr w:type="spellEnd"/>
      <w:r w:rsidRPr="00D86F6F">
        <w:rPr>
          <w:color w:val="000000"/>
          <w:sz w:val="28"/>
          <w:szCs w:val="28"/>
        </w:rPr>
        <w:t>)О</w:t>
      </w:r>
      <w:r w:rsidRPr="00D86F6F">
        <w:rPr>
          <w:sz w:val="28"/>
          <w:szCs w:val="28"/>
        </w:rPr>
        <w:t>».</w:t>
      </w:r>
    </w:p>
    <w:p w:rsidR="00E114AA" w:rsidRPr="00D86F6F" w:rsidRDefault="00CF0654" w:rsidP="00F77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firstLine="567"/>
        <w:jc w:val="both"/>
        <w:rPr>
          <w:i/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Про «змішане» майбутнє: </w:t>
      </w:r>
      <w:proofErr w:type="spellStart"/>
      <w:r w:rsidRPr="00D86F6F">
        <w:rPr>
          <w:color w:val="000000"/>
          <w:sz w:val="28"/>
          <w:szCs w:val="28"/>
        </w:rPr>
        <w:t>діджиталізація</w:t>
      </w:r>
      <w:proofErr w:type="spellEnd"/>
      <w:r w:rsidRPr="00D86F6F">
        <w:rPr>
          <w:color w:val="000000"/>
          <w:sz w:val="28"/>
          <w:szCs w:val="28"/>
        </w:rPr>
        <w:t xml:space="preserve"> професійно-технічної освіти в Україні.</w:t>
      </w:r>
    </w:p>
    <w:p w:rsidR="00F95D9F" w:rsidRPr="00D86F6F" w:rsidRDefault="00E114AA" w:rsidP="00E114A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i/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="00CF0654" w:rsidRPr="00D86F6F">
        <w:rPr>
          <w:color w:val="000000"/>
          <w:sz w:val="28"/>
          <w:szCs w:val="28"/>
        </w:rPr>
        <w:tab/>
      </w:r>
      <w:r w:rsidR="00CF0654" w:rsidRPr="00D86F6F">
        <w:rPr>
          <w:color w:val="000000"/>
          <w:sz w:val="28"/>
          <w:szCs w:val="28"/>
        </w:rPr>
        <w:tab/>
      </w:r>
      <w:r w:rsidR="00CF0654" w:rsidRPr="00D86F6F">
        <w:rPr>
          <w:i/>
          <w:color w:val="000000"/>
          <w:sz w:val="28"/>
          <w:szCs w:val="28"/>
        </w:rPr>
        <w:t>Олександр Прядко</w:t>
      </w:r>
    </w:p>
    <w:p w:rsidR="00E114AA" w:rsidRPr="00D86F6F" w:rsidRDefault="00CF0654" w:rsidP="00F77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firstLine="567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Використання інтерактивного </w:t>
      </w:r>
      <w:proofErr w:type="spellStart"/>
      <w:r w:rsidRPr="00D86F6F">
        <w:rPr>
          <w:color w:val="000000"/>
          <w:sz w:val="28"/>
          <w:szCs w:val="28"/>
        </w:rPr>
        <w:t>симулятора</w:t>
      </w:r>
      <w:proofErr w:type="spellEnd"/>
      <w:r w:rsidRPr="00D86F6F">
        <w:rPr>
          <w:color w:val="000000"/>
          <w:sz w:val="28"/>
          <w:szCs w:val="28"/>
        </w:rPr>
        <w:t xml:space="preserve"> PHET під час виконання лабораторних робіт на уроках електротехніки. </w:t>
      </w:r>
      <w:r w:rsidRPr="00D86F6F">
        <w:rPr>
          <w:color w:val="000000"/>
          <w:sz w:val="28"/>
          <w:szCs w:val="28"/>
        </w:rPr>
        <w:tab/>
      </w:r>
    </w:p>
    <w:p w:rsidR="00F95D9F" w:rsidRPr="00D86F6F" w:rsidRDefault="00E114AA" w:rsidP="00E114A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9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="00CF0654" w:rsidRPr="00D86F6F">
        <w:rPr>
          <w:color w:val="000000"/>
          <w:sz w:val="28"/>
          <w:szCs w:val="28"/>
        </w:rPr>
        <w:tab/>
      </w:r>
      <w:r w:rsidR="00CF0654" w:rsidRPr="00D86F6F">
        <w:rPr>
          <w:color w:val="000000"/>
          <w:sz w:val="28"/>
          <w:szCs w:val="28"/>
        </w:rPr>
        <w:tab/>
      </w:r>
      <w:r w:rsidR="00CF0654" w:rsidRPr="00D86F6F">
        <w:rPr>
          <w:i/>
          <w:color w:val="000000"/>
          <w:sz w:val="28"/>
          <w:szCs w:val="28"/>
        </w:rPr>
        <w:t>Наталія ВИНОГРАДЧА</w:t>
      </w:r>
    </w:p>
    <w:p w:rsidR="00F95D9F" w:rsidRPr="00D86F6F" w:rsidRDefault="00CF0654" w:rsidP="00F7754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firstLine="567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Про </w:t>
      </w:r>
      <w:proofErr w:type="spellStart"/>
      <w:r w:rsidRPr="00D86F6F">
        <w:rPr>
          <w:color w:val="000000"/>
          <w:sz w:val="28"/>
          <w:szCs w:val="28"/>
        </w:rPr>
        <w:t>гейміфікацію</w:t>
      </w:r>
      <w:proofErr w:type="spellEnd"/>
      <w:r w:rsidRPr="00D86F6F">
        <w:rPr>
          <w:color w:val="000000"/>
          <w:sz w:val="28"/>
          <w:szCs w:val="28"/>
        </w:rPr>
        <w:t xml:space="preserve"> в системі сучасних технологій навчання.</w:t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="00E114AA"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i/>
          <w:color w:val="000000"/>
          <w:sz w:val="28"/>
          <w:szCs w:val="28"/>
        </w:rPr>
        <w:t>Ярослав ГРЕБІНИК</w:t>
      </w:r>
    </w:p>
    <w:p w:rsidR="00F95D9F" w:rsidRPr="00D86F6F" w:rsidRDefault="00F95D9F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211"/>
        <w:jc w:val="both"/>
        <w:rPr>
          <w:i/>
          <w:sz w:val="28"/>
          <w:szCs w:val="28"/>
        </w:rPr>
      </w:pPr>
    </w:p>
    <w:p w:rsidR="00F95D9F" w:rsidRPr="00D86F6F" w:rsidRDefault="00CF0654" w:rsidP="00F77543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D86F6F">
        <w:rPr>
          <w:b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).  </w:t>
      </w:r>
      <w:r w:rsidRPr="00D86F6F">
        <w:rPr>
          <w:sz w:val="28"/>
          <w:szCs w:val="28"/>
        </w:rPr>
        <w:t xml:space="preserve"> Ми з вами плідно попрацювали. Давайте ж відпочинемо. Зараз ми попросимо когось із колег вийти до нас. Ваше завдання намалювати цифру частиною тіла. Розпочнемо з...</w:t>
      </w:r>
    </w:p>
    <w:p w:rsidR="00E114AA" w:rsidRPr="00D86F6F" w:rsidRDefault="00E114AA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b/>
          <w:i/>
          <w:color w:val="000000"/>
          <w:sz w:val="28"/>
          <w:szCs w:val="28"/>
        </w:rPr>
      </w:pP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b/>
          <w:i/>
          <w:color w:val="000000"/>
          <w:sz w:val="28"/>
          <w:szCs w:val="28"/>
        </w:rPr>
      </w:pPr>
      <w:r w:rsidRPr="00D86F6F">
        <w:rPr>
          <w:b/>
          <w:i/>
          <w:color w:val="000000"/>
          <w:sz w:val="28"/>
          <w:szCs w:val="28"/>
        </w:rPr>
        <w:t>Психологічна розминка.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b/>
          <w:i/>
          <w:color w:val="000000"/>
          <w:sz w:val="28"/>
          <w:szCs w:val="28"/>
        </w:rPr>
      </w:pPr>
      <w:proofErr w:type="spellStart"/>
      <w:r w:rsidRPr="00D86F6F">
        <w:rPr>
          <w:b/>
          <w:i/>
          <w:color w:val="000000"/>
          <w:sz w:val="28"/>
          <w:szCs w:val="28"/>
        </w:rPr>
        <w:t>Вправа-руханка</w:t>
      </w:r>
      <w:proofErr w:type="spellEnd"/>
      <w:r w:rsidRPr="00D86F6F">
        <w:rPr>
          <w:b/>
          <w:i/>
          <w:color w:val="000000"/>
          <w:sz w:val="28"/>
          <w:szCs w:val="28"/>
        </w:rPr>
        <w:t xml:space="preserve"> «Малюємо цифри».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color w:val="000000"/>
          <w:sz w:val="28"/>
          <w:szCs w:val="28"/>
        </w:rPr>
      </w:pPr>
      <w:r w:rsidRPr="00D86F6F">
        <w:rPr>
          <w:i/>
          <w:color w:val="000000"/>
          <w:sz w:val="28"/>
          <w:szCs w:val="28"/>
        </w:rPr>
        <w:t>Мета:</w:t>
      </w:r>
      <w:r w:rsidRPr="00D86F6F">
        <w:rPr>
          <w:color w:val="000000"/>
          <w:sz w:val="28"/>
          <w:szCs w:val="28"/>
        </w:rPr>
        <w:t xml:space="preserve"> зняття фізичного та емоційного напруження, покращення настрою в групі.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jc w:val="center"/>
        <w:rPr>
          <w:color w:val="000000"/>
          <w:sz w:val="28"/>
          <w:szCs w:val="28"/>
        </w:rPr>
      </w:pPr>
      <w:r w:rsidRPr="00D86F6F">
        <w:rPr>
          <w:i/>
          <w:color w:val="000000"/>
          <w:sz w:val="28"/>
          <w:szCs w:val="28"/>
        </w:rPr>
        <w:t>Хід вправи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Учасникам пропонують малювати в повітрі цифри різними частинами свого тіла: 1 — намалювати носом, 2 — правим плече</w:t>
      </w:r>
      <w:r w:rsidR="00D86F6F">
        <w:rPr>
          <w:color w:val="000000"/>
          <w:sz w:val="28"/>
          <w:szCs w:val="28"/>
        </w:rPr>
        <w:t>м, 3 — лівим плечем, 4</w:t>
      </w:r>
      <w:r w:rsidRPr="00D86F6F">
        <w:rPr>
          <w:color w:val="000000"/>
          <w:sz w:val="28"/>
          <w:szCs w:val="28"/>
        </w:rPr>
        <w:t xml:space="preserve"> — правою ногою, 5 — лівою ногою, 6 — ліктем правої руки, 7 — ліктем лівої руки, 8 — правою ногою, 9 — лівою ногою, 10 — сідницями.</w:t>
      </w:r>
    </w:p>
    <w:p w:rsidR="00F95D9F" w:rsidRPr="00D86F6F" w:rsidRDefault="00F95D9F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color w:val="000000"/>
          <w:sz w:val="28"/>
          <w:szCs w:val="28"/>
        </w:rPr>
      </w:pP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 w:firstLine="567"/>
        <w:rPr>
          <w:b/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lastRenderedPageBreak/>
        <w:t>IV. Робота над удосконаленням педагогічної майстерності.</w:t>
      </w:r>
    </w:p>
    <w:p w:rsidR="00F95D9F" w:rsidRPr="00D86F6F" w:rsidRDefault="00CF0654" w:rsidP="00E114A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i/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Практичний блок </w:t>
      </w:r>
      <w:r w:rsidRPr="00D86F6F">
        <w:rPr>
          <w:sz w:val="28"/>
          <w:szCs w:val="28"/>
        </w:rPr>
        <w:t xml:space="preserve"> </w:t>
      </w:r>
      <w:r w:rsidRPr="00D86F6F">
        <w:rPr>
          <w:color w:val="000000"/>
          <w:sz w:val="28"/>
          <w:szCs w:val="28"/>
        </w:rPr>
        <w:t xml:space="preserve">«Інтернет сервіс </w:t>
      </w:r>
      <w:proofErr w:type="spellStart"/>
      <w:r w:rsidRPr="00D86F6F">
        <w:rPr>
          <w:color w:val="000000"/>
          <w:sz w:val="28"/>
          <w:szCs w:val="28"/>
        </w:rPr>
        <w:t>Wordwall</w:t>
      </w:r>
      <w:proofErr w:type="spellEnd"/>
      <w:r w:rsidRPr="00D86F6F">
        <w:rPr>
          <w:color w:val="000000"/>
          <w:sz w:val="28"/>
          <w:szCs w:val="28"/>
        </w:rPr>
        <w:t xml:space="preserve"> як засіб підвищення пізнавальної активності здобувачів освіти».</w:t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color w:val="000000"/>
          <w:sz w:val="28"/>
          <w:szCs w:val="28"/>
        </w:rPr>
        <w:tab/>
      </w:r>
      <w:r w:rsidRPr="00D86F6F">
        <w:rPr>
          <w:i/>
          <w:color w:val="000000"/>
          <w:sz w:val="28"/>
          <w:szCs w:val="28"/>
        </w:rPr>
        <w:t>Інна ГУДИМ</w:t>
      </w:r>
    </w:p>
    <w:p w:rsidR="00CF0654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9"/>
        <w:rPr>
          <w:i/>
          <w:color w:val="000000"/>
          <w:sz w:val="28"/>
          <w:szCs w:val="28"/>
        </w:rPr>
      </w:pPr>
    </w:p>
    <w:p w:rsidR="00F95D9F" w:rsidRPr="00D86F6F" w:rsidRDefault="00CF0654" w:rsidP="00F77543">
      <w:pPr>
        <w:spacing w:line="360" w:lineRule="auto"/>
        <w:ind w:firstLine="719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 xml:space="preserve">Тренер (Керівник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). </w:t>
      </w:r>
      <w:r w:rsidRPr="00D86F6F">
        <w:rPr>
          <w:sz w:val="28"/>
          <w:szCs w:val="28"/>
        </w:rPr>
        <w:t xml:space="preserve">Розвиток сучасної освіти нерозривно пов’язаний з </w:t>
      </w:r>
      <w:proofErr w:type="spellStart"/>
      <w:r w:rsidRPr="00D86F6F">
        <w:rPr>
          <w:sz w:val="28"/>
          <w:szCs w:val="28"/>
        </w:rPr>
        <w:t>діджиталізацією</w:t>
      </w:r>
      <w:proofErr w:type="spellEnd"/>
      <w:r w:rsidRPr="00D86F6F">
        <w:rPr>
          <w:sz w:val="28"/>
          <w:szCs w:val="28"/>
        </w:rPr>
        <w:t xml:space="preserve">, а інформаційно-комунікаційна компетентність розглядається як пріоритетна. Кожен педагог у своїй роботі шукає такі засоби навчання, які дозволяють найбільш ефективно сформувати пізнавальний інтерес учнів, активізувати їх діяльність, розкрити інтелектуальний потенціал кожного здобувача освіти, мотивувати до навчання. У мережі Інтернет розміщено безліч дидактичних матеріалів і посібників, різних тренажерів й освітніх ресурсів, але деякі з них мають суттєві недоліки. Сьогодні я хочу ознайомити вас з </w:t>
      </w:r>
      <w:proofErr w:type="spellStart"/>
      <w:r w:rsidRPr="00D86F6F">
        <w:rPr>
          <w:sz w:val="28"/>
          <w:szCs w:val="28"/>
        </w:rPr>
        <w:t>інтернет-сервісом</w:t>
      </w:r>
      <w:proofErr w:type="spellEnd"/>
      <w:r w:rsidRPr="00D86F6F">
        <w:rPr>
          <w:sz w:val="28"/>
          <w:szCs w:val="28"/>
        </w:rPr>
        <w:t xml:space="preserve"> </w:t>
      </w:r>
      <w:proofErr w:type="spellStart"/>
      <w:r w:rsidRPr="00D86F6F">
        <w:rPr>
          <w:sz w:val="28"/>
          <w:szCs w:val="28"/>
        </w:rPr>
        <w:t>Wordwall</w:t>
      </w:r>
      <w:proofErr w:type="spellEnd"/>
      <w:r w:rsidRPr="00D86F6F">
        <w:rPr>
          <w:sz w:val="28"/>
          <w:szCs w:val="28"/>
        </w:rPr>
        <w:t xml:space="preserve"> .</w:t>
      </w:r>
    </w:p>
    <w:p w:rsidR="00F95D9F" w:rsidRPr="00D86F6F" w:rsidRDefault="00CF0654" w:rsidP="00E114AA">
      <w:pPr>
        <w:shd w:val="clear" w:color="auto" w:fill="FFFFFF"/>
        <w:spacing w:before="240" w:line="360" w:lineRule="auto"/>
        <w:ind w:firstLine="567"/>
        <w:jc w:val="both"/>
        <w:rPr>
          <w:sz w:val="28"/>
          <w:szCs w:val="28"/>
        </w:rPr>
      </w:pPr>
      <w:proofErr w:type="spellStart"/>
      <w:r w:rsidRPr="00D86F6F">
        <w:rPr>
          <w:sz w:val="28"/>
          <w:szCs w:val="28"/>
        </w:rPr>
        <w:t>Wordwall</w:t>
      </w:r>
      <w:proofErr w:type="spellEnd"/>
      <w:r w:rsidRPr="00D86F6F">
        <w:rPr>
          <w:sz w:val="28"/>
          <w:szCs w:val="28"/>
        </w:rPr>
        <w:t xml:space="preserve"> - багатофункціональний інструмент для створення як інтерактивних, так і друкованих матеріалів.</w:t>
      </w:r>
    </w:p>
    <w:p w:rsidR="00F95D9F" w:rsidRPr="00D86F6F" w:rsidRDefault="00CF0654" w:rsidP="00E114AA">
      <w:pPr>
        <w:shd w:val="clear" w:color="auto" w:fill="FFFFFF"/>
        <w:spacing w:before="240"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Функції (можливості): </w:t>
      </w:r>
    </w:p>
    <w:p w:rsidR="00F95D9F" w:rsidRPr="00D86F6F" w:rsidRDefault="00CF0654" w:rsidP="00E114AA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D86F6F">
        <w:rPr>
          <w:sz w:val="28"/>
          <w:szCs w:val="28"/>
        </w:rPr>
        <w:t>Wordwall</w:t>
      </w:r>
      <w:proofErr w:type="spellEnd"/>
      <w:r w:rsidRPr="00D86F6F">
        <w:rPr>
          <w:sz w:val="28"/>
          <w:szCs w:val="28"/>
        </w:rPr>
        <w:t xml:space="preserve"> можна використовувати для створення інтерактивних вправ і матеріалів для друку. Більшість шаблонів доступні в інтерактивному вигляді, а також у версії для друку.</w:t>
      </w:r>
    </w:p>
    <w:p w:rsidR="00F95D9F" w:rsidRPr="00D86F6F" w:rsidRDefault="00CF0654" w:rsidP="00F77543">
      <w:pPr>
        <w:spacing w:line="360" w:lineRule="auto"/>
        <w:ind w:firstLine="708"/>
        <w:jc w:val="both"/>
        <w:rPr>
          <w:sz w:val="28"/>
          <w:szCs w:val="28"/>
        </w:rPr>
      </w:pPr>
      <w:r w:rsidRPr="00D86F6F">
        <w:rPr>
          <w:b/>
          <w:sz w:val="28"/>
          <w:szCs w:val="28"/>
        </w:rPr>
        <w:t xml:space="preserve"> </w:t>
      </w:r>
      <w:r w:rsidRPr="00D86F6F">
        <w:rPr>
          <w:sz w:val="28"/>
          <w:szCs w:val="28"/>
        </w:rPr>
        <w:t>Настала практична частина нашого заняття. Зараз вам буде продемонстрова</w:t>
      </w:r>
      <w:r w:rsidR="00E114AA" w:rsidRPr="00D86F6F">
        <w:rPr>
          <w:sz w:val="28"/>
          <w:szCs w:val="28"/>
        </w:rPr>
        <w:t xml:space="preserve">но можливості </w:t>
      </w:r>
      <w:proofErr w:type="spellStart"/>
      <w:r w:rsidR="00E114AA" w:rsidRPr="00D86F6F">
        <w:rPr>
          <w:sz w:val="28"/>
          <w:szCs w:val="28"/>
        </w:rPr>
        <w:t>Інтернет-сервісу</w:t>
      </w:r>
      <w:proofErr w:type="spellEnd"/>
      <w:r w:rsidR="00E114AA" w:rsidRPr="00D86F6F">
        <w:rPr>
          <w:sz w:val="28"/>
          <w:szCs w:val="28"/>
        </w:rPr>
        <w:t>.</w:t>
      </w:r>
    </w:p>
    <w:p w:rsidR="00F95D9F" w:rsidRPr="00D86F6F" w:rsidRDefault="00CF0654" w:rsidP="00F77543">
      <w:pPr>
        <w:spacing w:line="360" w:lineRule="auto"/>
        <w:ind w:firstLine="708"/>
        <w:jc w:val="both"/>
        <w:rPr>
          <w:sz w:val="28"/>
          <w:szCs w:val="28"/>
        </w:rPr>
      </w:pPr>
      <w:r w:rsidRPr="00D86F6F">
        <w:rPr>
          <w:sz w:val="28"/>
          <w:szCs w:val="28"/>
        </w:rPr>
        <w:t xml:space="preserve">Шановні колеги прошу вас зайняти місця за комп'ютерами.  Кожному будуть роздані буклети з алгоритмом створення  однієї вправ. 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D86F6F">
        <w:rPr>
          <w:i/>
          <w:sz w:val="28"/>
          <w:szCs w:val="28"/>
        </w:rPr>
        <w:t xml:space="preserve">Проведення майстер-класу роботи з </w:t>
      </w:r>
      <w:proofErr w:type="spellStart"/>
      <w:r w:rsidRPr="00D86F6F">
        <w:rPr>
          <w:i/>
          <w:sz w:val="28"/>
          <w:szCs w:val="28"/>
        </w:rPr>
        <w:t>Інтернет-сервісом</w:t>
      </w:r>
      <w:proofErr w:type="spellEnd"/>
      <w:r w:rsidRPr="00D86F6F">
        <w:rPr>
          <w:i/>
          <w:sz w:val="28"/>
          <w:szCs w:val="28"/>
        </w:rPr>
        <w:t xml:space="preserve"> </w:t>
      </w:r>
      <w:proofErr w:type="spellStart"/>
      <w:r w:rsidRPr="00D86F6F">
        <w:rPr>
          <w:i/>
          <w:sz w:val="28"/>
          <w:szCs w:val="28"/>
        </w:rPr>
        <w:t>Wordwall</w:t>
      </w:r>
      <w:proofErr w:type="spellEnd"/>
    </w:p>
    <w:p w:rsidR="00F95D9F" w:rsidRPr="00D86F6F" w:rsidRDefault="00CF0654" w:rsidP="00F77543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D86F6F">
        <w:rPr>
          <w:b/>
          <w:sz w:val="28"/>
          <w:szCs w:val="28"/>
        </w:rPr>
        <w:t xml:space="preserve">V. Рефлексія. </w:t>
      </w:r>
    </w:p>
    <w:p w:rsidR="00E114AA" w:rsidRPr="00D86F6F" w:rsidRDefault="00E114AA" w:rsidP="00F77543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F95D9F" w:rsidRPr="00D86F6F" w:rsidRDefault="00CF0654" w:rsidP="00F77543">
      <w:pPr>
        <w:spacing w:line="360" w:lineRule="auto"/>
        <w:ind w:firstLine="567"/>
        <w:jc w:val="both"/>
        <w:rPr>
          <w:b/>
          <w:i/>
          <w:sz w:val="28"/>
          <w:szCs w:val="28"/>
        </w:rPr>
      </w:pPr>
      <w:r w:rsidRPr="00D86F6F">
        <w:rPr>
          <w:b/>
          <w:i/>
          <w:sz w:val="28"/>
          <w:szCs w:val="28"/>
        </w:rPr>
        <w:t>Вправа «Берег підсумків»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b/>
          <w:i/>
          <w:sz w:val="28"/>
          <w:szCs w:val="28"/>
        </w:rPr>
        <w:t>Мета:</w:t>
      </w:r>
      <w:r w:rsidRPr="00D86F6F">
        <w:rPr>
          <w:sz w:val="28"/>
          <w:szCs w:val="28"/>
        </w:rPr>
        <w:t xml:space="preserve"> з`ясувати реалізацію очікуваних результатів.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b/>
          <w:i/>
          <w:sz w:val="28"/>
          <w:szCs w:val="28"/>
        </w:rPr>
        <w:t>Очікування:</w:t>
      </w:r>
      <w:r w:rsidRPr="00D86F6F">
        <w:rPr>
          <w:sz w:val="28"/>
          <w:szCs w:val="28"/>
        </w:rPr>
        <w:t xml:space="preserve"> отримати зворотній зв'язок від учасників тренінгу.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b/>
          <w:i/>
          <w:sz w:val="28"/>
          <w:szCs w:val="28"/>
        </w:rPr>
        <w:lastRenderedPageBreak/>
        <w:t>Ресурсне забезпечення</w:t>
      </w:r>
      <w:r w:rsidRPr="00D86F6F">
        <w:rPr>
          <w:i/>
          <w:sz w:val="28"/>
          <w:szCs w:val="28"/>
        </w:rPr>
        <w:t xml:space="preserve">: </w:t>
      </w:r>
      <w:r w:rsidRPr="00D86F6F">
        <w:rPr>
          <w:sz w:val="28"/>
          <w:szCs w:val="28"/>
        </w:rPr>
        <w:t>ватман з малюнком морської тематики, кольорові кораблики, ручки.</w:t>
      </w:r>
    </w:p>
    <w:p w:rsidR="00F95D9F" w:rsidRPr="00D86F6F" w:rsidRDefault="00CF0654" w:rsidP="00F77543">
      <w:pPr>
        <w:spacing w:line="360" w:lineRule="auto"/>
        <w:ind w:firstLine="567"/>
        <w:jc w:val="center"/>
        <w:rPr>
          <w:b/>
          <w:i/>
          <w:sz w:val="28"/>
          <w:szCs w:val="28"/>
        </w:rPr>
      </w:pPr>
      <w:r w:rsidRPr="00D86F6F">
        <w:rPr>
          <w:b/>
          <w:i/>
          <w:sz w:val="28"/>
          <w:szCs w:val="28"/>
        </w:rPr>
        <w:t>Хід вправи:</w:t>
      </w:r>
    </w:p>
    <w:p w:rsidR="00F95D9F" w:rsidRPr="00D86F6F" w:rsidRDefault="00CF0654" w:rsidP="00F77543">
      <w:pPr>
        <w:spacing w:line="360" w:lineRule="auto"/>
        <w:ind w:firstLine="567"/>
        <w:jc w:val="both"/>
        <w:rPr>
          <w:sz w:val="28"/>
          <w:szCs w:val="28"/>
        </w:rPr>
      </w:pPr>
      <w:r w:rsidRPr="00D86F6F">
        <w:rPr>
          <w:sz w:val="28"/>
          <w:szCs w:val="28"/>
        </w:rPr>
        <w:t>Тренер</w:t>
      </w:r>
      <w:r w:rsidRPr="00D86F6F">
        <w:rPr>
          <w:i/>
          <w:sz w:val="28"/>
          <w:szCs w:val="28"/>
        </w:rPr>
        <w:t xml:space="preserve"> </w:t>
      </w:r>
      <w:r w:rsidRPr="00D86F6F">
        <w:rPr>
          <w:sz w:val="28"/>
          <w:szCs w:val="28"/>
        </w:rPr>
        <w:t>пропонує зробити аналіз заняття. Роздає клейкі листочки, де учасники записують свої емоції від заняття, чи справдились їхні очікування. Відповіді мають бути  лаконічними, поради – дієвими та конкретними. Записана інформація промовляється.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b/>
          <w:i/>
          <w:color w:val="000000"/>
          <w:sz w:val="28"/>
          <w:szCs w:val="28"/>
        </w:rPr>
      </w:pPr>
      <w:r w:rsidRPr="00D86F6F">
        <w:rPr>
          <w:b/>
          <w:i/>
          <w:color w:val="000000"/>
          <w:sz w:val="28"/>
          <w:szCs w:val="28"/>
        </w:rPr>
        <w:t>Психологічне розвантаження.</w:t>
      </w:r>
    </w:p>
    <w:p w:rsidR="00E114AA" w:rsidRPr="00D86F6F" w:rsidRDefault="00E114AA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b/>
          <w:i/>
          <w:color w:val="000000"/>
          <w:sz w:val="28"/>
          <w:szCs w:val="28"/>
        </w:rPr>
      </w:pP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b/>
          <w:i/>
          <w:color w:val="000000"/>
          <w:sz w:val="28"/>
          <w:szCs w:val="28"/>
        </w:rPr>
      </w:pPr>
      <w:proofErr w:type="spellStart"/>
      <w:r w:rsidRPr="00D86F6F">
        <w:rPr>
          <w:b/>
          <w:i/>
          <w:color w:val="000000"/>
          <w:sz w:val="28"/>
          <w:szCs w:val="28"/>
        </w:rPr>
        <w:t>Вправа-руханка</w:t>
      </w:r>
      <w:proofErr w:type="spellEnd"/>
      <w:r w:rsidRPr="00D86F6F">
        <w:rPr>
          <w:b/>
          <w:i/>
          <w:color w:val="000000"/>
          <w:sz w:val="28"/>
          <w:szCs w:val="28"/>
        </w:rPr>
        <w:t xml:space="preserve"> «Австралійський дощ»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b/>
          <w:i/>
          <w:color w:val="000000"/>
          <w:sz w:val="28"/>
          <w:szCs w:val="28"/>
        </w:rPr>
        <w:t>Мета:</w:t>
      </w:r>
      <w:r w:rsidRPr="00D86F6F">
        <w:rPr>
          <w:i/>
          <w:color w:val="000000"/>
          <w:sz w:val="28"/>
          <w:szCs w:val="28"/>
        </w:rPr>
        <w:t xml:space="preserve"> </w:t>
      </w:r>
      <w:r w:rsidRPr="00D86F6F">
        <w:rPr>
          <w:color w:val="000000"/>
          <w:sz w:val="28"/>
          <w:szCs w:val="28"/>
        </w:rPr>
        <w:t>забезпечити психологічне розвантаження учасників тренінгу.</w:t>
      </w:r>
    </w:p>
    <w:p w:rsidR="00E114AA" w:rsidRPr="00D86F6F" w:rsidRDefault="00CF0654" w:rsidP="00E114A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D86F6F">
        <w:rPr>
          <w:b/>
          <w:i/>
          <w:color w:val="000000"/>
          <w:sz w:val="28"/>
          <w:szCs w:val="28"/>
        </w:rPr>
        <w:t>Хід вправи</w:t>
      </w:r>
      <w:r w:rsidR="00E114AA" w:rsidRPr="00D86F6F">
        <w:rPr>
          <w:b/>
          <w:color w:val="000000"/>
          <w:sz w:val="28"/>
          <w:szCs w:val="28"/>
        </w:rPr>
        <w:t>: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Учасники стають у коло. Ведучий запитує: «Чи знаєте ви, що таке австралійський дощ? Ні? Тоді давайте разом послухаємо, який він. Зараз  ви будете п</w:t>
      </w:r>
      <w:r w:rsidRPr="00D86F6F">
        <w:rPr>
          <w:sz w:val="28"/>
          <w:szCs w:val="28"/>
        </w:rPr>
        <w:t xml:space="preserve">овторювати </w:t>
      </w:r>
      <w:r w:rsidRPr="00D86F6F">
        <w:rPr>
          <w:color w:val="000000"/>
          <w:sz w:val="28"/>
          <w:szCs w:val="28"/>
        </w:rPr>
        <w:t xml:space="preserve"> мої рухи. Будьте уважні».</w:t>
      </w:r>
    </w:p>
    <w:p w:rsidR="00F95D9F" w:rsidRPr="00D86F6F" w:rsidRDefault="00F95D9F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В Австралії піднявся вітер (ведучий тре долоні).</w:t>
      </w:r>
    </w:p>
    <w:p w:rsidR="00CF0654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Починає накрапати дощ (клацання пальцями).</w:t>
      </w:r>
      <w:r w:rsidRPr="00D86F6F">
        <w:t xml:space="preserve"> 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Дощ посилюється ( плескання долонями ).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– Починається справжня злива (плескання по стегнах). 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А ось і град та справжня буря (тупіт ногами).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Але що це? Буря стихає (плескання по стегнах).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Дощ стихає (плескання долонями).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Лише рідкі краплі падають на землю (клацання пальцями)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>– Тихий шелест вітру (потирання долонь).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 w:rsidRPr="00D86F6F">
        <w:rPr>
          <w:b/>
          <w:sz w:val="28"/>
          <w:szCs w:val="28"/>
        </w:rPr>
        <w:t xml:space="preserve">Керівник </w:t>
      </w:r>
      <w:proofErr w:type="spellStart"/>
      <w:r w:rsidRPr="00D86F6F">
        <w:rPr>
          <w:b/>
          <w:sz w:val="28"/>
          <w:szCs w:val="28"/>
        </w:rPr>
        <w:t>МО</w:t>
      </w:r>
      <w:proofErr w:type="spellEnd"/>
      <w:r w:rsidRPr="00D86F6F">
        <w:rPr>
          <w:b/>
          <w:sz w:val="28"/>
          <w:szCs w:val="28"/>
        </w:rPr>
        <w:t xml:space="preserve">. </w:t>
      </w:r>
      <w:r w:rsidRPr="00D86F6F">
        <w:rPr>
          <w:sz w:val="28"/>
          <w:szCs w:val="28"/>
        </w:rPr>
        <w:t>Х</w:t>
      </w:r>
      <w:r w:rsidRPr="00D86F6F">
        <w:rPr>
          <w:color w:val="000000"/>
          <w:sz w:val="28"/>
          <w:szCs w:val="28"/>
        </w:rPr>
        <w:t>оч</w:t>
      </w:r>
      <w:r w:rsidRPr="00D86F6F">
        <w:rPr>
          <w:sz w:val="28"/>
          <w:szCs w:val="28"/>
        </w:rPr>
        <w:t xml:space="preserve">емо побажати </w:t>
      </w:r>
      <w:r w:rsidRPr="00D86F6F">
        <w:rPr>
          <w:color w:val="000000"/>
          <w:sz w:val="28"/>
          <w:szCs w:val="28"/>
        </w:rPr>
        <w:t xml:space="preserve"> вам так</w:t>
      </w:r>
      <w:r w:rsidRPr="00D86F6F">
        <w:rPr>
          <w:sz w:val="28"/>
          <w:szCs w:val="28"/>
        </w:rPr>
        <w:t>их оплесків за вашу плідну працю, які ми щойно з  вами прослухали.</w:t>
      </w:r>
    </w:p>
    <w:p w:rsidR="00F95D9F" w:rsidRPr="00D86F6F" w:rsidRDefault="00CF0654" w:rsidP="00F7754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</w:rPr>
      </w:pPr>
      <w:r w:rsidRPr="00D86F6F">
        <w:rPr>
          <w:color w:val="000000"/>
          <w:sz w:val="28"/>
          <w:szCs w:val="28"/>
        </w:rPr>
        <w:t>Всім дяку</w:t>
      </w:r>
      <w:r w:rsidRPr="00D86F6F">
        <w:rPr>
          <w:sz w:val="28"/>
          <w:szCs w:val="28"/>
        </w:rPr>
        <w:t>ємо</w:t>
      </w:r>
      <w:r w:rsidRPr="00D86F6F">
        <w:rPr>
          <w:color w:val="000000"/>
          <w:sz w:val="28"/>
          <w:szCs w:val="28"/>
        </w:rPr>
        <w:t xml:space="preserve"> за співпрацю!</w:t>
      </w:r>
    </w:p>
    <w:p w:rsidR="00F77543" w:rsidRPr="00D86F6F" w:rsidRDefault="00F77543" w:rsidP="00F77543">
      <w:pPr>
        <w:spacing w:line="360" w:lineRule="auto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br w:type="page"/>
      </w:r>
    </w:p>
    <w:p w:rsidR="00F95D9F" w:rsidRPr="00D86F6F" w:rsidRDefault="00621C18" w:rsidP="00621C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D86F6F">
        <w:rPr>
          <w:b/>
          <w:color w:val="000000"/>
          <w:sz w:val="28"/>
          <w:szCs w:val="28"/>
        </w:rPr>
        <w:lastRenderedPageBreak/>
        <w:t>Список використаних джерел</w:t>
      </w:r>
    </w:p>
    <w:p w:rsidR="00D86F6F" w:rsidRPr="00D86F6F" w:rsidRDefault="00D86F6F" w:rsidP="00D86F6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8"/>
          <w:szCs w:val="28"/>
        </w:rPr>
      </w:pPr>
      <w:proofErr w:type="spellStart"/>
      <w:r w:rsidRPr="00D86F6F">
        <w:rPr>
          <w:sz w:val="28"/>
          <w:szCs w:val="28"/>
        </w:rPr>
        <w:t>Арешонков</w:t>
      </w:r>
      <w:proofErr w:type="spellEnd"/>
      <w:r w:rsidRPr="00D86F6F">
        <w:rPr>
          <w:sz w:val="28"/>
          <w:szCs w:val="28"/>
        </w:rPr>
        <w:t xml:space="preserve"> В. Ю. </w:t>
      </w:r>
      <w:proofErr w:type="spellStart"/>
      <w:r w:rsidRPr="00D86F6F">
        <w:rPr>
          <w:sz w:val="28"/>
          <w:szCs w:val="28"/>
        </w:rPr>
        <w:t>Цифровізація</w:t>
      </w:r>
      <w:proofErr w:type="spellEnd"/>
      <w:r w:rsidRPr="00D86F6F">
        <w:rPr>
          <w:sz w:val="28"/>
          <w:szCs w:val="28"/>
        </w:rPr>
        <w:t xml:space="preserve"> вищої освіти: виклики та відповіді. Вісник НАПН України. 2020. № 2 (2). С. 1-6.</w:t>
      </w:r>
    </w:p>
    <w:p w:rsidR="00D86F6F" w:rsidRPr="00D86F6F" w:rsidRDefault="00D86F6F" w:rsidP="00D86F6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r w:rsidRPr="00D86F6F">
        <w:rPr>
          <w:color w:val="000000"/>
          <w:sz w:val="28"/>
          <w:szCs w:val="28"/>
        </w:rPr>
        <w:t xml:space="preserve">Концепція цифрової </w:t>
      </w:r>
      <w:proofErr w:type="spellStart"/>
      <w:r w:rsidRPr="00D86F6F">
        <w:rPr>
          <w:color w:val="000000"/>
          <w:sz w:val="28"/>
          <w:szCs w:val="28"/>
        </w:rPr>
        <w:t>трансфор-мації</w:t>
      </w:r>
      <w:proofErr w:type="spellEnd"/>
      <w:r w:rsidRPr="00D86F6F">
        <w:rPr>
          <w:color w:val="000000"/>
          <w:sz w:val="28"/>
          <w:szCs w:val="28"/>
        </w:rPr>
        <w:t xml:space="preserve"> освіти і науки: МОН. </w:t>
      </w:r>
      <w:proofErr w:type="spellStart"/>
      <w:r w:rsidRPr="00D86F6F">
        <w:rPr>
          <w:color w:val="000000"/>
          <w:sz w:val="28"/>
          <w:szCs w:val="28"/>
        </w:rPr>
        <w:t>Відновле-но</w:t>
      </w:r>
      <w:proofErr w:type="spellEnd"/>
      <w:r w:rsidRPr="00D86F6F">
        <w:rPr>
          <w:color w:val="000000"/>
          <w:sz w:val="28"/>
          <w:szCs w:val="28"/>
        </w:rPr>
        <w:t xml:space="preserve"> з https://mon.gov.ua/ua/news/koncepciya-cifrovoyi-transformaciyi-</w:t>
      </w:r>
      <w:r w:rsidRPr="00D86F6F">
        <w:rPr>
          <w:sz w:val="28"/>
          <w:szCs w:val="28"/>
        </w:rPr>
        <w:t xml:space="preserve"> </w:t>
      </w:r>
      <w:r w:rsidRPr="00D86F6F">
        <w:rPr>
          <w:color w:val="000000"/>
          <w:sz w:val="28"/>
          <w:szCs w:val="28"/>
        </w:rPr>
        <w:t>osviti-i-nauki-mon-zaproshuye-do-gromadskogo-obgovorennya</w:t>
      </w:r>
    </w:p>
    <w:p w:rsidR="00D86F6F" w:rsidRPr="00D86F6F" w:rsidRDefault="00D86F6F" w:rsidP="00D86F6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D86F6F">
        <w:rPr>
          <w:color w:val="000000"/>
          <w:sz w:val="28"/>
          <w:szCs w:val="28"/>
        </w:rPr>
        <w:t>Манойленко</w:t>
      </w:r>
      <w:proofErr w:type="spellEnd"/>
      <w:r w:rsidRPr="00D86F6F">
        <w:rPr>
          <w:color w:val="000000"/>
          <w:sz w:val="28"/>
          <w:szCs w:val="28"/>
        </w:rPr>
        <w:t xml:space="preserve">, Н. В., Кононенко,С.О., Крамаренко, Н. М. </w:t>
      </w:r>
      <w:proofErr w:type="spellStart"/>
      <w:r w:rsidRPr="00D86F6F">
        <w:rPr>
          <w:color w:val="000000"/>
          <w:sz w:val="28"/>
          <w:szCs w:val="28"/>
        </w:rPr>
        <w:t>Цифровіза-ція</w:t>
      </w:r>
      <w:proofErr w:type="spellEnd"/>
      <w:r w:rsidRPr="00D86F6F">
        <w:rPr>
          <w:color w:val="000000"/>
          <w:sz w:val="28"/>
          <w:szCs w:val="28"/>
        </w:rPr>
        <w:t xml:space="preserve"> освітнього процесу в умовах </w:t>
      </w:r>
      <w:proofErr w:type="spellStart"/>
      <w:r w:rsidRPr="00D86F6F">
        <w:rPr>
          <w:color w:val="000000"/>
          <w:sz w:val="28"/>
          <w:szCs w:val="28"/>
        </w:rPr>
        <w:t>дис-танційного</w:t>
      </w:r>
      <w:proofErr w:type="spellEnd"/>
      <w:r w:rsidRPr="00D86F6F">
        <w:rPr>
          <w:color w:val="000000"/>
          <w:sz w:val="28"/>
          <w:szCs w:val="28"/>
        </w:rPr>
        <w:t xml:space="preserve"> навчання в закладах </w:t>
      </w:r>
      <w:proofErr w:type="spellStart"/>
      <w:r w:rsidRPr="00D86F6F">
        <w:rPr>
          <w:color w:val="000000"/>
          <w:sz w:val="28"/>
          <w:szCs w:val="28"/>
        </w:rPr>
        <w:t>вищоїосвіти</w:t>
      </w:r>
      <w:proofErr w:type="spellEnd"/>
      <w:r w:rsidRPr="00D86F6F">
        <w:rPr>
          <w:color w:val="000000"/>
          <w:sz w:val="28"/>
          <w:szCs w:val="28"/>
        </w:rPr>
        <w:t>. DOI: https://doi.org/10.36550/2415-7988-2021-1-201-108-112</w:t>
      </w:r>
    </w:p>
    <w:p w:rsidR="00D86F6F" w:rsidRPr="00D86F6F" w:rsidRDefault="00D86F6F" w:rsidP="00D86F6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proofErr w:type="spellStart"/>
      <w:r w:rsidRPr="00D86F6F">
        <w:rPr>
          <w:sz w:val="28"/>
          <w:szCs w:val="28"/>
        </w:rPr>
        <w:t>Рибчук</w:t>
      </w:r>
      <w:proofErr w:type="spellEnd"/>
      <w:r w:rsidRPr="00D86F6F">
        <w:rPr>
          <w:sz w:val="28"/>
          <w:szCs w:val="28"/>
        </w:rPr>
        <w:t xml:space="preserve"> А. В.,. Журба І. Є., </w:t>
      </w:r>
      <w:proofErr w:type="spellStart"/>
      <w:r w:rsidRPr="00D86F6F">
        <w:rPr>
          <w:sz w:val="28"/>
          <w:szCs w:val="28"/>
        </w:rPr>
        <w:t>Процишин</w:t>
      </w:r>
      <w:proofErr w:type="spellEnd"/>
      <w:r w:rsidRPr="00D86F6F">
        <w:rPr>
          <w:sz w:val="28"/>
          <w:szCs w:val="28"/>
        </w:rPr>
        <w:t xml:space="preserve"> О. Р. Цифрова трансформація глобального освітнього середовища. Вісник Хмельницького національного університету. Економічні науки. 2022. № 1. С. 262-268.</w:t>
      </w:r>
    </w:p>
    <w:p w:rsidR="00D86F6F" w:rsidRPr="00D86F6F" w:rsidRDefault="00D86F6F" w:rsidP="00D86F6F">
      <w:pPr>
        <w:pStyle w:val="a7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8"/>
          <w:szCs w:val="28"/>
        </w:rPr>
      </w:pPr>
      <w:proofErr w:type="spellStart"/>
      <w:r w:rsidRPr="00D86F6F">
        <w:rPr>
          <w:color w:val="000000"/>
          <w:sz w:val="28"/>
          <w:szCs w:val="28"/>
        </w:rPr>
        <w:t>Цифровізація</w:t>
      </w:r>
      <w:proofErr w:type="spellEnd"/>
      <w:r w:rsidRPr="00D86F6F">
        <w:rPr>
          <w:color w:val="000000"/>
          <w:sz w:val="28"/>
          <w:szCs w:val="28"/>
        </w:rPr>
        <w:t xml:space="preserve"> освітнього </w:t>
      </w:r>
      <w:proofErr w:type="spellStart"/>
      <w:r w:rsidRPr="00D86F6F">
        <w:rPr>
          <w:color w:val="000000"/>
          <w:sz w:val="28"/>
          <w:szCs w:val="28"/>
        </w:rPr>
        <w:t>процесув</w:t>
      </w:r>
      <w:proofErr w:type="spellEnd"/>
      <w:r w:rsidRPr="00D86F6F">
        <w:rPr>
          <w:color w:val="000000"/>
          <w:sz w:val="28"/>
          <w:szCs w:val="28"/>
        </w:rPr>
        <w:t xml:space="preserve"> закладах вищої освіти: погляд </w:t>
      </w:r>
      <w:proofErr w:type="spellStart"/>
      <w:r w:rsidRPr="00D86F6F">
        <w:rPr>
          <w:color w:val="000000"/>
          <w:sz w:val="28"/>
          <w:szCs w:val="28"/>
        </w:rPr>
        <w:t>євро-пейських</w:t>
      </w:r>
      <w:proofErr w:type="spellEnd"/>
      <w:r w:rsidRPr="00D86F6F">
        <w:rPr>
          <w:color w:val="000000"/>
          <w:sz w:val="28"/>
          <w:szCs w:val="28"/>
        </w:rPr>
        <w:t xml:space="preserve"> експертів. Відновлено </w:t>
      </w:r>
      <w:proofErr w:type="spellStart"/>
      <w:r w:rsidRPr="00D86F6F">
        <w:rPr>
          <w:color w:val="000000"/>
          <w:sz w:val="28"/>
          <w:szCs w:val="28"/>
        </w:rPr>
        <w:t>зhttp</w:t>
      </w:r>
      <w:proofErr w:type="spellEnd"/>
      <w:r w:rsidRPr="00D86F6F">
        <w:rPr>
          <w:color w:val="000000"/>
          <w:sz w:val="28"/>
          <w:szCs w:val="28"/>
        </w:rPr>
        <w:t>://</w:t>
      </w:r>
      <w:proofErr w:type="spellStart"/>
      <w:r w:rsidRPr="00D86F6F">
        <w:rPr>
          <w:color w:val="000000"/>
          <w:sz w:val="28"/>
          <w:szCs w:val="28"/>
        </w:rPr>
        <w:t>umo.edu.ua</w:t>
      </w:r>
      <w:proofErr w:type="spellEnd"/>
      <w:r w:rsidRPr="00D86F6F">
        <w:rPr>
          <w:color w:val="000000"/>
          <w:sz w:val="28"/>
          <w:szCs w:val="28"/>
        </w:rPr>
        <w:t>/</w:t>
      </w:r>
      <w:proofErr w:type="spellStart"/>
      <w:r w:rsidRPr="00D86F6F">
        <w:rPr>
          <w:color w:val="000000"/>
          <w:sz w:val="28"/>
          <w:szCs w:val="28"/>
        </w:rPr>
        <w:t>news</w:t>
      </w:r>
      <w:proofErr w:type="spellEnd"/>
      <w:r w:rsidRPr="00D86F6F">
        <w:rPr>
          <w:color w:val="000000"/>
          <w:sz w:val="28"/>
          <w:szCs w:val="28"/>
        </w:rPr>
        <w:t>/180220230510</w:t>
      </w:r>
    </w:p>
    <w:sectPr w:rsidR="00D86F6F" w:rsidRPr="00D86F6F" w:rsidSect="00E114AA">
      <w:pgSz w:w="11906" w:h="16838"/>
      <w:pgMar w:top="720" w:right="720" w:bottom="993" w:left="1418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36649"/>
    <w:multiLevelType w:val="hybridMultilevel"/>
    <w:tmpl w:val="A16655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27B489A"/>
    <w:multiLevelType w:val="multilevel"/>
    <w:tmpl w:val="1194A28E"/>
    <w:lvl w:ilvl="0">
      <w:start w:val="1"/>
      <w:numFmt w:val="bullet"/>
      <w:lvlText w:val="-"/>
      <w:lvlJc w:val="left"/>
      <w:pPr>
        <w:ind w:left="720" w:hanging="360"/>
      </w:pPr>
      <w:rPr>
        <w:rFonts w:ascii="Merriweather" w:eastAsia="Merriweather" w:hAnsi="Merriweather" w:cs="Merriweather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7FA76A8"/>
    <w:multiLevelType w:val="multilevel"/>
    <w:tmpl w:val="AB3C9A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FA7554"/>
    <w:multiLevelType w:val="hybridMultilevel"/>
    <w:tmpl w:val="B3F8E2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CB6294D"/>
    <w:multiLevelType w:val="multilevel"/>
    <w:tmpl w:val="5D227720"/>
    <w:lvl w:ilvl="0">
      <w:start w:val="1"/>
      <w:numFmt w:val="decimal"/>
      <w:lvlText w:val="%1."/>
      <w:lvlJc w:val="left"/>
      <w:pPr>
        <w:ind w:left="1211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799" w:hanging="360"/>
      </w:pPr>
    </w:lvl>
    <w:lvl w:ilvl="2">
      <w:start w:val="1"/>
      <w:numFmt w:val="lowerRoman"/>
      <w:lvlText w:val="%3."/>
      <w:lvlJc w:val="right"/>
      <w:pPr>
        <w:ind w:left="2519" w:hanging="180"/>
      </w:pPr>
    </w:lvl>
    <w:lvl w:ilvl="3">
      <w:start w:val="1"/>
      <w:numFmt w:val="decimal"/>
      <w:lvlText w:val="%4."/>
      <w:lvlJc w:val="left"/>
      <w:pPr>
        <w:ind w:left="3239" w:hanging="360"/>
      </w:pPr>
    </w:lvl>
    <w:lvl w:ilvl="4">
      <w:start w:val="1"/>
      <w:numFmt w:val="lowerLetter"/>
      <w:lvlText w:val="%5."/>
      <w:lvlJc w:val="left"/>
      <w:pPr>
        <w:ind w:left="3959" w:hanging="360"/>
      </w:pPr>
    </w:lvl>
    <w:lvl w:ilvl="5">
      <w:start w:val="1"/>
      <w:numFmt w:val="lowerRoman"/>
      <w:lvlText w:val="%6."/>
      <w:lvlJc w:val="right"/>
      <w:pPr>
        <w:ind w:left="4679" w:hanging="180"/>
      </w:pPr>
    </w:lvl>
    <w:lvl w:ilvl="6">
      <w:start w:val="1"/>
      <w:numFmt w:val="decimal"/>
      <w:lvlText w:val="%7."/>
      <w:lvlJc w:val="left"/>
      <w:pPr>
        <w:ind w:left="5399" w:hanging="360"/>
      </w:pPr>
    </w:lvl>
    <w:lvl w:ilvl="7">
      <w:start w:val="1"/>
      <w:numFmt w:val="lowerLetter"/>
      <w:lvlText w:val="%8."/>
      <w:lvlJc w:val="left"/>
      <w:pPr>
        <w:ind w:left="6119" w:hanging="360"/>
      </w:pPr>
    </w:lvl>
    <w:lvl w:ilvl="8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F95D9F"/>
    <w:rsid w:val="00191B8D"/>
    <w:rsid w:val="003450E4"/>
    <w:rsid w:val="004F3717"/>
    <w:rsid w:val="00621C18"/>
    <w:rsid w:val="00CF0654"/>
    <w:rsid w:val="00D86F6F"/>
    <w:rsid w:val="00E114AA"/>
    <w:rsid w:val="00F77543"/>
    <w:rsid w:val="00F95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50E4"/>
  </w:style>
  <w:style w:type="paragraph" w:styleId="1">
    <w:name w:val="heading 1"/>
    <w:basedOn w:val="a"/>
    <w:next w:val="a"/>
    <w:rsid w:val="003450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3450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3450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3450E4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3450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3450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450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3450E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3450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450E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Normal (Web)"/>
    <w:basedOn w:val="a"/>
    <w:uiPriority w:val="99"/>
    <w:unhideWhenUsed/>
    <w:rsid w:val="00CF0654"/>
    <w:pPr>
      <w:spacing w:before="100" w:beforeAutospacing="1" w:after="100" w:afterAutospacing="1"/>
    </w:pPr>
    <w:rPr>
      <w:lang w:val="ru-RU"/>
    </w:rPr>
  </w:style>
  <w:style w:type="paragraph" w:styleId="a7">
    <w:name w:val="List Paragraph"/>
    <w:basedOn w:val="a"/>
    <w:uiPriority w:val="34"/>
    <w:qFormat/>
    <w:rsid w:val="00F77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2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u0WSywh4gT2gFEa9Js05dJEC8Q==">CgMxLjA4AHIhMVFzRU9OVkhZRG0yTjRZSDlHMWpkd3V4LWN6bE5hSHZT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1823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4</cp:revision>
  <dcterms:created xsi:type="dcterms:W3CDTF">2023-12-19T08:40:00Z</dcterms:created>
  <dcterms:modified xsi:type="dcterms:W3CDTF">2023-12-27T17:46:00Z</dcterms:modified>
</cp:coreProperties>
</file>