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48506F" w14:textId="77777777" w:rsidR="00671C7A" w:rsidRPr="00293027" w:rsidRDefault="00671C7A" w:rsidP="00671C7A">
      <w:pPr>
        <w:jc w:val="center"/>
        <w:rPr>
          <w:b/>
          <w:sz w:val="28"/>
          <w:szCs w:val="28"/>
        </w:rPr>
      </w:pPr>
      <w:bookmarkStart w:id="0" w:name="_heading=h.gjdgxs" w:colFirst="0" w:colLast="0"/>
      <w:bookmarkEnd w:id="0"/>
      <w:r w:rsidRPr="00293027">
        <w:rPr>
          <w:b/>
          <w:sz w:val="28"/>
          <w:szCs w:val="28"/>
        </w:rPr>
        <w:t xml:space="preserve">Навчально-методична картка заняття №  </w:t>
      </w:r>
    </w:p>
    <w:p w14:paraId="25428067" w14:textId="77777777" w:rsidR="00671C7A" w:rsidRPr="00293027" w:rsidRDefault="00671C7A" w:rsidP="00671C7A">
      <w:pPr>
        <w:rPr>
          <w:bCs/>
          <w:u w:val="single"/>
        </w:rPr>
      </w:pPr>
      <w:r w:rsidRPr="00293027">
        <w:rPr>
          <w:b/>
        </w:rPr>
        <w:t xml:space="preserve">Предмет  </w:t>
      </w:r>
      <w:r w:rsidRPr="00293027">
        <w:rPr>
          <w:bCs/>
          <w:u w:val="single"/>
        </w:rPr>
        <w:t>Українська література</w:t>
      </w:r>
    </w:p>
    <w:p w14:paraId="0344AD3D" w14:textId="3ACDD5F0" w:rsidR="00671C7A" w:rsidRPr="00293027" w:rsidRDefault="00671C7A" w:rsidP="00671C7A">
      <w:pPr>
        <w:rPr>
          <w:i/>
          <w:u w:val="single"/>
        </w:rPr>
      </w:pPr>
      <w:r w:rsidRPr="00293027">
        <w:rPr>
          <w:b/>
        </w:rPr>
        <w:t xml:space="preserve">Курс </w:t>
      </w:r>
      <w:r w:rsidRPr="00293027">
        <w:t xml:space="preserve">  </w:t>
      </w:r>
      <w:r w:rsidR="00C621DD">
        <w:rPr>
          <w:u w:val="single"/>
        </w:rPr>
        <w:t>ІІ</w:t>
      </w:r>
      <w:r w:rsidRPr="00293027">
        <w:rPr>
          <w:u w:val="single"/>
        </w:rPr>
        <w:t xml:space="preserve">  </w:t>
      </w:r>
    </w:p>
    <w:p w14:paraId="06CB9898" w14:textId="785AFCDD" w:rsidR="00671C7A" w:rsidRPr="00C621DD" w:rsidRDefault="00671C7A" w:rsidP="00C621DD">
      <w:pPr>
        <w:rPr>
          <w:b/>
        </w:rPr>
      </w:pPr>
      <w:r w:rsidRPr="00293027">
        <w:rPr>
          <w:b/>
        </w:rPr>
        <w:t>Тема заняття</w:t>
      </w:r>
      <w:r w:rsidRPr="00293027">
        <w:t>:</w:t>
      </w:r>
      <w:r w:rsidRPr="00293027">
        <w:rPr>
          <w:u w:val="single"/>
        </w:rPr>
        <w:t xml:space="preserve"> </w:t>
      </w:r>
      <w:r w:rsidR="00C621DD" w:rsidRPr="00C621DD">
        <w:rPr>
          <w:u w:val="single"/>
        </w:rPr>
        <w:t>«Щоденник» - джерело історії життя Олександра Довженка і трагічної доби</w:t>
      </w:r>
      <w:r w:rsidR="00C621DD" w:rsidRPr="00C621DD">
        <w:rPr>
          <w:u w:val="single"/>
        </w:rPr>
        <w:br/>
      </w:r>
      <w:r w:rsidRPr="00492758">
        <w:rPr>
          <w:b/>
        </w:rPr>
        <w:t>Мета заняття</w:t>
      </w:r>
      <w:r w:rsidRPr="00C621DD">
        <w:rPr>
          <w:b/>
        </w:rPr>
        <w:t>:</w:t>
      </w:r>
    </w:p>
    <w:p w14:paraId="7181837D" w14:textId="3B89F91D" w:rsidR="00671C7A" w:rsidRPr="00492758" w:rsidRDefault="00671C7A" w:rsidP="00671C7A">
      <w:pPr>
        <w:jc w:val="both"/>
      </w:pPr>
      <w:r w:rsidRPr="00492758">
        <w:t xml:space="preserve"> </w:t>
      </w:r>
      <w:r w:rsidRPr="00492758">
        <w:rPr>
          <w:i/>
          <w:u w:val="single"/>
        </w:rPr>
        <w:t>навчальна</w:t>
      </w:r>
      <w:r w:rsidRPr="00492758">
        <w:rPr>
          <w:u w:val="single"/>
        </w:rPr>
        <w:t xml:space="preserve">: </w:t>
      </w:r>
      <w:r w:rsidR="002A61D0">
        <w:t>ознайомити учнів з особливостями та змістом Довженкового «Щоденника»; допомогти</w:t>
      </w:r>
      <w:r w:rsidR="002A61D0">
        <w:rPr>
          <w:u w:val="single"/>
        </w:rPr>
        <w:t xml:space="preserve"> </w:t>
      </w:r>
      <w:r w:rsidRPr="00C621DD">
        <w:t>зрозум</w:t>
      </w:r>
      <w:r w:rsidRPr="00492758">
        <w:t>іти</w:t>
      </w:r>
      <w:r w:rsidR="002A61D0">
        <w:t xml:space="preserve">, </w:t>
      </w:r>
      <w:r w:rsidR="002A61D0" w:rsidRPr="002A61D0">
        <w:t>що «Щоденник» О.</w:t>
      </w:r>
      <w:r w:rsidR="00C621DD">
        <w:t xml:space="preserve"> </w:t>
      </w:r>
      <w:r w:rsidR="002A61D0" w:rsidRPr="002A61D0">
        <w:t xml:space="preserve">Довженка є </w:t>
      </w:r>
      <w:r w:rsidR="002A61D0">
        <w:t xml:space="preserve">основним </w:t>
      </w:r>
      <w:r w:rsidR="002A61D0" w:rsidRPr="002A61D0">
        <w:t>джерелом вивчення його біографії в контексті доби;</w:t>
      </w:r>
      <w:r w:rsidR="002A61D0">
        <w:t xml:space="preserve"> </w:t>
      </w:r>
      <w:r w:rsidR="00C621DD" w:rsidRPr="00C621DD">
        <w:t>визначити коло проблем, які охоплює автор у цьому історико-літературному творі</w:t>
      </w:r>
      <w:r w:rsidR="00C621DD">
        <w:t>.</w:t>
      </w:r>
    </w:p>
    <w:p w14:paraId="462DFFE0" w14:textId="034F735E" w:rsidR="00671C7A" w:rsidRPr="00492758" w:rsidRDefault="00671C7A" w:rsidP="00671C7A">
      <w:pPr>
        <w:jc w:val="both"/>
      </w:pPr>
      <w:r w:rsidRPr="00492758">
        <w:rPr>
          <w:i/>
          <w:u w:val="single"/>
        </w:rPr>
        <w:t>розвиваюча:</w:t>
      </w:r>
      <w:r w:rsidRPr="00492758">
        <w:rPr>
          <w:u w:val="single"/>
        </w:rPr>
        <w:t xml:space="preserve"> </w:t>
      </w:r>
      <w:r w:rsidRPr="00492758">
        <w:t>вдосконалювати навички пошукової діяльності, самостійної роботи з додатковою літературою; розвивати культуру зв’язного мовлення, логічне мислення, увагу, пам'ять</w:t>
      </w:r>
    </w:p>
    <w:p w14:paraId="6DBDFC87" w14:textId="13FAAF31" w:rsidR="00671C7A" w:rsidRPr="00492758" w:rsidRDefault="00671C7A" w:rsidP="00671C7A">
      <w:pPr>
        <w:jc w:val="both"/>
        <w:rPr>
          <w:b/>
        </w:rPr>
      </w:pPr>
      <w:r w:rsidRPr="00492758">
        <w:rPr>
          <w:i/>
          <w:u w:val="single"/>
        </w:rPr>
        <w:t>виховна:</w:t>
      </w:r>
      <w:r w:rsidRPr="00492758">
        <w:rPr>
          <w:u w:val="single"/>
        </w:rPr>
        <w:t xml:space="preserve"> </w:t>
      </w:r>
      <w:r w:rsidRPr="00492758">
        <w:rPr>
          <w:lang w:val="ru-RU"/>
        </w:rPr>
        <w:t>в</w:t>
      </w:r>
      <w:r w:rsidR="00B72C72" w:rsidRPr="00492758">
        <w:t>виховувати</w:t>
      </w:r>
      <w:r w:rsidRPr="00492758">
        <w:t xml:space="preserve"> </w:t>
      </w:r>
      <w:r w:rsidRPr="00492758">
        <w:rPr>
          <w:lang w:val="ru-RU"/>
        </w:rPr>
        <w:t xml:space="preserve"> </w:t>
      </w:r>
      <w:r w:rsidRPr="00492758">
        <w:t>в учнів усвідомлення причетності до великого народу</w:t>
      </w:r>
    </w:p>
    <w:p w14:paraId="2C8DC42D" w14:textId="45CBA49E" w:rsidR="00671C7A" w:rsidRDefault="00671C7A" w:rsidP="00671C7A">
      <w:pPr>
        <w:shd w:val="clear" w:color="auto" w:fill="FFFFFF"/>
        <w:jc w:val="both"/>
      </w:pPr>
      <w:r w:rsidRPr="00492758">
        <w:rPr>
          <w:b/>
        </w:rPr>
        <w:t>Тип уроку</w:t>
      </w:r>
      <w:r w:rsidRPr="00492758">
        <w:rPr>
          <w:b/>
          <w:lang w:val="ru-RU"/>
        </w:rPr>
        <w:t>:</w:t>
      </w:r>
      <w:r w:rsidRPr="00492758">
        <w:rPr>
          <w:b/>
        </w:rPr>
        <w:t xml:space="preserve"> </w:t>
      </w:r>
      <w:r w:rsidRPr="00492758">
        <w:t xml:space="preserve"> </w:t>
      </w:r>
      <w:r w:rsidR="00C621DD">
        <w:t>комбінований</w:t>
      </w:r>
    </w:p>
    <w:p w14:paraId="30771C83" w14:textId="6CD96103" w:rsidR="00C621DD" w:rsidRPr="00492758" w:rsidRDefault="00C621DD" w:rsidP="00671C7A">
      <w:pPr>
        <w:shd w:val="clear" w:color="auto" w:fill="FFFFFF"/>
        <w:jc w:val="both"/>
        <w:rPr>
          <w:color w:val="000000"/>
          <w:u w:val="single"/>
        </w:rPr>
      </w:pPr>
      <w:r w:rsidRPr="00C621DD">
        <w:rPr>
          <w:b/>
        </w:rPr>
        <w:t>Форма проведення</w:t>
      </w:r>
      <w:r>
        <w:t>: урок-діалог</w:t>
      </w:r>
    </w:p>
    <w:p w14:paraId="14D0B1F2" w14:textId="0A343567" w:rsidR="00C621DD" w:rsidRDefault="00671C7A" w:rsidP="00492758">
      <w:r w:rsidRPr="00492758">
        <w:t xml:space="preserve"> </w:t>
      </w:r>
      <w:r w:rsidRPr="00492758">
        <w:rPr>
          <w:b/>
        </w:rPr>
        <w:t xml:space="preserve">Методи і прийоми роботи: </w:t>
      </w:r>
      <w:r w:rsidRPr="00492758">
        <w:rPr>
          <w:bCs/>
        </w:rPr>
        <w:t>слово викладача</w:t>
      </w:r>
      <w:r w:rsidRPr="00492758">
        <w:t xml:space="preserve">, </w:t>
      </w:r>
      <w:r w:rsidR="00C621DD">
        <w:t xml:space="preserve">словникова робота, </w:t>
      </w:r>
      <w:r w:rsidRPr="00492758">
        <w:t>галерея думок</w:t>
      </w:r>
      <w:r w:rsidR="00C621DD">
        <w:t>, мікрофон, створення проблемної ситуації, інтерактивна гра.</w:t>
      </w:r>
    </w:p>
    <w:p w14:paraId="3B838F00" w14:textId="77777777" w:rsidR="00C621DD" w:rsidRDefault="00C621DD" w:rsidP="00671C7A">
      <w:pPr>
        <w:jc w:val="center"/>
        <w:rPr>
          <w:b/>
        </w:rPr>
      </w:pPr>
    </w:p>
    <w:p w14:paraId="6CF2BE65" w14:textId="0FF16A31" w:rsidR="00671C7A" w:rsidRPr="00293027" w:rsidRDefault="00671C7A" w:rsidP="00671C7A">
      <w:pPr>
        <w:jc w:val="center"/>
        <w:rPr>
          <w:b/>
        </w:rPr>
      </w:pPr>
      <w:r w:rsidRPr="00293027">
        <w:rPr>
          <w:b/>
        </w:rPr>
        <w:t>Забезпечення заняття</w:t>
      </w:r>
    </w:p>
    <w:p w14:paraId="377F1543" w14:textId="77777777" w:rsidR="00671C7A" w:rsidRPr="002A61D0" w:rsidRDefault="00671C7A" w:rsidP="00671C7A">
      <w:pPr>
        <w:rPr>
          <w:b/>
          <w:sz w:val="20"/>
          <w:szCs w:val="20"/>
        </w:rPr>
      </w:pPr>
      <w:r w:rsidRPr="002A61D0">
        <w:rPr>
          <w:b/>
          <w:sz w:val="20"/>
          <w:szCs w:val="20"/>
        </w:rPr>
        <w:t xml:space="preserve">А. Наочні посібники, технічні засоби навчання   </w:t>
      </w:r>
    </w:p>
    <w:p w14:paraId="215F8CD3" w14:textId="1A3404A1" w:rsidR="00671C7A" w:rsidRPr="002A61D0" w:rsidRDefault="00671C7A" w:rsidP="00671C7A">
      <w:pPr>
        <w:rPr>
          <w:sz w:val="20"/>
          <w:szCs w:val="20"/>
        </w:rPr>
      </w:pPr>
      <w:r w:rsidRPr="002A61D0">
        <w:rPr>
          <w:sz w:val="20"/>
          <w:szCs w:val="20"/>
        </w:rPr>
        <w:t>1. Підручники</w:t>
      </w:r>
    </w:p>
    <w:p w14:paraId="69AA3A30" w14:textId="263C8097" w:rsidR="00671C7A" w:rsidRPr="002A61D0" w:rsidRDefault="00671C7A" w:rsidP="00671C7A">
      <w:pPr>
        <w:rPr>
          <w:color w:val="000000"/>
          <w:sz w:val="20"/>
          <w:szCs w:val="20"/>
        </w:rPr>
      </w:pPr>
      <w:r w:rsidRPr="002A61D0">
        <w:rPr>
          <w:sz w:val="20"/>
          <w:szCs w:val="20"/>
        </w:rPr>
        <w:t xml:space="preserve"> 2. </w:t>
      </w:r>
      <w:r w:rsidRPr="002A61D0">
        <w:rPr>
          <w:color w:val="000000"/>
          <w:sz w:val="20"/>
          <w:szCs w:val="20"/>
        </w:rPr>
        <w:t>Портрети письменника</w:t>
      </w:r>
      <w:r w:rsidR="002A61D0" w:rsidRPr="002A61D0">
        <w:rPr>
          <w:color w:val="000000"/>
          <w:sz w:val="20"/>
          <w:szCs w:val="20"/>
        </w:rPr>
        <w:t>,</w:t>
      </w:r>
      <w:r w:rsidRPr="002A61D0">
        <w:rPr>
          <w:color w:val="000000"/>
          <w:sz w:val="20"/>
          <w:szCs w:val="20"/>
        </w:rPr>
        <w:t xml:space="preserve"> </w:t>
      </w:r>
      <w:r w:rsidR="002A61D0" w:rsidRPr="002A61D0">
        <w:rPr>
          <w:sz w:val="20"/>
          <w:szCs w:val="20"/>
        </w:rPr>
        <w:t>вислови про письменника, його «Щоденник».</w:t>
      </w:r>
      <w:bookmarkStart w:id="1" w:name="_GoBack"/>
      <w:bookmarkEnd w:id="1"/>
    </w:p>
    <w:p w14:paraId="5A68BA2E" w14:textId="31659027" w:rsidR="00671C7A" w:rsidRPr="002A61D0" w:rsidRDefault="00671C7A" w:rsidP="00671C7A">
      <w:pPr>
        <w:rPr>
          <w:color w:val="000000"/>
          <w:sz w:val="20"/>
          <w:szCs w:val="20"/>
        </w:rPr>
      </w:pPr>
      <w:r w:rsidRPr="002A61D0">
        <w:rPr>
          <w:sz w:val="20"/>
          <w:szCs w:val="20"/>
        </w:rPr>
        <w:t>3.  Презентація</w:t>
      </w:r>
    </w:p>
    <w:p w14:paraId="7EBB5AE3" w14:textId="77777777" w:rsidR="00671C7A" w:rsidRPr="002A61D0" w:rsidRDefault="00671C7A" w:rsidP="00671C7A">
      <w:pPr>
        <w:rPr>
          <w:sz w:val="20"/>
          <w:szCs w:val="20"/>
        </w:rPr>
      </w:pPr>
      <w:r w:rsidRPr="002A61D0">
        <w:rPr>
          <w:b/>
          <w:sz w:val="20"/>
          <w:szCs w:val="20"/>
        </w:rPr>
        <w:t xml:space="preserve">Б. Роздатковий матеріал   </w:t>
      </w:r>
    </w:p>
    <w:p w14:paraId="749AB10B" w14:textId="77777777" w:rsidR="00671C7A" w:rsidRPr="002A61D0" w:rsidRDefault="00671C7A" w:rsidP="00671C7A">
      <w:pPr>
        <w:rPr>
          <w:sz w:val="20"/>
          <w:szCs w:val="20"/>
        </w:rPr>
      </w:pPr>
      <w:r w:rsidRPr="002A61D0">
        <w:rPr>
          <w:sz w:val="20"/>
          <w:szCs w:val="20"/>
        </w:rPr>
        <w:t>1. Робоча картка учня</w:t>
      </w:r>
    </w:p>
    <w:p w14:paraId="435FC222" w14:textId="6848D747" w:rsidR="002A61D0" w:rsidRPr="002A61D0" w:rsidRDefault="002A61D0" w:rsidP="00671C7A">
      <w:pPr>
        <w:rPr>
          <w:sz w:val="20"/>
          <w:szCs w:val="20"/>
        </w:rPr>
      </w:pPr>
    </w:p>
    <w:p w14:paraId="1780C5AE" w14:textId="77777777" w:rsidR="00671C7A" w:rsidRPr="00293027" w:rsidRDefault="00671C7A" w:rsidP="00671C7A">
      <w:pPr>
        <w:jc w:val="center"/>
        <w:rPr>
          <w:b/>
        </w:rPr>
      </w:pPr>
      <w:r w:rsidRPr="00293027">
        <w:rPr>
          <w:b/>
        </w:rPr>
        <w:t>Зміст заняття</w:t>
      </w:r>
    </w:p>
    <w:tbl>
      <w:tblPr>
        <w:tblW w:w="1077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7229"/>
        <w:gridCol w:w="1560"/>
        <w:gridCol w:w="1134"/>
      </w:tblGrid>
      <w:tr w:rsidR="00671C7A" w:rsidRPr="00492758" w14:paraId="306E2C86" w14:textId="77777777" w:rsidTr="00293027">
        <w:trPr>
          <w:trHeight w:val="989"/>
        </w:trPr>
        <w:tc>
          <w:tcPr>
            <w:tcW w:w="851" w:type="dxa"/>
            <w:shd w:val="clear" w:color="auto" w:fill="auto"/>
          </w:tcPr>
          <w:p w14:paraId="422C6E77" w14:textId="77777777" w:rsidR="00671C7A" w:rsidRPr="00492758" w:rsidRDefault="00671C7A" w:rsidP="00492758">
            <w:pPr>
              <w:ind w:left="113" w:right="113"/>
              <w:jc w:val="center"/>
              <w:rPr>
                <w:b/>
              </w:rPr>
            </w:pPr>
            <w:r w:rsidRPr="00492758">
              <w:rPr>
                <w:b/>
              </w:rPr>
              <w:t>№ етапу</w:t>
            </w:r>
          </w:p>
        </w:tc>
        <w:tc>
          <w:tcPr>
            <w:tcW w:w="7229" w:type="dxa"/>
            <w:shd w:val="clear" w:color="auto" w:fill="auto"/>
          </w:tcPr>
          <w:p w14:paraId="3D96A54B" w14:textId="77777777" w:rsidR="00671C7A" w:rsidRPr="00492758" w:rsidRDefault="00671C7A" w:rsidP="00492758">
            <w:pPr>
              <w:jc w:val="center"/>
              <w:rPr>
                <w:b/>
              </w:rPr>
            </w:pPr>
            <w:r w:rsidRPr="00492758">
              <w:rPr>
                <w:b/>
              </w:rPr>
              <w:t xml:space="preserve">Етапи уроку (заняття), </w:t>
            </w:r>
          </w:p>
          <w:p w14:paraId="575014D2" w14:textId="77777777" w:rsidR="00671C7A" w:rsidRPr="00492758" w:rsidRDefault="00671C7A" w:rsidP="00492758">
            <w:pPr>
              <w:jc w:val="center"/>
              <w:rPr>
                <w:b/>
              </w:rPr>
            </w:pPr>
            <w:r w:rsidRPr="00492758">
              <w:rPr>
                <w:b/>
              </w:rPr>
              <w:t>навчальні питання і їх зміст</w:t>
            </w:r>
          </w:p>
        </w:tc>
        <w:tc>
          <w:tcPr>
            <w:tcW w:w="1560" w:type="dxa"/>
            <w:shd w:val="clear" w:color="auto" w:fill="auto"/>
          </w:tcPr>
          <w:p w14:paraId="363BAFAE" w14:textId="77777777" w:rsidR="00671C7A" w:rsidRPr="00492758" w:rsidRDefault="00671C7A" w:rsidP="00492758">
            <w:pPr>
              <w:jc w:val="center"/>
              <w:rPr>
                <w:b/>
              </w:rPr>
            </w:pPr>
            <w:r w:rsidRPr="00492758">
              <w:rPr>
                <w:b/>
              </w:rPr>
              <w:t xml:space="preserve">Методи та прийоми </w:t>
            </w:r>
          </w:p>
          <w:p w14:paraId="2ACF7590" w14:textId="77777777" w:rsidR="00671C7A" w:rsidRPr="00492758" w:rsidRDefault="00671C7A" w:rsidP="00492758">
            <w:pPr>
              <w:jc w:val="center"/>
            </w:pPr>
            <w:r w:rsidRPr="00492758">
              <w:rPr>
                <w:b/>
              </w:rPr>
              <w:t>навчання</w:t>
            </w:r>
          </w:p>
        </w:tc>
        <w:tc>
          <w:tcPr>
            <w:tcW w:w="1134" w:type="dxa"/>
            <w:shd w:val="clear" w:color="auto" w:fill="auto"/>
          </w:tcPr>
          <w:p w14:paraId="73DDD67F" w14:textId="77777777" w:rsidR="00671C7A" w:rsidRPr="00492758" w:rsidRDefault="00671C7A" w:rsidP="00492758">
            <w:pPr>
              <w:jc w:val="center"/>
              <w:rPr>
                <w:b/>
              </w:rPr>
            </w:pPr>
            <w:proofErr w:type="spellStart"/>
            <w:r w:rsidRPr="00492758">
              <w:rPr>
                <w:b/>
              </w:rPr>
              <w:t>Допов</w:t>
            </w:r>
            <w:proofErr w:type="spellEnd"/>
            <w:r w:rsidRPr="00492758">
              <w:rPr>
                <w:b/>
              </w:rPr>
              <w:t>-</w:t>
            </w:r>
          </w:p>
          <w:p w14:paraId="207AC764" w14:textId="77777777" w:rsidR="00671C7A" w:rsidRPr="00492758" w:rsidRDefault="00671C7A" w:rsidP="00492758">
            <w:pPr>
              <w:jc w:val="center"/>
              <w:rPr>
                <w:b/>
              </w:rPr>
            </w:pPr>
            <w:proofErr w:type="spellStart"/>
            <w:r w:rsidRPr="00492758">
              <w:rPr>
                <w:b/>
              </w:rPr>
              <w:t>нення</w:t>
            </w:r>
            <w:proofErr w:type="spellEnd"/>
            <w:r w:rsidRPr="00492758">
              <w:rPr>
                <w:b/>
              </w:rPr>
              <w:t xml:space="preserve">, </w:t>
            </w:r>
          </w:p>
          <w:p w14:paraId="2140078B" w14:textId="77777777" w:rsidR="00671C7A" w:rsidRPr="00492758" w:rsidRDefault="00671C7A" w:rsidP="00492758">
            <w:pPr>
              <w:jc w:val="center"/>
            </w:pPr>
            <w:r w:rsidRPr="00492758">
              <w:rPr>
                <w:b/>
              </w:rPr>
              <w:t>зміни</w:t>
            </w:r>
          </w:p>
        </w:tc>
      </w:tr>
      <w:tr w:rsidR="00671C7A" w:rsidRPr="00492758" w14:paraId="0FFE274F" w14:textId="77777777" w:rsidTr="00C51B4C">
        <w:tc>
          <w:tcPr>
            <w:tcW w:w="851" w:type="dxa"/>
            <w:shd w:val="clear" w:color="auto" w:fill="auto"/>
          </w:tcPr>
          <w:p w14:paraId="0DAEE008" w14:textId="77777777" w:rsidR="00671C7A" w:rsidRPr="00492758" w:rsidRDefault="00671C7A" w:rsidP="00492758">
            <w:pPr>
              <w:jc w:val="center"/>
              <w:rPr>
                <w:b/>
              </w:rPr>
            </w:pPr>
            <w:r w:rsidRPr="00492758">
              <w:rPr>
                <w:b/>
              </w:rPr>
              <w:t>І.</w:t>
            </w:r>
          </w:p>
        </w:tc>
        <w:tc>
          <w:tcPr>
            <w:tcW w:w="7229" w:type="dxa"/>
            <w:shd w:val="clear" w:color="auto" w:fill="auto"/>
          </w:tcPr>
          <w:p w14:paraId="08D55419" w14:textId="77777777" w:rsidR="00671C7A" w:rsidRPr="00492758" w:rsidRDefault="00671C7A" w:rsidP="00492758">
            <w:pPr>
              <w:rPr>
                <w:b/>
              </w:rPr>
            </w:pPr>
            <w:r w:rsidRPr="00492758">
              <w:rPr>
                <w:b/>
              </w:rPr>
              <w:t>Організаційна частина.</w:t>
            </w:r>
          </w:p>
          <w:p w14:paraId="7B07F79A" w14:textId="77777777" w:rsidR="00671C7A" w:rsidRPr="00492758" w:rsidRDefault="00671C7A" w:rsidP="00492758">
            <w:pPr>
              <w:rPr>
                <w:b/>
              </w:rPr>
            </w:pPr>
            <w:r w:rsidRPr="00492758">
              <w:rPr>
                <w:b/>
              </w:rPr>
              <w:t>Емоційне налаштування учнів на успіх</w:t>
            </w:r>
          </w:p>
        </w:tc>
        <w:tc>
          <w:tcPr>
            <w:tcW w:w="1560" w:type="dxa"/>
            <w:shd w:val="clear" w:color="auto" w:fill="auto"/>
          </w:tcPr>
          <w:p w14:paraId="7BB2DBCF" w14:textId="52692EED" w:rsidR="00671C7A" w:rsidRPr="00492758" w:rsidRDefault="00671C7A" w:rsidP="0049275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17A780A0" w14:textId="77777777" w:rsidR="00671C7A" w:rsidRPr="00492758" w:rsidRDefault="00671C7A" w:rsidP="00492758">
            <w:pPr>
              <w:jc w:val="center"/>
            </w:pPr>
          </w:p>
        </w:tc>
      </w:tr>
      <w:tr w:rsidR="00671C7A" w:rsidRPr="00492758" w14:paraId="2C475083" w14:textId="77777777" w:rsidTr="00C51B4C">
        <w:tc>
          <w:tcPr>
            <w:tcW w:w="851" w:type="dxa"/>
            <w:shd w:val="clear" w:color="auto" w:fill="auto"/>
          </w:tcPr>
          <w:p w14:paraId="2436C97C" w14:textId="77777777" w:rsidR="00671C7A" w:rsidRPr="00492758" w:rsidRDefault="00671C7A" w:rsidP="00492758">
            <w:pPr>
              <w:jc w:val="center"/>
            </w:pPr>
          </w:p>
        </w:tc>
        <w:tc>
          <w:tcPr>
            <w:tcW w:w="7229" w:type="dxa"/>
            <w:shd w:val="clear" w:color="auto" w:fill="auto"/>
          </w:tcPr>
          <w:p w14:paraId="64DC4DF8" w14:textId="77777777" w:rsidR="00671C7A" w:rsidRPr="00492758" w:rsidRDefault="00671C7A" w:rsidP="004927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492758">
              <w:rPr>
                <w:color w:val="000000"/>
              </w:rPr>
              <w:t xml:space="preserve">Перевірка присутності учнів та їх готовності до заняття </w:t>
            </w:r>
          </w:p>
        </w:tc>
        <w:tc>
          <w:tcPr>
            <w:tcW w:w="1560" w:type="dxa"/>
            <w:shd w:val="clear" w:color="auto" w:fill="auto"/>
          </w:tcPr>
          <w:p w14:paraId="72A81E93" w14:textId="77777777" w:rsidR="00671C7A" w:rsidRPr="00492758" w:rsidRDefault="00671C7A" w:rsidP="0049275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36A9D46E" w14:textId="77777777" w:rsidR="00671C7A" w:rsidRPr="00492758" w:rsidRDefault="00671C7A" w:rsidP="00492758">
            <w:pPr>
              <w:jc w:val="center"/>
            </w:pPr>
          </w:p>
        </w:tc>
      </w:tr>
      <w:tr w:rsidR="00671C7A" w:rsidRPr="00492758" w14:paraId="5D3829FB" w14:textId="77777777" w:rsidTr="00C51B4C">
        <w:tc>
          <w:tcPr>
            <w:tcW w:w="851" w:type="dxa"/>
            <w:shd w:val="clear" w:color="auto" w:fill="auto"/>
          </w:tcPr>
          <w:p w14:paraId="46E86F2E" w14:textId="77777777" w:rsidR="00671C7A" w:rsidRPr="00492758" w:rsidRDefault="00671C7A" w:rsidP="00492758">
            <w:pPr>
              <w:jc w:val="center"/>
            </w:pPr>
          </w:p>
        </w:tc>
        <w:tc>
          <w:tcPr>
            <w:tcW w:w="7229" w:type="dxa"/>
            <w:shd w:val="clear" w:color="auto" w:fill="auto"/>
          </w:tcPr>
          <w:p w14:paraId="78BA4B75" w14:textId="663C2BB5" w:rsidR="00671C7A" w:rsidRPr="00492758" w:rsidRDefault="00671C7A" w:rsidP="00492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20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14:paraId="1DEDC84F" w14:textId="77777777" w:rsidR="00671C7A" w:rsidRPr="00492758" w:rsidRDefault="00671C7A" w:rsidP="00492758">
            <w:pPr>
              <w:jc w:val="center"/>
            </w:pPr>
            <w:r w:rsidRPr="00492758">
              <w:t>Слово викладача</w:t>
            </w:r>
          </w:p>
        </w:tc>
        <w:tc>
          <w:tcPr>
            <w:tcW w:w="1134" w:type="dxa"/>
            <w:shd w:val="clear" w:color="auto" w:fill="auto"/>
          </w:tcPr>
          <w:p w14:paraId="462A3B77" w14:textId="77777777" w:rsidR="00671C7A" w:rsidRPr="00492758" w:rsidRDefault="00671C7A" w:rsidP="00492758">
            <w:pPr>
              <w:jc w:val="center"/>
            </w:pPr>
          </w:p>
        </w:tc>
      </w:tr>
      <w:tr w:rsidR="00671C7A" w:rsidRPr="00492758" w14:paraId="5A2491CB" w14:textId="77777777" w:rsidTr="00C51B4C">
        <w:tc>
          <w:tcPr>
            <w:tcW w:w="851" w:type="dxa"/>
            <w:shd w:val="clear" w:color="auto" w:fill="auto"/>
          </w:tcPr>
          <w:p w14:paraId="4EAF75A6" w14:textId="77777777" w:rsidR="00671C7A" w:rsidRPr="00492758" w:rsidRDefault="00671C7A" w:rsidP="00492758">
            <w:pPr>
              <w:jc w:val="center"/>
              <w:rPr>
                <w:b/>
              </w:rPr>
            </w:pPr>
            <w:r w:rsidRPr="00492758">
              <w:rPr>
                <w:b/>
              </w:rPr>
              <w:t>ІІ.</w:t>
            </w:r>
          </w:p>
        </w:tc>
        <w:tc>
          <w:tcPr>
            <w:tcW w:w="7229" w:type="dxa"/>
            <w:shd w:val="clear" w:color="auto" w:fill="auto"/>
          </w:tcPr>
          <w:p w14:paraId="3C41379F" w14:textId="77777777" w:rsidR="00671C7A" w:rsidRPr="00492758" w:rsidRDefault="00671C7A" w:rsidP="00492758">
            <w:pPr>
              <w:rPr>
                <w:b/>
              </w:rPr>
            </w:pPr>
            <w:r w:rsidRPr="00492758">
              <w:rPr>
                <w:b/>
              </w:rPr>
              <w:t>Актуалізація опорних знань</w:t>
            </w:r>
          </w:p>
        </w:tc>
        <w:tc>
          <w:tcPr>
            <w:tcW w:w="1560" w:type="dxa"/>
            <w:shd w:val="clear" w:color="auto" w:fill="auto"/>
          </w:tcPr>
          <w:p w14:paraId="2CFFB231" w14:textId="77777777" w:rsidR="00671C7A" w:rsidRPr="00492758" w:rsidRDefault="00671C7A" w:rsidP="0049275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6863DD10" w14:textId="77777777" w:rsidR="00671C7A" w:rsidRPr="00492758" w:rsidRDefault="00671C7A" w:rsidP="00492758">
            <w:pPr>
              <w:jc w:val="center"/>
            </w:pPr>
          </w:p>
        </w:tc>
      </w:tr>
      <w:tr w:rsidR="00671C7A" w:rsidRPr="00492758" w14:paraId="7A36D51A" w14:textId="77777777" w:rsidTr="00C51B4C">
        <w:tc>
          <w:tcPr>
            <w:tcW w:w="851" w:type="dxa"/>
            <w:shd w:val="clear" w:color="auto" w:fill="auto"/>
          </w:tcPr>
          <w:p w14:paraId="47F9F090" w14:textId="77777777" w:rsidR="00671C7A" w:rsidRPr="00492758" w:rsidRDefault="00671C7A" w:rsidP="00492758">
            <w:pPr>
              <w:jc w:val="center"/>
              <w:rPr>
                <w:b/>
              </w:rPr>
            </w:pPr>
          </w:p>
        </w:tc>
        <w:tc>
          <w:tcPr>
            <w:tcW w:w="7229" w:type="dxa"/>
            <w:shd w:val="clear" w:color="auto" w:fill="auto"/>
          </w:tcPr>
          <w:p w14:paraId="4023FF8F" w14:textId="25BB6CAA" w:rsidR="005D22F6" w:rsidRDefault="005D22F6" w:rsidP="00492758">
            <w:pPr>
              <w:jc w:val="both"/>
            </w:pPr>
            <w:r>
              <w:t>Літературна гра «Вірю – Не вірю»</w:t>
            </w:r>
          </w:p>
          <w:p w14:paraId="264FED36" w14:textId="3AD8F2B3" w:rsidR="00671C7A" w:rsidRDefault="005D22F6" w:rsidP="00492758">
            <w:pPr>
              <w:jc w:val="both"/>
            </w:pPr>
            <w:r>
              <w:t>«І</w:t>
            </w:r>
            <w:r w:rsidR="002A61D0">
              <w:t>нформаційне гроно»</w:t>
            </w:r>
          </w:p>
          <w:p w14:paraId="79A753C5" w14:textId="77777777" w:rsidR="00B81F3F" w:rsidRDefault="00B81F3F" w:rsidP="00492758">
            <w:pPr>
              <w:jc w:val="both"/>
            </w:pPr>
          </w:p>
          <w:p w14:paraId="5D1354CC" w14:textId="51DBD5D6" w:rsidR="00B81F3F" w:rsidRPr="00492758" w:rsidRDefault="00B81F3F" w:rsidP="00492758">
            <w:pPr>
              <w:jc w:val="both"/>
            </w:pPr>
          </w:p>
        </w:tc>
        <w:tc>
          <w:tcPr>
            <w:tcW w:w="1560" w:type="dxa"/>
            <w:shd w:val="clear" w:color="auto" w:fill="auto"/>
          </w:tcPr>
          <w:p w14:paraId="30CB4F0A" w14:textId="77777777" w:rsidR="00671C7A" w:rsidRDefault="00671C7A" w:rsidP="00492758">
            <w:pPr>
              <w:jc w:val="center"/>
            </w:pPr>
            <w:r w:rsidRPr="00492758">
              <w:t>Слово викладача</w:t>
            </w:r>
          </w:p>
          <w:p w14:paraId="4AB2A090" w14:textId="117CCA76" w:rsidR="00AA5607" w:rsidRPr="00492758" w:rsidRDefault="00AA5607" w:rsidP="00492758">
            <w:pPr>
              <w:jc w:val="center"/>
            </w:pPr>
            <w:r>
              <w:t>Інтерактивна вправа</w:t>
            </w:r>
          </w:p>
        </w:tc>
        <w:tc>
          <w:tcPr>
            <w:tcW w:w="1134" w:type="dxa"/>
            <w:shd w:val="clear" w:color="auto" w:fill="auto"/>
          </w:tcPr>
          <w:p w14:paraId="41C6945F" w14:textId="77777777" w:rsidR="00671C7A" w:rsidRPr="00492758" w:rsidRDefault="00671C7A" w:rsidP="00492758">
            <w:pPr>
              <w:jc w:val="center"/>
            </w:pPr>
          </w:p>
        </w:tc>
      </w:tr>
      <w:tr w:rsidR="00671C7A" w:rsidRPr="00492758" w14:paraId="2DACF039" w14:textId="77777777" w:rsidTr="00C51B4C">
        <w:tc>
          <w:tcPr>
            <w:tcW w:w="851" w:type="dxa"/>
            <w:shd w:val="clear" w:color="auto" w:fill="auto"/>
          </w:tcPr>
          <w:p w14:paraId="249A496C" w14:textId="77777777" w:rsidR="00671C7A" w:rsidRPr="00492758" w:rsidRDefault="00671C7A" w:rsidP="00492758">
            <w:pPr>
              <w:jc w:val="center"/>
              <w:rPr>
                <w:b/>
              </w:rPr>
            </w:pPr>
            <w:r w:rsidRPr="00492758">
              <w:rPr>
                <w:b/>
              </w:rPr>
              <w:t>ІІІ</w:t>
            </w:r>
          </w:p>
        </w:tc>
        <w:tc>
          <w:tcPr>
            <w:tcW w:w="7229" w:type="dxa"/>
            <w:shd w:val="clear" w:color="auto" w:fill="auto"/>
          </w:tcPr>
          <w:p w14:paraId="5D25E12A" w14:textId="283A130A" w:rsidR="00671C7A" w:rsidRPr="00492758" w:rsidRDefault="00671C7A" w:rsidP="00492758">
            <w:pPr>
              <w:rPr>
                <w:bCs/>
              </w:rPr>
            </w:pPr>
            <w:r w:rsidRPr="00492758">
              <w:rPr>
                <w:b/>
              </w:rPr>
              <w:t>Повідомлення теми та проектування мети уроку учнями, вчителем</w:t>
            </w:r>
            <w:r w:rsidRPr="00492758">
              <w:rPr>
                <w:b/>
                <w:lang w:val="ru-RU"/>
              </w:rPr>
              <w:t>.</w:t>
            </w:r>
            <w:r w:rsidRPr="00492758">
              <w:rPr>
                <w:bCs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14:paraId="113BE459" w14:textId="6E0BB69A" w:rsidR="00671C7A" w:rsidRPr="00492758" w:rsidRDefault="00671C7A" w:rsidP="0049275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41B3E6E0" w14:textId="17929931" w:rsidR="00671C7A" w:rsidRPr="00492758" w:rsidRDefault="00671C7A" w:rsidP="00492758"/>
        </w:tc>
      </w:tr>
      <w:tr w:rsidR="00671C7A" w:rsidRPr="00492758" w14:paraId="33368295" w14:textId="77777777" w:rsidTr="00C51B4C">
        <w:tc>
          <w:tcPr>
            <w:tcW w:w="851" w:type="dxa"/>
            <w:shd w:val="clear" w:color="auto" w:fill="auto"/>
          </w:tcPr>
          <w:p w14:paraId="5E88942B" w14:textId="77777777" w:rsidR="00671C7A" w:rsidRPr="00492758" w:rsidRDefault="00671C7A" w:rsidP="00492758">
            <w:pPr>
              <w:jc w:val="center"/>
            </w:pPr>
          </w:p>
        </w:tc>
        <w:tc>
          <w:tcPr>
            <w:tcW w:w="7229" w:type="dxa"/>
            <w:shd w:val="clear" w:color="auto" w:fill="auto"/>
          </w:tcPr>
          <w:p w14:paraId="4DD07958" w14:textId="77777777" w:rsidR="00671C7A" w:rsidRPr="00492758" w:rsidRDefault="00671C7A" w:rsidP="00492758">
            <w:pPr>
              <w:jc w:val="both"/>
              <w:rPr>
                <w:b/>
              </w:rPr>
            </w:pPr>
            <w:r w:rsidRPr="00492758">
              <w:rPr>
                <w:b/>
              </w:rPr>
              <w:t>Спробуйте сформувати завдання уроку за темою.</w:t>
            </w:r>
          </w:p>
          <w:p w14:paraId="3E21D37C" w14:textId="17C1910D" w:rsidR="00671C7A" w:rsidRPr="00492758" w:rsidRDefault="00671C7A" w:rsidP="00492758">
            <w:pPr>
              <w:jc w:val="both"/>
              <w:rPr>
                <w:b/>
              </w:rPr>
            </w:pPr>
            <w:r w:rsidRPr="00492758">
              <w:rPr>
                <w:b/>
              </w:rPr>
              <w:t>Скористайтеся робочою карткою</w:t>
            </w:r>
          </w:p>
        </w:tc>
        <w:tc>
          <w:tcPr>
            <w:tcW w:w="1560" w:type="dxa"/>
            <w:shd w:val="clear" w:color="auto" w:fill="auto"/>
          </w:tcPr>
          <w:p w14:paraId="4ACE1EF8" w14:textId="5E84B369" w:rsidR="00671C7A" w:rsidRPr="00492758" w:rsidRDefault="00671C7A" w:rsidP="00492758">
            <w:pPr>
              <w:jc w:val="center"/>
            </w:pPr>
            <w:r w:rsidRPr="00492758">
              <w:t xml:space="preserve">Метод «Галерея </w:t>
            </w:r>
            <w:r w:rsidRPr="00492758">
              <w:rPr>
                <w:lang w:val="ru-RU"/>
              </w:rPr>
              <w:t>думок</w:t>
            </w:r>
            <w:r w:rsidRPr="00492758">
              <w:t>»</w:t>
            </w:r>
          </w:p>
        </w:tc>
        <w:tc>
          <w:tcPr>
            <w:tcW w:w="1134" w:type="dxa"/>
            <w:shd w:val="clear" w:color="auto" w:fill="auto"/>
          </w:tcPr>
          <w:p w14:paraId="6086ECC7" w14:textId="77777777" w:rsidR="00671C7A" w:rsidRPr="00492758" w:rsidRDefault="00671C7A" w:rsidP="00492758">
            <w:pPr>
              <w:jc w:val="center"/>
            </w:pPr>
          </w:p>
        </w:tc>
      </w:tr>
      <w:tr w:rsidR="00671C7A" w:rsidRPr="00492758" w14:paraId="79519674" w14:textId="77777777" w:rsidTr="00C51B4C">
        <w:tc>
          <w:tcPr>
            <w:tcW w:w="851" w:type="dxa"/>
            <w:shd w:val="clear" w:color="auto" w:fill="auto"/>
          </w:tcPr>
          <w:p w14:paraId="4D3C645F" w14:textId="77777777" w:rsidR="00671C7A" w:rsidRPr="00492758" w:rsidRDefault="00671C7A" w:rsidP="00492758">
            <w:pPr>
              <w:jc w:val="center"/>
              <w:rPr>
                <w:b/>
              </w:rPr>
            </w:pPr>
            <w:r w:rsidRPr="00492758">
              <w:rPr>
                <w:b/>
              </w:rPr>
              <w:t>ІV.</w:t>
            </w:r>
          </w:p>
        </w:tc>
        <w:tc>
          <w:tcPr>
            <w:tcW w:w="7229" w:type="dxa"/>
            <w:shd w:val="clear" w:color="auto" w:fill="auto"/>
          </w:tcPr>
          <w:p w14:paraId="20E36CFA" w14:textId="77777777" w:rsidR="00671C7A" w:rsidRPr="00492758" w:rsidRDefault="00671C7A" w:rsidP="00492758">
            <w:pPr>
              <w:rPr>
                <w:b/>
              </w:rPr>
            </w:pPr>
            <w:r w:rsidRPr="00492758">
              <w:rPr>
                <w:b/>
              </w:rPr>
              <w:t>Вивчення і осмислення учнями нового матеріалу</w:t>
            </w:r>
          </w:p>
        </w:tc>
        <w:tc>
          <w:tcPr>
            <w:tcW w:w="1560" w:type="dxa"/>
            <w:shd w:val="clear" w:color="auto" w:fill="auto"/>
          </w:tcPr>
          <w:p w14:paraId="4FD86BD7" w14:textId="77777777" w:rsidR="00671C7A" w:rsidRPr="00492758" w:rsidRDefault="00671C7A" w:rsidP="0049275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3CADF9B6" w14:textId="77777777" w:rsidR="00671C7A" w:rsidRPr="00492758" w:rsidRDefault="00671C7A" w:rsidP="00492758">
            <w:pPr>
              <w:jc w:val="center"/>
            </w:pPr>
          </w:p>
        </w:tc>
      </w:tr>
      <w:tr w:rsidR="00671C7A" w:rsidRPr="00492758" w14:paraId="478D6567" w14:textId="77777777" w:rsidTr="00AA5607">
        <w:trPr>
          <w:trHeight w:val="274"/>
        </w:trPr>
        <w:tc>
          <w:tcPr>
            <w:tcW w:w="851" w:type="dxa"/>
            <w:shd w:val="clear" w:color="auto" w:fill="auto"/>
          </w:tcPr>
          <w:p w14:paraId="4A05CA17" w14:textId="77777777" w:rsidR="00671C7A" w:rsidRPr="00492758" w:rsidRDefault="00671C7A" w:rsidP="00492758">
            <w:pPr>
              <w:jc w:val="center"/>
            </w:pPr>
          </w:p>
        </w:tc>
        <w:tc>
          <w:tcPr>
            <w:tcW w:w="7229" w:type="dxa"/>
            <w:shd w:val="clear" w:color="auto" w:fill="auto"/>
          </w:tcPr>
          <w:p w14:paraId="5CC280B3" w14:textId="65A84EC4" w:rsidR="007F6535" w:rsidRDefault="005D22F6" w:rsidP="004927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І. Робота з матеріалом презентації </w:t>
            </w:r>
          </w:p>
          <w:p w14:paraId="04E2A0DC" w14:textId="314D3F2D" w:rsidR="005D22F6" w:rsidRPr="000526FA" w:rsidRDefault="005D22F6" w:rsidP="004927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Щоденник як психологічний інструмент. Поради психолога</w:t>
            </w:r>
          </w:p>
          <w:p w14:paraId="4C5E2F67" w14:textId="14F5F468" w:rsidR="007F6535" w:rsidRPr="000526FA" w:rsidRDefault="005D22F6" w:rsidP="004927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</w:t>
            </w:r>
            <w:r w:rsidR="002A61D0" w:rsidRPr="000526FA">
              <w:rPr>
                <w:sz w:val="22"/>
                <w:szCs w:val="22"/>
              </w:rPr>
              <w:t>Словникова робота.</w:t>
            </w:r>
          </w:p>
          <w:p w14:paraId="2BE92E84" w14:textId="77777777" w:rsidR="002A61D0" w:rsidRPr="000526FA" w:rsidRDefault="002A61D0" w:rsidP="002A61D0">
            <w:pPr>
              <w:shd w:val="clear" w:color="auto" w:fill="FFFFFF"/>
              <w:rPr>
                <w:sz w:val="22"/>
                <w:szCs w:val="22"/>
              </w:rPr>
            </w:pPr>
            <w:r w:rsidRPr="000526FA">
              <w:rPr>
                <w:sz w:val="22"/>
                <w:szCs w:val="22"/>
              </w:rPr>
              <w:t>Щоденник– 1. Щоденні записи індивідуального</w:t>
            </w:r>
          </w:p>
          <w:p w14:paraId="2BAA3DB8" w14:textId="77777777" w:rsidR="002A61D0" w:rsidRPr="000526FA" w:rsidRDefault="002A61D0" w:rsidP="002A61D0">
            <w:pPr>
              <w:shd w:val="clear" w:color="auto" w:fill="FFFFFF"/>
              <w:rPr>
                <w:sz w:val="22"/>
                <w:szCs w:val="22"/>
              </w:rPr>
            </w:pPr>
            <w:r w:rsidRPr="000526FA">
              <w:rPr>
                <w:sz w:val="22"/>
                <w:szCs w:val="22"/>
              </w:rPr>
              <w:t>характеру про події , факти, враження від чогось тощо;</w:t>
            </w:r>
          </w:p>
          <w:p w14:paraId="4017889E" w14:textId="670C5551" w:rsidR="002A61D0" w:rsidRPr="000526FA" w:rsidRDefault="002A61D0" w:rsidP="002A61D0">
            <w:pPr>
              <w:shd w:val="clear" w:color="auto" w:fill="FFFFFF"/>
              <w:rPr>
                <w:sz w:val="22"/>
                <w:szCs w:val="22"/>
              </w:rPr>
            </w:pPr>
            <w:r w:rsidRPr="000526FA">
              <w:rPr>
                <w:sz w:val="22"/>
                <w:szCs w:val="22"/>
              </w:rPr>
              <w:t>зошит для таких записів;</w:t>
            </w:r>
          </w:p>
          <w:p w14:paraId="704CAED7" w14:textId="77777777" w:rsidR="00F32E7E" w:rsidRPr="000526FA" w:rsidRDefault="00F32E7E" w:rsidP="00F32E7E">
            <w:pPr>
              <w:shd w:val="clear" w:color="auto" w:fill="FFFFFF"/>
              <w:rPr>
                <w:sz w:val="22"/>
                <w:szCs w:val="22"/>
              </w:rPr>
            </w:pPr>
            <w:r w:rsidRPr="000526FA">
              <w:rPr>
                <w:sz w:val="22"/>
                <w:szCs w:val="22"/>
              </w:rPr>
              <w:t>2. Щоденні записи наукових спостережень під час</w:t>
            </w:r>
          </w:p>
          <w:p w14:paraId="48DC61F2" w14:textId="77777777" w:rsidR="00F32E7E" w:rsidRPr="000526FA" w:rsidRDefault="00F32E7E" w:rsidP="00F32E7E">
            <w:pPr>
              <w:shd w:val="clear" w:color="auto" w:fill="FFFFFF"/>
              <w:rPr>
                <w:sz w:val="22"/>
                <w:szCs w:val="22"/>
              </w:rPr>
            </w:pPr>
            <w:r w:rsidRPr="000526FA">
              <w:rPr>
                <w:sz w:val="22"/>
                <w:szCs w:val="22"/>
              </w:rPr>
              <w:t>експедиції, досліджень; записи подій, перебігу подорожі, роботи і т. ін.</w:t>
            </w:r>
          </w:p>
          <w:p w14:paraId="364AF67F" w14:textId="720605AF" w:rsidR="005D22F6" w:rsidRDefault="005D22F6" w:rsidP="002A61D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Історія створення та особливості  «Щоденника» </w:t>
            </w:r>
            <w:proofErr w:type="spellStart"/>
            <w:r>
              <w:rPr>
                <w:sz w:val="22"/>
                <w:szCs w:val="22"/>
              </w:rPr>
              <w:t>О.Довженка</w:t>
            </w:r>
            <w:proofErr w:type="spellEnd"/>
          </w:p>
          <w:p w14:paraId="30870F72" w14:textId="151E23E5" w:rsidR="005D22F6" w:rsidRDefault="005D22F6" w:rsidP="002A61D0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4) Створення проблемної ситуації.</w:t>
            </w:r>
          </w:p>
          <w:p w14:paraId="72EB42EE" w14:textId="12F28FE7" w:rsidR="004907A4" w:rsidRPr="000526FA" w:rsidRDefault="005D22F6" w:rsidP="00AA5607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5) </w:t>
            </w:r>
            <w:r w:rsidRPr="000526FA">
              <w:rPr>
                <w:sz w:val="22"/>
                <w:szCs w:val="22"/>
              </w:rPr>
              <w:t>Групова робота</w:t>
            </w:r>
            <w:r>
              <w:rPr>
                <w:sz w:val="22"/>
                <w:szCs w:val="22"/>
              </w:rPr>
              <w:t>. Коментування записів «Щоденника», їх осмислення.</w:t>
            </w:r>
          </w:p>
        </w:tc>
        <w:tc>
          <w:tcPr>
            <w:tcW w:w="1560" w:type="dxa"/>
            <w:shd w:val="clear" w:color="auto" w:fill="auto"/>
          </w:tcPr>
          <w:p w14:paraId="46738EDC" w14:textId="7F81E301" w:rsidR="00671C7A" w:rsidRPr="00492758" w:rsidRDefault="00671C7A" w:rsidP="00492758">
            <w:pPr>
              <w:jc w:val="center"/>
            </w:pPr>
          </w:p>
          <w:p w14:paraId="5A3C6510" w14:textId="77777777" w:rsidR="00671C7A" w:rsidRPr="00492758" w:rsidRDefault="00671C7A" w:rsidP="00492758">
            <w:pPr>
              <w:jc w:val="center"/>
            </w:pPr>
            <w:r w:rsidRPr="00492758">
              <w:t>Слово викладача</w:t>
            </w:r>
          </w:p>
          <w:p w14:paraId="59FDFA2B" w14:textId="77777777" w:rsidR="00671C7A" w:rsidRPr="00492758" w:rsidRDefault="00671C7A" w:rsidP="00492758">
            <w:pPr>
              <w:jc w:val="center"/>
            </w:pPr>
          </w:p>
          <w:p w14:paraId="7F7317E9" w14:textId="77777777" w:rsidR="00671C7A" w:rsidRPr="00492758" w:rsidRDefault="00671C7A" w:rsidP="00492758">
            <w:pPr>
              <w:jc w:val="center"/>
            </w:pPr>
          </w:p>
          <w:p w14:paraId="7D69531B" w14:textId="77777777" w:rsidR="00671C7A" w:rsidRPr="00492758" w:rsidRDefault="00671C7A" w:rsidP="00492758">
            <w:pPr>
              <w:jc w:val="center"/>
            </w:pPr>
          </w:p>
          <w:p w14:paraId="4CA6309D" w14:textId="77777777" w:rsidR="00671C7A" w:rsidRPr="00492758" w:rsidRDefault="00671C7A" w:rsidP="00492758">
            <w:pPr>
              <w:jc w:val="center"/>
            </w:pPr>
          </w:p>
          <w:p w14:paraId="1EA3CFFA" w14:textId="77777777" w:rsidR="00671C7A" w:rsidRPr="00492758" w:rsidRDefault="00671C7A" w:rsidP="00492758">
            <w:pPr>
              <w:jc w:val="center"/>
            </w:pPr>
          </w:p>
          <w:p w14:paraId="6685C4A3" w14:textId="77777777" w:rsidR="005D22F6" w:rsidRPr="00492758" w:rsidRDefault="005D22F6" w:rsidP="005D22F6">
            <w:pPr>
              <w:jc w:val="center"/>
            </w:pPr>
            <w:r w:rsidRPr="00492758">
              <w:t>Створення проблемної ситуації</w:t>
            </w:r>
          </w:p>
          <w:p w14:paraId="0D6E749A" w14:textId="77777777" w:rsidR="00671C7A" w:rsidRPr="00492758" w:rsidRDefault="00671C7A" w:rsidP="00492758">
            <w:pPr>
              <w:jc w:val="center"/>
            </w:pPr>
          </w:p>
          <w:p w14:paraId="7BDDB193" w14:textId="1AF19D83" w:rsidR="00671C7A" w:rsidRPr="00492758" w:rsidRDefault="00671C7A" w:rsidP="00492758">
            <w:pPr>
              <w:jc w:val="center"/>
            </w:pPr>
          </w:p>
          <w:p w14:paraId="245FBEBF" w14:textId="77777777" w:rsidR="00671C7A" w:rsidRPr="00492758" w:rsidRDefault="00671C7A" w:rsidP="00492758">
            <w:pPr>
              <w:jc w:val="center"/>
            </w:pPr>
          </w:p>
          <w:p w14:paraId="08256BAD" w14:textId="77777777" w:rsidR="00671C7A" w:rsidRPr="00492758" w:rsidRDefault="00671C7A" w:rsidP="00492758">
            <w:pPr>
              <w:jc w:val="center"/>
            </w:pPr>
          </w:p>
          <w:p w14:paraId="40BF3F3F" w14:textId="5556539D" w:rsidR="00671C7A" w:rsidRPr="00492758" w:rsidRDefault="00671C7A" w:rsidP="005D22F6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03EA1DFF" w14:textId="3E56B57F" w:rsidR="00671C7A" w:rsidRPr="00492758" w:rsidRDefault="00AA5607" w:rsidP="00492758">
            <w:pPr>
              <w:jc w:val="center"/>
            </w:pPr>
            <w:r>
              <w:lastRenderedPageBreak/>
              <w:t xml:space="preserve"> </w:t>
            </w:r>
          </w:p>
        </w:tc>
      </w:tr>
      <w:tr w:rsidR="00671C7A" w:rsidRPr="00492758" w14:paraId="1F3A1CEA" w14:textId="77777777" w:rsidTr="00C51B4C">
        <w:tc>
          <w:tcPr>
            <w:tcW w:w="851" w:type="dxa"/>
            <w:shd w:val="clear" w:color="auto" w:fill="auto"/>
          </w:tcPr>
          <w:p w14:paraId="3593E36C" w14:textId="77777777" w:rsidR="00671C7A" w:rsidRPr="00492758" w:rsidRDefault="00671C7A" w:rsidP="00492758">
            <w:pPr>
              <w:jc w:val="center"/>
            </w:pPr>
            <w:r w:rsidRPr="00492758">
              <w:rPr>
                <w:b/>
              </w:rPr>
              <w:lastRenderedPageBreak/>
              <w:t>V.</w:t>
            </w:r>
          </w:p>
        </w:tc>
        <w:tc>
          <w:tcPr>
            <w:tcW w:w="7229" w:type="dxa"/>
            <w:shd w:val="clear" w:color="auto" w:fill="auto"/>
          </w:tcPr>
          <w:p w14:paraId="0588894B" w14:textId="77777777" w:rsidR="00671C7A" w:rsidRPr="00492758" w:rsidRDefault="00671C7A" w:rsidP="00492758">
            <w:r w:rsidRPr="00492758">
              <w:rPr>
                <w:b/>
              </w:rPr>
              <w:t>Узагальнення і систематизація опрацьованого матеріалу</w:t>
            </w:r>
          </w:p>
        </w:tc>
        <w:tc>
          <w:tcPr>
            <w:tcW w:w="1560" w:type="dxa"/>
            <w:shd w:val="clear" w:color="auto" w:fill="auto"/>
          </w:tcPr>
          <w:p w14:paraId="6207BAAA" w14:textId="6A4585D8" w:rsidR="00671C7A" w:rsidRPr="00492758" w:rsidRDefault="00671C7A" w:rsidP="00492758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14:paraId="5D910358" w14:textId="10500E69" w:rsidR="00671C7A" w:rsidRPr="00492758" w:rsidRDefault="00671C7A" w:rsidP="00492758">
            <w:pPr>
              <w:jc w:val="center"/>
            </w:pPr>
          </w:p>
        </w:tc>
      </w:tr>
      <w:tr w:rsidR="00492758" w:rsidRPr="00492758" w14:paraId="550B982C" w14:textId="77777777" w:rsidTr="003766DE">
        <w:tc>
          <w:tcPr>
            <w:tcW w:w="8080" w:type="dxa"/>
            <w:gridSpan w:val="2"/>
            <w:shd w:val="clear" w:color="auto" w:fill="auto"/>
          </w:tcPr>
          <w:p w14:paraId="72E26DD7" w14:textId="77777777" w:rsidR="00AA5607" w:rsidRDefault="00AA5607" w:rsidP="00AA5607">
            <w:pPr>
              <w:shd w:val="clear" w:color="auto" w:fill="FFFFFF"/>
              <w:rPr>
                <w:sz w:val="22"/>
                <w:szCs w:val="22"/>
              </w:rPr>
            </w:pPr>
            <w:r w:rsidRPr="000526FA">
              <w:rPr>
                <w:sz w:val="22"/>
                <w:szCs w:val="22"/>
              </w:rPr>
              <w:t>Питання для обговорення:</w:t>
            </w:r>
          </w:p>
          <w:p w14:paraId="739CD919" w14:textId="4BFEAFF1" w:rsidR="00AA5607" w:rsidRPr="00AA5607" w:rsidRDefault="00AA5607" w:rsidP="00AA5607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AA5607">
              <w:rPr>
                <w:sz w:val="22"/>
                <w:szCs w:val="22"/>
              </w:rPr>
              <w:t>Чи дійсно головна тема «Щоденника» Олександра Довженка — це Україна ?</w:t>
            </w:r>
          </w:p>
          <w:p w14:paraId="634187FF" w14:textId="04B0999B" w:rsidR="00AA5607" w:rsidRPr="00AA5607" w:rsidRDefault="00AA5607" w:rsidP="00AA5607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AA5607">
              <w:rPr>
                <w:sz w:val="22"/>
                <w:szCs w:val="22"/>
              </w:rPr>
              <w:t xml:space="preserve">Яких інших тем торкнувся митець у своїх записах? </w:t>
            </w:r>
          </w:p>
          <w:p w14:paraId="640B1B79" w14:textId="060175C0" w:rsidR="00AA5607" w:rsidRPr="000526FA" w:rsidRDefault="00AA5607" w:rsidP="00AA5607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AA5607">
              <w:rPr>
                <w:sz w:val="22"/>
                <w:szCs w:val="22"/>
              </w:rPr>
              <w:t>Чи актуальні ці теми в 2024 році? Чому?</w:t>
            </w:r>
          </w:p>
          <w:p w14:paraId="1929E8FF" w14:textId="77777777" w:rsidR="00AA5607" w:rsidRPr="000526FA" w:rsidRDefault="00AA5607" w:rsidP="00AA5607">
            <w:pPr>
              <w:shd w:val="clear" w:color="auto" w:fill="FFFFFF"/>
              <w:ind w:firstLine="708"/>
              <w:rPr>
                <w:sz w:val="22"/>
                <w:szCs w:val="22"/>
              </w:rPr>
            </w:pPr>
          </w:p>
          <w:p w14:paraId="166CE417" w14:textId="4759B140" w:rsidR="00492758" w:rsidRPr="00492758" w:rsidRDefault="00492758" w:rsidP="00AA5607">
            <w:pPr>
              <w:shd w:val="clear" w:color="auto" w:fill="FFFFFF"/>
              <w:ind w:firstLine="708"/>
              <w:rPr>
                <w:b/>
              </w:rPr>
            </w:pPr>
          </w:p>
        </w:tc>
        <w:tc>
          <w:tcPr>
            <w:tcW w:w="1560" w:type="dxa"/>
            <w:shd w:val="clear" w:color="auto" w:fill="auto"/>
          </w:tcPr>
          <w:p w14:paraId="6A77007F" w14:textId="77777777" w:rsidR="00492758" w:rsidRPr="00492758" w:rsidRDefault="00492758" w:rsidP="00492758">
            <w:pPr>
              <w:shd w:val="clear" w:color="auto" w:fill="FFFFFF"/>
              <w:rPr>
                <w:color w:val="000000"/>
              </w:rPr>
            </w:pPr>
          </w:p>
          <w:p w14:paraId="423471FF" w14:textId="77777777" w:rsidR="00AA5607" w:rsidRPr="00492758" w:rsidRDefault="00AA5607" w:rsidP="00AA5607">
            <w:pPr>
              <w:jc w:val="center"/>
            </w:pPr>
            <w:r w:rsidRPr="00492758">
              <w:t>«Мікрофон»</w:t>
            </w:r>
          </w:p>
          <w:p w14:paraId="71062172" w14:textId="77777777" w:rsidR="00AA5607" w:rsidRPr="00492758" w:rsidRDefault="00AA5607" w:rsidP="00AA5607">
            <w:pPr>
              <w:jc w:val="center"/>
            </w:pPr>
          </w:p>
          <w:p w14:paraId="2916C662" w14:textId="133DFC24" w:rsidR="00492758" w:rsidRPr="00492758" w:rsidRDefault="00AA5607" w:rsidP="00AA5607">
            <w:pPr>
              <w:shd w:val="clear" w:color="auto" w:fill="FFFFFF"/>
            </w:pPr>
            <w:r>
              <w:t>Тест</w:t>
            </w:r>
          </w:p>
        </w:tc>
        <w:tc>
          <w:tcPr>
            <w:tcW w:w="1134" w:type="dxa"/>
            <w:shd w:val="clear" w:color="auto" w:fill="auto"/>
          </w:tcPr>
          <w:p w14:paraId="69C566F4" w14:textId="77777777" w:rsidR="00492758" w:rsidRPr="00492758" w:rsidRDefault="00492758" w:rsidP="00492758">
            <w:pPr>
              <w:jc w:val="center"/>
            </w:pPr>
          </w:p>
        </w:tc>
      </w:tr>
      <w:tr w:rsidR="00492758" w:rsidRPr="00492758" w14:paraId="3F7A068A" w14:textId="77777777" w:rsidTr="00C51B4C">
        <w:tc>
          <w:tcPr>
            <w:tcW w:w="851" w:type="dxa"/>
            <w:shd w:val="clear" w:color="auto" w:fill="auto"/>
          </w:tcPr>
          <w:p w14:paraId="75FC1090" w14:textId="28B68F80" w:rsidR="00492758" w:rsidRPr="00492758" w:rsidRDefault="00492758" w:rsidP="00492758">
            <w:pPr>
              <w:jc w:val="center"/>
              <w:rPr>
                <w:b/>
              </w:rPr>
            </w:pPr>
            <w:r w:rsidRPr="00492758">
              <w:rPr>
                <w:b/>
              </w:rPr>
              <w:t>V</w:t>
            </w:r>
            <w:r>
              <w:rPr>
                <w:b/>
              </w:rPr>
              <w:t>І</w:t>
            </w:r>
            <w:r w:rsidRPr="00492758">
              <w:rPr>
                <w:b/>
              </w:rPr>
              <w:t>.</w:t>
            </w:r>
          </w:p>
        </w:tc>
        <w:tc>
          <w:tcPr>
            <w:tcW w:w="7229" w:type="dxa"/>
            <w:shd w:val="clear" w:color="auto" w:fill="auto"/>
          </w:tcPr>
          <w:p w14:paraId="0A074501" w14:textId="77777777" w:rsidR="00492758" w:rsidRDefault="00492758" w:rsidP="00492758">
            <w:pPr>
              <w:shd w:val="clear" w:color="auto" w:fill="FFFFFF"/>
              <w:ind w:firstLine="708"/>
              <w:rPr>
                <w:color w:val="000000"/>
              </w:rPr>
            </w:pPr>
            <w:r>
              <w:rPr>
                <w:color w:val="000000"/>
              </w:rPr>
              <w:t>Підведення підсумків</w:t>
            </w:r>
          </w:p>
          <w:p w14:paraId="621450BB" w14:textId="53EEFB9F" w:rsidR="00492758" w:rsidRPr="00492758" w:rsidRDefault="00492758" w:rsidP="00AA5607">
            <w:pPr>
              <w:shd w:val="clear" w:color="auto" w:fill="FFFFFF"/>
              <w:ind w:firstLine="708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14:paraId="406A0FD8" w14:textId="77777777" w:rsidR="00492758" w:rsidRPr="00492758" w:rsidRDefault="00492758" w:rsidP="00492758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14:paraId="3FEE9940" w14:textId="77777777" w:rsidR="00492758" w:rsidRPr="00492758" w:rsidRDefault="00492758" w:rsidP="00492758">
            <w:pPr>
              <w:jc w:val="center"/>
            </w:pPr>
          </w:p>
        </w:tc>
      </w:tr>
      <w:tr w:rsidR="00492758" w:rsidRPr="00492758" w14:paraId="58C1451B" w14:textId="77777777" w:rsidTr="00C51B4C">
        <w:tc>
          <w:tcPr>
            <w:tcW w:w="851" w:type="dxa"/>
            <w:shd w:val="clear" w:color="auto" w:fill="auto"/>
          </w:tcPr>
          <w:p w14:paraId="20155A04" w14:textId="222A4014" w:rsidR="00492758" w:rsidRPr="00492758" w:rsidRDefault="00492758" w:rsidP="00492758">
            <w:pPr>
              <w:jc w:val="center"/>
              <w:rPr>
                <w:b/>
              </w:rPr>
            </w:pPr>
            <w:r w:rsidRPr="00492758">
              <w:rPr>
                <w:b/>
              </w:rPr>
              <w:t>V</w:t>
            </w:r>
            <w:r>
              <w:rPr>
                <w:b/>
              </w:rPr>
              <w:t>ІІ</w:t>
            </w:r>
            <w:r w:rsidRPr="00492758">
              <w:rPr>
                <w:b/>
              </w:rPr>
              <w:t>.</w:t>
            </w:r>
          </w:p>
        </w:tc>
        <w:tc>
          <w:tcPr>
            <w:tcW w:w="7229" w:type="dxa"/>
            <w:shd w:val="clear" w:color="auto" w:fill="auto"/>
          </w:tcPr>
          <w:p w14:paraId="61F73134" w14:textId="77777777" w:rsidR="00492758" w:rsidRDefault="00492758" w:rsidP="00492758">
            <w:pPr>
              <w:shd w:val="clear" w:color="auto" w:fill="FFFFFF"/>
              <w:ind w:firstLine="708"/>
              <w:rPr>
                <w:color w:val="000000"/>
              </w:rPr>
            </w:pPr>
            <w:r>
              <w:rPr>
                <w:color w:val="000000"/>
              </w:rPr>
              <w:t>Самооцінювання</w:t>
            </w:r>
          </w:p>
          <w:p w14:paraId="6E2B1627" w14:textId="496FD2CF" w:rsidR="00492758" w:rsidRPr="00492758" w:rsidRDefault="00492758" w:rsidP="00492758">
            <w:pPr>
              <w:shd w:val="clear" w:color="auto" w:fill="FFFFFF"/>
              <w:ind w:firstLine="708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14:paraId="05FDDA0C" w14:textId="77777777" w:rsidR="00492758" w:rsidRPr="00492758" w:rsidRDefault="00492758" w:rsidP="00492758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14:paraId="76A2A5D8" w14:textId="77777777" w:rsidR="00492758" w:rsidRPr="00492758" w:rsidRDefault="00492758" w:rsidP="00492758">
            <w:pPr>
              <w:jc w:val="center"/>
            </w:pPr>
          </w:p>
        </w:tc>
      </w:tr>
      <w:tr w:rsidR="00492758" w:rsidRPr="00492758" w14:paraId="60CEEBC9" w14:textId="77777777" w:rsidTr="00C51B4C">
        <w:tc>
          <w:tcPr>
            <w:tcW w:w="851" w:type="dxa"/>
            <w:shd w:val="clear" w:color="auto" w:fill="auto"/>
          </w:tcPr>
          <w:p w14:paraId="6531AB0A" w14:textId="64DBEE66" w:rsidR="00492758" w:rsidRPr="00492758" w:rsidRDefault="00492758" w:rsidP="00492758">
            <w:pPr>
              <w:jc w:val="center"/>
              <w:rPr>
                <w:b/>
              </w:rPr>
            </w:pPr>
            <w:r w:rsidRPr="00492758">
              <w:rPr>
                <w:b/>
              </w:rPr>
              <w:t>V</w:t>
            </w:r>
            <w:r>
              <w:rPr>
                <w:b/>
              </w:rPr>
              <w:t>ІІІ</w:t>
            </w:r>
            <w:r w:rsidRPr="00492758">
              <w:rPr>
                <w:b/>
              </w:rPr>
              <w:t>.</w:t>
            </w:r>
          </w:p>
        </w:tc>
        <w:tc>
          <w:tcPr>
            <w:tcW w:w="7229" w:type="dxa"/>
            <w:shd w:val="clear" w:color="auto" w:fill="auto"/>
          </w:tcPr>
          <w:p w14:paraId="00590A06" w14:textId="010F0133" w:rsidR="00492758" w:rsidRDefault="00492758" w:rsidP="00492758">
            <w:pPr>
              <w:shd w:val="clear" w:color="auto" w:fill="FFFFFF"/>
              <w:ind w:firstLine="708"/>
              <w:rPr>
                <w:color w:val="000000"/>
              </w:rPr>
            </w:pPr>
            <w:r>
              <w:rPr>
                <w:color w:val="000000"/>
              </w:rPr>
              <w:t>Домашнє завдання.</w:t>
            </w:r>
          </w:p>
          <w:p w14:paraId="012053CF" w14:textId="77777777" w:rsidR="00AA5607" w:rsidRPr="00AA5607" w:rsidRDefault="00AA5607" w:rsidP="00AA5607">
            <w:pPr>
              <w:shd w:val="clear" w:color="auto" w:fill="FFFFFF"/>
              <w:ind w:firstLine="708"/>
              <w:rPr>
                <w:color w:val="000000"/>
              </w:rPr>
            </w:pPr>
            <w:r w:rsidRPr="00AA5607">
              <w:rPr>
                <w:color w:val="000000"/>
              </w:rPr>
              <w:t>Створіть слайд у спільній презентації (за посиланням) із щоденниковим записом: 22 лютого 2024 року.</w:t>
            </w:r>
          </w:p>
          <w:p w14:paraId="37ADA8B7" w14:textId="22DB8EB7" w:rsidR="00AA5607" w:rsidRDefault="00AA5607" w:rsidP="00AA5607">
            <w:pPr>
              <w:shd w:val="clear" w:color="auto" w:fill="FFFFFF"/>
              <w:ind w:firstLine="708"/>
              <w:rPr>
                <w:color w:val="000000"/>
              </w:rPr>
            </w:pPr>
            <w:r w:rsidRPr="00AA5607">
              <w:rPr>
                <w:color w:val="000000"/>
              </w:rPr>
              <w:t>Переосмисліть усе те, що відбулося того дня. Запишіть або намалюйте, про що тоді думали та як діяли.</w:t>
            </w:r>
          </w:p>
          <w:p w14:paraId="377C9D0E" w14:textId="77777777" w:rsidR="00AA5607" w:rsidRDefault="00AA5607" w:rsidP="00492758">
            <w:pPr>
              <w:shd w:val="clear" w:color="auto" w:fill="FFFFFF"/>
              <w:ind w:firstLine="708"/>
              <w:rPr>
                <w:color w:val="000000"/>
              </w:rPr>
            </w:pPr>
          </w:p>
          <w:p w14:paraId="3D7B8968" w14:textId="632793AC" w:rsidR="00492758" w:rsidRDefault="00492758" w:rsidP="00492758">
            <w:pPr>
              <w:shd w:val="clear" w:color="auto" w:fill="FFFFFF"/>
              <w:ind w:firstLine="708"/>
              <w:rPr>
                <w:color w:val="000000"/>
              </w:rPr>
            </w:pPr>
          </w:p>
        </w:tc>
        <w:tc>
          <w:tcPr>
            <w:tcW w:w="1560" w:type="dxa"/>
            <w:shd w:val="clear" w:color="auto" w:fill="auto"/>
          </w:tcPr>
          <w:p w14:paraId="47532E67" w14:textId="08DB2F7A" w:rsidR="00492758" w:rsidRPr="00492758" w:rsidRDefault="00AA5607" w:rsidP="00492758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Робота зі спільною презентацією</w:t>
            </w:r>
          </w:p>
        </w:tc>
        <w:tc>
          <w:tcPr>
            <w:tcW w:w="1134" w:type="dxa"/>
            <w:shd w:val="clear" w:color="auto" w:fill="auto"/>
          </w:tcPr>
          <w:p w14:paraId="5D27F42B" w14:textId="77777777" w:rsidR="00492758" w:rsidRPr="00492758" w:rsidRDefault="00492758" w:rsidP="00492758">
            <w:pPr>
              <w:jc w:val="center"/>
            </w:pPr>
          </w:p>
        </w:tc>
      </w:tr>
    </w:tbl>
    <w:p w14:paraId="573EA19F" w14:textId="77777777" w:rsidR="00492758" w:rsidRPr="00492758" w:rsidRDefault="00492758" w:rsidP="000526FA">
      <w:pPr>
        <w:tabs>
          <w:tab w:val="left" w:pos="3720"/>
        </w:tabs>
        <w:jc w:val="center"/>
      </w:pPr>
    </w:p>
    <w:sectPr w:rsidR="00492758" w:rsidRPr="00492758" w:rsidSect="004927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A56D7"/>
    <w:multiLevelType w:val="multilevel"/>
    <w:tmpl w:val="6256FF14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33F42CE"/>
    <w:multiLevelType w:val="hybridMultilevel"/>
    <w:tmpl w:val="4240E2A6"/>
    <w:lvl w:ilvl="0" w:tplc="015686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9452B1"/>
    <w:multiLevelType w:val="hybridMultilevel"/>
    <w:tmpl w:val="4A4A6B3E"/>
    <w:lvl w:ilvl="0" w:tplc="015686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B163D"/>
    <w:multiLevelType w:val="hybridMultilevel"/>
    <w:tmpl w:val="9C04F65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92169A"/>
    <w:multiLevelType w:val="hybridMultilevel"/>
    <w:tmpl w:val="90D6C90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A3D"/>
    <w:rsid w:val="000526FA"/>
    <w:rsid w:val="00293027"/>
    <w:rsid w:val="002A61D0"/>
    <w:rsid w:val="004907A4"/>
    <w:rsid w:val="00492758"/>
    <w:rsid w:val="004F75B1"/>
    <w:rsid w:val="005D22F6"/>
    <w:rsid w:val="00671C7A"/>
    <w:rsid w:val="007F6535"/>
    <w:rsid w:val="00883F66"/>
    <w:rsid w:val="00986596"/>
    <w:rsid w:val="00AA5607"/>
    <w:rsid w:val="00B72C72"/>
    <w:rsid w:val="00B81F3F"/>
    <w:rsid w:val="00C621DD"/>
    <w:rsid w:val="00C81A3D"/>
    <w:rsid w:val="00DA37F0"/>
    <w:rsid w:val="00DF6D40"/>
    <w:rsid w:val="00E22CAE"/>
    <w:rsid w:val="00F32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BC5AA"/>
  <w15:chartTrackingRefBased/>
  <w15:docId w15:val="{F8DC43F5-6D82-4D21-92CE-49249C9D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C7A"/>
    <w:pPr>
      <w:ind w:left="720"/>
      <w:contextualSpacing/>
    </w:pPr>
  </w:style>
  <w:style w:type="table" w:styleId="a4">
    <w:name w:val="Table Grid"/>
    <w:basedOn w:val="a1"/>
    <w:uiPriority w:val="39"/>
    <w:rsid w:val="0049275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1850</Words>
  <Characters>1056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10</cp:revision>
  <cp:lastPrinted>2019-08-23T12:01:00Z</cp:lastPrinted>
  <dcterms:created xsi:type="dcterms:W3CDTF">2019-08-19T07:30:00Z</dcterms:created>
  <dcterms:modified xsi:type="dcterms:W3CDTF">2024-12-09T09:57:00Z</dcterms:modified>
</cp:coreProperties>
</file>