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EAF7FE" w14:textId="77777777" w:rsidR="003D1D8D" w:rsidRPr="003D1D8D" w:rsidRDefault="003D1D8D" w:rsidP="003D1D8D">
      <w:pPr>
        <w:spacing w:after="0" w:line="240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3D1D8D">
        <w:rPr>
          <w:rFonts w:ascii="Times New Roman" w:eastAsia="Calibri" w:hAnsi="Times New Roman" w:cs="Times New Roman"/>
          <w:lang w:val="uk-UA" w:eastAsia="en-US"/>
        </w:rPr>
        <w:t>МІНІСТЕРСТВО ОСВІТИ І НАУКИ УКРАЇНИ</w:t>
      </w:r>
    </w:p>
    <w:p w14:paraId="383891A2" w14:textId="77777777" w:rsidR="003D1D8D" w:rsidRPr="003D1D8D" w:rsidRDefault="003D1D8D" w:rsidP="003D1D8D">
      <w:pPr>
        <w:spacing w:after="0" w:line="240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3D1D8D">
        <w:rPr>
          <w:rFonts w:ascii="Times New Roman" w:eastAsia="Calibri" w:hAnsi="Times New Roman" w:cs="Times New Roman"/>
          <w:lang w:val="uk-UA" w:eastAsia="en-US"/>
        </w:rPr>
        <w:t>КИЇВСЬКА ОБЛАСНА ДЕРЖАВНА АДМІНІСТРАЦІЯ</w:t>
      </w:r>
    </w:p>
    <w:p w14:paraId="6D37BCD4" w14:textId="77777777" w:rsidR="003D1D8D" w:rsidRPr="003D1D8D" w:rsidRDefault="003D1D8D" w:rsidP="003D1D8D">
      <w:pPr>
        <w:spacing w:after="0" w:line="360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3D1D8D">
        <w:rPr>
          <w:rFonts w:ascii="Times New Roman" w:eastAsia="Calibri" w:hAnsi="Times New Roman" w:cs="Times New Roman"/>
          <w:lang w:val="uk-UA" w:eastAsia="en-US"/>
        </w:rPr>
        <w:t>ДЕПАРТАМЕНТ ОСВІТИ, НАУКИ ТА МОЛОДІ</w:t>
      </w:r>
    </w:p>
    <w:p w14:paraId="0E540E13" w14:textId="77777777" w:rsidR="003D1D8D" w:rsidRPr="003D1D8D" w:rsidRDefault="003D1D8D" w:rsidP="003D1D8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49ACA886" w14:textId="77777777" w:rsidR="003D1D8D" w:rsidRPr="003D1D8D" w:rsidRDefault="003D1D8D" w:rsidP="003D1D8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3D1D8D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ДЕРЖАВНИЙ ПРОФЕСІЙНО – ТЕХНІЧНИЙ НАВЧАЛЬНИЙ ЗАКЛАД</w:t>
      </w:r>
    </w:p>
    <w:p w14:paraId="6FC1C304" w14:textId="07DDF74A" w:rsidR="003D1D8D" w:rsidRPr="003D1D8D" w:rsidRDefault="003D1D8D" w:rsidP="003D1D8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3D1D8D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«БОГУСЛАВСЬКЕ ВИЩЕ ПРОФЕСІЙНЕ УЧИЛИЩЕ СФЕРИ ПОСЛУГ»</w:t>
      </w:r>
    </w:p>
    <w:p w14:paraId="77636B63" w14:textId="77777777" w:rsidR="003D1D8D" w:rsidRPr="003D1D8D" w:rsidRDefault="003D1D8D" w:rsidP="003D1D8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14:paraId="3C1BBFCF" w14:textId="77777777" w:rsidR="003D1D8D" w:rsidRPr="003D1D8D" w:rsidRDefault="003D1D8D" w:rsidP="003D1D8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14:paraId="0F9A3202" w14:textId="77777777" w:rsidR="003D1D8D" w:rsidRPr="003D1D8D" w:rsidRDefault="003D1D8D" w:rsidP="003D1D8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14:paraId="1408FF40" w14:textId="77777777" w:rsidR="005923AD" w:rsidRDefault="003D1D8D" w:rsidP="003D1D8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uk-UA" w:eastAsia="en-US"/>
        </w:rPr>
      </w:pPr>
      <w:r w:rsidRPr="003D1D8D">
        <w:rPr>
          <w:rFonts w:ascii="Times New Roman" w:eastAsia="Calibri" w:hAnsi="Times New Roman" w:cs="Times New Roman"/>
          <w:b/>
          <w:sz w:val="44"/>
          <w:szCs w:val="44"/>
          <w:lang w:val="uk-UA" w:eastAsia="en-US"/>
        </w:rPr>
        <w:t xml:space="preserve">Методична розробка уроку на тему: </w:t>
      </w:r>
    </w:p>
    <w:p w14:paraId="297D26FB" w14:textId="4FC0FCF9" w:rsidR="003D1D8D" w:rsidRPr="005923AD" w:rsidRDefault="005923AD" w:rsidP="003D1D8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5923AD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«</w:t>
      </w:r>
      <w:r w:rsidRPr="005923A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КАПУСТЯНІ,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ЦИБУЛЕВІ ОВОЧІ: </w:t>
      </w:r>
      <w:r w:rsidRPr="005923A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ХАРАКТЕРИСТИКА,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5923A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МЕХАНІЧНА КУЛІНАРНА ОБРОБКА, ФОРМИ НАРІЗАННЯ, КУЛІНАРНЕ ВИКОРИСТАННЯ</w:t>
      </w:r>
      <w:r w:rsidRPr="005923AD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»</w:t>
      </w:r>
    </w:p>
    <w:p w14:paraId="414D4420" w14:textId="77777777" w:rsidR="003D1D8D" w:rsidRPr="003D1D8D" w:rsidRDefault="003D1D8D" w:rsidP="003D1D8D">
      <w:pPr>
        <w:spacing w:after="0" w:line="480" w:lineRule="auto"/>
        <w:rPr>
          <w:rFonts w:ascii="Times New Roman" w:eastAsia="Calibri" w:hAnsi="Times New Roman" w:cs="Times New Roman"/>
          <w:b/>
          <w:sz w:val="44"/>
          <w:szCs w:val="44"/>
          <w:lang w:val="uk-UA" w:eastAsia="en-US"/>
        </w:rPr>
      </w:pPr>
      <w:r w:rsidRPr="003D1D8D">
        <w:rPr>
          <w:rFonts w:ascii="Calibri" w:eastAsia="Calibri" w:hAnsi="Calibri" w:cs="Times New Roman"/>
          <w:noProof/>
          <w:lang w:val="uk-UA" w:eastAsia="uk-UA"/>
        </w:rPr>
        <w:drawing>
          <wp:anchor distT="0" distB="0" distL="114300" distR="114300" simplePos="0" relativeHeight="251680768" behindDoc="0" locked="0" layoutInCell="1" allowOverlap="1" wp14:anchorId="131BC3AC" wp14:editId="2B2E699D">
            <wp:simplePos x="0" y="0"/>
            <wp:positionH relativeFrom="margin">
              <wp:posOffset>142875</wp:posOffset>
            </wp:positionH>
            <wp:positionV relativeFrom="margin">
              <wp:posOffset>4744085</wp:posOffset>
            </wp:positionV>
            <wp:extent cx="2280920" cy="1710690"/>
            <wp:effectExtent l="76200" t="114300" r="81280" b="118110"/>
            <wp:wrapSquare wrapText="bothSides"/>
            <wp:docPr id="3" name="Рисунок 3" descr="Чому потрібно включити капустяні овочі в раціон і як ц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ому потрібно включити капустяні овочі в раціон і як це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5635" flipH="1">
                      <a:off x="0" y="0"/>
                      <a:ext cx="2280920" cy="1710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3B4A67" w14:textId="77777777" w:rsidR="003D1D8D" w:rsidRPr="003D1D8D" w:rsidRDefault="003D1D8D" w:rsidP="003D1D8D">
      <w:pPr>
        <w:spacing w:after="0" w:line="480" w:lineRule="auto"/>
        <w:rPr>
          <w:rFonts w:ascii="Calibri" w:eastAsia="Calibri" w:hAnsi="Calibri" w:cs="Times New Roman"/>
          <w:noProof/>
          <w:lang w:eastAsia="uk-UA"/>
        </w:rPr>
      </w:pPr>
      <w:r w:rsidRPr="003D1D8D">
        <w:rPr>
          <w:rFonts w:ascii="Calibri" w:eastAsia="Calibri" w:hAnsi="Calibri" w:cs="Times New Roman"/>
          <w:noProof/>
          <w:lang w:eastAsia="uk-UA"/>
        </w:rPr>
        <w:t xml:space="preserve">   </w:t>
      </w:r>
    </w:p>
    <w:p w14:paraId="19A235E6" w14:textId="77777777" w:rsidR="003D1D8D" w:rsidRPr="003D1D8D" w:rsidRDefault="003D1D8D" w:rsidP="003D1D8D">
      <w:pPr>
        <w:spacing w:after="0" w:line="480" w:lineRule="auto"/>
        <w:jc w:val="right"/>
        <w:rPr>
          <w:rFonts w:ascii="Calibri" w:eastAsia="Calibri" w:hAnsi="Calibri" w:cs="Times New Roman"/>
          <w:noProof/>
          <w:lang w:eastAsia="uk-UA"/>
        </w:rPr>
      </w:pPr>
    </w:p>
    <w:p w14:paraId="7EFA8248" w14:textId="77777777" w:rsidR="003D1D8D" w:rsidRPr="003D1D8D" w:rsidRDefault="003D1D8D" w:rsidP="003D1D8D">
      <w:pPr>
        <w:spacing w:after="0" w:line="480" w:lineRule="auto"/>
        <w:jc w:val="center"/>
        <w:rPr>
          <w:rFonts w:ascii="Calibri" w:eastAsia="Calibri" w:hAnsi="Calibri" w:cs="Times New Roman"/>
          <w:noProof/>
          <w:lang w:eastAsia="uk-UA"/>
        </w:rPr>
      </w:pPr>
    </w:p>
    <w:p w14:paraId="6B64FA2A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1BDE20C2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339B83ED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  <w:r w:rsidRPr="003D1D8D">
        <w:rPr>
          <w:rFonts w:ascii="Calibri" w:eastAsia="Calibri" w:hAnsi="Calibri" w:cs="Times New Roman"/>
          <w:noProof/>
          <w:lang w:val="uk-UA" w:eastAsia="uk-UA"/>
        </w:rPr>
        <w:drawing>
          <wp:anchor distT="0" distB="0" distL="114300" distR="114300" simplePos="0" relativeHeight="251681792" behindDoc="0" locked="0" layoutInCell="1" allowOverlap="1" wp14:anchorId="2E96747E" wp14:editId="5CFFD20D">
            <wp:simplePos x="0" y="0"/>
            <wp:positionH relativeFrom="margin">
              <wp:posOffset>3286125</wp:posOffset>
            </wp:positionH>
            <wp:positionV relativeFrom="margin">
              <wp:posOffset>6285865</wp:posOffset>
            </wp:positionV>
            <wp:extent cx="2705100" cy="1685925"/>
            <wp:effectExtent l="57150" t="95250" r="57150" b="85725"/>
            <wp:wrapSquare wrapText="bothSides"/>
            <wp:docPr id="4" name="Рисунок 4" descr="Луковые овощи являются эффективной защитой от рака | FNT - новости питания,  торговли, производства продук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уковые овощи являются эффективной защитой от рака | FNT - новости питания,  торговли, производства продукт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18">
                      <a:off x="0" y="0"/>
                      <a:ext cx="2705100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7020DF94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382E31B8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5F362A8C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3C0B1A5F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10FF7C5E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3452CB0F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6744DF08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582D14EA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54883B22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0951774C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eastAsia="uk-UA"/>
        </w:rPr>
      </w:pPr>
    </w:p>
    <w:p w14:paraId="155A6053" w14:textId="77777777" w:rsid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6FEB2A49" w14:textId="77777777" w:rsid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2BC21B1F" w14:textId="77777777" w:rsid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50973D9E" w14:textId="77777777" w:rsid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5523A991" w14:textId="77777777" w:rsid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542D1157" w14:textId="77777777" w:rsidR="003D1D8D" w:rsidRPr="003D1D8D" w:rsidRDefault="003D1D8D" w:rsidP="003D1D8D">
      <w:pPr>
        <w:spacing w:after="0"/>
        <w:jc w:val="right"/>
        <w:rPr>
          <w:rFonts w:ascii="Calibri" w:eastAsia="Calibri" w:hAnsi="Calibri" w:cs="Times New Roman"/>
          <w:noProof/>
          <w:lang w:val="uk-UA" w:eastAsia="uk-UA"/>
        </w:rPr>
      </w:pPr>
    </w:p>
    <w:p w14:paraId="472E0F18" w14:textId="77777777" w:rsidR="003D1D8D" w:rsidRPr="003D1D8D" w:rsidRDefault="003D1D8D" w:rsidP="003D1D8D">
      <w:pPr>
        <w:spacing w:after="0"/>
        <w:jc w:val="right"/>
        <w:rPr>
          <w:rFonts w:ascii="Times New Roman" w:eastAsia="Calibri" w:hAnsi="Times New Roman" w:cs="Times New Roman"/>
          <w:noProof/>
          <w:lang w:eastAsia="uk-UA"/>
        </w:rPr>
      </w:pPr>
      <w:r w:rsidRPr="003D1D8D">
        <w:rPr>
          <w:rFonts w:ascii="Calibri" w:eastAsia="Calibri" w:hAnsi="Calibri" w:cs="Times New Roman"/>
          <w:noProof/>
          <w:lang w:eastAsia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1D8D">
        <w:rPr>
          <w:rFonts w:ascii="Times New Roman" w:eastAsia="Calibri" w:hAnsi="Times New Roman" w:cs="Times New Roman"/>
          <w:noProof/>
          <w:lang w:eastAsia="uk-UA"/>
        </w:rPr>
        <w:t xml:space="preserve">Розробила викладач </w:t>
      </w:r>
    </w:p>
    <w:p w14:paraId="4D05D55F" w14:textId="4B4DAE3C" w:rsidR="003D1D8D" w:rsidRPr="003D1D8D" w:rsidRDefault="009C3D12" w:rsidP="003D1D8D">
      <w:pPr>
        <w:spacing w:after="0"/>
        <w:jc w:val="right"/>
        <w:rPr>
          <w:rFonts w:ascii="Times New Roman" w:eastAsia="Calibri" w:hAnsi="Times New Roman" w:cs="Times New Roman"/>
          <w:noProof/>
          <w:lang w:val="uk-UA" w:eastAsia="uk-UA"/>
        </w:rPr>
      </w:pPr>
      <w:r>
        <w:rPr>
          <w:rFonts w:ascii="Times New Roman" w:eastAsia="Calibri" w:hAnsi="Times New Roman" w:cs="Times New Roman"/>
          <w:noProof/>
          <w:lang w:val="uk-UA" w:eastAsia="uk-UA"/>
        </w:rPr>
        <w:t xml:space="preserve">спецдисциплін </w:t>
      </w:r>
    </w:p>
    <w:p w14:paraId="73D78C8D" w14:textId="77777777" w:rsidR="003D1D8D" w:rsidRPr="003D1D8D" w:rsidRDefault="003D1D8D" w:rsidP="003D1D8D">
      <w:pPr>
        <w:spacing w:after="0"/>
        <w:jc w:val="right"/>
        <w:rPr>
          <w:rFonts w:ascii="Times New Roman" w:eastAsia="Calibri" w:hAnsi="Times New Roman" w:cs="Times New Roman"/>
          <w:noProof/>
          <w:lang w:eastAsia="uk-UA"/>
        </w:rPr>
      </w:pPr>
      <w:r w:rsidRPr="003D1D8D">
        <w:rPr>
          <w:rFonts w:ascii="Times New Roman" w:eastAsia="Calibri" w:hAnsi="Times New Roman" w:cs="Times New Roman"/>
          <w:noProof/>
          <w:lang w:eastAsia="uk-UA"/>
        </w:rPr>
        <w:t xml:space="preserve">                                                                                                         Лариса  Зінова</w:t>
      </w:r>
    </w:p>
    <w:p w14:paraId="568964C1" w14:textId="15D4DBBD" w:rsidR="003D1D8D" w:rsidRPr="00F9045E" w:rsidRDefault="003D1D8D" w:rsidP="00F9045E">
      <w:pPr>
        <w:jc w:val="center"/>
        <w:rPr>
          <w:rFonts w:ascii="Times New Roman" w:eastAsia="Calibri" w:hAnsi="Times New Roman" w:cs="Times New Roman"/>
          <w:noProof/>
          <w:lang w:val="uk-UA" w:eastAsia="uk-UA"/>
        </w:rPr>
      </w:pPr>
      <w:r>
        <w:rPr>
          <w:rFonts w:ascii="Times New Roman" w:eastAsia="Calibri" w:hAnsi="Times New Roman" w:cs="Times New Roman"/>
          <w:noProof/>
          <w:lang w:eastAsia="uk-UA"/>
        </w:rPr>
        <w:t>Богусла</w:t>
      </w:r>
      <w:r>
        <w:rPr>
          <w:rFonts w:ascii="Times New Roman" w:eastAsia="Calibri" w:hAnsi="Times New Roman" w:cs="Times New Roman"/>
          <w:noProof/>
          <w:lang w:val="uk-UA" w:eastAsia="uk-UA"/>
        </w:rPr>
        <w:t>в</w:t>
      </w:r>
    </w:p>
    <w:p w14:paraId="521B3E14" w14:textId="1DE1CB55" w:rsidR="00536382" w:rsidRPr="00C772B6" w:rsidRDefault="00B36A94" w:rsidP="00B36A94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lastRenderedPageBreak/>
        <w:t>План</w:t>
      </w:r>
      <w:r w:rsidR="00536382" w:rsidRPr="00B36A94">
        <w:rPr>
          <w:rFonts w:ascii="Times New Roman" w:hAnsi="Times New Roman" w:cs="Times New Roman"/>
          <w:b/>
          <w:iCs/>
          <w:sz w:val="28"/>
          <w:szCs w:val="28"/>
        </w:rPr>
        <w:t xml:space="preserve"> уроку</w:t>
      </w:r>
      <w:r w:rsidR="00CF3031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№</w:t>
      </w:r>
      <w:r w:rsidR="00C772B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="00C772B6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13</w:t>
      </w:r>
    </w:p>
    <w:p w14:paraId="73AF7EB3" w14:textId="2E9C82D4" w:rsidR="00B36A94" w:rsidRPr="005A196E" w:rsidRDefault="00B36A94" w:rsidP="00B36A94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16"/>
          <w:szCs w:val="16"/>
        </w:rPr>
      </w:pPr>
    </w:p>
    <w:p w14:paraId="6DF600D4" w14:textId="4B408E2D" w:rsidR="00B36A94" w:rsidRPr="00F9045E" w:rsidRDefault="00B36A94" w:rsidP="00F9045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bCs/>
          <w:sz w:val="28"/>
          <w:szCs w:val="28"/>
        </w:rPr>
        <w:t>Дата</w:t>
      </w:r>
      <w:r w:rsidRPr="00F9045E">
        <w:rPr>
          <w:rFonts w:ascii="Times New Roman" w:hAnsi="Times New Roman" w:cs="Times New Roman"/>
          <w:sz w:val="28"/>
          <w:szCs w:val="28"/>
        </w:rPr>
        <w:t>: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045E">
        <w:rPr>
          <w:rFonts w:ascii="Times New Roman" w:hAnsi="Times New Roman" w:cs="Times New Roman"/>
          <w:sz w:val="28"/>
          <w:szCs w:val="28"/>
        </w:rPr>
        <w:t xml:space="preserve">___________________                   </w:t>
      </w:r>
      <w:r w:rsidR="00F9045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9045E">
        <w:rPr>
          <w:rFonts w:ascii="Times New Roman" w:hAnsi="Times New Roman" w:cs="Times New Roman"/>
          <w:sz w:val="28"/>
          <w:szCs w:val="28"/>
        </w:rPr>
        <w:t xml:space="preserve">  </w:t>
      </w:r>
      <w:r w:rsidRPr="00F904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Група: </w:t>
      </w:r>
      <w:r w:rsidR="00C772B6" w:rsidRPr="00F904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772B6" w:rsidRPr="00F9045E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  <w:t>К-14</w:t>
      </w:r>
    </w:p>
    <w:p w14:paraId="7A2977AE" w14:textId="3BF43B2B" w:rsidR="00536382" w:rsidRPr="00F9045E" w:rsidRDefault="00536382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</w:rPr>
        <w:t>Тема</w:t>
      </w:r>
      <w:r w:rsidR="005C7FA5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програми</w:t>
      </w:r>
      <w:r w:rsidRPr="00F9045E">
        <w:rPr>
          <w:rFonts w:ascii="Times New Roman" w:hAnsi="Times New Roman" w:cs="Times New Roman"/>
          <w:b/>
          <w:sz w:val="28"/>
          <w:szCs w:val="28"/>
        </w:rPr>
        <w:t>:</w:t>
      </w:r>
      <w:r w:rsidR="005C7FA5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72B6" w:rsidRPr="00F9045E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 w:rsidR="00C772B6" w:rsidRPr="00F9045E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 w:eastAsia="en-US"/>
        </w:rPr>
        <w:t xml:space="preserve">РН 1.  </w:t>
      </w:r>
      <w:r w:rsidR="00C772B6" w:rsidRPr="00F904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uk-UA"/>
        </w:rPr>
        <w:t>Обробляти овочі, гриби, фрукти, ягоди, горіхоплідні та готувати  напівфабрикати   з них</w:t>
      </w:r>
      <w:r w:rsidR="00C772B6" w:rsidRPr="00F904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10B0E7" w14:textId="343AE804" w:rsidR="005C7FA5" w:rsidRPr="00F9045E" w:rsidRDefault="005C7FA5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="00C772B6" w:rsidRPr="00F9045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Капустяні, цибулеві овочі: : характеристика, механічна кулінарна обробка, форми нарізання, кулінарне використання</w:t>
      </w:r>
    </w:p>
    <w:p w14:paraId="52D0676C" w14:textId="6A7FCD96" w:rsidR="00F8124F" w:rsidRPr="00F9045E" w:rsidRDefault="00536382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F8124F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уроку: </w:t>
      </w:r>
      <w:r w:rsidR="005C7FA5" w:rsidRPr="00F9045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</w:t>
      </w:r>
      <w:r w:rsidR="00F8124F" w:rsidRPr="00F9045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авчальна</w:t>
      </w:r>
      <w:r w:rsidR="005C7FA5" w:rsidRPr="00F9045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(дидактична)</w:t>
      </w:r>
      <w:r w:rsidR="008E7E90" w:rsidRPr="00F9045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</w:t>
      </w:r>
      <w:r w:rsidR="005C7FA5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C772B6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забезпечити засвоєння учнями види</w:t>
      </w:r>
      <w:r w:rsidR="00D64C3F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,</w:t>
      </w:r>
      <w:r w:rsidR="00C772B6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хімічний склад і харчову  цінність </w:t>
      </w:r>
      <w:r w:rsidR="008E7E90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капустяних та цибулевих </w:t>
      </w:r>
      <w:r w:rsidR="00C772B6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овочів, вимог до якості овочів, механічну кулінарну обробку, умо</w:t>
      </w:r>
      <w:r w:rsidR="008E7E90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 </w:t>
      </w:r>
      <w:r w:rsidR="00C772B6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зберігання та використання овочів; закріпити вміння розрахунку відсотку</w:t>
      </w:r>
      <w:r w:rsidR="008E7E90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відходів;</w:t>
      </w:r>
    </w:p>
    <w:p w14:paraId="47BFEE9C" w14:textId="6A8B0D0C" w:rsidR="00F8124F" w:rsidRPr="00F9045E" w:rsidRDefault="008E7E90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F8124F" w:rsidRPr="00F9045E">
        <w:rPr>
          <w:rFonts w:ascii="Times New Roman" w:hAnsi="Times New Roman" w:cs="Times New Roman"/>
          <w:b/>
          <w:sz w:val="28"/>
          <w:szCs w:val="28"/>
          <w:lang w:val="uk-UA"/>
        </w:rPr>
        <w:t>озв</w:t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ивальна - </w:t>
      </w:r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розвиток технологічного мислення, фантазії, уяви, творчого та самостійного підходу до засвоєння нових знань;</w:t>
      </w:r>
    </w:p>
    <w:p w14:paraId="23E13610" w14:textId="30F168B9" w:rsidR="00536382" w:rsidRPr="00F9045E" w:rsidRDefault="008E7E90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 - </w:t>
      </w:r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виховувати почуття відповідальності, прагнення до успіху, естетичного смаку; підвищення інтересу до обраної професії; закріплення навичок колективної діяльності.</w:t>
      </w:r>
    </w:p>
    <w:p w14:paraId="09408384" w14:textId="3284F026" w:rsidR="00F8124F" w:rsidRPr="00F9045E" w:rsidRDefault="00F8124F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8E7E90" w:rsidRPr="00F9045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7E90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7E90" w:rsidRPr="00F904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комбінований</w:t>
      </w:r>
    </w:p>
    <w:p w14:paraId="11E3D45D" w14:textId="6A6E7CEB" w:rsidR="00536382" w:rsidRPr="00F9045E" w:rsidRDefault="00F13D72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і методи навчання: </w:t>
      </w:r>
      <w:r w:rsidR="002A3832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урок</w:t>
      </w:r>
      <w:r w:rsidR="00127698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–лекція, </w:t>
      </w:r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демонстрування, </w:t>
      </w:r>
      <w:proofErr w:type="spellStart"/>
      <w:r w:rsidR="00127698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еврестичний</w:t>
      </w:r>
      <w:proofErr w:type="spellEnd"/>
      <w:r w:rsidR="009C3D1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, </w:t>
      </w:r>
      <w:r w:rsidR="00D64C3F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, самостійна робота</w:t>
      </w:r>
    </w:p>
    <w:p w14:paraId="6C56B160" w14:textId="74FA9A52" w:rsidR="00536382" w:rsidRPr="00F9045E" w:rsidRDefault="008E7E90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Дидактичне забезпечення: </w:t>
      </w:r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підручник В.С. </w:t>
      </w:r>
      <w:proofErr w:type="spellStart"/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Доцяк</w:t>
      </w:r>
      <w:proofErr w:type="spellEnd"/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«Технологія </w:t>
      </w:r>
      <w:r w:rsidR="00F13D72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приготування</w:t>
      </w:r>
      <w:r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їжі»,</w:t>
      </w:r>
      <w:r w:rsidR="00F13D72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збірник рецептур національ</w:t>
      </w:r>
      <w:r w:rsidR="009C3D12">
        <w:rPr>
          <w:rFonts w:ascii="Times New Roman" w:hAnsi="Times New Roman" w:cs="Times New Roman"/>
          <w:sz w:val="28"/>
          <w:szCs w:val="28"/>
          <w:u w:val="single"/>
          <w:lang w:val="uk-UA"/>
        </w:rPr>
        <w:t>них страв і кулінарних виробів, 2000 рік, роздатковий матеріал</w:t>
      </w:r>
    </w:p>
    <w:p w14:paraId="2DE93A03" w14:textId="1279BEF0" w:rsidR="00F8124F" w:rsidRPr="00F9045E" w:rsidRDefault="00F8124F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Технічні засоби навчання</w:t>
      </w:r>
      <w:r w:rsidR="00F13D72" w:rsidRPr="00F9045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13D72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комп’ютер, мультимедійн</w:t>
      </w:r>
      <w:r w:rsidR="00C12F30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ий проектор</w:t>
      </w:r>
      <w:r w:rsidR="00F13D72" w:rsidRPr="00F9045E">
        <w:rPr>
          <w:rFonts w:ascii="Times New Roman" w:hAnsi="Times New Roman" w:cs="Times New Roman"/>
          <w:sz w:val="28"/>
          <w:szCs w:val="28"/>
          <w:u w:val="single"/>
          <w:lang w:val="uk-UA"/>
        </w:rPr>
        <w:t>, презентація уроку</w:t>
      </w:r>
    </w:p>
    <w:p w14:paraId="54DF958D" w14:textId="11C597AC" w:rsidR="00536382" w:rsidRPr="00F9045E" w:rsidRDefault="0026508C" w:rsidP="0026508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 w:rsidR="009A6EB9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B36A94" w:rsidRPr="00F9045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0792ECC" w14:textId="0583F77E" w:rsidR="00536382" w:rsidRPr="00F9045E" w:rsidRDefault="005A196E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1F5E0B" w:rsidRPr="00F904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</w:t>
      </w:r>
      <w:r w:rsidR="00314FCB" w:rsidRPr="00F9045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>йна частина</w:t>
      </w:r>
    </w:p>
    <w:p w14:paraId="64050327" w14:textId="6A92B9AB" w:rsidR="00536382" w:rsidRPr="00F9045E" w:rsidRDefault="00536382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sz w:val="28"/>
          <w:szCs w:val="28"/>
          <w:lang w:val="uk-UA"/>
        </w:rPr>
        <w:t>1.1</w:t>
      </w:r>
      <w:r w:rsidR="00CF3031"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явки здобувачів освіти</w:t>
      </w:r>
    </w:p>
    <w:p w14:paraId="2F56CE1A" w14:textId="19E9BF5F" w:rsidR="00536382" w:rsidRPr="00F9045E" w:rsidRDefault="00536382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sz w:val="28"/>
          <w:szCs w:val="28"/>
          <w:lang w:val="uk-UA"/>
        </w:rPr>
        <w:t>1.2</w:t>
      </w:r>
      <w:r w:rsidR="00CF3031"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готовності здобувачів освіти до уроку</w:t>
      </w:r>
    </w:p>
    <w:p w14:paraId="797272BC" w14:textId="77777777" w:rsidR="00CF3031" w:rsidRPr="00F9045E" w:rsidRDefault="005C7FA5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F904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F9045E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Підготовчий етап</w:t>
      </w:r>
      <w:r w:rsidRPr="00F904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3E0DFAF3" w14:textId="23E73FDE" w:rsidR="005C7FA5" w:rsidRPr="00F9045E" w:rsidRDefault="00CF3031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Cs/>
          <w:sz w:val="28"/>
          <w:szCs w:val="28"/>
          <w:lang w:val="uk-UA"/>
        </w:rPr>
        <w:t>2.1. Ц</w:t>
      </w:r>
      <w:r w:rsidR="005C7FA5" w:rsidRPr="00F9045E">
        <w:rPr>
          <w:rFonts w:ascii="Times New Roman" w:hAnsi="Times New Roman" w:cs="Times New Roman"/>
          <w:bCs/>
          <w:sz w:val="28"/>
          <w:szCs w:val="28"/>
          <w:lang w:val="uk-UA"/>
        </w:rPr>
        <w:t>ільова установка, мотивація</w:t>
      </w:r>
      <w:r w:rsidRPr="00F904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3DA39AFC" w14:textId="7989E95B" w:rsidR="00CF3031" w:rsidRPr="00F9045E" w:rsidRDefault="00CF3031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2.2. Повідомлення теми, навчальної мети </w:t>
      </w:r>
    </w:p>
    <w:p w14:paraId="069B402C" w14:textId="77777777" w:rsidR="00F9045E" w:rsidRDefault="00F9045E" w:rsidP="00C772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2D9A9B" w14:textId="014F0F62" w:rsidR="00536382" w:rsidRPr="00F9045E" w:rsidRDefault="005C7FA5" w:rsidP="00C772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</w:t>
      </w:r>
      <w:r w:rsidR="001F5E0B" w:rsidRPr="00F904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36382"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14:paraId="1EB53C41" w14:textId="77777777" w:rsidR="00110A64" w:rsidRPr="00F9045E" w:rsidRDefault="005C7FA5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>.1</w:t>
      </w:r>
      <w:r w:rsidR="00110A64" w:rsidRPr="00F904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0A64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які групи поділяють овочі? Які овочі належать до цих груп? </w:t>
      </w:r>
    </w:p>
    <w:p w14:paraId="29F96948" w14:textId="079A2F86" w:rsidR="005C7FA5" w:rsidRPr="00F9045E" w:rsidRDefault="00110A64" w:rsidP="00110A6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F9045E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Правильна відповідь: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(Овочі поділяють на вегетативні і плодові. До </w:t>
      </w:r>
      <w:r w:rsidRPr="00F904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вегетативної групи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овочів належать: бульбоплоди, коренеплоди, цибулеві, капустяні овочі, листкові, десертні та </w:t>
      </w:r>
      <w:proofErr w:type="spellStart"/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>пряносмакові</w:t>
      </w:r>
      <w:proofErr w:type="spellEnd"/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овочі; до </w:t>
      </w:r>
      <w:r w:rsidRPr="00F904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плодової групи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відносять: </w:t>
      </w:r>
      <w:r w:rsidR="00933AA4" w:rsidRPr="00F9045E">
        <w:rPr>
          <w:rFonts w:ascii="Times New Roman" w:hAnsi="Times New Roman" w:cs="Times New Roman"/>
          <w:i/>
          <w:sz w:val="28"/>
          <w:szCs w:val="28"/>
          <w:lang w:val="uk-UA"/>
        </w:rPr>
        <w:t>гарбузові, томатні, зернобобові овочі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45076C6C" w14:textId="18E64DB7" w:rsidR="00536382" w:rsidRPr="00F9045E" w:rsidRDefault="005C7FA5" w:rsidP="00933A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536382" w:rsidRPr="00F9045E">
        <w:rPr>
          <w:rFonts w:ascii="Times New Roman" w:hAnsi="Times New Roman" w:cs="Times New Roman"/>
          <w:b/>
          <w:sz w:val="28"/>
          <w:szCs w:val="28"/>
          <w:lang w:val="uk-UA"/>
        </w:rPr>
        <w:t>.2</w:t>
      </w:r>
      <w:r w:rsidR="0026508C" w:rsidRPr="00F904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3AA4" w:rsidRPr="00F9045E">
        <w:rPr>
          <w:rFonts w:ascii="Times New Roman" w:hAnsi="Times New Roman" w:cs="Times New Roman"/>
          <w:b/>
          <w:sz w:val="28"/>
          <w:szCs w:val="28"/>
          <w:lang w:val="uk-UA"/>
        </w:rPr>
        <w:t>З яких послідовних операцій складається механічна кулінарна обробка овочів?</w:t>
      </w:r>
      <w:r w:rsidR="0026508C"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Дати характеристику</w:t>
      </w:r>
    </w:p>
    <w:p w14:paraId="567A500E" w14:textId="39FD468F" w:rsidR="00933AA4" w:rsidRPr="00F9045E" w:rsidRDefault="00933AA4" w:rsidP="00933AA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Правильна відповідь: 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>( приймання, сортування, калібрування, миття, обчищання механічним або ручним способом</w:t>
      </w:r>
      <w:r w:rsidR="0026508C" w:rsidRPr="00F9045E">
        <w:rPr>
          <w:rFonts w:ascii="Times New Roman" w:hAnsi="Times New Roman" w:cs="Times New Roman"/>
          <w:i/>
          <w:sz w:val="28"/>
          <w:szCs w:val="28"/>
          <w:lang w:val="uk-UA"/>
        </w:rPr>
        <w:t>, доочищання, промивання і нарізування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4488AD2C" w14:textId="3EBC93E3" w:rsidR="0026508C" w:rsidRPr="00F9045E" w:rsidRDefault="0026508C" w:rsidP="00933A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>3.3. Які овочі ми відносимо до бульбоплодів? Дати характеристику</w:t>
      </w:r>
    </w:p>
    <w:p w14:paraId="780E96CD" w14:textId="77777777" w:rsidR="003D36E0" w:rsidRPr="00F9045E" w:rsidRDefault="0026508C" w:rsidP="003D36E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Правильна відповідь: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до </w:t>
      </w:r>
      <w:r w:rsidRPr="00F904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бульбоплодів</w:t>
      </w: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відносят</w:t>
      </w:r>
      <w:r w:rsidR="003D36E0" w:rsidRPr="00F904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ь: картоплю, </w:t>
      </w:r>
      <w:proofErr w:type="spellStart"/>
      <w:r w:rsidR="003D36E0" w:rsidRPr="00F9045E">
        <w:rPr>
          <w:rFonts w:ascii="Times New Roman" w:hAnsi="Times New Roman" w:cs="Times New Roman"/>
          <w:i/>
          <w:sz w:val="28"/>
          <w:szCs w:val="28"/>
          <w:lang w:val="uk-UA"/>
        </w:rPr>
        <w:t>батат</w:t>
      </w:r>
      <w:proofErr w:type="spellEnd"/>
      <w:r w:rsidR="003D36E0" w:rsidRPr="00F9045E">
        <w:rPr>
          <w:rFonts w:ascii="Times New Roman" w:hAnsi="Times New Roman" w:cs="Times New Roman"/>
          <w:i/>
          <w:sz w:val="28"/>
          <w:szCs w:val="28"/>
          <w:lang w:val="uk-UA"/>
        </w:rPr>
        <w:t>, топінамбур.</w:t>
      </w:r>
    </w:p>
    <w:p w14:paraId="79DEA3A7" w14:textId="34F874E2" w:rsidR="003D36E0" w:rsidRPr="00F9045E" w:rsidRDefault="0026508C" w:rsidP="003D36E0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i/>
          <w:sz w:val="28"/>
          <w:szCs w:val="28"/>
        </w:rPr>
        <w:t xml:space="preserve">Картопля - </w:t>
      </w:r>
      <w:r w:rsidR="003D36E0" w:rsidRPr="00F9045E">
        <w:rPr>
          <w:sz w:val="28"/>
          <w:szCs w:val="28"/>
        </w:rPr>
        <w:t xml:space="preserve">цінний продукт харчування. На відміну від інших овочів у ній порівняно невеликий вміст води (70-87 %), цукрів (0,5-1,3 %) і найвищий -- крохмалю (10-25 %). При температурі 0 °С процеси дихання сповільнюються і відбувається накопичення цукрів (до 2,5 %), які надають картоплі солодкого смаку. </w:t>
      </w:r>
    </w:p>
    <w:p w14:paraId="6AD8A9E6" w14:textId="77777777" w:rsidR="003D36E0" w:rsidRPr="00F9045E" w:rsidRDefault="003D36E0" w:rsidP="003D36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картоплі невисокий вміст вітамінів, серед яких переважає аскорбінова кислота (17-20%). Проте у зв'язку з високим споживанням картопля є основним джерелом вітаміну С: 30-80 % добової потреби. Добову потребу у вітаміні С покриває 250 г картоплі. У невеликих кількостях є вітаміни В1 В2, В6, В9, РР, К, Е,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фолієва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кислота, каротин. </w:t>
      </w:r>
    </w:p>
    <w:p w14:paraId="1F828A7F" w14:textId="01F29E4E" w:rsidR="003D36E0" w:rsidRPr="00F9045E" w:rsidRDefault="003D36E0" w:rsidP="003D36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 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призначенням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картоплю поділяють на сорти: столові, універсальні, технічні й кормові. Різні сорти картоплі мають неоднакові технологічні властивості, що зумовлює кулінарне використання. Бульби з розсипчастою м’якоттю білого або кремового кольору використовують для приготування картопляного пюре, виробів з картопляної маси, супів-пюре. </w:t>
      </w:r>
      <w:r w:rsidR="008C27E8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Бульби із щільною або водянистою м’якоттю доцільно використовувати для приготування заправних супів, вареної і смаженої картоплі</w:t>
      </w:r>
    </w:p>
    <w:p w14:paraId="0D052D5B" w14:textId="77777777" w:rsidR="003D36E0" w:rsidRPr="00F9045E" w:rsidRDefault="003D36E0" w:rsidP="003D36E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Батат</w:t>
      </w:r>
      <w:proofErr w:type="spellEnd"/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має бульби різної форми і забарвлення, за розміром більші ніж картопля . М'якоть солодкувата, за смаком нагадує картоплю. Цінні сорти </w:t>
      </w:r>
      <w:proofErr w:type="spellStart"/>
      <w:r w:rsidRPr="00F9045E">
        <w:rPr>
          <w:rFonts w:ascii="Times New Roman" w:hAnsi="Times New Roman" w:cs="Times New Roman"/>
          <w:sz w:val="28"/>
          <w:szCs w:val="28"/>
          <w:lang w:val="uk-UA"/>
        </w:rPr>
        <w:t>батату</w:t>
      </w:r>
      <w:proofErr w:type="spellEnd"/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з оранжевою м'якоттю, оскільки вони багаті на каротин. Вуглеводи і білки засвоюються краще, ніж картоплі, оскільки вони перебувають у вигляді цукрів і декстринів, а не крохмалю. Енергетична цінність </w:t>
      </w:r>
      <w:proofErr w:type="spellStart"/>
      <w:r w:rsidRPr="00F9045E">
        <w:rPr>
          <w:rFonts w:ascii="Times New Roman" w:hAnsi="Times New Roman" w:cs="Times New Roman"/>
          <w:sz w:val="28"/>
          <w:szCs w:val="28"/>
          <w:lang w:val="uk-UA"/>
        </w:rPr>
        <w:t>батату</w:t>
      </w:r>
      <w:proofErr w:type="spellEnd"/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значно вища, ніж картоплі, і становить близько 125 ккал. Він містить, %: цукрів -- 6, крохмалю -- 20, білків -- 2.</w:t>
      </w:r>
      <w:r w:rsidR="0026508C" w:rsidRPr="00F9045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70C5BB75" w14:textId="7EC831E6" w:rsidR="00EB7EF6" w:rsidRPr="00F9045E" w:rsidRDefault="003D36E0" w:rsidP="00F904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i/>
          <w:sz w:val="28"/>
          <w:szCs w:val="28"/>
          <w:lang w:val="uk-UA"/>
        </w:rPr>
        <w:t>Топінамбур (земляна груша)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-- багаторічна рослина. Бульби бувають овальні, видовжені та веретеноподібні з великими вічками на поверхні. Забарвлення бульб жовто-біле, рожеве, червоне, фіолетове. М'якоть біла, соковита, солодкувата. Топінамбур містить, %: інуліну -- 20, сахарози -- 5, азотистих речовин -- 3. Використовують у сирому вигляді для салатів і смаження, а також для виробництва спирту й інуліну.</w:t>
      </w:r>
    </w:p>
    <w:p w14:paraId="67E65A8D" w14:textId="0DCB0F5D" w:rsidR="00C80D5B" w:rsidRDefault="005A196E" w:rsidP="008F2F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A64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B36A94" w:rsidRPr="00110A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36382" w:rsidRPr="00110A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</w:t>
      </w:r>
    </w:p>
    <w:p w14:paraId="15D26C1A" w14:textId="3F5F04DF" w:rsidR="008C27E8" w:rsidRPr="00F9045E" w:rsidRDefault="008C27E8" w:rsidP="008C27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696" behindDoc="0" locked="0" layoutInCell="1" allowOverlap="1" wp14:anchorId="441E02E3" wp14:editId="5D4FFDC7">
            <wp:simplePos x="0" y="0"/>
            <wp:positionH relativeFrom="margin">
              <wp:posOffset>4445</wp:posOffset>
            </wp:positionH>
            <wp:positionV relativeFrom="margin">
              <wp:posOffset>5231765</wp:posOffset>
            </wp:positionV>
            <wp:extent cx="1866900" cy="1400175"/>
            <wp:effectExtent l="0" t="0" r="0" b="9525"/>
            <wp:wrapSquare wrapText="bothSides"/>
            <wp:docPr id="16" name="Рисунок 16" descr="Чому потрібно включити капустяні овочі в раціон і як ц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ому потрібно включити капустяні овочі в раціон і як це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6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04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4.1. </w:t>
      </w:r>
      <w:r w:rsidRPr="00F9045E">
        <w:rPr>
          <w:rFonts w:ascii="Times New Roman" w:hAnsi="Times New Roman" w:cs="Times New Roman"/>
          <w:b/>
          <w:bCs/>
          <w:sz w:val="28"/>
          <w:szCs w:val="28"/>
          <w:lang w:val="uk-UA"/>
        </w:rPr>
        <w:t>Капустяні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(лат. </w:t>
      </w:r>
      <w:proofErr w:type="spellStart"/>
      <w:r w:rsidRPr="00F9045E">
        <w:rPr>
          <w:rFonts w:ascii="Times New Roman" w:hAnsi="Times New Roman" w:cs="Times New Roman"/>
          <w:sz w:val="28"/>
          <w:szCs w:val="28"/>
          <w:lang w:val="uk-UA"/>
        </w:rPr>
        <w:t>Brassicaceae</w:t>
      </w:r>
      <w:proofErr w:type="spellEnd"/>
      <w:r w:rsidRPr="00F9045E">
        <w:rPr>
          <w:rFonts w:ascii="Times New Roman" w:hAnsi="Times New Roman" w:cs="Times New Roman"/>
          <w:sz w:val="28"/>
          <w:szCs w:val="28"/>
          <w:lang w:val="uk-UA"/>
        </w:rPr>
        <w:t>) - сімейство дводольних рослин, що включає однорічні і багаторічні трави, зрідка напівчагарники або кущі. Листя у капустяних просте, з черговим розташуванням, без прилистків. Тип плоду - стручок.</w:t>
      </w:r>
    </w:p>
    <w:p w14:paraId="4489EE79" w14:textId="77777777" w:rsidR="008C27E8" w:rsidRPr="00F9045E" w:rsidRDefault="008C27E8" w:rsidP="008C27E8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До цих овочів відносять капусту білокачанну, червонокачанну, брюссельську, савойську, цвітну і кольрабі. Капустяні овочі мають цінне харчове значення і широко використовуються для переробки. Хімічний склад усіх видів капустяних овочів досить схожий, оскільки вони належать до одного ботанічного сімейства. Він визначається наявністю цукру, азотистих речовин і вітаміну С.</w:t>
      </w:r>
    </w:p>
    <w:p w14:paraId="0F7971E1" w14:textId="50BC88F9" w:rsidR="008C27E8" w:rsidRPr="00F9045E" w:rsidRDefault="008C27E8" w:rsidP="008C27E8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Залежно від основної їстівної частини розрізняють капустяні овочі:  </w:t>
      </w:r>
      <w:r w:rsidRPr="00F9045E">
        <w:rPr>
          <w:b/>
          <w:bCs/>
          <w:sz w:val="28"/>
          <w:szCs w:val="28"/>
          <w:u w:val="single"/>
        </w:rPr>
        <w:t>качанові</w:t>
      </w:r>
      <w:r w:rsidRPr="00F9045E">
        <w:rPr>
          <w:sz w:val="28"/>
          <w:szCs w:val="28"/>
        </w:rPr>
        <w:t xml:space="preserve"> - білоголова, червоноголова, савойська, брюссельська, пекінська капуста; </w:t>
      </w:r>
      <w:r w:rsidRPr="00F9045E">
        <w:rPr>
          <w:b/>
          <w:bCs/>
          <w:sz w:val="28"/>
          <w:szCs w:val="28"/>
          <w:u w:val="single"/>
        </w:rPr>
        <w:t>цвітні</w:t>
      </w:r>
      <w:r w:rsidRPr="00F9045E">
        <w:rPr>
          <w:sz w:val="28"/>
          <w:szCs w:val="28"/>
        </w:rPr>
        <w:t xml:space="preserve"> - цвітна, броколі; </w:t>
      </w:r>
      <w:proofErr w:type="spellStart"/>
      <w:r w:rsidRPr="00F9045E">
        <w:rPr>
          <w:b/>
          <w:bCs/>
          <w:sz w:val="28"/>
          <w:szCs w:val="28"/>
          <w:u w:val="single"/>
        </w:rPr>
        <w:t>стеблеплідні</w:t>
      </w:r>
      <w:proofErr w:type="spellEnd"/>
      <w:r w:rsidRPr="00F9045E">
        <w:rPr>
          <w:sz w:val="28"/>
          <w:szCs w:val="28"/>
        </w:rPr>
        <w:t xml:space="preserve"> - кольрабі.</w:t>
      </w:r>
    </w:p>
    <w:p w14:paraId="2D025397" w14:textId="2A5311FB" w:rsidR="008F2F62" w:rsidRPr="00F9045E" w:rsidRDefault="008F2F62" w:rsidP="008F2F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45E">
        <w:rPr>
          <w:rFonts w:ascii="Times New Roman" w:hAnsi="Times New Roman" w:cs="Times New Roman"/>
          <w:b/>
          <w:i/>
          <w:sz w:val="28"/>
          <w:szCs w:val="28"/>
          <w:lang w:val="uk-UA"/>
        </w:rPr>
        <w:t>Капуста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- цінний продукт харчування, бо містить важливі для організму людини вітаміни, вуглеводи, білок та мінеральні солі. Харчова цінність капусти зумовлюється її невисокою енергетичною цінністю і добре збалансованим 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вмістом білків, вуглеводів, клітковини, мінеральних солей, вітамінів </w:t>
      </w:r>
      <w:r w:rsidRPr="00F9045E">
        <w:rPr>
          <w:rFonts w:ascii="Times New Roman" w:hAnsi="Times New Roman" w:cs="Times New Roman"/>
          <w:sz w:val="28"/>
          <w:szCs w:val="28"/>
        </w:rPr>
        <w:t>C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9045E">
        <w:rPr>
          <w:rFonts w:ascii="Times New Roman" w:hAnsi="Times New Roman" w:cs="Times New Roman"/>
          <w:sz w:val="28"/>
          <w:szCs w:val="28"/>
        </w:rPr>
        <w:t>B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1, </w:t>
      </w:r>
      <w:r w:rsidRPr="00F9045E">
        <w:rPr>
          <w:rFonts w:ascii="Times New Roman" w:hAnsi="Times New Roman" w:cs="Times New Roman"/>
          <w:sz w:val="28"/>
          <w:szCs w:val="28"/>
        </w:rPr>
        <w:t>B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2, </w:t>
      </w:r>
      <w:r w:rsidRPr="00F9045E">
        <w:rPr>
          <w:rFonts w:ascii="Times New Roman" w:hAnsi="Times New Roman" w:cs="Times New Roman"/>
          <w:sz w:val="28"/>
          <w:szCs w:val="28"/>
        </w:rPr>
        <w:t>PP</w:t>
      </w:r>
      <w:r w:rsidRPr="00F9045E">
        <w:rPr>
          <w:rFonts w:ascii="Times New Roman" w:hAnsi="Times New Roman" w:cs="Times New Roman"/>
          <w:sz w:val="28"/>
          <w:szCs w:val="28"/>
          <w:lang w:val="uk-UA"/>
        </w:rPr>
        <w:t xml:space="preserve"> та інших, а також каротину (провітаміну А). </w:t>
      </w:r>
      <w:r w:rsidRPr="00F9045E">
        <w:rPr>
          <w:rFonts w:ascii="Times New Roman" w:hAnsi="Times New Roman" w:cs="Times New Roman"/>
          <w:sz w:val="28"/>
          <w:szCs w:val="28"/>
        </w:rPr>
        <w:t xml:space="preserve">Капусту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цілорічно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споживають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F9045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9045E">
        <w:rPr>
          <w:rFonts w:ascii="Times New Roman" w:hAnsi="Times New Roman" w:cs="Times New Roman"/>
          <w:sz w:val="28"/>
          <w:szCs w:val="28"/>
        </w:rPr>
        <w:t>іжому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, вареному,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тушкованому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, квашеному,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маринованому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і сушеному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, як приправу та як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страву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народній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медицині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дієтології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широко. З-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поміж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городніх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капуста </w:t>
      </w:r>
      <w:proofErr w:type="spellStart"/>
      <w:proofErr w:type="gramStart"/>
      <w:r w:rsidRPr="00F9045E">
        <w:rPr>
          <w:rFonts w:ascii="Times New Roman" w:hAnsi="Times New Roman" w:cs="Times New Roman"/>
          <w:sz w:val="28"/>
          <w:szCs w:val="28"/>
        </w:rPr>
        <w:t>поступається</w:t>
      </w:r>
      <w:proofErr w:type="spellEnd"/>
      <w:proofErr w:type="gramEnd"/>
      <w:r w:rsidRPr="00F9045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сезонним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попитом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помідорам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попит на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стабільний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E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F9045E">
        <w:rPr>
          <w:rFonts w:ascii="Times New Roman" w:hAnsi="Times New Roman" w:cs="Times New Roman"/>
          <w:sz w:val="28"/>
          <w:szCs w:val="28"/>
        </w:rPr>
        <w:t xml:space="preserve"> року.</w:t>
      </w:r>
    </w:p>
    <w:p w14:paraId="1D230909" w14:textId="1CF62175" w:rsidR="00FA056F" w:rsidRPr="00F9045E" w:rsidRDefault="00FA056F" w:rsidP="00FA056F">
      <w:pPr>
        <w:pStyle w:val="a5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F9045E">
        <w:rPr>
          <w:b/>
          <w:bCs/>
          <w:sz w:val="28"/>
          <w:szCs w:val="28"/>
          <w:u w:val="single"/>
        </w:rPr>
        <w:t>Качанові:</w:t>
      </w:r>
    </w:p>
    <w:p w14:paraId="430498EA" w14:textId="37934F9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DD510EA" wp14:editId="7600263F">
            <wp:simplePos x="0" y="0"/>
            <wp:positionH relativeFrom="margin">
              <wp:posOffset>4234180</wp:posOffset>
            </wp:positionH>
            <wp:positionV relativeFrom="margin">
              <wp:posOffset>3168015</wp:posOffset>
            </wp:positionV>
            <wp:extent cx="1838325" cy="1378585"/>
            <wp:effectExtent l="0" t="0" r="9525" b="0"/>
            <wp:wrapSquare wrapText="bothSides"/>
            <wp:docPr id="17" name="Рисунок 17" descr="Дорожчають капуста та буряк: ціни на овочі – Agro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рожчають капуста та буряк: ціни на овочі – AgroRevie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045E">
        <w:rPr>
          <w:b/>
          <w:bCs/>
          <w:sz w:val="28"/>
          <w:szCs w:val="28"/>
        </w:rPr>
        <w:t>Білоголова капуста</w:t>
      </w:r>
      <w:r w:rsidRPr="00F9045E">
        <w:rPr>
          <w:sz w:val="28"/>
          <w:szCs w:val="28"/>
        </w:rPr>
        <w:t xml:space="preserve"> - основний вид капустяних овочів. Вирощують її в усіх зонах землеробства. Відрізняється високою врожайністю і хорошою транспортабельністю.</w:t>
      </w:r>
    </w:p>
    <w:p w14:paraId="226B2326" w14:textId="72F34FBA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Головка капусти складається з листя і внутрішнього качана. Листя щільно прилягає одне до одного і утворюють головку. Чим вона щільніша, тим соковитіша й біліша капуста. Внутрішній качан буває різної довжини і становить 4-9 % від маси головки. Він багатий на клітковину і вважається відходом. Кулінарні властивості капусти визначаються тугістю головки і коротким внутрішнім качаном. Використовують таку капусту для квашення, тушкування, приготування салатів, борщів. Пухкі головки мають довгий внутрішній качан і позеленіле листя, в якому мало цукрів та інших харчових речовин, багато клітковини, їх використовують для приготування голубців, фарширування.</w:t>
      </w:r>
    </w:p>
    <w:p w14:paraId="3EF65801" w14:textId="4E6110FE" w:rsidR="00FA056F" w:rsidRPr="00F9045E" w:rsidRDefault="008C27E8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CD88286" wp14:editId="6A3A8426">
            <wp:simplePos x="0" y="0"/>
            <wp:positionH relativeFrom="margin">
              <wp:posOffset>-4445</wp:posOffset>
            </wp:positionH>
            <wp:positionV relativeFrom="margin">
              <wp:posOffset>7708265</wp:posOffset>
            </wp:positionV>
            <wp:extent cx="2171065" cy="1438275"/>
            <wp:effectExtent l="0" t="0" r="635" b="9525"/>
            <wp:wrapSquare wrapText="bothSides"/>
            <wp:docPr id="18" name="Рисунок 18" descr="Капуста червоноголова: 7 причин, чому варто нею смакувати | Українська  правда _Жи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пуста червоноголова: 7 причин, чому варто нею смакувати | Українська  правда _Житт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56F" w:rsidRPr="00F9045E">
        <w:rPr>
          <w:b/>
          <w:bCs/>
          <w:sz w:val="28"/>
          <w:szCs w:val="28"/>
        </w:rPr>
        <w:t xml:space="preserve"> Червоноголова капуста</w:t>
      </w:r>
      <w:r w:rsidR="00FA056F" w:rsidRPr="00F9045E">
        <w:rPr>
          <w:sz w:val="28"/>
          <w:szCs w:val="28"/>
        </w:rPr>
        <w:t xml:space="preserve"> по хімічному складу і смаковим властивостям мало відрізняється від білокачанної. Листя її жорсткіші і грубіші і мають забарвлення від фіолетово-червоної до темно-червоної, яка визначається наявністю </w:t>
      </w:r>
      <w:proofErr w:type="spellStart"/>
      <w:r w:rsidR="00FA056F" w:rsidRPr="00F9045E">
        <w:rPr>
          <w:sz w:val="28"/>
          <w:szCs w:val="28"/>
        </w:rPr>
        <w:t>антоціанів</w:t>
      </w:r>
      <w:proofErr w:type="spellEnd"/>
      <w:r w:rsidR="00FA056F" w:rsidRPr="00F9045E">
        <w:rPr>
          <w:sz w:val="28"/>
          <w:szCs w:val="28"/>
        </w:rPr>
        <w:t xml:space="preserve">. Забарвлення листя обумовлене вмістом в них фарбувального пігменту антоціану. Вона багата на вітаміни, мінеральні речовини (солі натрію, калію, магнію, заліза), цукор, містить білки, ферменти, фітонциди, клітковину. Червонокачанна капуста -- цінна культура, що </w:t>
      </w:r>
      <w:r w:rsidR="00FA056F" w:rsidRPr="00F9045E">
        <w:rPr>
          <w:sz w:val="28"/>
          <w:szCs w:val="28"/>
        </w:rPr>
        <w:lastRenderedPageBreak/>
        <w:t>попереджує судинні захворювання. За вмістом вітаміну С цей вид капусти майже вдвічі, а за вмістом каротину -- в чотири рази перевершує білоголову.</w:t>
      </w:r>
    </w:p>
    <w:p w14:paraId="0B9AF403" w14:textId="3A9DAF76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Капусту червоноголову найширше обробляють в Голландії, Данії, Чехії. В Україні цей вид капусти вирощується в невеликих кількостях в районах з </w:t>
      </w:r>
      <w:proofErr w:type="spellStart"/>
      <w:r w:rsidRPr="00F9045E">
        <w:rPr>
          <w:sz w:val="28"/>
          <w:szCs w:val="28"/>
        </w:rPr>
        <w:t>помірно</w:t>
      </w:r>
      <w:proofErr w:type="spellEnd"/>
      <w:r w:rsidRPr="00F9045E">
        <w:rPr>
          <w:sz w:val="28"/>
          <w:szCs w:val="28"/>
        </w:rPr>
        <w:t xml:space="preserve"> теплим кліматом. Червоноголова капуста менш урожайна, але відрізняється морозостійкістю, добре зберігається взимку.</w:t>
      </w:r>
    </w:p>
    <w:p w14:paraId="528FBBCE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Її використовують у свіжому вигляді для приготування гарнірів, салатів, вінегретів, а також рекомендують тушкувати, маринувати, але не варити.</w:t>
      </w:r>
    </w:p>
    <w:p w14:paraId="0D5FFE31" w14:textId="48BBC1A4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2C2EB2C7" wp14:editId="0DB325E4">
            <wp:simplePos x="0" y="0"/>
            <wp:positionH relativeFrom="margin">
              <wp:posOffset>4005580</wp:posOffset>
            </wp:positionH>
            <wp:positionV relativeFrom="margin">
              <wp:posOffset>3089275</wp:posOffset>
            </wp:positionV>
            <wp:extent cx="2064385" cy="1737360"/>
            <wp:effectExtent l="0" t="0" r="0" b="0"/>
            <wp:wrapSquare wrapText="bothSides"/>
            <wp:docPr id="19" name="Рисунок 19" descr="Капуста савойська Вертю Seedera (66467): купити насіння поштою в Україні |  інтернет-магазин Gradina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пуста савойська Вертю Seedera (66467): купити насіння поштою в Україні |  інтернет-магазин GradinaMa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045E">
        <w:rPr>
          <w:b/>
          <w:bCs/>
          <w:sz w:val="28"/>
          <w:szCs w:val="28"/>
        </w:rPr>
        <w:t>Савойська капуста</w:t>
      </w:r>
      <w:r w:rsidRPr="00F9045E">
        <w:rPr>
          <w:sz w:val="28"/>
          <w:szCs w:val="28"/>
        </w:rPr>
        <w:t xml:space="preserve"> на відміну від білоголової має гофроване, кучеряве листя світло-зеленого кольору і дуже рихлі качани, погано транспортується і зберігається. Форма головки савойської капусти може бути найрізноманітнішою: </w:t>
      </w:r>
      <w:proofErr w:type="spellStart"/>
      <w:r w:rsidRPr="00F9045E">
        <w:rPr>
          <w:sz w:val="28"/>
          <w:szCs w:val="28"/>
        </w:rPr>
        <w:t>конусовидна</w:t>
      </w:r>
      <w:proofErr w:type="spellEnd"/>
      <w:r w:rsidRPr="00F9045E">
        <w:rPr>
          <w:sz w:val="28"/>
          <w:szCs w:val="28"/>
        </w:rPr>
        <w:t>, овальна, кругла, округло-плоска, плоска. За смаком нагадує цвітну капусту. По хімічному складу відрізняється від білокачанної великим вмістом цукрів, азотистих і мінеральних речовин.</w:t>
      </w:r>
      <w:r w:rsidRPr="00F9045E">
        <w:rPr>
          <w:noProof/>
          <w:sz w:val="28"/>
          <w:szCs w:val="28"/>
        </w:rPr>
        <w:t xml:space="preserve"> </w:t>
      </w:r>
    </w:p>
    <w:p w14:paraId="6C472942" w14:textId="12F2A1FB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Рослину серйозно культивують в країнах Західної Європи, особливо у Франції, Бельгії, Данії, Англії, Голландії.</w:t>
      </w:r>
    </w:p>
    <w:p w14:paraId="0106C07E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По біологічних особливостях і вимогах до умов вирощування савойська капуста близька до білокачанної, але більше морозостійка, особливо пізньостиглі сорти. Її скоростиглі сорти менш стійкі до розтріскування качанів.</w:t>
      </w:r>
    </w:p>
    <w:p w14:paraId="7B134A75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За поживними якостями вона особливо корисна дітям і людям літнього віку. Савойську капусту використовують у свіжому вигляді (салати), для приготування перших і других блюд, в якості гарніру, до квашення не придатна.</w:t>
      </w:r>
    </w:p>
    <w:p w14:paraId="2E1C5C8C" w14:textId="7B4697A4" w:rsidR="00FA056F" w:rsidRPr="00F9045E" w:rsidRDefault="008C27E8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73832C8" wp14:editId="37DF0F49">
            <wp:simplePos x="0" y="0"/>
            <wp:positionH relativeFrom="margin">
              <wp:posOffset>-33020</wp:posOffset>
            </wp:positionH>
            <wp:positionV relativeFrom="margin">
              <wp:posOffset>8051800</wp:posOffset>
            </wp:positionV>
            <wp:extent cx="2085975" cy="1340485"/>
            <wp:effectExtent l="0" t="0" r="9525" b="0"/>
            <wp:wrapSquare wrapText="bothSides"/>
            <wp:docPr id="20" name="Рисунок 20" descr="Брюссельська капуста: від посіву до збирання врожаю | Корисні статті у  блозі Gradina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рюссельська капуста: від посіву до збирання врожаю | Корисні статті у  блозі GradinaMa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56F" w:rsidRPr="00F9045E">
        <w:rPr>
          <w:b/>
          <w:bCs/>
          <w:sz w:val="28"/>
          <w:szCs w:val="28"/>
        </w:rPr>
        <w:t>Брюссельська капуста</w:t>
      </w:r>
      <w:r w:rsidR="00FA056F" w:rsidRPr="00F9045E">
        <w:rPr>
          <w:sz w:val="28"/>
          <w:szCs w:val="28"/>
        </w:rPr>
        <w:t xml:space="preserve"> є стеблом завдовжки до 1 м, на якому в пазухах листя розвиваються дрібні качанчики (20-70 шт., 2,5-5см в діаметрі) масою до 15</w:t>
      </w:r>
      <w:r w:rsidR="005B78CC">
        <w:rPr>
          <w:sz w:val="28"/>
          <w:szCs w:val="28"/>
        </w:rPr>
        <w:t xml:space="preserve"> </w:t>
      </w:r>
      <w:r w:rsidR="00FA056F" w:rsidRPr="00F9045E">
        <w:rPr>
          <w:sz w:val="28"/>
          <w:szCs w:val="28"/>
        </w:rPr>
        <w:t>гр.</w:t>
      </w:r>
    </w:p>
    <w:p w14:paraId="11173769" w14:textId="0E0FE489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Найширше брюссельська капуста обробляється в Західній Європі, особливо в Голландії і Англії. У нас брюссельську капусту </w:t>
      </w:r>
      <w:r w:rsidRPr="00F9045E">
        <w:rPr>
          <w:sz w:val="28"/>
          <w:szCs w:val="28"/>
        </w:rPr>
        <w:lastRenderedPageBreak/>
        <w:t>вирощують на невеликих площах в спеціалізованих приміських господарствах.</w:t>
      </w:r>
    </w:p>
    <w:p w14:paraId="42B574BC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Високі харчові і смакові якості брюссельської капусти обумовлені високим вмістом білку (4,6-6,5%), який по наявності і співвідношенню амінокислот не поступається білку м'яса і молока. За вмістом вітамінів, мінеральних речовин брюссельська капуста значно перевершує інші види капусти.</w:t>
      </w:r>
    </w:p>
    <w:p w14:paraId="464C35F9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Качанчики брюссельської капусти відварюють і вживають як самостійне блюдо з олією, молочним або сметанним соусом або як гарнір. Їх кладуть в супи, сушать, консервують, маринують (як цвітну капусту) і заморожують.</w:t>
      </w:r>
    </w:p>
    <w:p w14:paraId="74BF7DF3" w14:textId="3710B3F7" w:rsidR="00FA056F" w:rsidRPr="00F9045E" w:rsidRDefault="008C27E8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2F23FE19" wp14:editId="1279D946">
            <wp:simplePos x="0" y="0"/>
            <wp:positionH relativeFrom="margin">
              <wp:posOffset>-24130</wp:posOffset>
            </wp:positionH>
            <wp:positionV relativeFrom="margin">
              <wp:posOffset>3694430</wp:posOffset>
            </wp:positionV>
            <wp:extent cx="1933575" cy="1289685"/>
            <wp:effectExtent l="0" t="0" r="9525" b="5715"/>
            <wp:wrapSquare wrapText="bothSides"/>
            <wp:docPr id="21" name="Рисунок 21" descr="Чим корисна пекінська капуста та як її вжив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им корисна пекінська капуста та як її вживат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56F" w:rsidRPr="00F9045E">
        <w:rPr>
          <w:b/>
          <w:bCs/>
          <w:sz w:val="28"/>
          <w:szCs w:val="28"/>
        </w:rPr>
        <w:t xml:space="preserve">Пекінська капуста </w:t>
      </w:r>
      <w:r w:rsidR="00FA056F" w:rsidRPr="00F9045E">
        <w:rPr>
          <w:sz w:val="28"/>
          <w:szCs w:val="28"/>
        </w:rPr>
        <w:t>відома також під назвою «</w:t>
      </w:r>
      <w:proofErr w:type="spellStart"/>
      <w:r w:rsidR="00FA056F" w:rsidRPr="00F9045E">
        <w:rPr>
          <w:sz w:val="28"/>
          <w:szCs w:val="28"/>
        </w:rPr>
        <w:t>петсай</w:t>
      </w:r>
      <w:proofErr w:type="spellEnd"/>
      <w:r w:rsidR="00FA056F" w:rsidRPr="00F9045E">
        <w:rPr>
          <w:sz w:val="28"/>
          <w:szCs w:val="28"/>
        </w:rPr>
        <w:t xml:space="preserve">», -- однорічна овочева рослина </w:t>
      </w:r>
      <w:r w:rsidR="00AE0B15" w:rsidRPr="00F9045E">
        <w:rPr>
          <w:sz w:val="28"/>
          <w:szCs w:val="28"/>
        </w:rPr>
        <w:t xml:space="preserve"> </w:t>
      </w:r>
      <w:r w:rsidR="00FA056F" w:rsidRPr="00F9045E">
        <w:rPr>
          <w:sz w:val="28"/>
          <w:szCs w:val="28"/>
        </w:rPr>
        <w:t>сімейства капустяних. Утворює розетку листя (у діаметрі 30-60 см) або рихлі качани, відкриті згори або повністю зімкнуті, за формою від округло-плоских до довгих циліндричних. В довжину качани доходять до 30-60 см, ясно-зелені або зелені, різною мірою опушені короткими щетинистими волосками.</w:t>
      </w:r>
    </w:p>
    <w:p w14:paraId="714FD414" w14:textId="067E51B1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Капуста пекінська -- древня овочева культура Східної Азії. Найбільш поширений її обробіток в країнах Далекого сходу. У нас пекінську капусту вирощують переважно в захищеному ґрунті в приміських зонах великих міст.</w:t>
      </w:r>
    </w:p>
    <w:p w14:paraId="1E87E666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Пекінська капуста -- холодостійка, світлолюбна і в той же час стійка до затемнення рослина. Вирощують пекінську капусту як у відкритому, так і в захищеному ґрунті, висіваючи її в декілька періодів. На північному Заході нашої країни у відкритий </w:t>
      </w:r>
      <w:proofErr w:type="spellStart"/>
      <w:r w:rsidRPr="00F9045E">
        <w:rPr>
          <w:sz w:val="28"/>
          <w:szCs w:val="28"/>
        </w:rPr>
        <w:t>грунт</w:t>
      </w:r>
      <w:proofErr w:type="spellEnd"/>
      <w:r w:rsidRPr="00F9045E">
        <w:rPr>
          <w:sz w:val="28"/>
          <w:szCs w:val="28"/>
        </w:rPr>
        <w:t xml:space="preserve"> посіви проводять з кінця квітня -- начала травня до середини липня.</w:t>
      </w:r>
    </w:p>
    <w:p w14:paraId="5E9E9684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У плівкових весняних теплицях, що обігріваються, і теплих парниках її висівають або висаджують з середини березня. Уся розсада пророщується в торф'яних горщиках. При посадці у березні урожай збирають в квітні -- травні (6-8 кг/м2).Ця культура має високі темпи росту ніж усі капустяні овочі.</w:t>
      </w:r>
    </w:p>
    <w:p w14:paraId="05014064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Листя пекінської капусти містять від 6,1 до 8,6% сухої речовини, 1-2,4% цукрів, 1,6-3,5% сирого білку, 35-50 міліграм/100 г аскорбінової кислоти, а </w:t>
      </w:r>
      <w:r w:rsidRPr="00F9045E">
        <w:rPr>
          <w:sz w:val="28"/>
          <w:szCs w:val="28"/>
        </w:rPr>
        <w:lastRenderedPageBreak/>
        <w:t>також цінні для організму вітаміни, солі калію, фосфору, заліза і інші мінеральні речовини. Мають дієтичні і лікувальні властивості, корисні при серцевих захворюваннях і виразці шлунку.</w:t>
      </w:r>
    </w:p>
    <w:p w14:paraId="2CB11ABE" w14:textId="7926D7D4" w:rsidR="008C27E8" w:rsidRPr="00F9045E" w:rsidRDefault="00FA056F" w:rsidP="00F9045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Зі свіжого листя готують салат: тонко нарізану капусту змішують із зеленню лука, петрушки, селери, кропу і заправляють майонезом, вершками, сметаною. Можна також додати свіжі огірки, солодкий перець, яблука, моркву. У Китаї пекінську капусту використовують у вареному і тушкованому виді, її заквашують з часником і солодким перцем, а також сушать.</w:t>
      </w:r>
    </w:p>
    <w:p w14:paraId="294A50B3" w14:textId="77777777" w:rsidR="00FA056F" w:rsidRPr="00F9045E" w:rsidRDefault="00FA056F" w:rsidP="008C27E8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proofErr w:type="spellStart"/>
      <w:r w:rsidRPr="00F9045E">
        <w:rPr>
          <w:b/>
          <w:sz w:val="28"/>
          <w:szCs w:val="28"/>
          <w:u w:val="single"/>
        </w:rPr>
        <w:t>Стеблеплодні</w:t>
      </w:r>
      <w:proofErr w:type="spellEnd"/>
      <w:r w:rsidRPr="00F9045E">
        <w:rPr>
          <w:b/>
          <w:sz w:val="28"/>
          <w:szCs w:val="28"/>
          <w:u w:val="single"/>
        </w:rPr>
        <w:t>:</w:t>
      </w:r>
    </w:p>
    <w:p w14:paraId="2306BAC5" w14:textId="22673CCA" w:rsidR="00FA056F" w:rsidRPr="00F9045E" w:rsidRDefault="008C27E8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44BFE416" wp14:editId="52FC0B18">
            <wp:simplePos x="0" y="0"/>
            <wp:positionH relativeFrom="margin">
              <wp:posOffset>81280</wp:posOffset>
            </wp:positionH>
            <wp:positionV relativeFrom="margin">
              <wp:posOffset>3603625</wp:posOffset>
            </wp:positionV>
            <wp:extent cx="1724025" cy="1395730"/>
            <wp:effectExtent l="0" t="0" r="9525" b="0"/>
            <wp:wrapSquare wrapText="bothSides"/>
            <wp:docPr id="22" name="Рисунок 22" descr="Кольраби: состав и полезные свойства, виды капусты кольраб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льраби: состав и полезные свойства, виды капусты кольраб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B15" w:rsidRPr="00F9045E">
        <w:rPr>
          <w:b/>
          <w:bCs/>
          <w:sz w:val="28"/>
          <w:szCs w:val="28"/>
        </w:rPr>
        <w:t xml:space="preserve"> </w:t>
      </w:r>
      <w:r w:rsidR="00FA056F" w:rsidRPr="00F9045E">
        <w:rPr>
          <w:b/>
          <w:bCs/>
          <w:sz w:val="28"/>
          <w:szCs w:val="28"/>
        </w:rPr>
        <w:t>Кольрабі</w:t>
      </w:r>
      <w:r w:rsidR="00FA056F" w:rsidRPr="00F9045E">
        <w:rPr>
          <w:sz w:val="28"/>
          <w:szCs w:val="28"/>
        </w:rPr>
        <w:t xml:space="preserve"> - це один з найбільш скоростиглих видів капусти. Кольрабі, що дозрівають за 2-2,5 міс., є </w:t>
      </w:r>
      <w:proofErr w:type="spellStart"/>
      <w:r w:rsidR="00FA056F" w:rsidRPr="00F9045E">
        <w:rPr>
          <w:sz w:val="28"/>
          <w:szCs w:val="28"/>
        </w:rPr>
        <w:t>стеблеплодом</w:t>
      </w:r>
      <w:proofErr w:type="spellEnd"/>
      <w:r w:rsidR="00FA056F" w:rsidRPr="00F9045E">
        <w:rPr>
          <w:sz w:val="28"/>
          <w:szCs w:val="28"/>
        </w:rPr>
        <w:t>, оскільки поживні речовини у неї відкладаються в стеблі, що перетворилося на надземний округлий коренеплід. Їстівною частиною кольрабі є молоде, ніжне, потовщене стебло, що нагадує велику ріпу, світло-зеленого або фіолетово-синього кольору. М'якоть значно солодша, ніжніша, соковитіша, має білий колір, за смаком нагадує кочережку білоголової капусти. Кольрабі характеризується значним вмістом білкових речовин цукрів і вітаміну С, в ній багато солей фосфору, заліза, кальцію. За хімічним складом близька до білоголової капусти. Завдяки великому вмісту мінеральних солей і сирого білка цей вид капусти широко застосовується в дієтичному і дитячому харчуванні, корисний вагітним жінкам. У кулінарії використовують для приготування салатів, перших та других варених і тушкованих страв.</w:t>
      </w:r>
    </w:p>
    <w:p w14:paraId="5437E5F1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Особливо велику популярність кольрабі отримала в Центральній Європі, а також у безлічі азіатських країн, в країнах Північної і Південної Америки. Історична батьківщина кольрабі -- східне Середземномор'я. У нашій країні цей вид капусти вирощується в невеликих кількостях.</w:t>
      </w:r>
    </w:p>
    <w:p w14:paraId="7F7D283D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У їжу вживають у свіжому, смаженому, тушкованому і відвареному вигляді. Нарізану кубиками і відварену в невеликій кількості води кольрабі їдять з олією або молочним соусом.</w:t>
      </w:r>
    </w:p>
    <w:p w14:paraId="7F7D9641" w14:textId="70D10435" w:rsidR="00FA056F" w:rsidRPr="00F9045E" w:rsidRDefault="00FA056F" w:rsidP="008C27E8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F9045E">
        <w:rPr>
          <w:b/>
          <w:sz w:val="28"/>
          <w:szCs w:val="28"/>
          <w:u w:val="single"/>
        </w:rPr>
        <w:lastRenderedPageBreak/>
        <w:t>Цвітні</w:t>
      </w:r>
    </w:p>
    <w:p w14:paraId="0FFA439D" w14:textId="1DA473BB" w:rsidR="00FA056F" w:rsidRPr="00F9045E" w:rsidRDefault="00F9045E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7180C0B4" wp14:editId="69C78758">
            <wp:simplePos x="0" y="0"/>
            <wp:positionH relativeFrom="margin">
              <wp:posOffset>4107180</wp:posOffset>
            </wp:positionH>
            <wp:positionV relativeFrom="margin">
              <wp:posOffset>938530</wp:posOffset>
            </wp:positionV>
            <wp:extent cx="2027555" cy="1343025"/>
            <wp:effectExtent l="0" t="0" r="0" b="9525"/>
            <wp:wrapSquare wrapText="bothSides"/>
            <wp:docPr id="23" name="Рисунок 23" descr="Цвітна капуста: калорійність, корисні властивості та рецепти від сніданку  до десерту | Поради | ЛІГА.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вітна капуста: калорійність, корисні властивості та рецепти від сніданку  до десерту | Поради | ЛІГА.Lif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56F" w:rsidRPr="00F9045E">
        <w:rPr>
          <w:b/>
          <w:bCs/>
          <w:sz w:val="28"/>
          <w:szCs w:val="28"/>
        </w:rPr>
        <w:t>Цвітна капуста</w:t>
      </w:r>
      <w:r w:rsidR="00FA056F" w:rsidRPr="00F9045E">
        <w:rPr>
          <w:sz w:val="28"/>
          <w:szCs w:val="28"/>
        </w:rPr>
        <w:t xml:space="preserve"> по смакових достоїнствах і дієтичних властивостях перевершує інші капустяні овочі. Вона -- представлена сортами з білими і біло-жовтуватими голівками, частіше за округло-плоску форму. Головне стебло -- заввишки 15-70 см. Листя мають овальну форму, сіро-зелені і зелені. Їстівна частина - це нерозквітле суцвіття (головка), яке складається з м'ясі тих укорочених паростків, що закінчуються зачатками бутонів. В їжу використовують капусту з білими головками, в яких мало клітковини, багато повноцінних білків. Капуста має ніжний смак. Зеленуваті і сірі головки капусти грубі, гірчать.</w:t>
      </w:r>
    </w:p>
    <w:p w14:paraId="0F00853A" w14:textId="737D20FB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Цвітна капуста активно вирощується в Україні, Росії, країнах Середземноморського басейну, Західній Європі, Америці, менше в Східній Європі і Азії. Вирощують капусту переважно в особистих підсобних господарствах. </w:t>
      </w:r>
    </w:p>
    <w:p w14:paraId="2203B579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При ранньому весняному вирощуванні цвітної капусти в плівкових теплицях і парниках розсаду висаджують у березні, урожай поступає в травні -- початку червня.</w:t>
      </w:r>
    </w:p>
    <w:p w14:paraId="0355ADAA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Цвітна капуста відрізняється високими смаковими якостями і поживною цінністю. У її голівках більше половини азотистих речовин представлені легкозасвоюваними білками, багато мінеральних солей (калію, заліза, фосфору) і вітамінів (З, B1, В2, В3, В6 і РР); є також мікроелементи (кобальт, магній, йод), ферменти і інші цінні речовини, необхідні організму.</w:t>
      </w:r>
    </w:p>
    <w:p w14:paraId="08F409E9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Особливо корисна цвітна капуста в якості дієтичного продукту при шлунково-кишкових захворюваннях і в дитячому харчуванні. У їжу голівки цвітної капусти вживають у вареному, тушкованому, смаженому виді, а також заготовлюють про запас консервацією і заморожуванням.</w:t>
      </w:r>
    </w:p>
    <w:p w14:paraId="152CD722" w14:textId="22BC9FE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b/>
          <w:bCs/>
          <w:sz w:val="28"/>
          <w:szCs w:val="28"/>
        </w:rPr>
        <w:t>Броколі</w:t>
      </w:r>
      <w:r w:rsidRPr="00F9045E">
        <w:rPr>
          <w:sz w:val="28"/>
          <w:szCs w:val="28"/>
        </w:rPr>
        <w:t xml:space="preserve"> - різновид цвітної капусти, суцвіття має зелене або фіолетове забарвлення. По хімічному складу близька до цвітної капусти.</w:t>
      </w:r>
      <w:r w:rsidR="00AE0B15" w:rsidRPr="00F9045E">
        <w:rPr>
          <w:noProof/>
          <w:sz w:val="28"/>
          <w:szCs w:val="28"/>
        </w:rPr>
        <w:t xml:space="preserve"> </w:t>
      </w:r>
    </w:p>
    <w:p w14:paraId="7446029F" w14:textId="394F24E1" w:rsidR="00FA056F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2D2B4006" wp14:editId="63325DC9">
            <wp:simplePos x="0" y="0"/>
            <wp:positionH relativeFrom="margin">
              <wp:posOffset>-23495</wp:posOffset>
            </wp:positionH>
            <wp:positionV relativeFrom="margin">
              <wp:posOffset>938530</wp:posOffset>
            </wp:positionV>
            <wp:extent cx="2009775" cy="1797685"/>
            <wp:effectExtent l="0" t="0" r="9525" b="0"/>
            <wp:wrapSquare wrapText="bothSides"/>
            <wp:docPr id="24" name="Рисунок 24" descr="Капуста броколі Айронмен F1, середня - купити насіння в Україні дешево |  FLORIU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пуста броколі Айронмен F1, середня - купити насіння в Україні дешево |  FLORIUM.U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56F" w:rsidRPr="00F9045E">
        <w:rPr>
          <w:sz w:val="28"/>
          <w:szCs w:val="28"/>
        </w:rPr>
        <w:t xml:space="preserve">Броколі родом з Малої Азії і Східного Середземномор'я. Стебло капусти циліндричне, що заввишки досягає 60-80 см Листя </w:t>
      </w:r>
      <w:proofErr w:type="spellStart"/>
      <w:r w:rsidR="00FA056F" w:rsidRPr="00F9045E">
        <w:rPr>
          <w:sz w:val="28"/>
          <w:szCs w:val="28"/>
        </w:rPr>
        <w:t>ліровидне</w:t>
      </w:r>
      <w:proofErr w:type="spellEnd"/>
      <w:r w:rsidR="00FA056F" w:rsidRPr="00F9045E">
        <w:rPr>
          <w:sz w:val="28"/>
          <w:szCs w:val="28"/>
        </w:rPr>
        <w:t>, з довжиною черешка від 12 до 30 см, сірувато-зелені, із слабким або середнім восковим нальотом. Сорту броколі, або спаржевої капусти, діляться на гіллясті і голівчасті.</w:t>
      </w:r>
    </w:p>
    <w:p w14:paraId="3CDF94B5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У гіллястої броколі в їжу вживають ніжні видозмінені втечі з щільно-зімкнутими бутонами, що </w:t>
      </w:r>
      <w:proofErr w:type="spellStart"/>
      <w:r w:rsidRPr="00F9045E">
        <w:rPr>
          <w:sz w:val="28"/>
          <w:szCs w:val="28"/>
        </w:rPr>
        <w:t>недозривають</w:t>
      </w:r>
      <w:proofErr w:type="spellEnd"/>
      <w:r w:rsidRPr="00F9045E">
        <w:rPr>
          <w:sz w:val="28"/>
          <w:szCs w:val="28"/>
        </w:rPr>
        <w:t>. Після зрізання центральних пагонів в пазухах листя відростають бокові, дрібніші пагони. Найбільш поширена голівчаста броколі. Її голівка схожа по будові на голівку цвітної капусти, але з ворсистою м'якою поверхнею із-за великого числа найдрібніших бутонів на кінцях гілочок.</w:t>
      </w:r>
    </w:p>
    <w:p w14:paraId="6858C2D6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Культивують броколі в Західній Європі, Японії, але особливо широко в Італії, Канаді, США. У нас в країні її обробляють вкрай обмежено.</w:t>
      </w:r>
    </w:p>
    <w:p w14:paraId="303778D7" w14:textId="0414C346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По вирощуванню і обробці броколі близька до цвітної капусти. Сама краща розсада -- 35-45-денна, яку у фазі 4-5 листків висаджують на відстані у ряді 30-40 см при міжряддях 60-70 см Броколі можна вирощувати безпосередньо посівом насіння в </w:t>
      </w:r>
      <w:r w:rsidR="005B78CC" w:rsidRPr="00F9045E">
        <w:rPr>
          <w:sz w:val="28"/>
          <w:szCs w:val="28"/>
        </w:rPr>
        <w:t>ґрунт</w:t>
      </w:r>
      <w:r w:rsidRPr="00F9045E">
        <w:rPr>
          <w:sz w:val="28"/>
          <w:szCs w:val="28"/>
        </w:rPr>
        <w:t>, застосовуючи гніздовий спосіб. Сходи проріджують, залишаючи по 2-3 рослини, а через 10-15 днів в гнізді залишають по 1 рослині. Великі товарні голівки формуються тільки при систематичному розпушуванні ґрунту, 2-3-кратних підгодівлях і регулярних поливах.</w:t>
      </w:r>
    </w:p>
    <w:p w14:paraId="5B239590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Прибирають голівки броколі, коли вони щільно зімкнуті, але до початку розпускання одиничних квіткових бутонів. Свіжі, зрізані голівки швидко в'януть, тому їх використовують впродовж одного-двох днів. Нетривалий час (до 5 днів) їх можна зберігати в холодильнику в поліетиленових мішечках. Для тривалого зберігання голівки заморожують.</w:t>
      </w:r>
    </w:p>
    <w:p w14:paraId="7F2D9DC2" w14:textId="77777777" w:rsidR="00FA056F" w:rsidRPr="00F9045E" w:rsidRDefault="00FA056F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За поживними і дієтичними властивостями броколі перевершує цвітну капусту. У ній в 1,5 разу більше білків, в 1,5-2 рази -- мінеральних солей, вона багатіше вітамінами, в першу чергу, вітаміном С, і особливо аскорбіновою кислотою і каротином. Систематичне споживання броколі попереджає розвиток атеросклерозу. Вона використовується в лікувальному харчуванні при різних </w:t>
      </w:r>
      <w:r w:rsidRPr="00F9045E">
        <w:rPr>
          <w:sz w:val="28"/>
          <w:szCs w:val="28"/>
        </w:rPr>
        <w:lastRenderedPageBreak/>
        <w:t>захворюваннях. У їжу вживають голівки і бокові пагони з нижньою частиною стебла, як салат в сирому вигляді, у відвареному з м'ясним бульйоном або консервованим. Броколі можна подавати як самостійне блюдо і як гарнір до м'яса і риби, готувати з неї супи і другі блюда. Для приготування блюд з броколі придатні усі рецепти, рекомендовані для цвітної капусти.</w:t>
      </w:r>
    </w:p>
    <w:p w14:paraId="639781D1" w14:textId="3D0D6295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b/>
          <w:bCs/>
          <w:sz w:val="28"/>
          <w:szCs w:val="28"/>
        </w:rPr>
        <w:t>Вимоги до якості капустяних овочів</w:t>
      </w:r>
    </w:p>
    <w:p w14:paraId="465C25D6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За стандартом качани білоголової і червоноголової капусти мають бути свіжими, цілими, чистими, непророслими, типової для ботанічного сорту форми і забарвлення, без ушкоджень сільськогосподарськими шкідниками, цілком сформовані.</w:t>
      </w:r>
    </w:p>
    <w:p w14:paraId="582466B2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Маса зачищених качанів для ранньої білокачанної капусти залежно від районів і термінів вирощування має бути не менше 0,25-0,40 кг, для пізніх сортів капусти - для відбірної не менше 1,0 кг і для звичайної 0,8 кг; для червонокачанної капусти - не менше 0,6 кг. У партії не допускаються качани з механічними ушкодженнями глибиною понад три облягаючи листки, у тому числі тріснуті, такі, що загнили, запарились, замерзли.</w:t>
      </w:r>
    </w:p>
    <w:p w14:paraId="0784A058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У цвітної капусти голівки мають бути не менше 8 см по найбільшому діаметру, щільні, свіжі, без захворювань, білі, довжина качана над капустиною не менше 2 см, не пошкоджені гризунами, без ознак хвороби. Допускається не більше 10% до маси з механічними ушкодженнями і не більше 5% голівок з меншим діаметром (від 6 до 8 см).</w:t>
      </w:r>
    </w:p>
    <w:p w14:paraId="0608161B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Качани савойської капусти мають бути свіжими, з пузирчастим гофрованим листям, повністю сформовані, довжина качана над капустиною не більше 3 см. Маса зачищеного качана має бути не менше 0,4 кг. Допускаються в сукупності не більше 7% качанів з різними дефектами.</w:t>
      </w:r>
    </w:p>
    <w:p w14:paraId="7F44BDE1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>Качанчики брюссельської капусти мають бути цілими, різній мірі щільності, без ушкоджень і поразок шкідниками. Відхилення від вимог стандарту (сухе забруднення, пожовтіння, механічне ушкодження та ін.) в сукупності не повинні перевищувати 10% маси партії.</w:t>
      </w:r>
    </w:p>
    <w:p w14:paraId="0B356A29" w14:textId="77777777" w:rsidR="00AE0B15" w:rsidRPr="00F9045E" w:rsidRDefault="00AE0B15" w:rsidP="00AE0B15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45E">
        <w:rPr>
          <w:sz w:val="28"/>
          <w:szCs w:val="28"/>
        </w:rPr>
        <w:t xml:space="preserve">Кольрабі має бути з обрізаним листям і коренями, форма і колір - відповідати сорту. Розмір </w:t>
      </w:r>
      <w:proofErr w:type="spellStart"/>
      <w:r w:rsidRPr="00F9045E">
        <w:rPr>
          <w:sz w:val="28"/>
          <w:szCs w:val="28"/>
        </w:rPr>
        <w:t>стеблеплодів</w:t>
      </w:r>
      <w:proofErr w:type="spellEnd"/>
      <w:r w:rsidRPr="00F9045E">
        <w:rPr>
          <w:sz w:val="28"/>
          <w:szCs w:val="28"/>
        </w:rPr>
        <w:t xml:space="preserve"> по діаметру для ранніх сортів - 5-10 см, </w:t>
      </w:r>
      <w:r w:rsidRPr="00F9045E">
        <w:rPr>
          <w:sz w:val="28"/>
          <w:szCs w:val="28"/>
        </w:rPr>
        <w:lastRenderedPageBreak/>
        <w:t xml:space="preserve">для пізніх - 20 см. Допускається наявність </w:t>
      </w:r>
      <w:proofErr w:type="spellStart"/>
      <w:r w:rsidRPr="00F9045E">
        <w:rPr>
          <w:sz w:val="28"/>
          <w:szCs w:val="28"/>
        </w:rPr>
        <w:t>стеблеплодів</w:t>
      </w:r>
      <w:proofErr w:type="spellEnd"/>
      <w:r w:rsidRPr="00F9045E">
        <w:rPr>
          <w:sz w:val="28"/>
          <w:szCs w:val="28"/>
        </w:rPr>
        <w:t xml:space="preserve"> з сухим забрудненням, механічно пошкоджених, з відхиленнями за розміром в сукупності не більше 5%, з грубою волокнистістю - не більше 3%.</w:t>
      </w:r>
    </w:p>
    <w:p w14:paraId="56A8B3DF" w14:textId="16D3C393" w:rsidR="00C80D5B" w:rsidRPr="00F9045E" w:rsidRDefault="00C80D5B" w:rsidP="00AE0B1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21095824" w14:textId="77777777" w:rsidR="00C80D5B" w:rsidRPr="00FA056F" w:rsidRDefault="00C80D5B" w:rsidP="00AE0B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E8726A7" w14:textId="6820D25B" w:rsidR="00C80D5B" w:rsidRDefault="00AE0B15" w:rsidP="00AE0B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4E32DD73" wp14:editId="62DA7F94">
            <wp:extent cx="6200775" cy="9763125"/>
            <wp:effectExtent l="0" t="0" r="9525" b="9525"/>
            <wp:docPr id="25" name="Рисунок 25" descr="Демонстраційний плакат &quot;Характеристика й обробка капустяних овоч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монстраційний плакат &quot;Характеристика й обробка капустяних овочів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519" cy="976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C6CD0" w14:textId="66F7D85C" w:rsidR="00DA26FD" w:rsidRPr="005B78CC" w:rsidRDefault="005B78CC" w:rsidP="008C27E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val="uk-UA" w:eastAsia="en-US"/>
        </w:rPr>
      </w:pPr>
      <w:r w:rsidRPr="005B78CC">
        <w:rPr>
          <w:rFonts w:ascii="Times New Roman" w:eastAsia="Times New Roman" w:hAnsi="Times New Roman" w:cs="Times New Roman"/>
          <w:b/>
          <w:sz w:val="32"/>
          <w:szCs w:val="28"/>
          <w:lang w:val="uk-UA" w:eastAsia="en-US"/>
        </w:rPr>
        <w:lastRenderedPageBreak/>
        <w:t>СПОСОБИ НАРІЗКИ КАПУСТИ</w:t>
      </w:r>
    </w:p>
    <w:p w14:paraId="25B70C21" w14:textId="77777777" w:rsidR="00DA26FD" w:rsidRPr="00DA26FD" w:rsidRDefault="00DA26FD" w:rsidP="00DA26FD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3"/>
          <w:szCs w:val="28"/>
          <w:lang w:val="uk-UA" w:eastAsia="en-US"/>
        </w:rPr>
      </w:pPr>
    </w:p>
    <w:tbl>
      <w:tblPr>
        <w:tblStyle w:val="TableNormal"/>
        <w:tblW w:w="9639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DA26FD" w:rsidRPr="00DA26FD" w14:paraId="630952E1" w14:textId="77777777" w:rsidTr="00DA26FD">
        <w:trPr>
          <w:trHeight w:val="3510"/>
        </w:trPr>
        <w:tc>
          <w:tcPr>
            <w:tcW w:w="4536" w:type="dxa"/>
            <w:tcBorders>
              <w:right w:val="nil"/>
            </w:tcBorders>
            <w:shd w:val="clear" w:color="auto" w:fill="F8EDE6"/>
          </w:tcPr>
          <w:p w14:paraId="7A591A0A" w14:textId="77777777" w:rsidR="00DA26FD" w:rsidRPr="00DA26FD" w:rsidRDefault="00DA26FD" w:rsidP="00DA26FD">
            <w:pPr>
              <w:ind w:left="107"/>
              <w:jc w:val="both"/>
              <w:rPr>
                <w:rFonts w:ascii="Times New Roman" w:eastAsia="Yu Gothic UI Light" w:hAnsi="Yu Gothic UI Light" w:cs="Yu Gothic UI Light"/>
                <w:sz w:val="20"/>
                <w:lang w:val="uk-UA"/>
              </w:rPr>
            </w:pPr>
            <w:r w:rsidRPr="00DA26FD">
              <w:rPr>
                <w:rFonts w:ascii="Times New Roman" w:eastAsia="Yu Gothic UI Light" w:hAnsi="Yu Gothic UI Light" w:cs="Yu Gothic UI Light"/>
                <w:noProof/>
                <w:sz w:val="20"/>
                <w:lang w:val="uk-UA" w:eastAsia="uk-UA"/>
              </w:rPr>
              <w:drawing>
                <wp:inline distT="0" distB="0" distL="0" distR="0" wp14:anchorId="47E80084" wp14:editId="2A68A730">
                  <wp:extent cx="2730298" cy="1961388"/>
                  <wp:effectExtent l="0" t="0" r="0" b="0"/>
                  <wp:docPr id="26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298" cy="196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nil"/>
            </w:tcBorders>
            <w:shd w:val="clear" w:color="auto" w:fill="F8EDE6"/>
          </w:tcPr>
          <w:p w14:paraId="4748D97C" w14:textId="77777777" w:rsidR="00DA26FD" w:rsidRPr="00DA26FD" w:rsidRDefault="00DA26FD" w:rsidP="00DA26FD">
            <w:pPr>
              <w:spacing w:line="316" w:lineRule="exact"/>
              <w:ind w:left="230"/>
              <w:jc w:val="both"/>
              <w:rPr>
                <w:rFonts w:ascii="Arial" w:eastAsia="Yu Gothic UI Light" w:hAnsi="Arial" w:cs="Yu Gothic UI Light"/>
                <w:b/>
                <w:sz w:val="28"/>
                <w:lang w:val="uk-UA"/>
              </w:rPr>
            </w:pPr>
            <w:r w:rsidRPr="00DA26FD">
              <w:rPr>
                <w:rFonts w:ascii="Arial" w:eastAsia="Yu Gothic UI Light" w:hAnsi="Arial" w:cs="Yu Gothic UI Light"/>
                <w:b/>
                <w:w w:val="90"/>
                <w:sz w:val="28"/>
                <w:lang w:val="uk-UA"/>
              </w:rPr>
              <w:t>Соломка</w:t>
            </w:r>
          </w:p>
          <w:p w14:paraId="50CC3A72" w14:textId="461B7CAB" w:rsidR="00DA26FD" w:rsidRPr="00DA26FD" w:rsidRDefault="00DA26FD" w:rsidP="00DA26FD">
            <w:pPr>
              <w:spacing w:line="276" w:lineRule="auto"/>
              <w:ind w:firstLine="709"/>
              <w:jc w:val="both"/>
              <w:rPr>
                <w:rFonts w:ascii="Times New Roman" w:eastAsia="Yu Gothic UI Light" w:hAnsi="Times New Roman" w:cs="Times New Roman"/>
                <w:sz w:val="24"/>
                <w:szCs w:val="24"/>
                <w:lang w:val="uk-UA"/>
              </w:rPr>
            </w:pP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Біло-, червоноголову і савойську капусту розрізують на 4-6 частин,</w:t>
            </w:r>
            <w:r w:rsidRPr="00DA26FD">
              <w:rPr>
                <w:rFonts w:ascii="Times New Roman" w:eastAsia="Times New Roman" w:hAnsi="Times New Roman" w:cs="Times New Roman"/>
                <w:spacing w:val="70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кожної частини вирізують внутрішній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качан, потім дрібно шаткують: квадратний переріз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0,1 х 0,1, довжина 4-5 см). Нарізану таким способом білоголову капусту використовують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 тушкування, приготування борщів, крім селянського і полтавського, салатів, котлет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капустяних,</w:t>
            </w:r>
            <w:r w:rsidRPr="00DA26F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 червоноголову</w:t>
            </w:r>
            <w:r w:rsidRPr="00DA26F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– для салатів.</w:t>
            </w:r>
          </w:p>
          <w:p w14:paraId="58636C0A" w14:textId="77777777" w:rsidR="00DA26FD" w:rsidRPr="00DA26FD" w:rsidRDefault="00DA26FD" w:rsidP="00DA26FD">
            <w:pPr>
              <w:spacing w:line="276" w:lineRule="auto"/>
              <w:ind w:left="230" w:right="306"/>
              <w:jc w:val="both"/>
              <w:rPr>
                <w:rFonts w:ascii="Times New Roman" w:eastAsia="Yu Gothic UI Light" w:hAnsi="Times New Roman" w:cs="Times New Roman"/>
                <w:w w:val="90"/>
                <w:sz w:val="24"/>
                <w:szCs w:val="24"/>
                <w:lang w:val="uk-UA"/>
              </w:rPr>
            </w:pPr>
          </w:p>
          <w:p w14:paraId="45EAFD6F" w14:textId="77777777" w:rsidR="00DA26FD" w:rsidRPr="00DA26FD" w:rsidRDefault="00DA26FD" w:rsidP="00DA26FD">
            <w:pPr>
              <w:spacing w:line="276" w:lineRule="auto"/>
              <w:ind w:left="230" w:right="306"/>
              <w:jc w:val="both"/>
              <w:rPr>
                <w:rFonts w:ascii="Yu Gothic UI Light" w:eastAsia="Yu Gothic UI Light" w:hAnsi="Yu Gothic UI Light" w:cs="Yu Gothic UI Light"/>
                <w:sz w:val="24"/>
                <w:szCs w:val="24"/>
                <w:lang w:val="uk-UA"/>
              </w:rPr>
            </w:pPr>
            <w:r w:rsidRPr="00DA26FD">
              <w:rPr>
                <w:rFonts w:ascii="Times New Roman" w:eastAsia="Yu Gothic UI Light" w:hAnsi="Times New Roman" w:cs="Times New Roman"/>
                <w:w w:val="90"/>
                <w:sz w:val="24"/>
                <w:szCs w:val="24"/>
                <w:lang w:val="uk-UA"/>
              </w:rPr>
              <w:t>Використовують для тушкування,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90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приготування</w:t>
            </w:r>
            <w:r w:rsidRPr="00DA26FD">
              <w:rPr>
                <w:rFonts w:ascii="Times New Roman" w:eastAsia="Yu Gothic UI Light" w:hAnsi="Times New Roman" w:cs="Times New Roman"/>
                <w:spacing w:val="3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борщів,</w:t>
            </w:r>
            <w:r w:rsidRPr="00DA26FD">
              <w:rPr>
                <w:rFonts w:ascii="Times New Roman" w:eastAsia="Yu Gothic UI Light" w:hAnsi="Times New Roman" w:cs="Times New Roman"/>
                <w:spacing w:val="32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салату</w:t>
            </w:r>
            <w:r w:rsidRPr="00DA26FD">
              <w:rPr>
                <w:rFonts w:ascii="Times New Roman" w:eastAsia="Yu Gothic UI Light" w:hAnsi="Times New Roman" w:cs="Times New Roman"/>
                <w:spacing w:val="34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і</w:t>
            </w:r>
            <w:r w:rsidRPr="00DA26FD">
              <w:rPr>
                <w:rFonts w:ascii="Times New Roman" w:eastAsia="Yu Gothic UI Light" w:hAnsi="Times New Roman" w:cs="Times New Roman"/>
                <w:spacing w:val="35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капустяних</w:t>
            </w:r>
            <w:r w:rsidRPr="00DA26FD">
              <w:rPr>
                <w:rFonts w:ascii="Times New Roman" w:eastAsia="Yu Gothic UI Light" w:hAnsi="Times New Roman" w:cs="Times New Roman"/>
                <w:spacing w:val="-6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sz w:val="24"/>
                <w:szCs w:val="24"/>
                <w:lang w:val="uk-UA"/>
              </w:rPr>
              <w:t>котлет</w:t>
            </w:r>
          </w:p>
        </w:tc>
      </w:tr>
      <w:tr w:rsidR="00DA26FD" w:rsidRPr="00DA26FD" w14:paraId="2A9D75FC" w14:textId="77777777" w:rsidTr="00DA26FD">
        <w:trPr>
          <w:trHeight w:val="3103"/>
        </w:trPr>
        <w:tc>
          <w:tcPr>
            <w:tcW w:w="4536" w:type="dxa"/>
            <w:tcBorders>
              <w:top w:val="single" w:sz="18" w:space="0" w:color="000000"/>
              <w:bottom w:val="single" w:sz="18" w:space="0" w:color="000000"/>
              <w:right w:val="nil"/>
            </w:tcBorders>
          </w:tcPr>
          <w:p w14:paraId="51469405" w14:textId="77777777" w:rsidR="00DA26FD" w:rsidRPr="00DA26FD" w:rsidRDefault="00DA26FD" w:rsidP="00DA26FD">
            <w:pPr>
              <w:ind w:left="107"/>
              <w:rPr>
                <w:rFonts w:ascii="Times New Roman" w:eastAsia="Yu Gothic UI Light" w:hAnsi="Yu Gothic UI Light" w:cs="Yu Gothic UI Light"/>
                <w:sz w:val="20"/>
                <w:lang w:val="uk-UA"/>
              </w:rPr>
            </w:pPr>
            <w:r w:rsidRPr="00DA26FD">
              <w:rPr>
                <w:rFonts w:ascii="Times New Roman" w:eastAsia="Yu Gothic UI Light" w:hAnsi="Yu Gothic UI Light" w:cs="Yu Gothic UI Light"/>
                <w:noProof/>
                <w:sz w:val="20"/>
                <w:lang w:val="uk-UA" w:eastAsia="uk-UA"/>
              </w:rPr>
              <w:drawing>
                <wp:inline distT="0" distB="0" distL="0" distR="0" wp14:anchorId="0BE2B11C" wp14:editId="23702DF5">
                  <wp:extent cx="2733675" cy="1939963"/>
                  <wp:effectExtent l="0" t="0" r="0" b="3175"/>
                  <wp:docPr id="2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5948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nil"/>
            </w:tcBorders>
            <w:shd w:val="clear" w:color="auto" w:fill="F8EDE6"/>
          </w:tcPr>
          <w:p w14:paraId="1BA965D3" w14:textId="77777777" w:rsidR="00DA26FD" w:rsidRPr="00DA26FD" w:rsidRDefault="00DA26FD" w:rsidP="00DA26FD">
            <w:pPr>
              <w:spacing w:line="307" w:lineRule="exact"/>
              <w:ind w:left="230"/>
              <w:rPr>
                <w:rFonts w:ascii="Arial" w:eastAsia="Yu Gothic UI Light" w:hAnsi="Arial" w:cs="Yu Gothic UI Light"/>
                <w:b/>
                <w:sz w:val="28"/>
                <w:lang w:val="uk-UA"/>
              </w:rPr>
            </w:pPr>
            <w:r w:rsidRPr="00DA26FD">
              <w:rPr>
                <w:rFonts w:ascii="Arial" w:eastAsia="Yu Gothic UI Light" w:hAnsi="Arial" w:cs="Yu Gothic UI Light"/>
                <w:b/>
                <w:w w:val="90"/>
                <w:sz w:val="28"/>
                <w:lang w:val="uk-UA"/>
              </w:rPr>
              <w:t>Шашки</w:t>
            </w:r>
          </w:p>
          <w:p w14:paraId="4CB4199B" w14:textId="77777777" w:rsidR="00DA26FD" w:rsidRPr="00DA26FD" w:rsidRDefault="00DA26FD" w:rsidP="00DA26FD">
            <w:pPr>
              <w:spacing w:before="1"/>
              <w:rPr>
                <w:rFonts w:ascii="Times New Roman" w:eastAsia="Yu Gothic UI Light" w:hAnsi="Yu Gothic UI Light" w:cs="Yu Gothic UI Light"/>
                <w:sz w:val="27"/>
                <w:lang w:val="uk-UA"/>
              </w:rPr>
            </w:pPr>
          </w:p>
          <w:p w14:paraId="1BF46D76" w14:textId="77777777" w:rsidR="00DA26FD" w:rsidRPr="00DA26FD" w:rsidRDefault="00DA26FD" w:rsidP="00DA26F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Білоголову капусту розрізують уздовж на смужки 2-2,5 см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завширшки,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потім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упоперек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квадратики.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Придатна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борщів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селянського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полтавського,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юшки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селянської,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припускання,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тушкування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смаження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(після</w:t>
            </w:r>
            <w:r w:rsidRPr="00DA26F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попереднього відварювання).</w:t>
            </w:r>
          </w:p>
          <w:p w14:paraId="344733DD" w14:textId="77777777" w:rsidR="00DA26FD" w:rsidRPr="00DA26FD" w:rsidRDefault="00DA26FD" w:rsidP="00DA26FD">
            <w:pPr>
              <w:spacing w:line="276" w:lineRule="auto"/>
              <w:ind w:right="306"/>
              <w:jc w:val="both"/>
              <w:rPr>
                <w:rFonts w:ascii="Yu Gothic UI Light" w:eastAsia="Yu Gothic UI Light" w:hAnsi="Yu Gothic UI Light" w:cs="Yu Gothic UI Light"/>
                <w:sz w:val="28"/>
                <w:lang w:val="uk-UA"/>
              </w:rPr>
            </w:pP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Використовують</w:t>
            </w:r>
            <w:r w:rsidRPr="00DA26FD">
              <w:rPr>
                <w:rFonts w:ascii="Times New Roman" w:eastAsia="Yu Gothic UI Light" w:hAnsi="Times New Roman" w:cs="Times New Roman"/>
                <w:spacing w:val="36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Yu Gothic UI Light" w:hAnsi="Times New Roman" w:cs="Times New Roman"/>
                <w:spacing w:val="37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приготування,</w:t>
            </w:r>
            <w:r w:rsidRPr="00DA26FD">
              <w:rPr>
                <w:rFonts w:ascii="Times New Roman" w:eastAsia="Yu Gothic UI Light" w:hAnsi="Times New Roman" w:cs="Times New Roman"/>
                <w:spacing w:val="36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борщів,</w:t>
            </w:r>
            <w:r w:rsidRPr="00DA26FD">
              <w:rPr>
                <w:rFonts w:ascii="Times New Roman" w:eastAsia="Yu Gothic UI Light" w:hAnsi="Times New Roman" w:cs="Times New Roman"/>
                <w:spacing w:val="-62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супу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овочевого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і для</w:t>
            </w:r>
            <w:r w:rsidRPr="00DA26FD">
              <w:rPr>
                <w:rFonts w:ascii="Times New Roman" w:eastAsia="Yu Gothic UI Light" w:hAnsi="Times New Roman" w:cs="Times New Roman"/>
                <w:spacing w:val="2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припускання</w:t>
            </w:r>
          </w:p>
        </w:tc>
      </w:tr>
      <w:tr w:rsidR="00DA26FD" w:rsidRPr="00DA26FD" w14:paraId="55D1A3E0" w14:textId="77777777" w:rsidTr="00DA26FD">
        <w:trPr>
          <w:trHeight w:val="3105"/>
        </w:trPr>
        <w:tc>
          <w:tcPr>
            <w:tcW w:w="4536" w:type="dxa"/>
            <w:tcBorders>
              <w:top w:val="single" w:sz="18" w:space="0" w:color="000000"/>
              <w:bottom w:val="single" w:sz="18" w:space="0" w:color="000000"/>
              <w:right w:val="nil"/>
            </w:tcBorders>
          </w:tcPr>
          <w:p w14:paraId="6B937E8F" w14:textId="77777777" w:rsidR="00DA26FD" w:rsidRPr="00DA26FD" w:rsidRDefault="00DA26FD" w:rsidP="00DA26FD">
            <w:pPr>
              <w:ind w:left="107"/>
              <w:rPr>
                <w:rFonts w:ascii="Times New Roman" w:eastAsia="Yu Gothic UI Light" w:hAnsi="Yu Gothic UI Light" w:cs="Yu Gothic UI Light"/>
                <w:sz w:val="20"/>
                <w:lang w:val="uk-UA"/>
              </w:rPr>
            </w:pPr>
            <w:r w:rsidRPr="00DA26FD">
              <w:rPr>
                <w:rFonts w:ascii="Times New Roman" w:eastAsia="Yu Gothic UI Light" w:hAnsi="Yu Gothic UI Light" w:cs="Yu Gothic UI Light"/>
                <w:noProof/>
                <w:sz w:val="20"/>
                <w:lang w:val="uk-UA" w:eastAsia="uk-UA"/>
              </w:rPr>
              <w:drawing>
                <wp:inline distT="0" distB="0" distL="0" distR="0" wp14:anchorId="34668B2A" wp14:editId="066CC26F">
                  <wp:extent cx="2733675" cy="1941339"/>
                  <wp:effectExtent l="0" t="0" r="0" b="1905"/>
                  <wp:docPr id="28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009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nil"/>
            </w:tcBorders>
            <w:shd w:val="clear" w:color="auto" w:fill="F8EDE6"/>
          </w:tcPr>
          <w:p w14:paraId="146B34C1" w14:textId="77777777" w:rsidR="00DA26FD" w:rsidRPr="00DA26FD" w:rsidRDefault="00DA26FD" w:rsidP="00DA26FD">
            <w:pPr>
              <w:spacing w:line="310" w:lineRule="exact"/>
              <w:ind w:left="230"/>
              <w:rPr>
                <w:rFonts w:ascii="Arial" w:eastAsia="Yu Gothic UI Light" w:hAnsi="Arial" w:cs="Yu Gothic UI Light"/>
                <w:b/>
                <w:sz w:val="28"/>
                <w:lang w:val="uk-UA"/>
              </w:rPr>
            </w:pPr>
            <w:r w:rsidRPr="00DA26FD">
              <w:rPr>
                <w:rFonts w:ascii="Arial" w:eastAsia="Yu Gothic UI Light" w:hAnsi="Arial" w:cs="Yu Gothic UI Light"/>
                <w:b/>
                <w:w w:val="90"/>
                <w:sz w:val="28"/>
                <w:lang w:val="uk-UA"/>
              </w:rPr>
              <w:t>Часточки</w:t>
            </w:r>
          </w:p>
          <w:p w14:paraId="6FD38CE1" w14:textId="77777777" w:rsidR="00DA26FD" w:rsidRPr="00DA26FD" w:rsidRDefault="00DA26FD" w:rsidP="00DA26FD">
            <w:pPr>
              <w:spacing w:before="7"/>
              <w:rPr>
                <w:rFonts w:ascii="Times New Roman" w:eastAsia="Yu Gothic UI Light" w:hAnsi="Yu Gothic UI Light" w:cs="Yu Gothic UI Light"/>
                <w:sz w:val="26"/>
                <w:lang w:val="uk-UA"/>
              </w:rPr>
            </w:pPr>
          </w:p>
          <w:p w14:paraId="2D8F9592" w14:textId="77777777" w:rsidR="00DA26FD" w:rsidRPr="00DA26FD" w:rsidRDefault="00DA26FD" w:rsidP="00DA26FD">
            <w:pPr>
              <w:spacing w:line="276" w:lineRule="auto"/>
              <w:ind w:left="143"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Дрібні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качани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білоголової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DA26FD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савойської</w:t>
            </w:r>
            <w:r w:rsidRPr="00DA26FD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капусти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розрізують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уздовж</w:t>
            </w:r>
            <w:r w:rsidRPr="00DA26FD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</w:t>
            </w:r>
            <w:r w:rsidRPr="00DA26FD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DA26FD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частини</w:t>
            </w:r>
            <w:r w:rsidRPr="00DA26F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 використовують</w:t>
            </w:r>
            <w:r w:rsidRPr="00DA26F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варіння,</w:t>
            </w:r>
            <w:r w:rsidRPr="00DA26F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припускання, смаження</w:t>
            </w:r>
            <w:r w:rsidRPr="00DA26F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після</w:t>
            </w:r>
            <w:r w:rsidRPr="00DA26F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відварювання.</w:t>
            </w:r>
          </w:p>
          <w:p w14:paraId="7E340ACF" w14:textId="77777777" w:rsidR="00DA26FD" w:rsidRPr="00DA26FD" w:rsidRDefault="00DA26FD" w:rsidP="00DA26FD">
            <w:pPr>
              <w:spacing w:line="276" w:lineRule="auto"/>
              <w:ind w:left="230" w:right="306"/>
              <w:jc w:val="both"/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</w:pPr>
          </w:p>
          <w:p w14:paraId="21D0797E" w14:textId="77777777" w:rsidR="00DA26FD" w:rsidRPr="00DA26FD" w:rsidRDefault="00DA26FD" w:rsidP="00DA26FD">
            <w:pPr>
              <w:spacing w:line="276" w:lineRule="auto"/>
              <w:ind w:left="230" w:right="306"/>
              <w:jc w:val="both"/>
              <w:rPr>
                <w:rFonts w:ascii="Yu Gothic UI Light" w:eastAsia="Yu Gothic UI Light" w:hAnsi="Yu Gothic UI Light" w:cs="Yu Gothic UI Light"/>
                <w:sz w:val="28"/>
                <w:lang w:val="uk-UA"/>
              </w:rPr>
            </w:pP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Використовують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варіння,</w:t>
            </w:r>
            <w:r w:rsidRPr="00DA26FD">
              <w:rPr>
                <w:rFonts w:ascii="Times New Roman" w:eastAsia="Yu Gothic UI Light" w:hAnsi="Times New Roman" w:cs="Times New Roman"/>
                <w:spacing w:val="1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припускання,</w:t>
            </w:r>
            <w:r w:rsidRPr="00DA26FD">
              <w:rPr>
                <w:rFonts w:ascii="Times New Roman" w:eastAsia="Yu Gothic UI Light" w:hAnsi="Times New Roman" w:cs="Times New Roman"/>
                <w:spacing w:val="-6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Yu Gothic UI Light" w:hAnsi="Times New Roman" w:cs="Times New Roman"/>
                <w:spacing w:val="28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смаження</w:t>
            </w:r>
            <w:r w:rsidRPr="00DA26FD">
              <w:rPr>
                <w:rFonts w:ascii="Times New Roman" w:eastAsia="Yu Gothic UI Light" w:hAnsi="Times New Roman" w:cs="Times New Roman"/>
                <w:spacing w:val="2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(після</w:t>
            </w:r>
            <w:r w:rsidRPr="00DA26FD">
              <w:rPr>
                <w:rFonts w:ascii="Times New Roman" w:eastAsia="Yu Gothic UI Light" w:hAnsi="Times New Roman" w:cs="Times New Roman"/>
                <w:spacing w:val="2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попереднього</w:t>
            </w:r>
            <w:r w:rsidRPr="00DA26FD">
              <w:rPr>
                <w:rFonts w:ascii="Times New Roman" w:eastAsia="Yu Gothic UI Light" w:hAnsi="Times New Roman" w:cs="Times New Roman"/>
                <w:spacing w:val="2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варіння)</w:t>
            </w:r>
          </w:p>
        </w:tc>
      </w:tr>
      <w:tr w:rsidR="00DA26FD" w:rsidRPr="00DA26FD" w14:paraId="223CCFBC" w14:textId="77777777" w:rsidTr="00DA26FD">
        <w:trPr>
          <w:trHeight w:val="306"/>
        </w:trPr>
        <w:tc>
          <w:tcPr>
            <w:tcW w:w="9639" w:type="dxa"/>
            <w:gridSpan w:val="2"/>
            <w:tcBorders>
              <w:right w:val="single" w:sz="12" w:space="0" w:color="800000"/>
            </w:tcBorders>
            <w:shd w:val="clear" w:color="auto" w:fill="F8EDE6"/>
          </w:tcPr>
          <w:p w14:paraId="66889EB1" w14:textId="77777777" w:rsidR="00834B18" w:rsidRPr="00DA26FD" w:rsidRDefault="00834B18" w:rsidP="00DA26FD">
            <w:pPr>
              <w:rPr>
                <w:rFonts w:ascii="Times New Roman" w:eastAsia="Yu Gothic UI Light" w:hAnsi="Yu Gothic UI Light" w:cs="Yu Gothic UI Light"/>
                <w:lang w:val="uk-UA"/>
              </w:rPr>
            </w:pPr>
          </w:p>
        </w:tc>
      </w:tr>
      <w:tr w:rsidR="00DA26FD" w:rsidRPr="00DA26FD" w14:paraId="0E963D53" w14:textId="77777777" w:rsidTr="00DA26FD">
        <w:trPr>
          <w:trHeight w:val="3104"/>
        </w:trPr>
        <w:tc>
          <w:tcPr>
            <w:tcW w:w="4536" w:type="dxa"/>
            <w:tcBorders>
              <w:top w:val="single" w:sz="18" w:space="0" w:color="000000"/>
              <w:bottom w:val="single" w:sz="18" w:space="0" w:color="000000"/>
              <w:right w:val="nil"/>
            </w:tcBorders>
          </w:tcPr>
          <w:p w14:paraId="11FA1433" w14:textId="77777777" w:rsidR="00DA26FD" w:rsidRPr="00DA26FD" w:rsidRDefault="00DA26FD" w:rsidP="00DA26FD">
            <w:pPr>
              <w:ind w:left="107"/>
              <w:rPr>
                <w:rFonts w:ascii="Times New Roman" w:eastAsia="Yu Gothic UI Light" w:hAnsi="Yu Gothic UI Light" w:cs="Yu Gothic UI Light"/>
                <w:sz w:val="20"/>
                <w:lang w:val="uk-UA"/>
              </w:rPr>
            </w:pPr>
            <w:r w:rsidRPr="00DA26FD">
              <w:rPr>
                <w:rFonts w:ascii="Times New Roman" w:eastAsia="Yu Gothic UI Light" w:hAnsi="Yu Gothic UI Light" w:cs="Yu Gothic UI Light"/>
                <w:noProof/>
                <w:sz w:val="20"/>
                <w:lang w:val="uk-UA" w:eastAsia="uk-UA"/>
              </w:rPr>
              <w:drawing>
                <wp:inline distT="0" distB="0" distL="0" distR="0" wp14:anchorId="56C7A333" wp14:editId="530F2F9F">
                  <wp:extent cx="2733675" cy="1940664"/>
                  <wp:effectExtent l="0" t="0" r="0" b="2540"/>
                  <wp:docPr id="2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960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nil"/>
            </w:tcBorders>
            <w:shd w:val="clear" w:color="auto" w:fill="F8EDE6"/>
          </w:tcPr>
          <w:p w14:paraId="41E5A525" w14:textId="77777777" w:rsidR="00DA26FD" w:rsidRPr="00DA26FD" w:rsidRDefault="00DA26FD" w:rsidP="00DA26FD">
            <w:pPr>
              <w:spacing w:line="310" w:lineRule="exact"/>
              <w:ind w:left="230"/>
              <w:rPr>
                <w:rFonts w:ascii="Arial" w:eastAsia="Yu Gothic UI Light" w:hAnsi="Arial" w:cs="Yu Gothic UI Light"/>
                <w:b/>
                <w:sz w:val="28"/>
                <w:lang w:val="uk-UA"/>
              </w:rPr>
            </w:pPr>
            <w:r w:rsidRPr="00DA26FD">
              <w:rPr>
                <w:rFonts w:ascii="Arial" w:eastAsia="Yu Gothic UI Light" w:hAnsi="Arial" w:cs="Yu Gothic UI Light"/>
                <w:b/>
                <w:w w:val="80"/>
                <w:sz w:val="28"/>
                <w:lang w:val="uk-UA"/>
              </w:rPr>
              <w:t>Січення</w:t>
            </w:r>
            <w:r w:rsidRPr="00DA26FD">
              <w:rPr>
                <w:rFonts w:ascii="Arial" w:eastAsia="Yu Gothic UI Light" w:hAnsi="Arial" w:cs="Yu Gothic UI Light"/>
                <w:b/>
                <w:spacing w:val="15"/>
                <w:w w:val="80"/>
                <w:sz w:val="28"/>
                <w:lang w:val="uk-UA"/>
              </w:rPr>
              <w:t xml:space="preserve"> </w:t>
            </w:r>
            <w:r w:rsidRPr="00DA26FD">
              <w:rPr>
                <w:rFonts w:ascii="Arial" w:eastAsia="Yu Gothic UI Light" w:hAnsi="Arial" w:cs="Yu Gothic UI Light"/>
                <w:b/>
                <w:w w:val="80"/>
                <w:sz w:val="28"/>
                <w:lang w:val="uk-UA"/>
              </w:rPr>
              <w:t>капусти</w:t>
            </w:r>
          </w:p>
          <w:p w14:paraId="31852ECF" w14:textId="5D61848D" w:rsidR="00DA26FD" w:rsidRDefault="00DA26FD" w:rsidP="00DA26FD">
            <w:pPr>
              <w:spacing w:line="276" w:lineRule="auto"/>
              <w:ind w:firstLine="709"/>
              <w:jc w:val="both"/>
              <w:rPr>
                <w:rFonts w:ascii="Yu Gothic UI Light" w:eastAsia="Yu Gothic UI Light" w:hAnsi="Yu Gothic UI Light" w:cs="Yu Gothic UI Light"/>
                <w:w w:val="85"/>
                <w:sz w:val="28"/>
                <w:lang w:val="uk-UA"/>
              </w:rPr>
            </w:pPr>
            <w:r w:rsidRPr="00DA26FD">
              <w:rPr>
                <w:rFonts w:ascii="Times New Roman" w:eastAsia="Times New Roman" w:hAnsi="Times New Roman" w:cs="Times New Roman"/>
                <w:lang w:val="uk-UA"/>
              </w:rPr>
              <w:t>Білоголову</w:t>
            </w:r>
            <w:r w:rsidRPr="00DA26FD">
              <w:rPr>
                <w:rFonts w:ascii="Times New Roman" w:eastAsia="Times New Roman" w:hAnsi="Times New Roman" w:cs="Times New Roman"/>
                <w:spacing w:val="12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і</w:t>
            </w:r>
            <w:r w:rsidRPr="00DA26FD">
              <w:rPr>
                <w:rFonts w:ascii="Times New Roman" w:eastAsia="Times New Roman" w:hAnsi="Times New Roman" w:cs="Times New Roman"/>
                <w:spacing w:val="16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савойську</w:t>
            </w:r>
            <w:r w:rsidRPr="00DA26FD">
              <w:rPr>
                <w:rFonts w:ascii="Times New Roman" w:eastAsia="Times New Roman" w:hAnsi="Times New Roman" w:cs="Times New Roman"/>
                <w:spacing w:val="11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капусту</w:t>
            </w:r>
            <w:r w:rsidRPr="00DA26FD">
              <w:rPr>
                <w:rFonts w:ascii="Times New Roman" w:eastAsia="Times New Roman" w:hAnsi="Times New Roman" w:cs="Times New Roman"/>
                <w:spacing w:val="12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спочатку</w:t>
            </w:r>
            <w:r w:rsidRPr="00DA26FD">
              <w:rPr>
                <w:rFonts w:ascii="Times New Roman" w:eastAsia="Times New Roman" w:hAnsi="Times New Roman" w:cs="Times New Roman"/>
                <w:spacing w:val="12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шаткують</w:t>
            </w:r>
            <w:r w:rsidRPr="00DA26FD">
              <w:rPr>
                <w:rFonts w:ascii="Times New Roman" w:eastAsia="Times New Roman" w:hAnsi="Times New Roman" w:cs="Times New Roman"/>
                <w:spacing w:val="1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соломкою,</w:t>
            </w:r>
            <w:r w:rsidRPr="00DA26FD">
              <w:rPr>
                <w:rFonts w:ascii="Times New Roman" w:eastAsia="Times New Roman" w:hAnsi="Times New Roman" w:cs="Times New Roman"/>
                <w:spacing w:val="15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а</w:t>
            </w:r>
            <w:r w:rsidRPr="00DA26FD">
              <w:rPr>
                <w:rFonts w:ascii="Times New Roman" w:eastAsia="Times New Roman" w:hAnsi="Times New Roman" w:cs="Times New Roman"/>
                <w:spacing w:val="13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потім</w:t>
            </w:r>
            <w:r w:rsidRPr="00DA26FD">
              <w:rPr>
                <w:rFonts w:ascii="Times New Roman" w:eastAsia="Times New Roman" w:hAnsi="Times New Roman" w:cs="Times New Roman"/>
                <w:spacing w:val="-67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січуть</w:t>
            </w:r>
            <w:r w:rsidRPr="00DA26FD">
              <w:rPr>
                <w:rFonts w:ascii="Times New Roman" w:eastAsia="Times New Roman" w:hAnsi="Times New Roman" w:cs="Times New Roman"/>
                <w:spacing w:val="-1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упоперек</w:t>
            </w:r>
            <w:r w:rsidRPr="00DA26FD">
              <w:rPr>
                <w:rFonts w:ascii="Times New Roman" w:eastAsia="Times New Roman" w:hAnsi="Times New Roman" w:cs="Times New Roman"/>
                <w:spacing w:val="-1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уручну</w:t>
            </w:r>
            <w:r w:rsidRPr="00DA26FD">
              <w:rPr>
                <w:rFonts w:ascii="Times New Roman" w:eastAsia="Times New Roman" w:hAnsi="Times New Roman" w:cs="Times New Roman"/>
                <w:spacing w:val="-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або</w:t>
            </w:r>
            <w:r w:rsidRPr="00DA26FD">
              <w:rPr>
                <w:rFonts w:ascii="Times New Roman" w:eastAsia="Times New Roman" w:hAnsi="Times New Roman" w:cs="Times New Roman"/>
                <w:spacing w:val="-1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 xml:space="preserve">на </w:t>
            </w:r>
            <w:proofErr w:type="spellStart"/>
            <w:r w:rsidRPr="00DA26FD">
              <w:rPr>
                <w:rFonts w:ascii="Times New Roman" w:eastAsia="Times New Roman" w:hAnsi="Times New Roman" w:cs="Times New Roman"/>
                <w:lang w:val="uk-UA"/>
              </w:rPr>
              <w:t>кутерах</w:t>
            </w:r>
            <w:proofErr w:type="spellEnd"/>
            <w:r w:rsidRPr="00DA26FD">
              <w:rPr>
                <w:rFonts w:ascii="Times New Roman" w:eastAsia="Times New Roman" w:hAnsi="Times New Roman" w:cs="Times New Roman"/>
                <w:lang w:val="uk-UA"/>
              </w:rPr>
              <w:t>.</w:t>
            </w:r>
            <w:r w:rsidRPr="00DA26FD">
              <w:rPr>
                <w:rFonts w:ascii="Times New Roman" w:eastAsia="Times New Roman" w:hAnsi="Times New Roman" w:cs="Times New Roman"/>
                <w:spacing w:val="-4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Використовують</w:t>
            </w:r>
            <w:r w:rsidRPr="00DA26FD">
              <w:rPr>
                <w:rFonts w:ascii="Times New Roman" w:eastAsia="Times New Roman" w:hAnsi="Times New Roman" w:cs="Times New Roman"/>
                <w:spacing w:val="-2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для</w:t>
            </w:r>
            <w:r w:rsidRPr="00DA26FD">
              <w:rPr>
                <w:rFonts w:ascii="Times New Roman" w:eastAsia="Times New Roman" w:hAnsi="Times New Roman" w:cs="Times New Roman"/>
                <w:spacing w:val="-2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приготування</w:t>
            </w:r>
            <w:r w:rsidRPr="00DA26FD">
              <w:rPr>
                <w:rFonts w:ascii="Times New Roman" w:eastAsia="Times New Roman" w:hAnsi="Times New Roman" w:cs="Times New Roman"/>
                <w:spacing w:val="-1"/>
                <w:lang w:val="uk-UA"/>
              </w:rPr>
              <w:t xml:space="preserve"> </w:t>
            </w:r>
            <w:r w:rsidRPr="00DA26FD">
              <w:rPr>
                <w:rFonts w:ascii="Times New Roman" w:eastAsia="Times New Roman" w:hAnsi="Times New Roman" w:cs="Times New Roman"/>
                <w:lang w:val="uk-UA"/>
              </w:rPr>
              <w:t>начинок.</w:t>
            </w:r>
          </w:p>
          <w:p w14:paraId="21FD5442" w14:textId="77777777" w:rsidR="00DA26FD" w:rsidRPr="00DA26FD" w:rsidRDefault="00DA26FD" w:rsidP="00DA26FD">
            <w:pPr>
              <w:spacing w:before="168"/>
              <w:ind w:left="230"/>
              <w:rPr>
                <w:rFonts w:ascii="Times New Roman" w:eastAsia="Yu Gothic UI Light" w:hAnsi="Times New Roman" w:cs="Times New Roman"/>
                <w:sz w:val="24"/>
                <w:szCs w:val="24"/>
                <w:lang w:val="uk-UA"/>
              </w:rPr>
            </w:pP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Використовують</w:t>
            </w:r>
            <w:r w:rsidRPr="00DA26FD">
              <w:rPr>
                <w:rFonts w:ascii="Times New Roman" w:eastAsia="Yu Gothic UI Light" w:hAnsi="Times New Roman" w:cs="Times New Roman"/>
                <w:spacing w:val="32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для</w:t>
            </w:r>
            <w:r w:rsidRPr="00DA26FD">
              <w:rPr>
                <w:rFonts w:ascii="Times New Roman" w:eastAsia="Yu Gothic UI Light" w:hAnsi="Times New Roman" w:cs="Times New Roman"/>
                <w:spacing w:val="33"/>
                <w:w w:val="85"/>
                <w:sz w:val="24"/>
                <w:szCs w:val="24"/>
                <w:lang w:val="uk-UA"/>
              </w:rPr>
              <w:t xml:space="preserve"> </w:t>
            </w:r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приготування</w:t>
            </w:r>
            <w:r w:rsidRPr="00DA26FD">
              <w:rPr>
                <w:rFonts w:ascii="Times New Roman" w:eastAsia="Yu Gothic UI Light" w:hAnsi="Times New Roman" w:cs="Times New Roman"/>
                <w:spacing w:val="33"/>
                <w:w w:val="85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26FD">
              <w:rPr>
                <w:rFonts w:ascii="Times New Roman" w:eastAsia="Yu Gothic UI Light" w:hAnsi="Times New Roman" w:cs="Times New Roman"/>
                <w:w w:val="85"/>
                <w:sz w:val="24"/>
                <w:szCs w:val="24"/>
                <w:lang w:val="uk-UA"/>
              </w:rPr>
              <w:t>фаршів</w:t>
            </w:r>
            <w:proofErr w:type="spellEnd"/>
          </w:p>
        </w:tc>
      </w:tr>
    </w:tbl>
    <w:p w14:paraId="34BB485C" w14:textId="2F606097" w:rsidR="00DA26FD" w:rsidRPr="00DA26FD" w:rsidRDefault="00DA26FD" w:rsidP="00DA26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1"/>
          <w:szCs w:val="28"/>
          <w:lang w:val="uk-UA" w:eastAsia="en-US"/>
        </w:rPr>
      </w:pPr>
    </w:p>
    <w:p w14:paraId="0FD3B589" w14:textId="77777777" w:rsidR="00DA26FD" w:rsidRPr="00DA26FD" w:rsidRDefault="00DA26FD" w:rsidP="00DA26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1"/>
          <w:lang w:val="uk-UA" w:eastAsia="en-US"/>
        </w:rPr>
        <w:sectPr w:rsidR="00DA26FD" w:rsidRPr="00DA26FD" w:rsidSect="003D1D8D">
          <w:pgSz w:w="11910" w:h="16840"/>
          <w:pgMar w:top="850" w:right="850" w:bottom="850" w:left="1417" w:header="708" w:footer="708" w:gutter="0"/>
          <w:pgBorders w:display="firstPage" w:offsetFrom="page">
            <w:top w:val="flowersTiny" w:sz="14" w:space="24" w:color="auto"/>
            <w:left w:val="flowersTiny" w:sz="14" w:space="24" w:color="auto"/>
            <w:bottom w:val="flowersTiny" w:sz="14" w:space="24" w:color="auto"/>
            <w:right w:val="flowersTiny" w:sz="14" w:space="24" w:color="auto"/>
          </w:pgBorders>
          <w:cols w:space="720"/>
          <w:docGrid w:linePitch="299"/>
        </w:sectPr>
      </w:pPr>
    </w:p>
    <w:p w14:paraId="7AC5E323" w14:textId="6239232B" w:rsidR="004A32C6" w:rsidRPr="00F9045E" w:rsidRDefault="00C80D5B" w:rsidP="00F904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 wp14:anchorId="089F866D" wp14:editId="342A9F97">
            <wp:simplePos x="0" y="0"/>
            <wp:positionH relativeFrom="margin">
              <wp:posOffset>66675</wp:posOffset>
            </wp:positionH>
            <wp:positionV relativeFrom="margin">
              <wp:posOffset>396240</wp:posOffset>
            </wp:positionV>
            <wp:extent cx="2019300" cy="1338580"/>
            <wp:effectExtent l="0" t="0" r="0" b="0"/>
            <wp:wrapSquare wrapText="bothSides"/>
            <wp:docPr id="1" name="Рисунок 1" descr="Zwiebelgemüse | Unsere Bayerischen Bau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wiebelgemüse | Unsere Bayerischen Bauer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D24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r w:rsidR="008C27E8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4.2. </w:t>
      </w:r>
      <w:r w:rsidR="00F13D72" w:rsidRPr="005B78CC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  <w:t>Цибулеві овочі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багаті на цукри (глюкозу, фруктозу, сахарозу), ефірні олії, мінеральні речовини. 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они містять білки, азотисті речовини, фітонциди, 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глікозиди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вітаміни. Ефірні олії і 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глікозиди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зумовлюють специфічний запах і гострий смак цибулевих та сприяють збудженню апетиту, поліпшують травлення і засвоюваність їжі. Фітонциди й ефірні олії мають антибіотичні властивості, запобігають розвитку 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мікроорганізмів.</w:t>
      </w:r>
    </w:p>
    <w:p w14:paraId="66EAD8E8" w14:textId="7E18B549" w:rsidR="00DD7D24" w:rsidRPr="00F9045E" w:rsidRDefault="00C80D5B" w:rsidP="003F00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 wp14:anchorId="5F1DFC76" wp14:editId="44DAE1C4">
            <wp:simplePos x="0" y="0"/>
            <wp:positionH relativeFrom="margin">
              <wp:posOffset>4638675</wp:posOffset>
            </wp:positionH>
            <wp:positionV relativeFrom="margin">
              <wp:posOffset>2967990</wp:posOffset>
            </wp:positionV>
            <wp:extent cx="1957705" cy="1508125"/>
            <wp:effectExtent l="0" t="0" r="4445" b="0"/>
            <wp:wrapSquare wrapText="bothSides"/>
            <wp:docPr id="14" name="Рисунок 14" descr="Цибулеві культури купити в Украї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ибулеві культури купити в Україні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 ріпчаста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найбільш поширений вид цибулевих овочів, характеризується вис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оким вмістом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ефірних олій (10-155 мг%), які мають фітонцидні властивості, гострий смак і специфічний запах. Вона містить цукри (6-15 %), вітаміни С, В,, В2, В6, РР, 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фолієву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кислоту, мінеральні солі кальцію, фосфору, калію, натрію, магнію, заліза, азотисті речовини (до 1,7 %). Значний вміст мінеральних солей у ци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булі сприяє  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нормалізації водно-сольового обміну в організмі. Цибулю вжив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ають як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лікувальний засіб проти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цинги, грипу, ангіни, катару верхніх дихальних шляхів, вона нормалізує роботу серця, травних органів.</w:t>
      </w:r>
      <w:r w:rsidR="00DD7D24" w:rsidRPr="00F9045E">
        <w:rPr>
          <w:noProof/>
          <w:sz w:val="28"/>
          <w:szCs w:val="28"/>
          <w:lang w:val="uk-UA" w:eastAsia="uk-UA"/>
        </w:rPr>
        <w:t xml:space="preserve"> 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26F05690" w14:textId="77777777" w:rsidR="00DD7D24" w:rsidRPr="00F9045E" w:rsidRDefault="00F13D72" w:rsidP="003F00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Цибулина складається з денця, від 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якого вниз відходять корінці, а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гори — м'ясисті лусочки. Верхні</w:t>
      </w:r>
    </w:p>
    <w:p w14:paraId="387A6380" w14:textId="4A2E238E" w:rsidR="00F13D72" w:rsidRPr="00F9045E" w:rsidRDefault="00F13D72" w:rsidP="003F00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2-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 лусочки при достиганні цибулі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підсихають, у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творюючи "сорочку", яка захищає м'ясисті лусочки від висихання і пошкодження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мікроорганізмами. Верхня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звужена частина цибулини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називається шийкою.</w:t>
      </w:r>
    </w:p>
    <w:p w14:paraId="6716DC52" w14:textId="6BCDE70C" w:rsidR="00DD7D24" w:rsidRPr="00F9045E" w:rsidRDefault="003F0035" w:rsidP="003F00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inline distT="0" distB="0" distL="0" distR="0" wp14:anchorId="5525B5B0" wp14:editId="6BDDB370">
            <wp:extent cx="1885950" cy="1847850"/>
            <wp:effectExtent l="0" t="0" r="0" b="0"/>
            <wp:docPr id="5" name="Рисунок 5" descr="Студопедия — ОБРОБКА СИРОВИНИ. ВИРОБНИЦТВО НАПІВФАБРИКАТІВ 5 стра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тудопедия — ОБРОБКА СИРОВИНИ. ВИРОБНИЦТВО НАПІВФАБРИКАТІВ 5 страница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922"/>
                    <a:stretch/>
                  </pic:blipFill>
                  <pic:spPr bwMode="auto">
                    <a:xfrm>
                      <a:off x="0" y="0"/>
                      <a:ext cx="18859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16B2C" w14:textId="73522951" w:rsidR="003F0035" w:rsidRPr="00F9045E" w:rsidRDefault="00F13D72" w:rsidP="003F00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Схема будови ріпчастої цибулини: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br/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 — денце; 2 — корінці; 3 — м'ясисті</w:t>
      </w:r>
      <w:r w:rsidR="003F0035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лусочки; 4 — сухі лусочки; 5 —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шийка.</w:t>
      </w:r>
    </w:p>
    <w:p w14:paraId="1D42FBE5" w14:textId="1E7DD46E" w:rsidR="003F0035" w:rsidRPr="00F9045E" w:rsidRDefault="00F13D72" w:rsidP="003F00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 формою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цибуля буває плос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кою, округлою, округло-плоскою,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овальною; </w:t>
      </w:r>
      <w:r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 кольором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білою, світло-жовто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ю, фіолетовою, коричневою; </w:t>
      </w:r>
      <w:r w:rsidR="003F0035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D7D24"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за </w:t>
      </w:r>
      <w:r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вмістом </w:t>
      </w:r>
      <w:r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ароматичних речовин (ефі</w:t>
      </w:r>
      <w:r w:rsidR="00DD7D24" w:rsidRPr="00F9045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рних олій) та цукрів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гострих,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напівгострих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солодких сортів. Цибуля г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острих сортів містить найбільше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цукрів (12-15 %) та ефірних олій (18-155 м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г%), має гострий, різкий смак 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запах. За формою буває плоскою або окр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угло-плоскою. </w:t>
      </w:r>
      <w:proofErr w:type="spellStart"/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Напівгострі</w:t>
      </w:r>
      <w:proofErr w:type="spellEnd"/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сорти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цибулі мають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слабкогострий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смак і зап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ах. Цибуля солодких сортів дуже ніжна, соковита, менш ароматна. </w:t>
      </w:r>
    </w:p>
    <w:p w14:paraId="4F7751D3" w14:textId="2D257D86" w:rsidR="004A32C6" w:rsidRPr="00F9045E" w:rsidRDefault="00F13D72" w:rsidP="00F9045E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кулінарії цибулю всіх сортів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використовують для заправляння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перших страв, соусів і других страв. Солодкі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</w:t>
      </w:r>
      <w:proofErr w:type="spellStart"/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напівгострі</w:t>
      </w:r>
      <w:proofErr w:type="spellEnd"/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сорти придатні у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свіжому вигляді д</w:t>
      </w:r>
      <w:r w:rsidR="003F0035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 салатів, на гарнір до м'яса,   гострі — для маринування.</w:t>
      </w:r>
    </w:p>
    <w:p w14:paraId="1C65C930" w14:textId="1ED1A8FE" w:rsidR="004A32C6" w:rsidRPr="00F9045E" w:rsidRDefault="003F0035" w:rsidP="00F904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39F499EF" wp14:editId="43241FC8">
            <wp:simplePos x="0" y="0"/>
            <wp:positionH relativeFrom="margin">
              <wp:posOffset>33655</wp:posOffset>
            </wp:positionH>
            <wp:positionV relativeFrom="margin">
              <wp:posOffset>2844165</wp:posOffset>
            </wp:positionV>
            <wp:extent cx="2061210" cy="1295400"/>
            <wp:effectExtent l="0" t="0" r="0" b="0"/>
            <wp:wrapSquare wrapText="bothSides"/>
            <wp:docPr id="6" name="Рисунок 6" descr="Cook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okpa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121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 зелена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містить ефірні олії, до ЗО мг%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вітаміну С і 2 мг% каротину,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1,3 % білка, 3,5 % цукрів. При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споживанні 80-100 г цибулі зеленої мо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жна повністю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задовольнити добову 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потребу організму у вітаміні С.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Цибулю зелену (циб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улю-перо) використовують свіжою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разом з цибулиною, яка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проросла (довжина пера не менш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ніж 20 см).</w:t>
      </w:r>
    </w:p>
    <w:p w14:paraId="49A4A57B" w14:textId="1F11DCE8" w:rsidR="003F0035" w:rsidRPr="00F9045E" w:rsidRDefault="004A32C6" w:rsidP="003F00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F4CB99B" wp14:editId="63E296A3">
            <wp:simplePos x="0" y="0"/>
            <wp:positionH relativeFrom="margin">
              <wp:posOffset>4324350</wp:posOffset>
            </wp:positionH>
            <wp:positionV relativeFrom="margin">
              <wp:posOffset>5263515</wp:posOffset>
            </wp:positionV>
            <wp:extent cx="2294890" cy="1342390"/>
            <wp:effectExtent l="0" t="0" r="0" b="0"/>
            <wp:wrapSquare wrapText="bothSides"/>
            <wp:docPr id="7" name="Рисунок 7" descr="Цибуля порей Голет - купити насіння овочів з доставкою по Україні в  магазині Добр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Цибуля порей Голет - купити насіння овочів з доставкою по Україні в  магазині Добродар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2" b="13333"/>
                    <a:stretch/>
                  </pic:blipFill>
                  <pic:spPr bwMode="auto">
                    <a:xfrm>
                      <a:off x="0" y="0"/>
                      <a:ext cx="2294890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Цибуля-порей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багата на цукри (6,5 %), в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ітамін С (35 мг%), білки (3 %),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солі калію, заліза, кальцію, фосфору, містить вітаміни В,, В2, Е, РР, каротин,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ефірну олію</w:t>
      </w:r>
      <w:r w:rsidR="005B78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до складу якої входить сірка.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Цибуля-порей лікувальна. її </w:t>
      </w:r>
      <w:r w:rsidR="005B78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рекомендують хворим на подагру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5B78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ревматизм, цингу, при сечокам'яній хворобі й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ожирінні, психічній і фізичній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перевтомі. Вона підвищує секреторну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функцію залоз травного тракту,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поліпшує діяльність печінки, підвищує 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апетит, виявляє антисклеротичні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властивості і сечогінну дію, од</w:t>
      </w:r>
      <w:r w:rsidR="00DD7D24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нак протипоказана при запальних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захворюваннях </w:t>
      </w:r>
      <w:proofErr w:type="spellStart"/>
      <w:r w:rsidR="003F0035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шлунка</w:t>
      </w:r>
      <w:proofErr w:type="spellEnd"/>
      <w:r w:rsidR="003F0035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дванадцятипалої кишки.</w:t>
      </w:r>
    </w:p>
    <w:p w14:paraId="42943CDE" w14:textId="77777777" w:rsidR="000F2446" w:rsidRPr="00F9045E" w:rsidRDefault="00F13D72" w:rsidP="000F24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Цибуля-порей має широке плоске лист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я, яке у нижній частині утворює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стебло білого коль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ору 10-15 см завдовжки і 4-5 см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діаметрі (рис.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8). їстівним у молодої цибулі є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ніжне біле ст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ебло і молоде листя, у старої —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тільки стебло.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Цибуля-порей має приємний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слабкогострий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см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ак.</w:t>
      </w:r>
    </w:p>
    <w:p w14:paraId="615D40DB" w14:textId="6C1DB449" w:rsidR="004A32C6" w:rsidRPr="009C3BEE" w:rsidRDefault="000F2446" w:rsidP="009C3B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Застосовують її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сирою для приготування салатів, відваре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ною — для ароматизації овочевих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юшок і як гарнір до рибних і м'ясних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страв. На зелене перо вирощують багаторічні цибулеві овочі —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цибулю-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батун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багатоярусну, шніт,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слизун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Всі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вони використовуються у свіжому виг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ляді для салатів і як приправи.</w:t>
      </w:r>
    </w:p>
    <w:p w14:paraId="0BC106BD" w14:textId="456299FF" w:rsidR="000F2446" w:rsidRPr="00F9045E" w:rsidRDefault="009C3BEE" w:rsidP="000F24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2336" behindDoc="0" locked="0" layoutInCell="1" allowOverlap="1" wp14:anchorId="6B15BE3E" wp14:editId="4A8FD5DA">
            <wp:simplePos x="0" y="0"/>
            <wp:positionH relativeFrom="margin">
              <wp:posOffset>4558665</wp:posOffset>
            </wp:positionH>
            <wp:positionV relativeFrom="margin">
              <wp:posOffset>958215</wp:posOffset>
            </wp:positionV>
            <wp:extent cx="2019300" cy="1289685"/>
            <wp:effectExtent l="0" t="0" r="0" b="5715"/>
            <wp:wrapSquare wrapText="bothSides"/>
            <wp:docPr id="8" name="Рисунок 8" descr="Цибуля-батун: вирощування з насіння, садіння і догляд у відкритий гру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Цибуля-батун: вирощування з насіння, садіння і догляд у відкритий грунт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-</w:t>
      </w:r>
      <w:proofErr w:type="spellStart"/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батун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багаторічна рослина з великою масою зе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лені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 xml:space="preserve">(пера),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яка не утворює циб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улини. Смакові якості її гірші,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ніж цибулі зеленої. Вона 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містить до 3 мг% каротину, солі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магнію, калію, заліза, цукри, вітаміни С, В,, В2, РР,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ефірні олії. Вітаміну С в цій цибулі у два рази більше,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ніж у зеленій. Цибуля-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атун</w:t>
      </w:r>
      <w:proofErr w:type="spellEnd"/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має гострий смак, поживна,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лікувальна, багата на фі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тонциди, діє на організм людини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майже так, як цибуля </w:t>
      </w:r>
      <w:r w:rsidR="00C80D5B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ріпчаста, сприяє зниженню тиску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крові, підвищує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еластичність капілярів.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Цибуля бага</w:t>
      </w:r>
      <w:r w:rsidR="00C80D5B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тоярусна за короткий період дає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елику кількість зеленого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пера. Ця цибуля смачна, багата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вітамін С (до 40 мг%).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стрілках цибулі з'являються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 двох до семи повітря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них цибулин-бульбочок і стрілки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другого ярусу, які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також несуть повітряні цибулини, але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меншого розміру. Повітряні цибулини </w:t>
      </w:r>
      <w:r w:rsidR="00C80D5B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використовують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розмноження.</w:t>
      </w:r>
    </w:p>
    <w:p w14:paraId="6B4AA6D7" w14:textId="5088370B" w:rsidR="005E0057" w:rsidRPr="00F9045E" w:rsidRDefault="009C3BEE" w:rsidP="004A32C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6214DE39" wp14:editId="317C48B1">
            <wp:simplePos x="0" y="0"/>
            <wp:positionH relativeFrom="margin">
              <wp:posOffset>9525</wp:posOffset>
            </wp:positionH>
            <wp:positionV relativeFrom="margin">
              <wp:posOffset>5025390</wp:posOffset>
            </wp:positionV>
            <wp:extent cx="2115820" cy="1304925"/>
            <wp:effectExtent l="0" t="0" r="0" b="9525"/>
            <wp:wrapSquare wrapText="bothSides"/>
            <wp:docPr id="10" name="Рисунок 10" descr="Цибуля шніт Ластівка - купити насіння овочів з доставкою по Україні в  магазині Добр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Цибуля шніт Ластівка - купити насіння овочів з доставкою по Україні в  магазині Добродар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Цибуля-шніт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має шилоподібне трубчасте листя, яке утворює ду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же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галужені кущі висотою до 30 см.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Листя ніжне,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соковите, містить вітамін С (до 100 мг%),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каротин (до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4,5 мг%), цукр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 (до 4,3 %). Застосовується як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лікувальний зас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іб проти цинги і атеросклерозу. </w:t>
      </w:r>
    </w:p>
    <w:p w14:paraId="2C780F38" w14:textId="5DB57A5F" w:rsidR="004A32C6" w:rsidRPr="00F9045E" w:rsidRDefault="004A32C6" w:rsidP="005E00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14:paraId="0B5483FB" w14:textId="77777777" w:rsidR="005B78CC" w:rsidRDefault="005B78CC" w:rsidP="005E00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14:paraId="4457E38A" w14:textId="77777777" w:rsidR="005B78CC" w:rsidRDefault="005B78CC" w:rsidP="005E00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14:paraId="7AC0F72D" w14:textId="77777777" w:rsidR="005B78CC" w:rsidRDefault="005B78CC" w:rsidP="005E00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14:paraId="6EC1E8B4" w14:textId="4AF6E5B0" w:rsidR="005E0057" w:rsidRPr="00F9045E" w:rsidRDefault="009C3BEE" w:rsidP="005E00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5A80810C" wp14:editId="1F8FF049">
            <wp:simplePos x="0" y="0"/>
            <wp:positionH relativeFrom="margin">
              <wp:posOffset>4704715</wp:posOffset>
            </wp:positionH>
            <wp:positionV relativeFrom="margin">
              <wp:posOffset>6443980</wp:posOffset>
            </wp:positionV>
            <wp:extent cx="1876425" cy="1405255"/>
            <wp:effectExtent l="0" t="0" r="9525" b="4445"/>
            <wp:wrapSquare wrapText="bothSides"/>
            <wp:docPr id="2" name="Рисунок 2" descr="Лук-слизун - описание, состав, калорийность и пищевая ценность - Patee.  Рецеп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ук-слизун - описание, состав, калорийность и пищевая ценность - Patee.  Рецепты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Цибуля-</w:t>
      </w:r>
      <w:proofErr w:type="spellStart"/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сли</w:t>
      </w:r>
      <w:r w:rsidR="000F2446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зун</w:t>
      </w:r>
      <w:proofErr w:type="spellEnd"/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має плоске соковите листя з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приємним </w:t>
      </w:r>
      <w:proofErr w:type="spellStart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слабогострим</w:t>
      </w:r>
      <w:proofErr w:type="spellEnd"/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смаком і часниковим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запахом, яке місти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ть вітамін С 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(до 50 мг%), цукри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(до 3 мг%) і багато заліза. Ця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цибуля корисна при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недокрів’і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5E0057" w:rsidRPr="00F9045E">
        <w:rPr>
          <w:noProof/>
          <w:sz w:val="28"/>
          <w:szCs w:val="28"/>
          <w:lang w:val="uk-UA" w:eastAsia="uk-UA"/>
        </w:rPr>
        <w:t xml:space="preserve"> </w:t>
      </w:r>
    </w:p>
    <w:p w14:paraId="7001EB72" w14:textId="77777777" w:rsidR="009C3BEE" w:rsidRDefault="009C3BEE" w:rsidP="000F24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14:paraId="5FB8A906" w14:textId="0CC96C73" w:rsidR="00C6141C" w:rsidRPr="00F9045E" w:rsidRDefault="009C3BEE" w:rsidP="000F24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34C09036" wp14:editId="1B1FBAF2">
            <wp:simplePos x="0" y="0"/>
            <wp:positionH relativeFrom="margin">
              <wp:posOffset>0</wp:posOffset>
            </wp:positionH>
            <wp:positionV relativeFrom="margin">
              <wp:posOffset>8369300</wp:posOffset>
            </wp:positionV>
            <wp:extent cx="2124075" cy="1339850"/>
            <wp:effectExtent l="0" t="0" r="9525" b="0"/>
            <wp:wrapSquare wrapText="bothSides"/>
            <wp:docPr id="13" name="Рисунок 13" descr="Як правильно потрібно зберігати часник | РБК Укра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Як правильно потрібно зберігати часник | РБК Украина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2"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Часник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має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високі лікувальні властивості,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зумовлені йог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 хімічним складом. Він містить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велику кількість азотистих (6,5 %) і мінеральн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их речовин (1,5 %), інуліну (20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%), ефірних олій (3,3 %). Фітонцидні, бактери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цидні і смакові властивості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його виражені сильніше, ніж у ріпчастої цибулі. Часник використовують при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ревматизмі, подагрі, ангіні, для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за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побігання і лікування грипу, як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протиглисний, протицинготний і сечогі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нний засоби. Споживання часнику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сприяє стійкості організму до простуд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них та інфекційних захворювань, </w:t>
      </w:r>
      <w:r w:rsidR="00F13D72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збудженню апетиту, поліп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шенню травлення і роботи серця. </w:t>
      </w:r>
    </w:p>
    <w:p w14:paraId="63C7E41E" w14:textId="4A3922FF" w:rsidR="005E0057" w:rsidRPr="00F9045E" w:rsidRDefault="00F13D72" w:rsidP="000F24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 кулінарії часник використо</w:t>
      </w:r>
      <w:r w:rsidR="000F2446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вують у натуральному вигляді як 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приправу до салатів, соусів, ма</w:t>
      </w:r>
      <w:r w:rsidR="005E0057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ринадів, перших і других страв.</w:t>
      </w:r>
    </w:p>
    <w:p w14:paraId="1F09D3D2" w14:textId="77777777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*Щоб зберегти лікувальні в</w:t>
      </w:r>
      <w:r w:rsidR="000F2446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ластивості і надати їжі кращого 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смаку,</w:t>
      </w:r>
      <w:r w:rsidR="000F2446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часник кладуть у страв</w:t>
      </w:r>
      <w:r w:rsidR="000F2446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у товченим або дрібно нарізаним </w:t>
      </w:r>
      <w:r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наприкінці вар</w:t>
      </w:r>
      <w:r w:rsidR="000F2446" w:rsidRPr="00F9045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іння, не допускаючи кип'ятіння. </w:t>
      </w:r>
    </w:p>
    <w:p w14:paraId="42CF831F" w14:textId="77FD7C33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Часник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складається із покритих тонкою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оболонкою зубч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иків (3-20 шт.), що знаходяться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 загальною "сорочкою" із сухих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лусочок. </w:t>
      </w:r>
      <w:r w:rsidR="009C3BE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Забарвлення лусочок може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бути білим, ро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жевим, 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фіолетовим з відтінками. </w:t>
      </w:r>
    </w:p>
    <w:p w14:paraId="6CFF2B3B" w14:textId="77777777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Цибуля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ріпчаста і часник повинні мати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цибулини достиг</w:t>
      </w:r>
      <w:r w:rsidR="000F244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лі, здорові, сухі, чисті, цілі,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однорі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дні за формою і забарвленням, з добре підсушеними верхніми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лусочками, висушеною шийкою, довжина як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ої не більше 5 см, й обрізаними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стрілками до І см в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стрілкуючого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часника. Д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іаметр цибулини не менш ніж 3-4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см —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цибулі і 2,5 см — у часника. </w:t>
      </w:r>
    </w:p>
    <w:p w14:paraId="7C76EAEB" w14:textId="77777777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Цибуля зелена і цибуля - </w:t>
      </w:r>
      <w:proofErr w:type="spellStart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батун</w:t>
      </w:r>
      <w:proofErr w:type="spellEnd"/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винні мати свіже листя зеленого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кольору довжиною 20-25 см, а цибуля-по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рей — стебло діаметром не менше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1,5 см і довжину об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різаного листя не більше 20 см.</w:t>
      </w:r>
    </w:p>
    <w:p w14:paraId="776A7EB4" w14:textId="791F347A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Допускається до 5 % овочів з не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значними відхиленнями розміру 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пошкодженнями, до 10 % пророслих цибулин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довжиною пера до 1-2 см, а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цибулі зеленої — до 1 % прилиплої д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 корінців землі. </w:t>
      </w:r>
    </w:p>
    <w:p w14:paraId="05D607AD" w14:textId="77777777" w:rsidR="00C6141C" w:rsidRPr="00F9045E" w:rsidRDefault="00F13D72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04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Обробка цибулевих овочів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На вели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ких заготівельних підприємствах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ріпчасту цибулю обробляють термічним спос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обом. її сортують за розміром 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якістю, обпалюють верхні лусочки у камер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</w:t>
      </w:r>
      <w:proofErr w:type="spellStart"/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термоагрегата</w:t>
      </w:r>
      <w:proofErr w:type="spellEnd"/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 температурі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1000-1200 °С, потім обчищають обгорілі лусочки на щітковій мийно-оч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исній 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машині, дочищають вручну. </w:t>
      </w:r>
    </w:p>
    <w:p w14:paraId="2A6E7247" w14:textId="063D6C6A" w:rsidR="004A32C6" w:rsidRPr="004A32C6" w:rsidRDefault="00F13D72" w:rsidP="004A32C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ручної обробки ріпчастої цибулі 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застосовують спеціальні столи з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витяжною шафою для видалення ефірних о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лій. Цибулю сортують,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відрізуют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ь денце і шийку, обчищають сухі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лусочк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4A32C6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і п</w:t>
      </w:r>
      <w:r w:rsidR="00C6141C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ромивають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холодній</w:t>
      </w:r>
      <w:r w:rsidR="005E0057"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9045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воді.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</w:p>
    <w:p w14:paraId="0EFB5E37" w14:textId="6A22C8AF" w:rsidR="00C6141C" w:rsidRPr="004A32C6" w:rsidRDefault="005E0057" w:rsidP="004A32C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5E0057">
        <w:rPr>
          <w:rFonts w:ascii="Calibri" w:eastAsia="Calibri" w:hAnsi="Calibri" w:cs="Times New Roman"/>
          <w:noProof/>
          <w:lang w:val="uk-UA" w:eastAsia="uk-UA"/>
        </w:rPr>
        <w:lastRenderedPageBreak/>
        <w:drawing>
          <wp:inline distT="0" distB="0" distL="0" distR="0" wp14:anchorId="75C672CA" wp14:editId="136118A6">
            <wp:extent cx="6610350" cy="9254490"/>
            <wp:effectExtent l="0" t="0" r="0" b="3810"/>
            <wp:docPr id="11" name="Рисунок 11" descr="План уроку виробничого навчання: «Обробка овочів: цибулеви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уроку виробничого навчання: «Обробка овочів: цибулевих ..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925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CA2F5" w14:textId="77777777" w:rsidR="00C80D5B" w:rsidRDefault="00C80D5B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2A75346C" w14:textId="28F48FB0" w:rsidR="00834B18" w:rsidRDefault="00834B18" w:rsidP="00834B1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317F5B52" wp14:editId="55A4A902">
            <wp:extent cx="6645910" cy="4570943"/>
            <wp:effectExtent l="0" t="0" r="2540" b="1270"/>
            <wp:docPr id="31" name="Рисунок 31" descr="Урок 18 | 3rozry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рок 18 | 3rozrya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7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8DD69" w14:textId="77777777" w:rsidR="00834B18" w:rsidRPr="00C6141C" w:rsidRDefault="00834B18" w:rsidP="00C614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D74DC2C" w14:textId="3A634455" w:rsidR="004A32C6" w:rsidRPr="009C3BEE" w:rsidRDefault="005A196E" w:rsidP="00C741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B36A94" w:rsidRPr="009C3BE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42FEB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Систематизація та узагальнення знань і вмінь</w:t>
      </w:r>
    </w:p>
    <w:p w14:paraId="0D413C09" w14:textId="24863D0B" w:rsidR="003C6D52" w:rsidRPr="009C3BEE" w:rsidRDefault="003C6D5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>5.1. Які види овочів відносять до капустяних</w:t>
      </w:r>
      <w:r w:rsidR="004E12F7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цибулевих</w:t>
      </w: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? </w:t>
      </w:r>
    </w:p>
    <w:p w14:paraId="75FE11C4" w14:textId="5054BB14" w:rsidR="003C6D52" w:rsidRPr="009C3BEE" w:rsidRDefault="003C6D5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Правильна відповідь: 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 </w:t>
      </w:r>
      <w:r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капустяних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відносять: капусту білоголову, червоноголову, брюсельську, савойську, цвітну, кольрабі</w:t>
      </w:r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до </w:t>
      </w:r>
      <w:r w:rsidR="004E12F7"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цибулевих</w:t>
      </w:r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цибуля ріпчаста, зелена, порей, </w:t>
      </w:r>
      <w:proofErr w:type="spellStart"/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>шнітт</w:t>
      </w:r>
      <w:proofErr w:type="spellEnd"/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>слизун</w:t>
      </w:r>
      <w:proofErr w:type="spellEnd"/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2FD8315" w14:textId="22E677AB" w:rsidR="003C6D52" w:rsidRPr="009C3BEE" w:rsidRDefault="003C6D5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>5.2. Як обробляють капуст</w:t>
      </w:r>
      <w:r w:rsidR="007C5147" w:rsidRPr="009C3BEE">
        <w:rPr>
          <w:rFonts w:ascii="Times New Roman" w:hAnsi="Times New Roman" w:cs="Times New Roman"/>
          <w:b/>
          <w:sz w:val="28"/>
          <w:szCs w:val="28"/>
          <w:lang w:val="uk-UA"/>
        </w:rPr>
        <w:t>у білоголову та савойську</w:t>
      </w: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? </w:t>
      </w:r>
    </w:p>
    <w:p w14:paraId="68048BD7" w14:textId="5AE201A3" w:rsidR="003C6D52" w:rsidRPr="009C3BEE" w:rsidRDefault="003C6D5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Правильна відповідь: </w:t>
      </w:r>
      <w:r w:rsidRPr="009C3BE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65BC0" w:rsidRPr="009C3BEE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7C5147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початку її сортують, видаляють забруднення, пошкоджене, </w:t>
      </w:r>
      <w:r w:rsidR="00565BC0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пожовкле і гниле </w:t>
      </w:r>
      <w:r w:rsidR="007C5147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лис</w:t>
      </w:r>
      <w:r w:rsidR="00565BC0" w:rsidRPr="009C3BEE">
        <w:rPr>
          <w:rFonts w:ascii="Times New Roman" w:hAnsi="Times New Roman" w:cs="Times New Roman"/>
          <w:i/>
          <w:sz w:val="28"/>
          <w:szCs w:val="28"/>
          <w:lang w:val="uk-UA"/>
        </w:rPr>
        <w:t>тя, а потім відрізають зовнішню частину качана і миють у ваннах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9009C51" w14:textId="02E07342" w:rsidR="00092027" w:rsidRPr="009C3BEE" w:rsidRDefault="00092027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5.3. </w:t>
      </w:r>
      <w:r w:rsidR="00DA22D2" w:rsidRPr="009C3BEE">
        <w:rPr>
          <w:rFonts w:ascii="Times New Roman" w:hAnsi="Times New Roman" w:cs="Times New Roman"/>
          <w:b/>
          <w:sz w:val="28"/>
          <w:szCs w:val="28"/>
          <w:lang w:val="uk-UA"/>
        </w:rPr>
        <w:t>Як обробляють ріпчасту цибулю?</w:t>
      </w:r>
    </w:p>
    <w:p w14:paraId="757F0FD2" w14:textId="659F1F72" w:rsidR="00DA22D2" w:rsidRPr="009C3BEE" w:rsidRDefault="00DA22D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Правильна відповідь: 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>(Спочатку її сортують, відрізають денце і шийку</w:t>
      </w:r>
      <w:r w:rsidR="004E12F7" w:rsidRPr="009C3BEE">
        <w:rPr>
          <w:rFonts w:ascii="Times New Roman" w:hAnsi="Times New Roman" w:cs="Times New Roman"/>
          <w:i/>
          <w:sz w:val="28"/>
          <w:szCs w:val="28"/>
          <w:lang w:val="uk-UA"/>
        </w:rPr>
        <w:t>, обчищають сухі лусочки і промивають у холодній воді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59B1875" w14:textId="73F35679" w:rsidR="00ED4CC2" w:rsidRPr="009C3BEE" w:rsidRDefault="00ED4CC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5.4. </w:t>
      </w:r>
      <w:r w:rsidR="00FD11E2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Маса </w:t>
      </w:r>
      <w:proofErr w:type="spellStart"/>
      <w:r w:rsidR="007729DA" w:rsidRPr="009C3BEE">
        <w:rPr>
          <w:rFonts w:ascii="Times New Roman" w:hAnsi="Times New Roman" w:cs="Times New Roman"/>
          <w:b/>
          <w:sz w:val="28"/>
          <w:szCs w:val="28"/>
          <w:lang w:val="uk-UA"/>
        </w:rPr>
        <w:t>нетто</w:t>
      </w:r>
      <w:proofErr w:type="spellEnd"/>
      <w:r w:rsidR="00FD11E2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капусти білоголової – 25 кг. Визначити масу </w:t>
      </w:r>
      <w:r w:rsidR="007729DA" w:rsidRPr="009C3BEE">
        <w:rPr>
          <w:rFonts w:ascii="Times New Roman" w:hAnsi="Times New Roman" w:cs="Times New Roman"/>
          <w:b/>
          <w:sz w:val="28"/>
          <w:szCs w:val="28"/>
          <w:lang w:val="uk-UA"/>
        </w:rPr>
        <w:t>брутто</w:t>
      </w:r>
      <w:r w:rsidR="00FD11E2" w:rsidRPr="009C3BE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31A53851" w14:textId="0BC592CC" w:rsidR="007729DA" w:rsidRPr="009C3BEE" w:rsidRDefault="00FD11E2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Правильна відповідь: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(відповідно таблиці  № 32 «Норми відходів овочів» збірника рецептур відходи капусти білоголової становлять 20%. Тому, скориставшись формулою</w:t>
      </w:r>
      <w:r w:rsidR="007729DA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2940B241" w14:textId="0576A1D8" w:rsidR="007729DA" w:rsidRPr="009C3BEE" w:rsidRDefault="007729DA" w:rsidP="007729D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Q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бр.=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Q н.  × 100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100-% відходів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Pr="009C3BEE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</w:p>
    <w:p w14:paraId="141CACC9" w14:textId="77777777" w:rsidR="007729DA" w:rsidRPr="009C3BEE" w:rsidRDefault="007729DA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 </w:t>
      </w:r>
      <w:r w:rsidRPr="009C3BEE">
        <w:rPr>
          <w:rFonts w:ascii="Times New Roman" w:hAnsi="Times New Roman" w:cs="Times New Roman"/>
          <w:i/>
          <w:sz w:val="28"/>
          <w:szCs w:val="28"/>
          <w:lang w:val="en-US"/>
        </w:rPr>
        <w:t>Q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>бр</w:t>
      </w:r>
      <w:proofErr w:type="spellEnd"/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– маса брутто, </w:t>
      </w:r>
      <w:r w:rsidRPr="009C3B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3BEE">
        <w:rPr>
          <w:rFonts w:ascii="Times New Roman" w:hAnsi="Times New Roman" w:cs="Times New Roman"/>
          <w:i/>
          <w:sz w:val="28"/>
          <w:szCs w:val="28"/>
          <w:lang w:val="en-US"/>
        </w:rPr>
        <w:t>Q</w:t>
      </w:r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н.- маса </w:t>
      </w:r>
      <w:proofErr w:type="spellStart"/>
      <w:r w:rsidRPr="009C3BEE">
        <w:rPr>
          <w:rFonts w:ascii="Times New Roman" w:hAnsi="Times New Roman" w:cs="Times New Roman"/>
          <w:i/>
          <w:sz w:val="28"/>
          <w:szCs w:val="28"/>
          <w:lang w:val="uk-UA"/>
        </w:rPr>
        <w:t>нетто</w:t>
      </w:r>
      <w:proofErr w:type="spellEnd"/>
      <w:r w:rsidR="00FD11E2" w:rsidRPr="009C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46A1F75D" w14:textId="4DCEE931" w:rsidR="00F9045E" w:rsidRPr="009C3BEE" w:rsidRDefault="007729DA" w:rsidP="00F9045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3BEE">
        <w:rPr>
          <w:rFonts w:ascii="Times New Roman" w:hAnsi="Times New Roman" w:cs="Times New Roman"/>
          <w:b/>
          <w:i/>
          <w:sz w:val="28"/>
          <w:szCs w:val="28"/>
          <w:lang w:val="en-US"/>
        </w:rPr>
        <w:t>Q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бр.=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 ×100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100-20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= 31,25 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кг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14:paraId="057A9859" w14:textId="4E9B7AF5" w:rsidR="00FD11E2" w:rsidRPr="009C3BEE" w:rsidRDefault="007729DA" w:rsidP="003C6D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Відповідь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:Масса брутто капусти -31,250кг</m:t>
        </m:r>
      </m:oMath>
      <w:r w:rsidR="00FD11E2" w:rsidRPr="009C3BE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34FDC5F" w14:textId="77777777" w:rsidR="00834B18" w:rsidRDefault="00834B18" w:rsidP="00834B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</w:p>
    <w:p w14:paraId="54F77700" w14:textId="57D77594" w:rsidR="00542FEB" w:rsidRPr="009C3BEE" w:rsidRDefault="005A196E" w:rsidP="00C741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B36A94" w:rsidRPr="009C3BE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42FEB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Підсумки уроку</w:t>
      </w:r>
      <w:r w:rsidR="005B78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="00C74135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4135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>виставлення оцінок</w:t>
      </w:r>
    </w:p>
    <w:p w14:paraId="0CAD85D2" w14:textId="52C56022" w:rsidR="00542FEB" w:rsidRPr="009C3BEE" w:rsidRDefault="005A196E" w:rsidP="004A32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B36A94" w:rsidRPr="009C3BE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42FEB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  <w:r w:rsidR="004A32C6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4A32C6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вивчити конспект, підручник </w:t>
      </w:r>
      <w:proofErr w:type="spellStart"/>
      <w:r w:rsidR="004A32C6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>Доцяк</w:t>
      </w:r>
      <w:proofErr w:type="spellEnd"/>
      <w:r w:rsidR="004A32C6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В.С. «Технологія приготування їжі» пар. 6-7, стор.</w:t>
      </w:r>
      <w:r w:rsidR="00C74135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>26-31</w:t>
      </w:r>
      <w:r w:rsidR="004A32C6" w:rsidRPr="009C3BE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14:paraId="212A68CD" w14:textId="77777777" w:rsidR="005A196E" w:rsidRPr="009C3BEE" w:rsidRDefault="005A196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2DACAE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E46660E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DC5EE92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D5E1575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D69E8BE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312A68E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D8C4DC9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90D457" w14:textId="77777777" w:rsidR="009C3BEE" w:rsidRDefault="009C3BE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F1DFAB9" w14:textId="7CD4E143" w:rsidR="005A196E" w:rsidRPr="009C3BEE" w:rsidRDefault="005A196E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                                          </w:t>
      </w:r>
      <w:r w:rsidR="00CF3031" w:rsidRPr="009C3B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____________________                </w:t>
      </w:r>
      <w:proofErr w:type="spellStart"/>
      <w:r w:rsidR="004A32C6" w:rsidRPr="009C3BE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Зінова</w:t>
      </w:r>
      <w:proofErr w:type="spellEnd"/>
      <w:r w:rsidR="004A32C6" w:rsidRPr="009C3BE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Л.О.</w:t>
      </w:r>
    </w:p>
    <w:p w14:paraId="46192EC8" w14:textId="77777777" w:rsidR="003D1D8D" w:rsidRPr="009C3BEE" w:rsidRDefault="003D1D8D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14:paraId="4F248426" w14:textId="77777777" w:rsidR="003D1D8D" w:rsidRDefault="003D1D8D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  <w:lang w:val="uk-UA"/>
        </w:rPr>
      </w:pPr>
    </w:p>
    <w:p w14:paraId="46EE894F" w14:textId="77777777" w:rsidR="003D1D8D" w:rsidRDefault="003D1D8D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  <w:lang w:val="uk-UA"/>
        </w:rPr>
      </w:pPr>
    </w:p>
    <w:p w14:paraId="48167DEE" w14:textId="77777777" w:rsidR="003D1D8D" w:rsidRDefault="003D1D8D" w:rsidP="00536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  <w:lang w:val="uk-UA"/>
        </w:rPr>
      </w:pPr>
    </w:p>
    <w:p w14:paraId="1BC1D35E" w14:textId="6C88623D" w:rsidR="003D1D8D" w:rsidRPr="003D1D8D" w:rsidRDefault="003D1D8D" w:rsidP="009C3BEE">
      <w:pPr>
        <w:pStyle w:val="a6"/>
        <w:spacing w:after="0" w:line="360" w:lineRule="auto"/>
        <w:rPr>
          <w:rFonts w:ascii="Times New Roman" w:hAnsi="Times New Roman" w:cs="Times New Roman"/>
          <w:sz w:val="24"/>
          <w:lang w:val="uk-UA"/>
        </w:rPr>
      </w:pPr>
    </w:p>
    <w:sectPr w:rsidR="003D1D8D" w:rsidRPr="003D1D8D" w:rsidSect="00B36A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E29B7"/>
    <w:multiLevelType w:val="hybridMultilevel"/>
    <w:tmpl w:val="9A9A77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10503"/>
    <w:multiLevelType w:val="hybridMultilevel"/>
    <w:tmpl w:val="CDD63728"/>
    <w:lvl w:ilvl="0" w:tplc="C1B244B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82"/>
    <w:rsid w:val="00092027"/>
    <w:rsid w:val="000F2446"/>
    <w:rsid w:val="00110A64"/>
    <w:rsid w:val="00127698"/>
    <w:rsid w:val="001B164C"/>
    <w:rsid w:val="001F5E0B"/>
    <w:rsid w:val="001F79BE"/>
    <w:rsid w:val="0026508C"/>
    <w:rsid w:val="002A3832"/>
    <w:rsid w:val="002F186E"/>
    <w:rsid w:val="00314FCB"/>
    <w:rsid w:val="0038461D"/>
    <w:rsid w:val="003C6D52"/>
    <w:rsid w:val="003D1D8D"/>
    <w:rsid w:val="003D36E0"/>
    <w:rsid w:val="003F0035"/>
    <w:rsid w:val="004A32C6"/>
    <w:rsid w:val="004E12F7"/>
    <w:rsid w:val="00536382"/>
    <w:rsid w:val="00542FEB"/>
    <w:rsid w:val="00562F73"/>
    <w:rsid w:val="00565BC0"/>
    <w:rsid w:val="005923AD"/>
    <w:rsid w:val="005A196E"/>
    <w:rsid w:val="005B78CC"/>
    <w:rsid w:val="005C7FA5"/>
    <w:rsid w:val="005E0057"/>
    <w:rsid w:val="0068798B"/>
    <w:rsid w:val="006A32E2"/>
    <w:rsid w:val="007729DA"/>
    <w:rsid w:val="007C5147"/>
    <w:rsid w:val="00830AFB"/>
    <w:rsid w:val="00834B18"/>
    <w:rsid w:val="008C27E8"/>
    <w:rsid w:val="008E7E90"/>
    <w:rsid w:val="008F2F62"/>
    <w:rsid w:val="00933AA4"/>
    <w:rsid w:val="009A6EB9"/>
    <w:rsid w:val="009C3BEE"/>
    <w:rsid w:val="009C3D12"/>
    <w:rsid w:val="00AE0B15"/>
    <w:rsid w:val="00B36A94"/>
    <w:rsid w:val="00B84739"/>
    <w:rsid w:val="00C06C9E"/>
    <w:rsid w:val="00C12F30"/>
    <w:rsid w:val="00C56BA9"/>
    <w:rsid w:val="00C6141C"/>
    <w:rsid w:val="00C74135"/>
    <w:rsid w:val="00C772B6"/>
    <w:rsid w:val="00C80D5B"/>
    <w:rsid w:val="00CF3031"/>
    <w:rsid w:val="00D350D0"/>
    <w:rsid w:val="00D64C3F"/>
    <w:rsid w:val="00DA22D2"/>
    <w:rsid w:val="00DA26FD"/>
    <w:rsid w:val="00DD7D24"/>
    <w:rsid w:val="00EB7EF6"/>
    <w:rsid w:val="00ED4CC2"/>
    <w:rsid w:val="00F13D72"/>
    <w:rsid w:val="00F8124F"/>
    <w:rsid w:val="00F9045E"/>
    <w:rsid w:val="00FA056F"/>
    <w:rsid w:val="00FD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6A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D2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F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hgkelc">
    <w:name w:val="hgkelc"/>
    <w:basedOn w:val="a0"/>
    <w:rsid w:val="00AE0B15"/>
  </w:style>
  <w:style w:type="table" w:customStyle="1" w:styleId="TableNormal">
    <w:name w:val="Table Normal"/>
    <w:uiPriority w:val="2"/>
    <w:semiHidden/>
    <w:unhideWhenUsed/>
    <w:qFormat/>
    <w:rsid w:val="00DA26FD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3D1D8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7729D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D2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F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hgkelc">
    <w:name w:val="hgkelc"/>
    <w:basedOn w:val="a0"/>
    <w:rsid w:val="00AE0B15"/>
  </w:style>
  <w:style w:type="table" w:customStyle="1" w:styleId="TableNormal">
    <w:name w:val="Table Normal"/>
    <w:uiPriority w:val="2"/>
    <w:semiHidden/>
    <w:unhideWhenUsed/>
    <w:qFormat/>
    <w:rsid w:val="00DA26FD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3D1D8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7729D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21</Pages>
  <Words>18683</Words>
  <Characters>10650</Characters>
  <Application>Microsoft Office Word</Application>
  <DocSecurity>0</DocSecurity>
  <Lines>88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ECS</dc:creator>
  <cp:lastModifiedBy>Rozumnyky</cp:lastModifiedBy>
  <cp:revision>11</cp:revision>
  <cp:lastPrinted>2019-01-14T16:27:00Z</cp:lastPrinted>
  <dcterms:created xsi:type="dcterms:W3CDTF">2023-03-17T09:20:00Z</dcterms:created>
  <dcterms:modified xsi:type="dcterms:W3CDTF">2023-03-27T10:36:00Z</dcterms:modified>
</cp:coreProperties>
</file>