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960" w:rsidRPr="00AC2502" w:rsidRDefault="00921726" w:rsidP="00AC2502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</w:pPr>
      <w:proofErr w:type="spellStart"/>
      <w:r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>Впрова</w:t>
      </w:r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>дження</w:t>
      </w:r>
      <w:proofErr w:type="spellEnd"/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 xml:space="preserve"> </w:t>
      </w:r>
      <w:proofErr w:type="spellStart"/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>інноваційних</w:t>
      </w:r>
      <w:proofErr w:type="spellEnd"/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 xml:space="preserve"> </w:t>
      </w:r>
      <w:proofErr w:type="spellStart"/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>технологій</w:t>
      </w:r>
      <w:proofErr w:type="spellEnd"/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 xml:space="preserve"> у </w:t>
      </w:r>
      <w:proofErr w:type="spellStart"/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>початковій</w:t>
      </w:r>
      <w:proofErr w:type="spellEnd"/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 xml:space="preserve"> </w:t>
      </w:r>
      <w:proofErr w:type="spellStart"/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>ланці</w:t>
      </w:r>
      <w:proofErr w:type="spellEnd"/>
      <w:r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 xml:space="preserve"> як </w:t>
      </w:r>
      <w:proofErr w:type="spellStart"/>
      <w:r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>засіб</w:t>
      </w:r>
      <w:proofErr w:type="spellEnd"/>
      <w:r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 xml:space="preserve"> </w:t>
      </w:r>
      <w:proofErr w:type="spellStart"/>
      <w:r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>розвитку</w:t>
      </w:r>
      <w:proofErr w:type="spellEnd"/>
      <w:r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 xml:space="preserve"> </w:t>
      </w:r>
      <w:proofErr w:type="spellStart"/>
      <w:r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>інтересу</w:t>
      </w:r>
      <w:proofErr w:type="spellEnd"/>
      <w:r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 xml:space="preserve"> </w:t>
      </w:r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val="uk-UA" w:eastAsia="ru-RU"/>
        </w:rPr>
        <w:t xml:space="preserve">в </w:t>
      </w:r>
      <w:proofErr w:type="spellStart"/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>учнів</w:t>
      </w:r>
      <w:proofErr w:type="spellEnd"/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 xml:space="preserve"> до </w:t>
      </w:r>
      <w:proofErr w:type="spellStart"/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>вивчення</w:t>
      </w:r>
      <w:proofErr w:type="spellEnd"/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 xml:space="preserve"> </w:t>
      </w:r>
      <w:proofErr w:type="spellStart"/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>навчальних</w:t>
      </w:r>
      <w:proofErr w:type="spellEnd"/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 xml:space="preserve"> </w:t>
      </w:r>
      <w:proofErr w:type="spellStart"/>
      <w:r w:rsidR="006F4960" w:rsidRPr="00AC2502">
        <w:rPr>
          <w:rFonts w:ascii="Arial" w:eastAsia="Times New Roman" w:hAnsi="Arial" w:cs="Arial"/>
          <w:b/>
          <w:i/>
          <w:sz w:val="32"/>
          <w:szCs w:val="32"/>
          <w:u w:val="single"/>
          <w:lang w:eastAsia="ru-RU"/>
        </w:rPr>
        <w:t>дициплін</w:t>
      </w:r>
      <w:proofErr w:type="spellEnd"/>
    </w:p>
    <w:p w:rsidR="00921726" w:rsidRPr="006F4960" w:rsidRDefault="00921726" w:rsidP="00AC2502">
      <w:pPr>
        <w:jc w:val="center"/>
        <w:rPr>
          <w:sz w:val="40"/>
          <w:szCs w:val="40"/>
        </w:rPr>
      </w:pPr>
    </w:p>
    <w:p w:rsidR="00921726" w:rsidRPr="00AC2502" w:rsidRDefault="009C4EBB" w:rsidP="009C4EBB">
      <w:pPr>
        <w:jc w:val="both"/>
        <w:rPr>
          <w:rFonts w:ascii="Bahnschrift SemiBold" w:hAnsi="Bahnschrift SemiBold"/>
          <w:b/>
          <w:i/>
          <w:sz w:val="28"/>
          <w:szCs w:val="28"/>
          <w:lang w:val="uk-UA"/>
        </w:rPr>
      </w:pPr>
      <w:r>
        <w:rPr>
          <w:rFonts w:ascii="Bahnschrift SemiBold" w:hAnsi="Bahnschrift SemiBold"/>
          <w:b/>
          <w:i/>
          <w:sz w:val="40"/>
          <w:szCs w:val="40"/>
          <w:lang w:val="uk-UA"/>
        </w:rPr>
        <w:t xml:space="preserve">      </w:t>
      </w:r>
      <w:proofErr w:type="spellStart"/>
      <w:r w:rsidR="00293BE2" w:rsidRPr="00AC2502">
        <w:rPr>
          <w:rFonts w:ascii="Bahnschrift SemiBold" w:hAnsi="Bahnschrift SemiBold"/>
          <w:b/>
          <w:i/>
          <w:sz w:val="28"/>
          <w:szCs w:val="28"/>
        </w:rPr>
        <w:t>Значна</w:t>
      </w:r>
      <w:proofErr w:type="spellEnd"/>
      <w:r w:rsidR="00293BE2" w:rsidRPr="00AC2502">
        <w:rPr>
          <w:rFonts w:ascii="Bahnschrift SemiBold" w:hAnsi="Bahnschrift SemiBold"/>
          <w:b/>
          <w:i/>
          <w:sz w:val="28"/>
          <w:szCs w:val="28"/>
        </w:rPr>
        <w:t xml:space="preserve"> </w:t>
      </w:r>
      <w:proofErr w:type="spellStart"/>
      <w:r w:rsidR="00293BE2" w:rsidRPr="00AC2502">
        <w:rPr>
          <w:rFonts w:ascii="Bahnschrift SemiBold" w:hAnsi="Bahnschrift SemiBold"/>
          <w:b/>
          <w:i/>
          <w:sz w:val="28"/>
          <w:szCs w:val="28"/>
        </w:rPr>
        <w:t>кількість</w:t>
      </w:r>
      <w:proofErr w:type="spellEnd"/>
      <w:r w:rsidR="00293BE2" w:rsidRPr="00AC2502">
        <w:rPr>
          <w:rFonts w:ascii="Bahnschrift SemiBold" w:hAnsi="Bahnschrift SemiBold"/>
          <w:b/>
          <w:i/>
          <w:sz w:val="28"/>
          <w:szCs w:val="28"/>
        </w:rPr>
        <w:t xml:space="preserve"> </w:t>
      </w:r>
      <w:proofErr w:type="spellStart"/>
      <w:r w:rsidR="00293BE2" w:rsidRPr="00AC2502">
        <w:rPr>
          <w:rFonts w:ascii="Bahnschrift SemiBold" w:hAnsi="Bahnschrift SemiBold"/>
          <w:b/>
          <w:i/>
          <w:sz w:val="28"/>
          <w:szCs w:val="28"/>
        </w:rPr>
        <w:t>основних</w:t>
      </w:r>
      <w:proofErr w:type="spellEnd"/>
      <w:r w:rsidR="00293BE2" w:rsidRPr="00AC2502">
        <w:rPr>
          <w:rFonts w:ascii="Bahnschrift SemiBold" w:hAnsi="Bahnschrift SemiBold"/>
          <w:b/>
          <w:i/>
          <w:sz w:val="28"/>
          <w:szCs w:val="28"/>
        </w:rPr>
        <w:t xml:space="preserve"> </w:t>
      </w:r>
      <w:proofErr w:type="spellStart"/>
      <w:r w:rsidR="00293BE2" w:rsidRPr="00AC2502">
        <w:rPr>
          <w:rFonts w:ascii="Bahnschrift SemiBold" w:hAnsi="Bahnschrift SemiBold"/>
          <w:b/>
          <w:i/>
          <w:sz w:val="28"/>
          <w:szCs w:val="28"/>
        </w:rPr>
        <w:t>методичних</w:t>
      </w:r>
      <w:proofErr w:type="spellEnd"/>
      <w:r w:rsidR="00293BE2" w:rsidRPr="00AC2502">
        <w:rPr>
          <w:rFonts w:ascii="Bahnschrift SemiBold" w:hAnsi="Bahnschrift SemiBold"/>
          <w:b/>
          <w:i/>
          <w:sz w:val="28"/>
          <w:szCs w:val="28"/>
        </w:rPr>
        <w:t xml:space="preserve"> </w:t>
      </w:r>
      <w:proofErr w:type="spellStart"/>
      <w:r w:rsidR="00293BE2" w:rsidRPr="00AC2502">
        <w:rPr>
          <w:rFonts w:ascii="Bahnschrift SemiBold" w:hAnsi="Bahnschrift SemiBold"/>
          <w:b/>
          <w:i/>
          <w:sz w:val="28"/>
          <w:szCs w:val="28"/>
        </w:rPr>
        <w:t>інновацій</w:t>
      </w:r>
      <w:proofErr w:type="spellEnd"/>
      <w:r w:rsidR="00293BE2" w:rsidRPr="00AC2502">
        <w:rPr>
          <w:rFonts w:ascii="Bahnschrift SemiBold" w:hAnsi="Bahnschrift SemiBold"/>
          <w:b/>
          <w:i/>
          <w:sz w:val="28"/>
          <w:szCs w:val="28"/>
        </w:rPr>
        <w:t xml:space="preserve"> </w:t>
      </w:r>
      <w:proofErr w:type="spellStart"/>
      <w:r w:rsidR="00293BE2" w:rsidRPr="00AC2502">
        <w:rPr>
          <w:rFonts w:ascii="Bahnschrift SemiBold" w:hAnsi="Bahnschrift SemiBold"/>
          <w:b/>
          <w:i/>
          <w:sz w:val="28"/>
          <w:szCs w:val="28"/>
        </w:rPr>
        <w:t>пов’язана</w:t>
      </w:r>
      <w:proofErr w:type="spellEnd"/>
      <w:r w:rsidR="00293BE2" w:rsidRPr="00AC2502">
        <w:rPr>
          <w:rFonts w:ascii="Bahnschrift SemiBold" w:hAnsi="Bahnschrift SemiBold"/>
          <w:b/>
          <w:i/>
          <w:sz w:val="28"/>
          <w:szCs w:val="28"/>
        </w:rPr>
        <w:t xml:space="preserve"> </w:t>
      </w:r>
      <w:proofErr w:type="spellStart"/>
      <w:r w:rsidR="00293BE2" w:rsidRPr="00AC2502">
        <w:rPr>
          <w:rFonts w:ascii="Bahnschrift SemiBold" w:hAnsi="Bahnschrift SemiBold"/>
          <w:b/>
          <w:i/>
          <w:sz w:val="28"/>
          <w:szCs w:val="28"/>
        </w:rPr>
        <w:t>сьогодні</w:t>
      </w:r>
      <w:proofErr w:type="spellEnd"/>
      <w:r w:rsidR="00293BE2" w:rsidRPr="00AC2502">
        <w:rPr>
          <w:rFonts w:ascii="Bahnschrift SemiBold" w:hAnsi="Bahnschrift SemiBold"/>
          <w:b/>
          <w:i/>
          <w:sz w:val="28"/>
          <w:szCs w:val="28"/>
        </w:rPr>
        <w:t xml:space="preserve"> </w:t>
      </w:r>
      <w:proofErr w:type="spellStart"/>
      <w:r w:rsidR="00293BE2" w:rsidRPr="00AC2502">
        <w:rPr>
          <w:rFonts w:ascii="Bahnschrift SemiBold" w:hAnsi="Bahnschrift SemiBold"/>
          <w:b/>
          <w:i/>
          <w:sz w:val="28"/>
          <w:szCs w:val="28"/>
        </w:rPr>
        <w:t>із</w:t>
      </w:r>
      <w:proofErr w:type="spellEnd"/>
      <w:r w:rsidR="00293BE2" w:rsidRPr="00AC2502">
        <w:rPr>
          <w:rFonts w:ascii="Bahnschrift SemiBold" w:hAnsi="Bahnschrift SemiBold"/>
          <w:b/>
          <w:i/>
          <w:sz w:val="28"/>
          <w:szCs w:val="28"/>
        </w:rPr>
        <w:t xml:space="preserve"> </w:t>
      </w:r>
      <w:proofErr w:type="spellStart"/>
      <w:r w:rsidR="00293BE2" w:rsidRPr="00AC2502">
        <w:rPr>
          <w:rFonts w:ascii="Bahnschrift SemiBold" w:hAnsi="Bahnschrift SemiBold"/>
          <w:b/>
          <w:i/>
          <w:sz w:val="28"/>
          <w:szCs w:val="28"/>
        </w:rPr>
        <w:t>застосуванням</w:t>
      </w:r>
      <w:proofErr w:type="spellEnd"/>
      <w:r w:rsidR="00293BE2" w:rsidRPr="00AC2502">
        <w:rPr>
          <w:rFonts w:ascii="Bahnschrift SemiBold" w:hAnsi="Bahnschrift SemiBold"/>
          <w:b/>
          <w:i/>
          <w:sz w:val="28"/>
          <w:szCs w:val="28"/>
        </w:rPr>
        <w:t xml:space="preserve"> </w:t>
      </w:r>
      <w:proofErr w:type="spellStart"/>
      <w:r w:rsidR="00293BE2" w:rsidRPr="00AC2502">
        <w:rPr>
          <w:rFonts w:ascii="Bahnschrift SemiBold" w:hAnsi="Bahnschrift SemiBold"/>
          <w:b/>
          <w:i/>
          <w:sz w:val="28"/>
          <w:szCs w:val="28"/>
        </w:rPr>
        <w:t>інтерактивних</w:t>
      </w:r>
      <w:proofErr w:type="spellEnd"/>
      <w:r w:rsidR="00293BE2" w:rsidRPr="00AC2502">
        <w:rPr>
          <w:rFonts w:ascii="Bahnschrift SemiBold" w:hAnsi="Bahnschrift SemiBold"/>
          <w:b/>
          <w:i/>
          <w:sz w:val="28"/>
          <w:szCs w:val="28"/>
        </w:rPr>
        <w:t xml:space="preserve"> </w:t>
      </w:r>
      <w:proofErr w:type="spellStart"/>
      <w:r w:rsidR="00293BE2" w:rsidRPr="00AC2502">
        <w:rPr>
          <w:rFonts w:ascii="Bahnschrift SemiBold" w:hAnsi="Bahnschrift SemiBold"/>
          <w:b/>
          <w:i/>
          <w:sz w:val="28"/>
          <w:szCs w:val="28"/>
        </w:rPr>
        <w:t>методів</w:t>
      </w:r>
      <w:proofErr w:type="spellEnd"/>
      <w:r w:rsidR="00293BE2" w:rsidRPr="00AC2502">
        <w:rPr>
          <w:rFonts w:ascii="Bahnschrift SemiBold" w:hAnsi="Bahnschrift SemiBold"/>
          <w:b/>
          <w:i/>
          <w:sz w:val="28"/>
          <w:szCs w:val="28"/>
        </w:rPr>
        <w:t xml:space="preserve"> </w:t>
      </w:r>
      <w:proofErr w:type="spellStart"/>
      <w:r w:rsidR="00293BE2" w:rsidRPr="00AC2502">
        <w:rPr>
          <w:rFonts w:ascii="Bahnschrift SemiBold" w:hAnsi="Bahnschrift SemiBold"/>
          <w:b/>
          <w:i/>
          <w:sz w:val="28"/>
          <w:szCs w:val="28"/>
        </w:rPr>
        <w:t>навчання</w:t>
      </w:r>
      <w:proofErr w:type="spellEnd"/>
      <w:r w:rsidR="00293BE2" w:rsidRPr="00AC2502">
        <w:rPr>
          <w:rFonts w:ascii="Bahnschrift SemiBold" w:hAnsi="Bahnschrift SemiBold"/>
          <w:b/>
          <w:i/>
          <w:sz w:val="28"/>
          <w:szCs w:val="28"/>
        </w:rPr>
        <w:t>.</w:t>
      </w:r>
    </w:p>
    <w:p w:rsidR="00F201A7" w:rsidRPr="00AC2502" w:rsidRDefault="009C4EBB" w:rsidP="009C4EBB">
      <w:pPr>
        <w:pStyle w:val="a3"/>
        <w:shd w:val="clear" w:color="auto" w:fill="FFFFFF"/>
        <w:spacing w:after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      </w:t>
      </w:r>
      <w:r w:rsidR="0011777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Сама о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рганізація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інтерактивного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навчання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передбачає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моделювання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життєвих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ситуацій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спільне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розв’язання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проблем. У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дітей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молодшого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шкільного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віку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дуже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погано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розвинене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абстрактне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мислення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зате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</w:t>
      </w:r>
      <w:r w:rsidR="0011777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ереважає</w:t>
      </w:r>
      <w:proofErr w:type="spellEnd"/>
      <w:r w:rsidR="0011777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11777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наочно-образне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Для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учнів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цього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віку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притаманне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правило: «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Краще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один раз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побачити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ніж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сто раз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почути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».</w:t>
      </w:r>
    </w:p>
    <w:p w:rsidR="00AC2502" w:rsidRDefault="009C4EBB" w:rsidP="009C4EBB">
      <w:pPr>
        <w:pStyle w:val="a3"/>
        <w:shd w:val="clear" w:color="auto" w:fill="FFFFFF"/>
        <w:spacing w:after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    </w:t>
      </w:r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При організації інтерактивних методів навчання до роботи включається слухова і зорова пам’ять, збільшується шанс задовольнити потреби різних учнів, чий спосіб сприйняття матеріалу може суттєво відрізнятися.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Проте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активації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зорової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слухової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пам’яті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недостатньо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   </w:t>
      </w:r>
    </w:p>
    <w:p w:rsidR="00921726" w:rsidRPr="00AC2502" w:rsidRDefault="00AC2502" w:rsidP="009C4EBB">
      <w:pPr>
        <w:pStyle w:val="a3"/>
        <w:shd w:val="clear" w:color="auto" w:fill="FFFFFF"/>
        <w:spacing w:after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  </w:t>
      </w:r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Ще п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онад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2400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років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тому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Конфуцій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наголошував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:</w:t>
      </w:r>
    </w:p>
    <w:p w:rsidR="00921726" w:rsidRPr="00AC2502" w:rsidRDefault="00921726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Те,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я чую, я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забуваю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.</w:t>
      </w:r>
    </w:p>
    <w:p w:rsidR="00921726" w:rsidRPr="00AC2502" w:rsidRDefault="00921726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Те,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я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бачу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я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пам’ятаю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.</w:t>
      </w:r>
    </w:p>
    <w:p w:rsidR="00921726" w:rsidRPr="00AC2502" w:rsidRDefault="00921726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Те,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я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роблю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я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розумію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.</w:t>
      </w:r>
    </w:p>
    <w:p w:rsidR="00921726" w:rsidRPr="00AC2502" w:rsidRDefault="009C4EBB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     </w:t>
      </w:r>
      <w:r w:rsidR="00F201A7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І</w:t>
      </w:r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саме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під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час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інтерактивного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навчання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учні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критично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мислять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проводять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дискусії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сперечаються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приймають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рішення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емоційно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спілкуються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між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собою,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розв’язують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різні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проблеми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.</w:t>
      </w:r>
    </w:p>
    <w:p w:rsidR="00117775" w:rsidRPr="00AC2502" w:rsidRDefault="009C4EBB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</w:pPr>
      <w:r w:rsidRPr="00AC2502">
        <w:rPr>
          <w:rFonts w:ascii="Bahnschrift SemiBold" w:hAnsi="Bahnschrift SemiBold"/>
          <w:b/>
          <w:i/>
          <w:sz w:val="28"/>
          <w:szCs w:val="28"/>
          <w:lang w:val="uk-UA"/>
        </w:rPr>
        <w:t xml:space="preserve">      </w:t>
      </w:r>
      <w:r w:rsidR="00117775" w:rsidRPr="00AC2502">
        <w:rPr>
          <w:rFonts w:ascii="Bahnschrift SemiBold" w:hAnsi="Bahnschrift SemiBold"/>
          <w:b/>
          <w:i/>
          <w:sz w:val="28"/>
          <w:szCs w:val="28"/>
          <w:lang w:val="uk-UA"/>
        </w:rPr>
        <w:t>Завдяки інтерактивним технологіям засвоєння матеріалу є наслідком спілкування між тими, хто вчить і хто вчиться, тобто між тими, хто має певні знання й досвід, та тими, хто їх здобуває.</w:t>
      </w:r>
    </w:p>
    <w:p w:rsidR="00F201A7" w:rsidRPr="00AC2502" w:rsidRDefault="00F201A7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</w:pPr>
    </w:p>
    <w:p w:rsidR="00921726" w:rsidRPr="00AC2502" w:rsidRDefault="003B0A4E" w:rsidP="009C4EBB">
      <w:pPr>
        <w:shd w:val="clear" w:color="auto" w:fill="FFFFFF"/>
        <w:spacing w:after="0" w:line="240" w:lineRule="auto"/>
        <w:ind w:left="36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Р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озрізняють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такі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 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4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форми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організації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інтерактивного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навчання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:</w:t>
      </w:r>
    </w:p>
    <w:p w:rsidR="00921726" w:rsidRPr="00AC2502" w:rsidRDefault="00921726" w:rsidP="009C4EB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proofErr w:type="spellStart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Фронтальна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 </w:t>
      </w:r>
      <w:proofErr w:type="gram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( «</w:t>
      </w:r>
      <w:proofErr w:type="spellStart"/>
      <w:proofErr w:type="gram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Мікрофон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», «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Мозковий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штурм», «Дерево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рішень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», «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Критичне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мислення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», «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Експрес-опитування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», «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Асоціативний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кущ»)</w:t>
      </w:r>
    </w:p>
    <w:p w:rsidR="00921726" w:rsidRPr="00AC2502" w:rsidRDefault="00921726" w:rsidP="009C4EB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proofErr w:type="spellStart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Кооперативна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 (робота в парах і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групах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)</w:t>
      </w:r>
    </w:p>
    <w:p w:rsidR="00921726" w:rsidRPr="00AC2502" w:rsidRDefault="00921726" w:rsidP="009C4EB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proofErr w:type="spellStart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Інтерактивні</w:t>
      </w:r>
      <w:proofErr w:type="spellEnd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ігри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 («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Рольова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гра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», «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Спрощене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судове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засідання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»)</w:t>
      </w:r>
    </w:p>
    <w:p w:rsidR="00921726" w:rsidRPr="00AC2502" w:rsidRDefault="00921726" w:rsidP="009C4EB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proofErr w:type="spellStart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Технології</w:t>
      </w:r>
      <w:proofErr w:type="spellEnd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навчання</w:t>
      </w:r>
      <w:proofErr w:type="spellEnd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дискусії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 (метод «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Прес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», «Обери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позицію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»)</w:t>
      </w:r>
    </w:p>
    <w:p w:rsidR="00921726" w:rsidRPr="00AC2502" w:rsidRDefault="00921726" w:rsidP="009C4EBB">
      <w:pPr>
        <w:shd w:val="clear" w:color="auto" w:fill="FFFFFF"/>
        <w:spacing w:after="0" w:line="240" w:lineRule="auto"/>
        <w:ind w:left="36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</w:p>
    <w:p w:rsidR="00921726" w:rsidRPr="00AC2502" w:rsidRDefault="009C4EBB" w:rsidP="009C4EBB">
      <w:pPr>
        <w:shd w:val="clear" w:color="auto" w:fill="FFFFFF"/>
        <w:spacing w:after="0" w:line="240" w:lineRule="auto"/>
        <w:ind w:left="142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      </w:t>
      </w:r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У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своїй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педагогічній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практиці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стараюся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викори</w:t>
      </w:r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стовувати</w:t>
      </w:r>
      <w:proofErr w:type="spellEnd"/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всі</w:t>
      </w:r>
      <w:proofErr w:type="spellEnd"/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форми</w:t>
      </w:r>
      <w:proofErr w:type="spellEnd"/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організації</w:t>
      </w:r>
      <w:proofErr w:type="spellEnd"/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інтерактивного навчання.</w:t>
      </w:r>
    </w:p>
    <w:p w:rsidR="00921726" w:rsidRPr="00AC2502" w:rsidRDefault="00921726" w:rsidP="009C4EBB">
      <w:pPr>
        <w:shd w:val="clear" w:color="auto" w:fill="FFFFFF"/>
        <w:spacing w:after="0" w:line="240" w:lineRule="auto"/>
        <w:ind w:left="142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Серед фронтальних інтерактивних методів найчастіше використовую такі технології: «Мозковий штурм», «Метод «Прес», «Експрес-опитування», «Мікрофон», «Асоціативний кущ», «Займи позицію», «Кри</w:t>
      </w:r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тичне мислення»…</w:t>
      </w:r>
    </w:p>
    <w:p w:rsidR="003B0A4E" w:rsidRPr="00AC2502" w:rsidRDefault="00921726" w:rsidP="009C4EBB">
      <w:pPr>
        <w:shd w:val="clear" w:color="auto" w:fill="FFFFFF"/>
        <w:spacing w:after="0" w:line="240" w:lineRule="auto"/>
        <w:ind w:left="142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</w:pP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lastRenderedPageBreak/>
        <w:t>Найпростішою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на мою думку, формою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організації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інтерактивного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навчання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є робота в парах.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Це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так звана палочка-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виручалочка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для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вчителів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початкових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класів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Наприклад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для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перевірки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зн</w:t>
      </w:r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ань</w:t>
      </w:r>
      <w:proofErr w:type="spellEnd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(</w:t>
      </w:r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усно</w:t>
      </w:r>
      <w:proofErr w:type="spellEnd"/>
      <w:proofErr w:type="gramEnd"/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чи</w:t>
      </w:r>
      <w:proofErr w:type="spellEnd"/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письмово</w:t>
      </w:r>
      <w:proofErr w:type="spellEnd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)</w:t>
      </w:r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дуже</w:t>
      </w:r>
      <w:proofErr w:type="spellEnd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часто </w:t>
      </w:r>
      <w:proofErr w:type="spellStart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використовую</w:t>
      </w:r>
      <w:proofErr w:type="spellEnd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 метод</w:t>
      </w:r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«Взаємні запитання» чи «Взаємна перевірка» .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Але для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цього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потрібно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щоб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класі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панувала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чесність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Адже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іншому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випадку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вигороджуючи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свого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сусіда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по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парті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можуть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обманути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</w:t>
      </w:r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чителя</w:t>
      </w:r>
      <w:proofErr w:type="spellEnd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сказати</w:t>
      </w:r>
      <w:proofErr w:type="spellEnd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йому</w:t>
      </w:r>
      <w:proofErr w:type="spellEnd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неправду .</w:t>
      </w:r>
      <w:proofErr w:type="gramEnd"/>
    </w:p>
    <w:p w:rsidR="00921726" w:rsidRPr="00AC2502" w:rsidRDefault="009C4EBB" w:rsidP="009C4EBB">
      <w:pPr>
        <w:shd w:val="clear" w:color="auto" w:fill="FFFFFF"/>
        <w:spacing w:after="0" w:line="240" w:lineRule="auto"/>
        <w:ind w:left="142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Ще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широко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використовую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такі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види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робіт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в парах:</w:t>
      </w:r>
    </w:p>
    <w:p w:rsidR="00921726" w:rsidRPr="00AC2502" w:rsidRDefault="00921726" w:rsidP="009C4EB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proofErr w:type="spellStart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гра</w:t>
      </w:r>
      <w:proofErr w:type="spellEnd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spellStart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Незнайко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» (на у</w:t>
      </w:r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роках </w:t>
      </w:r>
      <w:proofErr w:type="spellStart"/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читання</w:t>
      </w:r>
      <w:proofErr w:type="spellEnd"/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, курс «Я</w:t>
      </w:r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ДС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»</w:t>
      </w:r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, </w:t>
      </w:r>
      <w:proofErr w:type="gramStart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математики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)</w:t>
      </w:r>
      <w:proofErr w:type="gramEnd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921726" w:rsidRPr="00AC2502" w:rsidRDefault="00921726" w:rsidP="009C4EB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Інтерв’ю</w:t>
      </w:r>
      <w:proofErr w:type="spellEnd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»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 (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визначення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ставлення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сусіда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по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парті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до тексту</w:t>
      </w:r>
      <w:proofErr w:type="gram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твору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)</w:t>
      </w:r>
    </w:p>
    <w:p w:rsidR="00921726" w:rsidRPr="00AC2502" w:rsidRDefault="003B0A4E" w:rsidP="009C4EB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Щоденник</w:t>
      </w:r>
      <w:proofErr w:type="spellEnd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подвійних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нотаток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»</w:t>
      </w:r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 (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проаналізувати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разом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ситуацію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, проблему)</w:t>
      </w:r>
    </w:p>
    <w:p w:rsidR="00921726" w:rsidRPr="00AC2502" w:rsidRDefault="009C4EBB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    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Використовуючи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таку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форму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організації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як робота в </w:t>
      </w:r>
      <w:proofErr w:type="spellStart"/>
      <w:proofErr w:type="gram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групах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proofErr w:type="gramEnd"/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вважаю</w:t>
      </w:r>
      <w:proofErr w:type="spellEnd"/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, що потрібно</w:t>
      </w:r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утворювати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групи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з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різнорідним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складом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учнів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включаючи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туди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сильних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середніх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слабких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учнів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</w:t>
      </w:r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рупа</w:t>
      </w:r>
      <w:proofErr w:type="spellEnd"/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може</w:t>
      </w:r>
      <w:proofErr w:type="spellEnd"/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бути сформована </w:t>
      </w:r>
      <w:proofErr w:type="spellStart"/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від</w:t>
      </w:r>
      <w:proofErr w:type="spellEnd"/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5</w:t>
      </w:r>
      <w:r w:rsidR="00F275B9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-6</w:t>
      </w:r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учнів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але не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більше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У таких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групах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стимулюються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творче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мислення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й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інтенсивний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обмін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ідеями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Учні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приділяють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більше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часу</w:t>
      </w:r>
      <w:r w:rsidR="003B0A4E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і уваги</w:t>
      </w:r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коли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висловлюють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власну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точку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зору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можуть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обговорити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проблему </w:t>
      </w:r>
      <w:proofErr w:type="spellStart"/>
      <w:proofErr w:type="gram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детальніше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  й</w:t>
      </w:r>
      <w:proofErr w:type="gram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учаться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розглядати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питання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з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різних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сторін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.</w:t>
      </w:r>
    </w:p>
    <w:p w:rsidR="00921726" w:rsidRPr="00AC2502" w:rsidRDefault="009C4EBB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 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Найпоширенішими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технологіями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 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роботи</w:t>
      </w:r>
      <w:proofErr w:type="spellEnd"/>
      <w:proofErr w:type="gram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групах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учнів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початкових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класів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вважаю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:</w:t>
      </w:r>
    </w:p>
    <w:p w:rsidR="00921726" w:rsidRPr="00AC2502" w:rsidRDefault="00921726" w:rsidP="009C4EB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«Ажурна пилка» (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підготовлені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групи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пояснюють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матеріал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одна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одній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)</w:t>
      </w:r>
    </w:p>
    <w:p w:rsidR="00921726" w:rsidRPr="00AC2502" w:rsidRDefault="00921726" w:rsidP="009C4EB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Акваріум</w:t>
      </w:r>
      <w:proofErr w:type="spellEnd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»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 (одна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із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груп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сідає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в центр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класу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утворює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своє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маленьке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коло і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обговорює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запропоновану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вчителем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проблему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вголос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а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всі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інші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слухають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не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втручаючись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).</w:t>
      </w:r>
    </w:p>
    <w:p w:rsidR="00783D71" w:rsidRPr="00AC2502" w:rsidRDefault="00921726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«Карусель» (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два кола –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зовнішнє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внутрішнє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внутрішнє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–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нерухоме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діти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сидять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спиною </w:t>
      </w:r>
      <w:proofErr w:type="gram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до центру</w:t>
      </w:r>
      <w:proofErr w:type="gram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),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зовнішнє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–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рухоме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).</w:t>
      </w:r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Цей</w:t>
      </w:r>
      <w:proofErr w:type="spellEnd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метод </w:t>
      </w:r>
      <w:proofErr w:type="spellStart"/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використовую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переважно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  при</w:t>
      </w:r>
      <w:proofErr w:type="gram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перевірці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 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домашнього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завдання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або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етапі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уроку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актуалізація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опорних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знань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.</w:t>
      </w:r>
    </w:p>
    <w:p w:rsidR="00921726" w:rsidRPr="00AC2502" w:rsidRDefault="00783D71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Технологію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«Карусель»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використовую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рідко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тому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вона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потребує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чіткої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організації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  і</w:t>
      </w:r>
      <w:proofErr w:type="gram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створюються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проблеми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з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дисципліною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Але в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цієї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вправи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є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свої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позитивні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сторони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: </w:t>
      </w:r>
      <w:proofErr w:type="spellStart"/>
      <w:proofErr w:type="gram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опитано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 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всіх</w:t>
      </w:r>
      <w:proofErr w:type="spellEnd"/>
      <w:proofErr w:type="gram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учнів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класу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це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зробили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самі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ж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Використовую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цю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технологію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іноді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на ур</w:t>
      </w:r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оках курсу </w:t>
      </w:r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«ЯДС»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мови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gram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при 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повторенні</w:t>
      </w:r>
      <w:proofErr w:type="spellEnd"/>
      <w:proofErr w:type="gram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правил).</w:t>
      </w:r>
    </w:p>
    <w:p w:rsidR="00921726" w:rsidRPr="00AC2502" w:rsidRDefault="00921726" w:rsidP="009C4EB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Навчаючи</w:t>
      </w:r>
      <w:proofErr w:type="spellEnd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proofErr w:type="gramStart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вчуся</w:t>
      </w:r>
      <w:proofErr w:type="spellEnd"/>
      <w:r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»</w:t>
      </w:r>
      <w:r w:rsidR="007D034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val="uk-UA" w:eastAsia="ru-RU"/>
        </w:rPr>
        <w:t xml:space="preserve">  -</w:t>
      </w:r>
      <w:proofErr w:type="gramEnd"/>
      <w:r w:rsidR="007D034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val="uk-UA" w:eastAsia="ru-RU"/>
        </w:rPr>
        <w:t xml:space="preserve">  коли  діти  один одному  пояснюють  завдання чи  алгоритм  виконання  певної  вправи.</w:t>
      </w:r>
    </w:p>
    <w:p w:rsidR="00921726" w:rsidRPr="00AC2502" w:rsidRDefault="00921726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</w:p>
    <w:p w:rsidR="00921726" w:rsidRPr="00AC2502" w:rsidRDefault="00921726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</w:p>
    <w:p w:rsidR="00921726" w:rsidRPr="00AC2502" w:rsidRDefault="009C4EBB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     </w:t>
      </w:r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Головна мета 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групової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парної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роботи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–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розвиток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мислення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учнів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.</w:t>
      </w:r>
    </w:p>
    <w:p w:rsidR="00921726" w:rsidRPr="00AC2502" w:rsidRDefault="00921726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Її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можна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використовувати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для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досягнення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будь-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якої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дидактичної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мети: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засвоєння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</w:t>
      </w:r>
      <w:r w:rsidR="00FF435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акріплення</w:t>
      </w:r>
      <w:proofErr w:type="spellEnd"/>
      <w:r w:rsidR="00FF435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F435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перевірки</w:t>
      </w:r>
      <w:proofErr w:type="spellEnd"/>
      <w:r w:rsidR="00FF435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F435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знань</w:t>
      </w:r>
      <w:proofErr w:type="spellEnd"/>
      <w:r w:rsidR="00FF435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gramStart"/>
      <w:r w:rsidR="00FF435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За</w:t>
      </w:r>
      <w:r w:rsidR="007D034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FF435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умов</w:t>
      </w:r>
      <w:proofErr w:type="gram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парної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роботи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всі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діти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отримують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можливість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говорити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висловлюватись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Робота в парах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дає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учням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можливість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подумати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обмінятися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ідеями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з партнером і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потім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lastRenderedPageBreak/>
        <w:t>озвучити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це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перед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класом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Ця</w:t>
      </w:r>
      <w:proofErr w:type="spellEnd"/>
      <w:r w:rsidR="00783D71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форма </w:t>
      </w:r>
      <w:proofErr w:type="spellStart"/>
      <w:r w:rsidR="00783D71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роботи</w:t>
      </w:r>
      <w:proofErr w:type="spellEnd"/>
      <w:r w:rsidR="00783D71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783D71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сприяє</w:t>
      </w:r>
      <w:proofErr w:type="spellEnd"/>
      <w:r w:rsidR="00783D71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розвитку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навичок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спілкування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вміння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висловлюватись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переконувати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вести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діалог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дискусію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Така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співпраця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не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дає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можливості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ухилитись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від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виконання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завдання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.</w:t>
      </w:r>
    </w:p>
    <w:p w:rsidR="00921726" w:rsidRPr="00AC2502" w:rsidRDefault="007D0342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  </w:t>
      </w:r>
      <w:proofErr w:type="spellStart"/>
      <w:r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Найчастіше</w:t>
      </w:r>
      <w:proofErr w:type="spellEnd"/>
      <w:r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на </w:t>
      </w:r>
      <w:r w:rsidR="008C61E4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своїх</w:t>
      </w:r>
      <w:proofErr w:type="gramEnd"/>
      <w:r w:rsidR="008C61E4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 </w:t>
      </w:r>
      <w:r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уроках  </w:t>
      </w:r>
      <w:proofErr w:type="spellStart"/>
      <w:r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використовую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такі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види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>роботи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в парах:</w:t>
      </w:r>
    </w:p>
    <w:p w:rsidR="00921726" w:rsidRPr="00AC2502" w:rsidRDefault="00B04FC3" w:rsidP="009C4EB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гра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«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Незнайко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» (один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читає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інший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виправляє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помилки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);</w:t>
      </w:r>
    </w:p>
    <w:p w:rsidR="00921726" w:rsidRPr="00AC2502" w:rsidRDefault="00921726" w:rsidP="009C4EB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Інтерв’ю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» (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узяти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ітерв’ю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визначити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ставлення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партнера до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заданого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тексту,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статті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і т. д.);</w:t>
      </w:r>
    </w:p>
    <w:p w:rsidR="00921726" w:rsidRPr="00AC2502" w:rsidRDefault="00921726" w:rsidP="009C4EB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Взаємні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запитання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» (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протестувати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оцінити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один одного);</w:t>
      </w:r>
    </w:p>
    <w:p w:rsidR="00921726" w:rsidRPr="00AC2502" w:rsidRDefault="00921726" w:rsidP="009C4EB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Щоденник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подвійних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нотаток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» (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проаналізувати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разом проблему,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вправу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чи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експеримент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сформулювати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підсумок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уроку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чи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серії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уроків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дати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відповіді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запитання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вчителя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)</w:t>
      </w:r>
    </w:p>
    <w:p w:rsidR="00783D71" w:rsidRPr="00AC2502" w:rsidRDefault="00783D71" w:rsidP="009C4EB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«Я </w:t>
      </w:r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-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тобі , ти – мені»</w:t>
      </w:r>
    </w:p>
    <w:p w:rsidR="00B04FC3" w:rsidRPr="00AC2502" w:rsidRDefault="00B04FC3" w:rsidP="009C4EB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«Впізнай мене» і  інші.</w:t>
      </w:r>
    </w:p>
    <w:p w:rsidR="00921726" w:rsidRPr="00AC2502" w:rsidRDefault="00921726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</w:p>
    <w:p w:rsidR="00921726" w:rsidRPr="00AC2502" w:rsidRDefault="00921726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</w:p>
    <w:p w:rsidR="00B04FC3" w:rsidRPr="00AC2502" w:rsidRDefault="008C61E4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</w:pPr>
      <w:r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 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Співпраця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в парах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готує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дітей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для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подальшої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роботи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групах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Групова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робота –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це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унікальна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організація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уроку. Вона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забезпечує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взаємодію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між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учнями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робить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непрямим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керування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вч</w:t>
      </w:r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ителя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.</w:t>
      </w:r>
    </w:p>
    <w:p w:rsidR="00B04FC3" w:rsidRPr="00AC2502" w:rsidRDefault="00B04FC3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>Тоді я як вчитель ,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виступаю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організатором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початку і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кінця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роботи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: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формулюю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завдання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спільну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інструкцію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по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його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иконанню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разом з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учнями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приймаю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участь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оцінки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результатів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.</w:t>
      </w:r>
    </w:p>
    <w:p w:rsidR="00921726" w:rsidRPr="00AC2502" w:rsidRDefault="00BC6CCC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   </w:t>
      </w:r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val="uk-UA" w:eastAsia="ru-RU"/>
        </w:rPr>
        <w:t xml:space="preserve">Етап спільної оцінки допомагає формуванню самооцінки і самоконтролю школярів.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Дуже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важливо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оцінюється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робота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всієї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групи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а не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окремих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учнів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Помилки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дітей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обговорюються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тільки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групі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Робота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учнів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перетворюється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із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індивідуальної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діяльності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кожного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співпрацю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Учні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вимушені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навчитися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домовлятися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швидко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не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враховуючи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особисті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інтереси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Поступово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починає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відчувати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клас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частиною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свого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світу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він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зацікавлений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у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підтриманні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дружніх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стосунків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Ця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форма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роботи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має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велике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значення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для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формування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самостійності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шк</w:t>
      </w:r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оляра.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Працюючи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команді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учень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має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можливість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проявляти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ініціативу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вибрати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завдання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порадити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як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організувати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роботу);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вчитися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планувати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свої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дії</w:t>
      </w:r>
      <w:proofErr w:type="spell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перекону</w:t>
      </w:r>
      <w:r w:rsidR="00FF435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вати</w:t>
      </w:r>
      <w:proofErr w:type="spellEnd"/>
      <w:r w:rsidR="00FF435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, нести </w:t>
      </w:r>
      <w:proofErr w:type="spellStart"/>
      <w:r w:rsidR="00FF435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відповідальність</w:t>
      </w:r>
      <w:proofErr w:type="spellEnd"/>
      <w:r w:rsidR="00FF435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FF4355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за </w:t>
      </w:r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>себе</w:t>
      </w:r>
      <w:proofErr w:type="gramEnd"/>
      <w:r w:rsidR="00921726" w:rsidRPr="00AC2502">
        <w:rPr>
          <w:rFonts w:ascii="Bahnschrift SemiBold" w:eastAsia="Times New Roman" w:hAnsi="Bahnschrift SemiBold" w:cs="Arial"/>
          <w:b/>
          <w:i/>
          <w:sz w:val="28"/>
          <w:szCs w:val="28"/>
          <w:bdr w:val="none" w:sz="0" w:space="0" w:color="auto" w:frame="1"/>
          <w:lang w:eastAsia="ru-RU"/>
        </w:rPr>
        <w:t xml:space="preserve"> і команду.</w:t>
      </w:r>
    </w:p>
    <w:p w:rsidR="00921726" w:rsidRPr="00AC2502" w:rsidRDefault="00921726" w:rsidP="009C4EBB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</w:p>
    <w:p w:rsidR="00B04FC3" w:rsidRPr="00AC2502" w:rsidRDefault="00BC6CCC" w:rsidP="009C4EBB">
      <w:pPr>
        <w:shd w:val="clear" w:color="auto" w:fill="FFFFFF"/>
        <w:spacing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 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Досягти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ефективної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співпраці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можливо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,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використовуючи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методи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ігор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,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проектів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,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групових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завдань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.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Тож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у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своїй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роботі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спираюсь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на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ці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методи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. Таким чином,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аналізуючи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ефективність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інноваційних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технологій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,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можна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виділити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прийоми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,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які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найбільше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сприяють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формуванню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інтересу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до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знань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:</w:t>
      </w:r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міні-проекти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,</w:t>
      </w:r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інтерактивні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тести,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вправи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,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кросворди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,</w:t>
      </w:r>
      <w:r w:rsidR="001A0A68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квести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,</w:t>
      </w:r>
      <w:r w:rsidR="008C61E4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навчальні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ігри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,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в</w:t>
      </w:r>
      <w:r w:rsidR="008C61E4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іктори</w:t>
      </w:r>
      <w:r w:rsidR="001A0A68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ни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,</w:t>
      </w:r>
      <w:r w:rsidR="008C61E4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</w:t>
      </w:r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робота в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групах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, парах,</w:t>
      </w:r>
      <w:r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прийоми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релаксації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тощо</w:t>
      </w:r>
      <w:proofErr w:type="spellEnd"/>
      <w:r w:rsidR="00B04FC3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.</w:t>
      </w:r>
    </w:p>
    <w:p w:rsidR="00365681" w:rsidRPr="00AC2502" w:rsidRDefault="00365681" w:rsidP="009C4EBB">
      <w:pPr>
        <w:shd w:val="clear" w:color="auto" w:fill="FFFFFF"/>
        <w:spacing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lastRenderedPageBreak/>
        <w:t xml:space="preserve">За результатами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своєї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практичної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діяльності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визначилася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з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найбільш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ефективними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сучасними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технологіями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, методами і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прийомами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та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навчилася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планувати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свою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діяльність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на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отримання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позитивного результату.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Використовуючи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інноваційні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технології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на уроках в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початковій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школі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вивела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свою формулу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успішної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роботи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на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уроці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.</w:t>
      </w:r>
    </w:p>
    <w:p w:rsidR="00AC2502" w:rsidRDefault="00365681" w:rsidP="009C4EBB">
      <w:pPr>
        <w:shd w:val="clear" w:color="auto" w:fill="FFFFFF"/>
        <w:spacing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Головне,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дотримуватись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двох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основних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правил: </w:t>
      </w:r>
    </w:p>
    <w:p w:rsidR="00AC2502" w:rsidRDefault="00365681" w:rsidP="009C4EBB">
      <w:pPr>
        <w:shd w:val="clear" w:color="auto" w:fill="FFFFFF"/>
        <w:spacing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1.</w:t>
      </w:r>
      <w:r w:rsidR="001A0A68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Залучити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до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роботи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всіх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дітей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класу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. </w:t>
      </w:r>
    </w:p>
    <w:p w:rsidR="00365681" w:rsidRPr="00AC2502" w:rsidRDefault="00365681" w:rsidP="009C4EBB">
      <w:pPr>
        <w:shd w:val="clear" w:color="auto" w:fill="FFFFFF"/>
        <w:spacing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2.Поставити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учня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у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позицію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творця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.</w:t>
      </w:r>
    </w:p>
    <w:p w:rsidR="00A2547E" w:rsidRPr="00AC2502" w:rsidRDefault="008C61E4" w:rsidP="009C4EBB">
      <w:pPr>
        <w:shd w:val="clear" w:color="auto" w:fill="FFFFFF"/>
        <w:spacing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</w:pPr>
      <w:r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</w:t>
      </w:r>
      <w:r w:rsidR="00BC6CCC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</w:t>
      </w:r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>Окремо  хочу звернути увагу на використання  інтернет ресурсів в  класі</w:t>
      </w:r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– </w:t>
      </w:r>
      <w:r w:rsidR="001A0A68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комп’ютера ,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телевізора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>,</w:t>
      </w:r>
      <w:r w:rsidR="00F130C0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</w:t>
      </w:r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який мені , вчителю , приходить  на  допомогу  щоденно , майже  на  кожному 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>уроці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>.</w:t>
      </w:r>
      <w:r w:rsidR="00F130C0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Цікаві факти , досліди , відкриття , проекти , майстер – класи , хвилинки відпочинку  та творчості , музичні паузи , </w:t>
      </w:r>
      <w:proofErr w:type="spellStart"/>
      <w:r w:rsidR="00F130C0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>фізхвилинки</w:t>
      </w:r>
      <w:proofErr w:type="spellEnd"/>
      <w:r w:rsidR="00F130C0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- д</w:t>
      </w:r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>ля учнів початкових класів це дуже важливо: вони кращ</w:t>
      </w:r>
      <w:r w:rsidR="00F130C0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>е зосереджуються на темі уроку</w:t>
      </w:r>
      <w:r w:rsidR="00A2547E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, менше відволікаються; за короткий проміжок часу встигаю розкрити більше матеріалу , при цьому учні активно  працюють на </w:t>
      </w:r>
      <w:proofErr w:type="spellStart"/>
      <w:r w:rsidR="00A2547E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>уроці</w:t>
      </w:r>
      <w:proofErr w:type="spellEnd"/>
      <w:r w:rsidR="00A2547E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і краще  розуміють  навіть найскладніший матеріал.</w:t>
      </w:r>
    </w:p>
    <w:p w:rsidR="00365681" w:rsidRPr="00AC2502" w:rsidRDefault="00365681" w:rsidP="009C4EBB">
      <w:pPr>
        <w:shd w:val="clear" w:color="auto" w:fill="FFFFFF"/>
        <w:spacing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Адже </w:t>
      </w:r>
      <w:r w:rsidR="00F130C0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, коли  учням буде цікаво те, що ми робимо </w:t>
      </w:r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на </w:t>
      </w:r>
      <w:proofErr w:type="spellStart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>уроці</w:t>
      </w:r>
      <w:proofErr w:type="spellEnd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- 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закріплення знань буде більш надійним і контроль знань учнів стане більш точним. 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При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використанні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на уроках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зрозумілого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та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яскравого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нао</w:t>
      </w:r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чного</w:t>
      </w:r>
      <w:proofErr w:type="spellEnd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матеріалу</w:t>
      </w:r>
      <w:proofErr w:type="spellEnd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, в тому </w:t>
      </w:r>
      <w:proofErr w:type="spellStart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числі</w:t>
      </w:r>
      <w:proofErr w:type="spellEnd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від</w:t>
      </w: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вор</w:t>
      </w:r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еної</w:t>
      </w:r>
      <w:proofErr w:type="spellEnd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за </w:t>
      </w:r>
      <w:proofErr w:type="spellStart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допомогою</w:t>
      </w:r>
      <w:proofErr w:type="spellEnd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екрану</w:t>
      </w:r>
      <w:proofErr w:type="spellEnd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телевізора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, в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свідомості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учнів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молодшого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шкільного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віку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легко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створюються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чіткі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зорові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образи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вивченого</w:t>
      </w:r>
      <w:proofErr w:type="spellEnd"/>
      <w:r w:rsidR="00D343AB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.</w:t>
      </w:r>
      <w:proofErr w:type="gramEnd"/>
    </w:p>
    <w:p w:rsidR="008C61E4" w:rsidRDefault="00BC6CCC" w:rsidP="009C4EBB">
      <w:pPr>
        <w:shd w:val="clear" w:color="auto" w:fill="FFFFFF"/>
        <w:spacing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</w:pPr>
      <w:r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</w:t>
      </w:r>
      <w:bookmarkStart w:id="0" w:name="_GoBack"/>
      <w:bookmarkEnd w:id="0"/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Учні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швидше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сприймають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новий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навчальний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матеріал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,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із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задоволенням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шукають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разом шляхи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вирішення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поставлених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завдань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,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відповідей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на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проблемні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 </w:t>
      </w:r>
      <w:proofErr w:type="spellStart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>запитання</w:t>
      </w:r>
      <w:proofErr w:type="spellEnd"/>
      <w:r w:rsidR="00365681" w:rsidRPr="00AC2502">
        <w:rPr>
          <w:rFonts w:ascii="Bahnschrift SemiBold" w:eastAsia="Times New Roman" w:hAnsi="Bahnschrift SemiBold" w:cs="Arial"/>
          <w:b/>
          <w:i/>
          <w:sz w:val="28"/>
          <w:szCs w:val="28"/>
          <w:lang w:eastAsia="ru-RU"/>
        </w:rPr>
        <w:t xml:space="preserve">. </w:t>
      </w:r>
    </w:p>
    <w:p w:rsidR="00365681" w:rsidRPr="00AC2502" w:rsidRDefault="00365681" w:rsidP="009C4EBB">
      <w:pPr>
        <w:shd w:val="clear" w:color="auto" w:fill="FFFFFF"/>
        <w:spacing w:line="240" w:lineRule="auto"/>
        <w:jc w:val="both"/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</w:pPr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Саме таке навчання, з використанням інноваційних технологій, сприяє формуванню ключових </w:t>
      </w:r>
      <w:proofErr w:type="spellStart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>компетентностей</w:t>
      </w:r>
      <w:proofErr w:type="spellEnd"/>
      <w:r w:rsidRPr="00AC2502">
        <w:rPr>
          <w:rFonts w:ascii="Bahnschrift SemiBold" w:eastAsia="Times New Roman" w:hAnsi="Bahnschrift SemiBold" w:cs="Arial"/>
          <w:b/>
          <w:i/>
          <w:sz w:val="28"/>
          <w:szCs w:val="28"/>
          <w:lang w:val="uk-UA" w:eastAsia="ru-RU"/>
        </w:rPr>
        <w:t xml:space="preserve"> учнів, стимулює активність і творчість, підвищує інтелект дитини, зміцнює її віру у власні здібності. Тому взаємоповага, взаєморозуміння, доброта, підтримка, сучасні інноваційні методи і прийоми – невід’ємні супутники моїх уроків.</w:t>
      </w:r>
    </w:p>
    <w:p w:rsidR="00365681" w:rsidRPr="00AC2502" w:rsidRDefault="00365681" w:rsidP="00B04FC3">
      <w:pPr>
        <w:shd w:val="clear" w:color="auto" w:fill="FFFFFF"/>
        <w:spacing w:line="240" w:lineRule="auto"/>
        <w:rPr>
          <w:rFonts w:ascii="Bahnschrift SemiBold" w:eastAsia="Times New Roman" w:hAnsi="Bahnschrift SemiBold" w:cs="Arial"/>
          <w:sz w:val="28"/>
          <w:szCs w:val="28"/>
          <w:lang w:val="uk-UA" w:eastAsia="ru-RU"/>
        </w:rPr>
      </w:pPr>
    </w:p>
    <w:p w:rsidR="00B04FC3" w:rsidRPr="00AC2502" w:rsidRDefault="00B04FC3" w:rsidP="00921726">
      <w:pPr>
        <w:shd w:val="clear" w:color="auto" w:fill="FFFFFF"/>
        <w:spacing w:after="0" w:line="240" w:lineRule="auto"/>
        <w:jc w:val="both"/>
        <w:rPr>
          <w:rFonts w:ascii="Bahnschrift SemiBold" w:eastAsia="Times New Roman" w:hAnsi="Bahnschrift SemiBold" w:cs="Arial"/>
          <w:sz w:val="28"/>
          <w:szCs w:val="28"/>
          <w:bdr w:val="none" w:sz="0" w:space="0" w:color="auto" w:frame="1"/>
          <w:lang w:val="uk-UA" w:eastAsia="ru-RU"/>
        </w:rPr>
      </w:pPr>
    </w:p>
    <w:p w:rsidR="00921726" w:rsidRPr="00AC2502" w:rsidRDefault="00921726" w:rsidP="00921726">
      <w:pPr>
        <w:shd w:val="clear" w:color="auto" w:fill="FFFFFF"/>
        <w:spacing w:after="0" w:line="240" w:lineRule="auto"/>
        <w:jc w:val="center"/>
        <w:rPr>
          <w:rFonts w:ascii="Bahnschrift SemiBold" w:eastAsia="Times New Roman" w:hAnsi="Bahnschrift SemiBold" w:cs="Arial"/>
          <w:sz w:val="28"/>
          <w:szCs w:val="28"/>
          <w:lang w:eastAsia="ru-RU"/>
        </w:rPr>
      </w:pPr>
    </w:p>
    <w:p w:rsidR="003B1C91" w:rsidRPr="00AC2502" w:rsidRDefault="003B1C91" w:rsidP="00921726">
      <w:pPr>
        <w:tabs>
          <w:tab w:val="left" w:pos="930"/>
        </w:tabs>
        <w:rPr>
          <w:sz w:val="28"/>
          <w:szCs w:val="28"/>
        </w:rPr>
      </w:pPr>
    </w:p>
    <w:sectPr w:rsidR="003B1C91" w:rsidRPr="00AC2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hnschrift SemiBol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E2AF5"/>
    <w:multiLevelType w:val="multilevel"/>
    <w:tmpl w:val="85FEF38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AE223D8"/>
    <w:multiLevelType w:val="multilevel"/>
    <w:tmpl w:val="B51C63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0985BDA"/>
    <w:multiLevelType w:val="multilevel"/>
    <w:tmpl w:val="10B67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2326E6"/>
    <w:multiLevelType w:val="multilevel"/>
    <w:tmpl w:val="0BE2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D21055"/>
    <w:multiLevelType w:val="multilevel"/>
    <w:tmpl w:val="724E77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23B16E61"/>
    <w:multiLevelType w:val="multilevel"/>
    <w:tmpl w:val="BDAC2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CB27D7"/>
    <w:multiLevelType w:val="multilevel"/>
    <w:tmpl w:val="3AE4A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5A229E"/>
    <w:multiLevelType w:val="multilevel"/>
    <w:tmpl w:val="66B0F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954D70"/>
    <w:multiLevelType w:val="multilevel"/>
    <w:tmpl w:val="0FF47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FA0647"/>
    <w:multiLevelType w:val="multilevel"/>
    <w:tmpl w:val="0256D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DE4975"/>
    <w:multiLevelType w:val="multilevel"/>
    <w:tmpl w:val="A9582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7D3C66"/>
    <w:multiLevelType w:val="multilevel"/>
    <w:tmpl w:val="AD2E3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8E215A"/>
    <w:multiLevelType w:val="multilevel"/>
    <w:tmpl w:val="79A07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DA097E"/>
    <w:multiLevelType w:val="multilevel"/>
    <w:tmpl w:val="C7D276F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4BF7151D"/>
    <w:multiLevelType w:val="multilevel"/>
    <w:tmpl w:val="75E07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474107"/>
    <w:multiLevelType w:val="multilevel"/>
    <w:tmpl w:val="BAAA7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C04A32"/>
    <w:multiLevelType w:val="multilevel"/>
    <w:tmpl w:val="3C2CE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1E392E"/>
    <w:multiLevelType w:val="multilevel"/>
    <w:tmpl w:val="D736B50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6BA616D6"/>
    <w:multiLevelType w:val="multilevel"/>
    <w:tmpl w:val="7C4288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70CB7163"/>
    <w:multiLevelType w:val="multilevel"/>
    <w:tmpl w:val="71068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FE15F5"/>
    <w:multiLevelType w:val="multilevel"/>
    <w:tmpl w:val="2BCCB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1"/>
  </w:num>
  <w:num w:numId="3">
    <w:abstractNumId w:val="15"/>
  </w:num>
  <w:num w:numId="4">
    <w:abstractNumId w:val="3"/>
  </w:num>
  <w:num w:numId="5">
    <w:abstractNumId w:val="8"/>
  </w:num>
  <w:num w:numId="6">
    <w:abstractNumId w:val="13"/>
  </w:num>
  <w:num w:numId="7">
    <w:abstractNumId w:val="6"/>
  </w:num>
  <w:num w:numId="8">
    <w:abstractNumId w:val="14"/>
  </w:num>
  <w:num w:numId="9">
    <w:abstractNumId w:val="4"/>
  </w:num>
  <w:num w:numId="10">
    <w:abstractNumId w:val="1"/>
  </w:num>
  <w:num w:numId="11">
    <w:abstractNumId w:val="17"/>
  </w:num>
  <w:num w:numId="12">
    <w:abstractNumId w:val="18"/>
  </w:num>
  <w:num w:numId="13">
    <w:abstractNumId w:val="0"/>
  </w:num>
  <w:num w:numId="14">
    <w:abstractNumId w:val="9"/>
  </w:num>
  <w:num w:numId="15">
    <w:abstractNumId w:val="16"/>
  </w:num>
  <w:num w:numId="16">
    <w:abstractNumId w:val="10"/>
  </w:num>
  <w:num w:numId="17">
    <w:abstractNumId w:val="2"/>
  </w:num>
  <w:num w:numId="18">
    <w:abstractNumId w:val="5"/>
  </w:num>
  <w:num w:numId="19">
    <w:abstractNumId w:val="20"/>
  </w:num>
  <w:num w:numId="20">
    <w:abstractNumId w:val="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969"/>
    <w:rsid w:val="00117775"/>
    <w:rsid w:val="00192917"/>
    <w:rsid w:val="001A0A68"/>
    <w:rsid w:val="00293BE2"/>
    <w:rsid w:val="002F6F46"/>
    <w:rsid w:val="00365681"/>
    <w:rsid w:val="003B0A4E"/>
    <w:rsid w:val="003B1C91"/>
    <w:rsid w:val="006B0DF1"/>
    <w:rsid w:val="006F4960"/>
    <w:rsid w:val="007407AF"/>
    <w:rsid w:val="00783D71"/>
    <w:rsid w:val="007D0342"/>
    <w:rsid w:val="008C61E4"/>
    <w:rsid w:val="00921726"/>
    <w:rsid w:val="009C4EBB"/>
    <w:rsid w:val="00A2547E"/>
    <w:rsid w:val="00AC2502"/>
    <w:rsid w:val="00B04FC3"/>
    <w:rsid w:val="00BC6CCC"/>
    <w:rsid w:val="00C447D1"/>
    <w:rsid w:val="00D343AB"/>
    <w:rsid w:val="00F130C0"/>
    <w:rsid w:val="00F201A7"/>
    <w:rsid w:val="00F275B9"/>
    <w:rsid w:val="00FC7969"/>
    <w:rsid w:val="00FD2FAB"/>
    <w:rsid w:val="00FF4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B32A6"/>
  <w15:chartTrackingRefBased/>
  <w15:docId w15:val="{96B1A03D-0006-4ABA-8225-4A8D824BC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172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386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7067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15699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59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600282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5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4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9</cp:revision>
  <dcterms:created xsi:type="dcterms:W3CDTF">2024-03-12T17:24:00Z</dcterms:created>
  <dcterms:modified xsi:type="dcterms:W3CDTF">2024-03-15T17:13:00Z</dcterms:modified>
</cp:coreProperties>
</file>