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D2" w:rsidRPr="00074C5A" w:rsidRDefault="009F6F4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5A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0C290D" w:rsidRPr="00074C5A" w:rsidRDefault="009F6F4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C5A">
        <w:rPr>
          <w:rFonts w:ascii="Times New Roman" w:hAnsi="Times New Roman" w:cs="Times New Roman"/>
          <w:b/>
          <w:sz w:val="28"/>
          <w:szCs w:val="28"/>
        </w:rPr>
        <w:t xml:space="preserve"> для проведення он</w:t>
      </w:r>
      <w:r w:rsidR="004E181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74C5A">
        <w:rPr>
          <w:rFonts w:ascii="Times New Roman" w:hAnsi="Times New Roman" w:cs="Times New Roman"/>
          <w:b/>
          <w:sz w:val="28"/>
          <w:szCs w:val="28"/>
        </w:rPr>
        <w:t xml:space="preserve">лайн уроків </w:t>
      </w:r>
      <w:r w:rsidR="001B55D3" w:rsidRPr="00074C5A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074C5A">
        <w:rPr>
          <w:rFonts w:ascii="Times New Roman" w:hAnsi="Times New Roman" w:cs="Times New Roman"/>
          <w:b/>
          <w:sz w:val="28"/>
          <w:szCs w:val="28"/>
        </w:rPr>
        <w:t>історії та географії</w:t>
      </w: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8" w:rsidRPr="00074C5A" w:rsidRDefault="008D13F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D2" w:rsidRPr="00074C5A" w:rsidRDefault="002066D2" w:rsidP="00074C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4C5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3377" w:rsidRPr="00074C5A" w:rsidRDefault="00213377" w:rsidP="00074C5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62567877"/>
      <w:r w:rsidRPr="00074C5A">
        <w:rPr>
          <w:rFonts w:ascii="Times New Roman" w:hAnsi="Times New Roman" w:cs="Times New Roman"/>
          <w:color w:val="auto"/>
        </w:rPr>
        <w:lastRenderedPageBreak/>
        <w:t>Загальні положення</w:t>
      </w:r>
      <w:bookmarkEnd w:id="0"/>
    </w:p>
    <w:p w:rsidR="00C578F3" w:rsidRPr="00074C5A" w:rsidRDefault="00C578F3" w:rsidP="00074C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4A9" w:rsidRPr="00074C5A" w:rsidRDefault="00744DDB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Дистанційне навчання на сьогодні вимога, яку ігнорувати неможливо. Щоб така освіта стала у пригоді в майбутньому, дитині потрібно кваліфіковано подавати всю необхідну інформацію</w:t>
      </w:r>
      <w:r w:rsidR="007D24A9" w:rsidRPr="00074C5A">
        <w:rPr>
          <w:rFonts w:ascii="Times New Roman" w:hAnsi="Times New Roman" w:cs="Times New Roman"/>
          <w:sz w:val="28"/>
          <w:szCs w:val="28"/>
        </w:rPr>
        <w:t>, не тільки сухо викладати «матеріал», а намагатися, навіть дистанційно, зацікавити і дати розуміння важливості змісту кожного уроку.</w:t>
      </w:r>
    </w:p>
    <w:p w:rsidR="005A1B53" w:rsidRPr="00074C5A" w:rsidRDefault="00E040A9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Для проведення дистанційних занять можна використовувати різні платформи:</w:t>
      </w:r>
      <w:r w:rsidRPr="00074C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C5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74C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C5A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074C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74C5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74C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4C5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74C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C5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74C5A">
        <w:rPr>
          <w:rFonts w:ascii="Times New Roman" w:hAnsi="Times New Roman" w:cs="Times New Roman"/>
          <w:sz w:val="28"/>
          <w:szCs w:val="28"/>
        </w:rPr>
        <w:t>. Води дозволяють обмінюватись файлами та робити відео звіти.</w:t>
      </w:r>
    </w:p>
    <w:p w:rsidR="005172B0" w:rsidRPr="00074C5A" w:rsidRDefault="005172B0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Он-лайн сервіси для підвищення кваліфікації педагогів з приводу дистанційного навчання: </w:t>
      </w:r>
    </w:p>
    <w:p w:rsidR="005172B0" w:rsidRPr="00074C5A" w:rsidRDefault="00433EED" w:rsidP="00074C5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172B0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https://osvitanova.com.ua/posts/2937-4-onlain-servisy-dlia-efektyvnoi-vzaiemodii-vchytelia-ta-shkoliariv</w:t>
        </w:r>
      </w:hyperlink>
    </w:p>
    <w:p w:rsidR="005172B0" w:rsidRPr="00074C5A" w:rsidRDefault="00433EED" w:rsidP="00074C5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172B0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https://osvita-omr.gov.ua/onlajn-servisy-dlia-vchyteliv/</w:t>
        </w:r>
      </w:hyperlink>
    </w:p>
    <w:p w:rsidR="005172B0" w:rsidRPr="00074C5A" w:rsidRDefault="00433EED" w:rsidP="00074C5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172B0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https://thedigital.gov.ua/news/servisi-distantsiynogo-navchannya-dlya-vchiteliv</w:t>
        </w:r>
      </w:hyperlink>
    </w:p>
    <w:p w:rsidR="005A1B53" w:rsidRPr="00074C5A" w:rsidRDefault="005A1B53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Уроки поділяються на декілька етапів:</w:t>
      </w:r>
    </w:p>
    <w:p w:rsidR="005A1B53" w:rsidRPr="00074C5A" w:rsidRDefault="005A1B53" w:rsidP="00074C5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Анонсоване заняття. Воно допомагає звернути увагу, мотивувати для активної діяльності учнів. Може бути </w:t>
      </w:r>
      <w:r w:rsidR="004D4C10" w:rsidRPr="00074C5A">
        <w:rPr>
          <w:rFonts w:ascii="Times New Roman" w:hAnsi="Times New Roman" w:cs="Times New Roman"/>
          <w:sz w:val="28"/>
          <w:szCs w:val="28"/>
        </w:rPr>
        <w:t xml:space="preserve">в записаному варіанті та надане у </w:t>
      </w:r>
      <w:r w:rsidR="00074C5A" w:rsidRPr="00074C5A">
        <w:rPr>
          <w:rFonts w:ascii="Times New Roman" w:hAnsi="Times New Roman" w:cs="Times New Roman"/>
          <w:sz w:val="28"/>
          <w:szCs w:val="28"/>
        </w:rPr>
        <w:t>за архівованому</w:t>
      </w:r>
      <w:r w:rsidR="004D4C10" w:rsidRPr="00074C5A">
        <w:rPr>
          <w:rFonts w:ascii="Times New Roman" w:hAnsi="Times New Roman" w:cs="Times New Roman"/>
          <w:sz w:val="28"/>
          <w:szCs w:val="28"/>
        </w:rPr>
        <w:t xml:space="preserve"> вигляді на будь-якому сайті, що придатний для вільного користування та пересилки файлів.</w:t>
      </w:r>
    </w:p>
    <w:p w:rsidR="004D4C10" w:rsidRPr="00074C5A" w:rsidRDefault="004D4C10" w:rsidP="00074C5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Ввідне заняття. Розкриває проблематику вивчення предмету (історії, географії). Формулює контекст майбутніх занять. Може бути проведено на прикладах самих учнів, як особисто життєвих, так и набраних з інших джерел.</w:t>
      </w:r>
    </w:p>
    <w:p w:rsidR="00667E99" w:rsidRPr="00074C5A" w:rsidRDefault="003F1B54" w:rsidP="00074C5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Індивідуальні </w:t>
      </w:r>
      <w:r w:rsidR="00667E99" w:rsidRPr="00074C5A">
        <w:rPr>
          <w:rFonts w:ascii="Times New Roman" w:hAnsi="Times New Roman" w:cs="Times New Roman"/>
          <w:sz w:val="28"/>
          <w:szCs w:val="28"/>
        </w:rPr>
        <w:t xml:space="preserve">консультування. Відрізняється заздалегідь підготовленими питаннями. Має на меті постановку проблеми та шляхи її вирішення. На цьому етапі більше уваги приділяється особистості учня, його здібностям, рівню відповідної освіченості в предметі, можливостям навчатися </w:t>
      </w:r>
      <w:r w:rsidR="00667E99" w:rsidRPr="00074C5A">
        <w:rPr>
          <w:rFonts w:ascii="Times New Roman" w:hAnsi="Times New Roman" w:cs="Times New Roman"/>
          <w:sz w:val="28"/>
          <w:szCs w:val="28"/>
        </w:rPr>
        <w:lastRenderedPageBreak/>
        <w:t>дистанційно, наявності необхідного матеріально-технічного забезпечення і відповідного доступу до навчальної он-лайн бази.</w:t>
      </w:r>
    </w:p>
    <w:p w:rsidR="004D4C10" w:rsidRPr="00074C5A" w:rsidRDefault="00667E99" w:rsidP="00074C5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Дистанційне тестування і оцінювання </w:t>
      </w:r>
      <w:r w:rsidR="00EC3AE2" w:rsidRPr="00074C5A">
        <w:rPr>
          <w:rFonts w:ascii="Times New Roman" w:hAnsi="Times New Roman" w:cs="Times New Roman"/>
          <w:sz w:val="28"/>
          <w:szCs w:val="28"/>
        </w:rPr>
        <w:t>знань.</w:t>
      </w:r>
    </w:p>
    <w:p w:rsidR="00213377" w:rsidRPr="00074C5A" w:rsidRDefault="00213377" w:rsidP="00074C5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Виконання віртуальних практичних та лабораторних робіт.</w:t>
      </w:r>
    </w:p>
    <w:p w:rsidR="00213377" w:rsidRPr="00074C5A" w:rsidRDefault="00213377" w:rsidP="00074C5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Синхронна телеконференція або семінар. Попередньо викладачем розробляється план її проведення, тематика, способи взаємозв’язку з учнями, можливі питання і відповіді на них. Якщо потрібно провести урок з використанням графічного матеріалу, потрібно брати до роботи графічні форуми, де можлива сумісна праця над різними </w:t>
      </w:r>
      <w:r w:rsidR="00234644" w:rsidRPr="00074C5A">
        <w:rPr>
          <w:rFonts w:ascii="Times New Roman" w:hAnsi="Times New Roman" w:cs="Times New Roman"/>
          <w:sz w:val="28"/>
          <w:szCs w:val="28"/>
        </w:rPr>
        <w:t>проектами (</w:t>
      </w:r>
      <w:hyperlink r:id="rId12" w:history="1">
        <w:r w:rsidR="00234644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https://osvita.ua/publishing/urok/</w:t>
        </w:r>
      </w:hyperlink>
      <w:r w:rsidR="00234644" w:rsidRPr="00074C5A">
        <w:rPr>
          <w:rFonts w:ascii="Times New Roman" w:hAnsi="Times New Roman" w:cs="Times New Roman"/>
          <w:sz w:val="28"/>
          <w:szCs w:val="28"/>
        </w:rPr>
        <w:t>) та інші.</w:t>
      </w:r>
    </w:p>
    <w:p w:rsidR="00234644" w:rsidRPr="00074C5A" w:rsidRDefault="00234644" w:rsidP="00074C5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Асинхронна </w:t>
      </w:r>
      <w:r w:rsidR="004E1814">
        <w:rPr>
          <w:rFonts w:ascii="Times New Roman" w:hAnsi="Times New Roman" w:cs="Times New Roman"/>
          <w:sz w:val="28"/>
          <w:szCs w:val="28"/>
        </w:rPr>
        <w:t xml:space="preserve">відео конференція </w:t>
      </w:r>
      <w:bookmarkStart w:id="1" w:name="_GoBack"/>
      <w:bookmarkEnd w:id="1"/>
      <w:r w:rsidRPr="00074C5A">
        <w:rPr>
          <w:rFonts w:ascii="Times New Roman" w:hAnsi="Times New Roman" w:cs="Times New Roman"/>
          <w:sz w:val="28"/>
          <w:szCs w:val="28"/>
        </w:rPr>
        <w:t>. Виступи учнів публікуються в Інтернеті у вигляді розгорнутих і заздалегідь вивчених тем.</w:t>
      </w:r>
    </w:p>
    <w:p w:rsidR="00234644" w:rsidRPr="00074C5A" w:rsidRDefault="00234644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44" w:rsidRPr="00074C5A" w:rsidRDefault="00C578F3" w:rsidP="00074C5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62567878"/>
      <w:r w:rsidRPr="00074C5A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234644" w:rsidRPr="00074C5A">
        <w:rPr>
          <w:rFonts w:ascii="Times New Roman" w:hAnsi="Times New Roman" w:cs="Times New Roman"/>
          <w:color w:val="auto"/>
        </w:rPr>
        <w:t>Технологічні аспекти підготовки і проведення дистанційних занять</w:t>
      </w:r>
      <w:bookmarkEnd w:id="2"/>
    </w:p>
    <w:p w:rsidR="00234644" w:rsidRPr="00074C5A" w:rsidRDefault="00234644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CF3" w:rsidRPr="00074C5A" w:rsidRDefault="00234644" w:rsidP="00074C5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C5A">
        <w:rPr>
          <w:rFonts w:ascii="Times New Roman" w:hAnsi="Times New Roman" w:cs="Times New Roman"/>
          <w:sz w:val="28"/>
          <w:szCs w:val="28"/>
        </w:rPr>
        <w:t>Веб-урок</w:t>
      </w:r>
      <w:proofErr w:type="spellEnd"/>
      <w:r w:rsidRPr="00074C5A">
        <w:rPr>
          <w:rFonts w:ascii="Times New Roman" w:hAnsi="Times New Roman" w:cs="Times New Roman"/>
          <w:sz w:val="28"/>
          <w:szCs w:val="28"/>
        </w:rPr>
        <w:t>. Може оформлятися в будь-якому стилі за допомогою моделюючих програм</w:t>
      </w:r>
      <w:r w:rsidR="002F4CF3" w:rsidRPr="00074C5A">
        <w:rPr>
          <w:rFonts w:ascii="Times New Roman" w:hAnsi="Times New Roman" w:cs="Times New Roman"/>
          <w:sz w:val="28"/>
          <w:szCs w:val="28"/>
        </w:rPr>
        <w:t>: у вигляді ділового спілкування, проведення дослідницької чи аналітичної роботи над предметом вивчення, виконання завдань у певному проміжку часу, обговорення, надання лекційного матеріалу учням.</w:t>
      </w:r>
    </w:p>
    <w:p w:rsidR="0012475C" w:rsidRPr="00074C5A" w:rsidRDefault="0004621E" w:rsidP="00074C5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Змагання. В даному випадку більша увага приділяється формі творчих відкритих завдань з елементами демонстрації знань учнів та контролю за рівнем набутих знань чи умінь. </w:t>
      </w:r>
      <w:r w:rsidR="0033334A" w:rsidRPr="00074C5A">
        <w:rPr>
          <w:rFonts w:ascii="Times New Roman" w:hAnsi="Times New Roman" w:cs="Times New Roman"/>
          <w:sz w:val="28"/>
          <w:szCs w:val="28"/>
        </w:rPr>
        <w:t xml:space="preserve">Викладачу заздалегідь необхідно подбати про </w:t>
      </w:r>
      <w:r w:rsidR="0012475C" w:rsidRPr="00074C5A">
        <w:rPr>
          <w:rFonts w:ascii="Times New Roman" w:hAnsi="Times New Roman" w:cs="Times New Roman"/>
          <w:sz w:val="28"/>
          <w:szCs w:val="28"/>
        </w:rPr>
        <w:t>способи нагородження найбільш активних і сумлінних підопічних.</w:t>
      </w:r>
    </w:p>
    <w:p w:rsidR="0004621E" w:rsidRPr="00074C5A" w:rsidRDefault="0012475C" w:rsidP="00074C5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C5A">
        <w:rPr>
          <w:rFonts w:ascii="Times New Roman" w:hAnsi="Times New Roman" w:cs="Times New Roman"/>
          <w:sz w:val="28"/>
          <w:szCs w:val="28"/>
        </w:rPr>
        <w:t>Квестові</w:t>
      </w:r>
      <w:proofErr w:type="spellEnd"/>
      <w:r w:rsidRPr="00074C5A">
        <w:rPr>
          <w:rFonts w:ascii="Times New Roman" w:hAnsi="Times New Roman" w:cs="Times New Roman"/>
          <w:sz w:val="28"/>
          <w:szCs w:val="28"/>
        </w:rPr>
        <w:t xml:space="preserve"> завдання. У педагогічній практиці – це проблемне завдання, яке потребує від учня пошуку самостійного вирішення, </w:t>
      </w:r>
      <w:r w:rsidR="007F5824" w:rsidRPr="00074C5A">
        <w:rPr>
          <w:rFonts w:ascii="Times New Roman" w:hAnsi="Times New Roman" w:cs="Times New Roman"/>
          <w:sz w:val="28"/>
          <w:szCs w:val="28"/>
        </w:rPr>
        <w:t xml:space="preserve">використовуючи будь-які доступні </w:t>
      </w:r>
      <w:r w:rsidRPr="00074C5A">
        <w:rPr>
          <w:rFonts w:ascii="Times New Roman" w:hAnsi="Times New Roman" w:cs="Times New Roman"/>
          <w:sz w:val="28"/>
          <w:szCs w:val="28"/>
        </w:rPr>
        <w:t>ресурси</w:t>
      </w:r>
      <w:r w:rsidR="007F5824" w:rsidRPr="00074C5A">
        <w:rPr>
          <w:rFonts w:ascii="Times New Roman" w:hAnsi="Times New Roman" w:cs="Times New Roman"/>
          <w:sz w:val="28"/>
          <w:szCs w:val="28"/>
        </w:rPr>
        <w:t xml:space="preserve"> або особистий досвід.</w:t>
      </w:r>
    </w:p>
    <w:p w:rsidR="007F5824" w:rsidRPr="00074C5A" w:rsidRDefault="007F5824" w:rsidP="00074C5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C5A">
        <w:rPr>
          <w:rFonts w:ascii="Times New Roman" w:hAnsi="Times New Roman" w:cs="Times New Roman"/>
          <w:sz w:val="28"/>
          <w:szCs w:val="28"/>
        </w:rPr>
        <w:t>Веб-конференція</w:t>
      </w:r>
      <w:proofErr w:type="spellEnd"/>
      <w:r w:rsidRPr="00074C5A">
        <w:rPr>
          <w:rFonts w:ascii="Times New Roman" w:hAnsi="Times New Roman" w:cs="Times New Roman"/>
          <w:sz w:val="28"/>
          <w:szCs w:val="28"/>
        </w:rPr>
        <w:t>. Цей різновид он-лайн спілкування передбачає її односторонню направленість. Хтось із учасників виступає з доповіддю – інші слухають або ж читають.</w:t>
      </w:r>
    </w:p>
    <w:p w:rsidR="006D1213" w:rsidRPr="00074C5A" w:rsidRDefault="001C4A79" w:rsidP="00074C5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Семінар за участю </w:t>
      </w:r>
      <w:proofErr w:type="spellStart"/>
      <w:r w:rsidRPr="00074C5A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Pr="00074C5A">
        <w:rPr>
          <w:rFonts w:ascii="Times New Roman" w:hAnsi="Times New Roman" w:cs="Times New Roman"/>
          <w:sz w:val="28"/>
          <w:szCs w:val="28"/>
        </w:rPr>
        <w:t>. Він має подібність до традиційного уроку, але проходить у реальному часі за участю обох сторін</w:t>
      </w:r>
      <w:r w:rsidR="006D1213" w:rsidRPr="00074C5A">
        <w:rPr>
          <w:rFonts w:ascii="Times New Roman" w:hAnsi="Times New Roman" w:cs="Times New Roman"/>
          <w:sz w:val="28"/>
          <w:szCs w:val="28"/>
        </w:rPr>
        <w:t xml:space="preserve"> (вчителя і учня). Необхідне обладнання: навушники, мікрофон, </w:t>
      </w:r>
      <w:proofErr w:type="spellStart"/>
      <w:r w:rsidR="006D1213" w:rsidRPr="00074C5A">
        <w:rPr>
          <w:rFonts w:ascii="Times New Roman" w:hAnsi="Times New Roman" w:cs="Times New Roman"/>
          <w:sz w:val="28"/>
          <w:szCs w:val="28"/>
        </w:rPr>
        <w:t>вебкамера</w:t>
      </w:r>
      <w:proofErr w:type="spellEnd"/>
      <w:r w:rsidR="006D1213" w:rsidRPr="00074C5A">
        <w:rPr>
          <w:rFonts w:ascii="Times New Roman" w:hAnsi="Times New Roman" w:cs="Times New Roman"/>
          <w:sz w:val="28"/>
          <w:szCs w:val="28"/>
        </w:rPr>
        <w:t>, доступ до Інтернету, наявність необхідних програм на комп’ютері, за допомогою яких буде здійснюватися трансляція, зворотній зв'язок, передача матеріалів.</w:t>
      </w:r>
    </w:p>
    <w:p w:rsidR="00C578F3" w:rsidRPr="00074C5A" w:rsidRDefault="00C578F3" w:rsidP="00074C5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213" w:rsidRPr="00074C5A" w:rsidRDefault="00C578F3" w:rsidP="00074C5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62567879"/>
      <w:r w:rsidRPr="00074C5A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6D1213" w:rsidRPr="00074C5A">
        <w:rPr>
          <w:rFonts w:ascii="Times New Roman" w:hAnsi="Times New Roman" w:cs="Times New Roman"/>
          <w:color w:val="auto"/>
        </w:rPr>
        <w:t>Проектування схеми уроку історії та географії</w:t>
      </w:r>
      <w:bookmarkEnd w:id="3"/>
    </w:p>
    <w:p w:rsidR="008D13F8" w:rsidRPr="00074C5A" w:rsidRDefault="008D13F8" w:rsidP="00074C5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54" w:rsidRPr="00074C5A" w:rsidRDefault="004732F7" w:rsidP="00074C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Для початку</w:t>
      </w:r>
      <w:r w:rsidR="005C34B9" w:rsidRPr="00074C5A">
        <w:rPr>
          <w:rFonts w:ascii="Times New Roman" w:hAnsi="Times New Roman" w:cs="Times New Roman"/>
          <w:sz w:val="28"/>
          <w:szCs w:val="28"/>
        </w:rPr>
        <w:t xml:space="preserve"> необхідно сформувати систему викладення матеріалу, визначитись з цілями кожного уроку, що допоможе вирішити направленість кожного (інформаційний, проектний, діалог, мотиваційний).</w:t>
      </w:r>
    </w:p>
    <w:p w:rsidR="004A6954" w:rsidRPr="00074C5A" w:rsidRDefault="006D74D1" w:rsidP="00074C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В</w:t>
      </w:r>
      <w:r w:rsidR="004A6954" w:rsidRPr="00074C5A">
        <w:rPr>
          <w:rFonts w:ascii="Times New Roman" w:hAnsi="Times New Roman" w:cs="Times New Roman"/>
          <w:sz w:val="28"/>
          <w:szCs w:val="28"/>
        </w:rPr>
        <w:t>чител</w:t>
      </w:r>
      <w:r w:rsidRPr="00074C5A">
        <w:rPr>
          <w:rFonts w:ascii="Times New Roman" w:hAnsi="Times New Roman" w:cs="Times New Roman"/>
          <w:sz w:val="28"/>
          <w:szCs w:val="28"/>
        </w:rPr>
        <w:t>ям</w:t>
      </w:r>
      <w:r w:rsidR="004A6954" w:rsidRPr="00074C5A">
        <w:rPr>
          <w:rFonts w:ascii="Times New Roman" w:hAnsi="Times New Roman" w:cs="Times New Roman"/>
          <w:sz w:val="28"/>
          <w:szCs w:val="28"/>
        </w:rPr>
        <w:t xml:space="preserve"> географії стануть в пригоді </w:t>
      </w:r>
      <w:r w:rsidR="004803DE" w:rsidRPr="00074C5A">
        <w:rPr>
          <w:rFonts w:ascii="Times New Roman" w:hAnsi="Times New Roman" w:cs="Times New Roman"/>
          <w:sz w:val="28"/>
          <w:szCs w:val="28"/>
        </w:rPr>
        <w:t>такі</w:t>
      </w:r>
      <w:r w:rsidR="004A6954" w:rsidRPr="00074C5A">
        <w:rPr>
          <w:rFonts w:ascii="Times New Roman" w:hAnsi="Times New Roman" w:cs="Times New Roman"/>
          <w:sz w:val="28"/>
          <w:szCs w:val="28"/>
        </w:rPr>
        <w:t xml:space="preserve"> сайти</w:t>
      </w:r>
      <w:r w:rsidR="004803DE" w:rsidRPr="00074C5A">
        <w:rPr>
          <w:rFonts w:ascii="Times New Roman" w:hAnsi="Times New Roman" w:cs="Times New Roman"/>
          <w:sz w:val="28"/>
          <w:szCs w:val="28"/>
        </w:rPr>
        <w:t>, як</w:t>
      </w:r>
      <w:r w:rsidR="004A6954" w:rsidRPr="00074C5A">
        <w:rPr>
          <w:rFonts w:ascii="Times New Roman" w:hAnsi="Times New Roman" w:cs="Times New Roman"/>
          <w:sz w:val="28"/>
          <w:szCs w:val="28"/>
        </w:rPr>
        <w:t>:</w:t>
      </w:r>
    </w:p>
    <w:p w:rsidR="004A6954" w:rsidRPr="00074C5A" w:rsidRDefault="00433EED" w:rsidP="00074C5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A6954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https://sites.google.com/view/kotsyubinskaya/%D0%B3%D0%BE%D0%BB%D0%BE%D0%B2%D0%BD%D0%B0</w:t>
        </w:r>
      </w:hyperlink>
    </w:p>
    <w:p w:rsidR="004A6954" w:rsidRPr="00074C5A" w:rsidRDefault="00433EED" w:rsidP="00074C5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A6954" w:rsidRPr="00074C5A">
          <w:rPr>
            <w:rStyle w:val="a3"/>
            <w:rFonts w:ascii="Times New Roman" w:hAnsi="Times New Roman" w:cs="Times New Roman"/>
            <w:sz w:val="28"/>
            <w:szCs w:val="28"/>
          </w:rPr>
          <w:t>http://www.geograf.com.ua/</w:t>
        </w:r>
      </w:hyperlink>
    </w:p>
    <w:p w:rsidR="004A6954" w:rsidRPr="00074C5A" w:rsidRDefault="00433EED" w:rsidP="00074C5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A6954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https://8-a.pp.ua/</w:t>
        </w:r>
      </w:hyperlink>
    </w:p>
    <w:p w:rsidR="004A6954" w:rsidRPr="00074C5A" w:rsidRDefault="00433EED" w:rsidP="00074C5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803DE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https://compas.ucoz.com/publ/21</w:t>
        </w:r>
      </w:hyperlink>
    </w:p>
    <w:p w:rsidR="004803DE" w:rsidRPr="00074C5A" w:rsidRDefault="004803DE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Педагогам, що займаються вкладенням історичних знань можна знайти цікаві матеріали і теми для уроків на сайтах:</w:t>
      </w:r>
    </w:p>
    <w:p w:rsidR="004803DE" w:rsidRPr="00074C5A" w:rsidRDefault="00433EED" w:rsidP="00074C5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803DE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https://studway.com.ua/polyubiti-istoriyu/</w:t>
        </w:r>
      </w:hyperlink>
    </w:p>
    <w:p w:rsidR="004803DE" w:rsidRPr="00074C5A" w:rsidRDefault="00433EED" w:rsidP="00074C5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803DE" w:rsidRPr="00074C5A">
          <w:rPr>
            <w:rStyle w:val="a3"/>
            <w:rFonts w:ascii="Times New Roman" w:hAnsi="Times New Roman" w:cs="Times New Roman"/>
            <w:sz w:val="28"/>
            <w:szCs w:val="28"/>
          </w:rPr>
          <w:t>http://history.org.ua/uk</w:t>
        </w:r>
      </w:hyperlink>
    </w:p>
    <w:p w:rsidR="004803DE" w:rsidRPr="00074C5A" w:rsidRDefault="00433EED" w:rsidP="00074C5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73F0F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https://sites.google.com/site/kornienko290384/home</w:t>
        </w:r>
      </w:hyperlink>
    </w:p>
    <w:p w:rsidR="00B73F0F" w:rsidRPr="00074C5A" w:rsidRDefault="00433EED" w:rsidP="00074C5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D13F8" w:rsidRPr="00074C5A">
          <w:rPr>
            <w:rStyle w:val="a3"/>
            <w:rFonts w:ascii="Times New Roman" w:hAnsi="Times New Roman" w:cs="Times New Roman"/>
            <w:sz w:val="28"/>
            <w:szCs w:val="28"/>
          </w:rPr>
          <w:t>http://metodportal.com/node/583</w:t>
        </w:r>
      </w:hyperlink>
    </w:p>
    <w:p w:rsidR="002066D2" w:rsidRPr="00074C5A" w:rsidRDefault="006D74D1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Окремо потрібно розробити схему взаємодії і взаємозв’язку між педагогом і учнем: скільки часу і коли приділяти урокам, скільки виділяти на підготов</w:t>
      </w:r>
      <w:r w:rsidR="00563405" w:rsidRPr="00074C5A">
        <w:rPr>
          <w:rFonts w:ascii="Times New Roman" w:hAnsi="Times New Roman" w:cs="Times New Roman"/>
          <w:sz w:val="28"/>
          <w:szCs w:val="28"/>
        </w:rPr>
        <w:t xml:space="preserve">ку </w:t>
      </w:r>
      <w:r w:rsidRPr="00074C5A">
        <w:rPr>
          <w:rFonts w:ascii="Times New Roman" w:hAnsi="Times New Roman" w:cs="Times New Roman"/>
          <w:sz w:val="28"/>
          <w:szCs w:val="28"/>
        </w:rPr>
        <w:t>домашнього завдання, яким чином найдоцільніше контролювати засвоєння матеріалу.</w:t>
      </w:r>
    </w:p>
    <w:p w:rsidR="006543D1" w:rsidRPr="00074C5A" w:rsidRDefault="00064F8A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Потрібно подбати про доступність освітнього ресурсу в мережі Інтернет на сторінці сайту школи чи власне самого викладача. Це не тільки структурований і методично зрозумілий виклад учбово</w:t>
      </w:r>
      <w:r w:rsidR="00003E3B" w:rsidRPr="00074C5A">
        <w:rPr>
          <w:rFonts w:ascii="Times New Roman" w:hAnsi="Times New Roman" w:cs="Times New Roman"/>
          <w:sz w:val="28"/>
          <w:szCs w:val="28"/>
        </w:rPr>
        <w:t>ї програми</w:t>
      </w:r>
      <w:r w:rsidRPr="00074C5A">
        <w:rPr>
          <w:rFonts w:ascii="Times New Roman" w:hAnsi="Times New Roman" w:cs="Times New Roman"/>
          <w:sz w:val="28"/>
          <w:szCs w:val="28"/>
        </w:rPr>
        <w:t xml:space="preserve">, це </w:t>
      </w:r>
      <w:r w:rsidR="00003E3B" w:rsidRPr="00074C5A">
        <w:rPr>
          <w:rFonts w:ascii="Times New Roman" w:hAnsi="Times New Roman" w:cs="Times New Roman"/>
          <w:sz w:val="28"/>
          <w:szCs w:val="28"/>
        </w:rPr>
        <w:t xml:space="preserve">ще й </w:t>
      </w:r>
      <w:r w:rsidRPr="00074C5A">
        <w:rPr>
          <w:rFonts w:ascii="Times New Roman" w:hAnsi="Times New Roman" w:cs="Times New Roman"/>
          <w:sz w:val="28"/>
          <w:szCs w:val="28"/>
        </w:rPr>
        <w:t xml:space="preserve">присутність ілюстрацій, схем, презентацій, </w:t>
      </w:r>
      <w:proofErr w:type="spellStart"/>
      <w:r w:rsidR="00003E3B" w:rsidRPr="00074C5A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074C5A">
        <w:rPr>
          <w:rFonts w:ascii="Times New Roman" w:hAnsi="Times New Roman" w:cs="Times New Roman"/>
          <w:sz w:val="28"/>
          <w:szCs w:val="28"/>
        </w:rPr>
        <w:t xml:space="preserve"> та відео матеріалів</w:t>
      </w:r>
      <w:r w:rsidR="00003E3B" w:rsidRPr="00074C5A">
        <w:rPr>
          <w:rFonts w:ascii="Times New Roman" w:hAnsi="Times New Roman" w:cs="Times New Roman"/>
          <w:sz w:val="28"/>
          <w:szCs w:val="28"/>
        </w:rPr>
        <w:t>, цікавих завдань, вирішення яких буде спонукати дитину вивчати предмет більш поглиблено.</w:t>
      </w:r>
    </w:p>
    <w:p w:rsidR="00563405" w:rsidRPr="00074C5A" w:rsidRDefault="003D17B0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Допоможуть і набір питань, які б змогли показати реальний рівень знань учнів: тести, практичні роботи, ведення електронних зошитів, контрольні </w:t>
      </w:r>
      <w:r w:rsidRPr="00074C5A">
        <w:rPr>
          <w:rFonts w:ascii="Times New Roman" w:hAnsi="Times New Roman" w:cs="Times New Roman"/>
          <w:sz w:val="28"/>
          <w:szCs w:val="28"/>
        </w:rPr>
        <w:lastRenderedPageBreak/>
        <w:t>роботи, виміряні в часі, опитування</w:t>
      </w:r>
      <w:r w:rsidR="00DE170F" w:rsidRPr="00074C5A">
        <w:rPr>
          <w:rFonts w:ascii="Times New Roman" w:hAnsi="Times New Roman" w:cs="Times New Roman"/>
          <w:sz w:val="28"/>
          <w:szCs w:val="28"/>
        </w:rPr>
        <w:t>, списочок посилань на електронні ресурси, що використовувались учнем.</w:t>
      </w:r>
      <w:r w:rsidR="00563405" w:rsidRPr="0007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3B" w:rsidRPr="00074C5A" w:rsidRDefault="00563405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Базових варіантів матеріалів: </w:t>
      </w:r>
      <w:r w:rsidRPr="00074C5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74C5A">
        <w:rPr>
          <w:rFonts w:ascii="Times New Roman" w:hAnsi="Times New Roman" w:cs="Times New Roman"/>
          <w:sz w:val="28"/>
          <w:szCs w:val="28"/>
        </w:rPr>
        <w:t xml:space="preserve">, </w:t>
      </w:r>
      <w:r w:rsidRPr="00074C5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74C5A">
        <w:rPr>
          <w:rFonts w:ascii="Times New Roman" w:hAnsi="Times New Roman" w:cs="Times New Roman"/>
          <w:sz w:val="28"/>
          <w:szCs w:val="28"/>
        </w:rPr>
        <w:t xml:space="preserve">, </w:t>
      </w:r>
      <w:r w:rsidRPr="00074C5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74C5A">
        <w:rPr>
          <w:rFonts w:ascii="Times New Roman" w:hAnsi="Times New Roman" w:cs="Times New Roman"/>
          <w:sz w:val="28"/>
          <w:szCs w:val="28"/>
        </w:rPr>
        <w:t xml:space="preserve"> буде достатньо.</w:t>
      </w:r>
    </w:p>
    <w:p w:rsidR="004B22A8" w:rsidRPr="00074C5A" w:rsidRDefault="004B22A8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Щодо інтерактивних карт по географії, які стануть необхідними, в Інтернеті можна знайти багато ресурсів на дану тематику. Наприклад:</w:t>
      </w:r>
    </w:p>
    <w:p w:rsidR="004B22A8" w:rsidRPr="00074C5A" w:rsidRDefault="00433EED" w:rsidP="00074C5A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B22A8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https://new.osvitanet.com.ua/</w:t>
        </w:r>
      </w:hyperlink>
    </w:p>
    <w:p w:rsidR="004B22A8" w:rsidRPr="00074C5A" w:rsidRDefault="00433EED" w:rsidP="00074C5A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B22A8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https://kgf.com.ua/index.php?route=extension/module/blog/publication&amp;id=2</w:t>
        </w:r>
      </w:hyperlink>
    </w:p>
    <w:p w:rsidR="004B22A8" w:rsidRPr="00074C5A" w:rsidRDefault="00433EED" w:rsidP="00074C5A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B22A8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https://www.mozaweb.com/uk/shop.php?cmd=software_details&amp;type=mozamap</w:t>
        </w:r>
      </w:hyperlink>
    </w:p>
    <w:p w:rsidR="004B22A8" w:rsidRPr="00074C5A" w:rsidRDefault="00433EED" w:rsidP="00074C5A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B22A8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https://vseosvita.ua/news/4-interaktyvni-karty-iaki-stanut-znakhidkoiu-dlia-vchyteliv-heohrafii-5394.html</w:t>
        </w:r>
      </w:hyperlink>
    </w:p>
    <w:p w:rsidR="004B22A8" w:rsidRPr="00074C5A" w:rsidRDefault="004B22A8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Тести по географії можуть бути орієнтованими на власний вибір, чи на вибір з декількох варіантів. В залежності від того, в якому класі навчається дитина, вирішує учитель. Малечі простіше описати все своїми словами, тоді як доросліші діти легше </w:t>
      </w:r>
      <w:r w:rsidR="009F34D0" w:rsidRPr="00074C5A">
        <w:rPr>
          <w:rFonts w:ascii="Times New Roman" w:hAnsi="Times New Roman" w:cs="Times New Roman"/>
          <w:sz w:val="28"/>
          <w:szCs w:val="28"/>
        </w:rPr>
        <w:t>роблять вибір з вже сформованих відповідей.</w:t>
      </w:r>
    </w:p>
    <w:p w:rsidR="006134CF" w:rsidRPr="00074C5A" w:rsidRDefault="006134CF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Інтерактивні історичні карти</w:t>
      </w:r>
      <w:r w:rsidR="00140E25" w:rsidRPr="00074C5A">
        <w:rPr>
          <w:rFonts w:ascii="Times New Roman" w:hAnsi="Times New Roman" w:cs="Times New Roman"/>
          <w:sz w:val="28"/>
          <w:szCs w:val="28"/>
        </w:rPr>
        <w:t>, їх особливості і методи створення власних, що будуть відображати думку власне учня на події</w:t>
      </w:r>
      <w:r w:rsidRPr="00074C5A">
        <w:rPr>
          <w:rFonts w:ascii="Times New Roman" w:hAnsi="Times New Roman" w:cs="Times New Roman"/>
          <w:sz w:val="28"/>
          <w:szCs w:val="28"/>
        </w:rPr>
        <w:t>:</w:t>
      </w:r>
    </w:p>
    <w:p w:rsidR="006134CF" w:rsidRPr="00074C5A" w:rsidRDefault="00433EED" w:rsidP="00074C5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134CF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https://api.visicom.ua/uk/posts/interactivemaps</w:t>
        </w:r>
      </w:hyperlink>
    </w:p>
    <w:p w:rsidR="006134CF" w:rsidRPr="00074C5A" w:rsidRDefault="00433EED" w:rsidP="00074C5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134CF"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https://magneticonemt.com/interaktyvna-navchalna-karta-istoriya-stanovlennya-terytoriyi-ukrayiny-istoriya-ternopilshhyny/</w:t>
        </w:r>
      </w:hyperlink>
    </w:p>
    <w:p w:rsidR="006134CF" w:rsidRPr="00074C5A" w:rsidRDefault="00433EED" w:rsidP="00074C5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40E25" w:rsidRPr="00074C5A">
          <w:rPr>
            <w:rStyle w:val="a3"/>
            <w:rFonts w:ascii="Times New Roman" w:hAnsi="Times New Roman" w:cs="Times New Roman"/>
            <w:sz w:val="28"/>
            <w:szCs w:val="28"/>
          </w:rPr>
          <w:t>http://respond.org.ua/file/27u.pdf</w:t>
        </w:r>
      </w:hyperlink>
    </w:p>
    <w:p w:rsidR="00140E25" w:rsidRPr="00074C5A" w:rsidRDefault="00433EED" w:rsidP="00074C5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40E25" w:rsidRPr="00074C5A">
          <w:rPr>
            <w:rStyle w:val="a3"/>
            <w:rFonts w:ascii="Times New Roman" w:hAnsi="Times New Roman" w:cs="Times New Roman"/>
            <w:sz w:val="28"/>
            <w:szCs w:val="28"/>
          </w:rPr>
          <w:t>http://nbuv.gov.ua/j-pdf/Igdu_2015_13_13.pdf</w:t>
        </w:r>
      </w:hyperlink>
    </w:p>
    <w:p w:rsidR="00140E25" w:rsidRPr="00074C5A" w:rsidRDefault="00433EED" w:rsidP="00074C5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40E25" w:rsidRPr="00074C5A">
          <w:rPr>
            <w:rStyle w:val="a3"/>
            <w:rFonts w:ascii="Times New Roman" w:hAnsi="Times New Roman" w:cs="Times New Roman"/>
            <w:sz w:val="28"/>
            <w:szCs w:val="28"/>
          </w:rPr>
          <w:t>http://irbis-nbuv.gov.ua/cgi-bin/irbis_nbuv/cgiirbis_64.exe?C21COM=2&amp;I21DBN=UJRN&amp;P21DBN=UJRN&amp;IMAGE_FILE_DOWNLOAD=1&amp;Image_file_name=PDF/vgtk_2014_5_11.pdf</w:t>
        </w:r>
      </w:hyperlink>
    </w:p>
    <w:p w:rsidR="001B37BB" w:rsidRPr="00074C5A" w:rsidRDefault="001B37BB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F3" w:rsidRPr="00074C5A" w:rsidRDefault="00C578F3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25" w:rsidRPr="00074C5A" w:rsidRDefault="007C12F8" w:rsidP="00074C5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074C5A">
        <w:rPr>
          <w:rFonts w:ascii="Times New Roman" w:eastAsiaTheme="minorHAnsi" w:hAnsi="Times New Roman" w:cs="Times New Roman"/>
          <w:bCs w:val="0"/>
          <w:color w:val="auto"/>
        </w:rPr>
        <w:lastRenderedPageBreak/>
        <w:t>3.</w:t>
      </w:r>
      <w:r w:rsidR="00074C5A">
        <w:rPr>
          <w:rFonts w:ascii="Times New Roman" w:eastAsiaTheme="minorHAnsi" w:hAnsi="Times New Roman" w:cs="Times New Roman"/>
          <w:bCs w:val="0"/>
          <w:color w:val="auto"/>
        </w:rPr>
        <w:t xml:space="preserve"> </w:t>
      </w:r>
      <w:bookmarkStart w:id="4" w:name="_Toc62567880"/>
      <w:r w:rsidR="001B37BB" w:rsidRPr="00074C5A">
        <w:rPr>
          <w:rFonts w:ascii="Times New Roman" w:hAnsi="Times New Roman" w:cs="Times New Roman"/>
          <w:color w:val="auto"/>
        </w:rPr>
        <w:t>Модель проведення уроку</w:t>
      </w:r>
      <w:bookmarkEnd w:id="4"/>
    </w:p>
    <w:p w:rsidR="001B37BB" w:rsidRPr="00074C5A" w:rsidRDefault="001B37BB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BB" w:rsidRPr="00074C5A" w:rsidRDefault="001B37BB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Традиційно заняття повинно мати взаємне привітання</w:t>
      </w:r>
      <w:r w:rsidR="006302E7" w:rsidRPr="00074C5A">
        <w:rPr>
          <w:rFonts w:ascii="Times New Roman" w:hAnsi="Times New Roman" w:cs="Times New Roman"/>
          <w:sz w:val="28"/>
          <w:szCs w:val="28"/>
        </w:rPr>
        <w:t>, готовність до сприйняття інформації, та наявність підготовлених матеріалів.</w:t>
      </w:r>
    </w:p>
    <w:p w:rsidR="00533062" w:rsidRPr="00074C5A" w:rsidRDefault="00533062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Надалі вчитель повинен донести учням офіційний план, за яким вони будуть працювати,</w:t>
      </w:r>
      <w:r w:rsidR="00816A81" w:rsidRPr="00074C5A">
        <w:rPr>
          <w:rFonts w:ascii="Times New Roman" w:hAnsi="Times New Roman" w:cs="Times New Roman"/>
          <w:sz w:val="28"/>
          <w:szCs w:val="28"/>
        </w:rPr>
        <w:t xml:space="preserve"> впродовж </w:t>
      </w:r>
      <w:r w:rsidR="00815F1A" w:rsidRPr="00074C5A">
        <w:rPr>
          <w:rFonts w:ascii="Times New Roman" w:hAnsi="Times New Roman" w:cs="Times New Roman"/>
          <w:sz w:val="28"/>
          <w:szCs w:val="28"/>
        </w:rPr>
        <w:t>відведеного</w:t>
      </w:r>
      <w:r w:rsidR="00816A81" w:rsidRPr="00074C5A">
        <w:rPr>
          <w:rFonts w:ascii="Times New Roman" w:hAnsi="Times New Roman" w:cs="Times New Roman"/>
          <w:sz w:val="28"/>
          <w:szCs w:val="28"/>
        </w:rPr>
        <w:t xml:space="preserve"> часу (рекомендований – 45 хвилин)</w:t>
      </w:r>
      <w:r w:rsidR="00815F1A" w:rsidRPr="00074C5A">
        <w:rPr>
          <w:rFonts w:ascii="Times New Roman" w:hAnsi="Times New Roman" w:cs="Times New Roman"/>
          <w:sz w:val="28"/>
          <w:szCs w:val="28"/>
        </w:rPr>
        <w:t>.</w:t>
      </w:r>
      <w:r w:rsidR="00F254C7" w:rsidRPr="00074C5A">
        <w:rPr>
          <w:rFonts w:ascii="Times New Roman" w:hAnsi="Times New Roman" w:cs="Times New Roman"/>
          <w:sz w:val="28"/>
          <w:szCs w:val="28"/>
        </w:rPr>
        <w:t xml:space="preserve"> Перше, що необхідно зробити педагогу, найти відповідь для кожного учня на питання: «Навіщо це мені</w:t>
      </w:r>
      <w:r w:rsidR="00F36ABB" w:rsidRPr="00074C5A">
        <w:rPr>
          <w:rFonts w:ascii="Times New Roman" w:hAnsi="Times New Roman" w:cs="Times New Roman"/>
          <w:sz w:val="28"/>
          <w:szCs w:val="28"/>
        </w:rPr>
        <w:t>,</w:t>
      </w:r>
      <w:r w:rsidR="00F254C7" w:rsidRPr="00074C5A">
        <w:rPr>
          <w:rFonts w:ascii="Times New Roman" w:hAnsi="Times New Roman" w:cs="Times New Roman"/>
          <w:sz w:val="28"/>
          <w:szCs w:val="28"/>
        </w:rPr>
        <w:t xml:space="preserve"> і що я отримаю в підсумку?».</w:t>
      </w:r>
      <w:r w:rsidR="00F36ABB" w:rsidRPr="00074C5A">
        <w:rPr>
          <w:rFonts w:ascii="Times New Roman" w:hAnsi="Times New Roman" w:cs="Times New Roman"/>
          <w:sz w:val="28"/>
          <w:szCs w:val="28"/>
        </w:rPr>
        <w:t xml:space="preserve"> Також суттєвим додатком стане попереднє обговорення можливих варіантів об’ємів виконання завдань, контролю та розширення зони самоконтролю учня. Дистанційне навчання вимагає від </w:t>
      </w:r>
      <w:r w:rsidR="00416CBA" w:rsidRPr="00074C5A">
        <w:rPr>
          <w:rFonts w:ascii="Times New Roman" w:hAnsi="Times New Roman" w:cs="Times New Roman"/>
          <w:sz w:val="28"/>
          <w:szCs w:val="28"/>
        </w:rPr>
        <w:t>у</w:t>
      </w:r>
      <w:r w:rsidR="00F36ABB" w:rsidRPr="00074C5A">
        <w:rPr>
          <w:rFonts w:ascii="Times New Roman" w:hAnsi="Times New Roman" w:cs="Times New Roman"/>
          <w:sz w:val="28"/>
          <w:szCs w:val="28"/>
        </w:rPr>
        <w:t>сіх його учасників розуміння і прийняття відповідальності за процес навчання.</w:t>
      </w:r>
    </w:p>
    <w:p w:rsidR="00D0405A" w:rsidRPr="00074C5A" w:rsidRDefault="007020CD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Т</w:t>
      </w:r>
      <w:r w:rsidR="00D0405A" w:rsidRPr="00074C5A">
        <w:rPr>
          <w:rFonts w:ascii="Times New Roman" w:hAnsi="Times New Roman" w:cs="Times New Roman"/>
          <w:sz w:val="28"/>
          <w:szCs w:val="28"/>
        </w:rPr>
        <w:t>ака позиція надання освіти дає змогу контролювати учнів за допомогою поетапного заповнення «карти знань», відміток щодо хронології звернень до електронних бібліотек,</w:t>
      </w:r>
      <w:r w:rsidR="00E75A80" w:rsidRPr="00074C5A">
        <w:rPr>
          <w:rFonts w:ascii="Times New Roman" w:hAnsi="Times New Roman" w:cs="Times New Roman"/>
          <w:sz w:val="28"/>
          <w:szCs w:val="28"/>
        </w:rPr>
        <w:t xml:space="preserve"> сайтів за необхідною тематикою, інших ресурсів.</w:t>
      </w:r>
    </w:p>
    <w:p w:rsidR="00C61D82" w:rsidRPr="00074C5A" w:rsidRDefault="007020CD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При використанні </w:t>
      </w:r>
      <w:r w:rsidR="00A018AA" w:rsidRPr="00074C5A">
        <w:rPr>
          <w:rFonts w:ascii="Times New Roman" w:hAnsi="Times New Roman" w:cs="Times New Roman"/>
          <w:sz w:val="28"/>
          <w:szCs w:val="28"/>
        </w:rPr>
        <w:t xml:space="preserve">мережевого Інтернет спілкування доступне вивчення </w:t>
      </w:r>
      <w:r w:rsidRPr="00074C5A">
        <w:rPr>
          <w:rFonts w:ascii="Times New Roman" w:hAnsi="Times New Roman" w:cs="Times New Roman"/>
          <w:sz w:val="28"/>
          <w:szCs w:val="28"/>
        </w:rPr>
        <w:t>нов</w:t>
      </w:r>
      <w:r w:rsidR="00A018AA" w:rsidRPr="00074C5A">
        <w:rPr>
          <w:rFonts w:ascii="Times New Roman" w:hAnsi="Times New Roman" w:cs="Times New Roman"/>
          <w:sz w:val="28"/>
          <w:szCs w:val="28"/>
        </w:rPr>
        <w:t>ого</w:t>
      </w:r>
      <w:r w:rsidRPr="00074C5A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A018AA" w:rsidRPr="00074C5A">
        <w:rPr>
          <w:rFonts w:ascii="Times New Roman" w:hAnsi="Times New Roman" w:cs="Times New Roman"/>
          <w:sz w:val="28"/>
          <w:szCs w:val="28"/>
        </w:rPr>
        <w:t>у</w:t>
      </w:r>
      <w:r w:rsidRPr="00074C5A">
        <w:rPr>
          <w:rFonts w:ascii="Times New Roman" w:hAnsi="Times New Roman" w:cs="Times New Roman"/>
          <w:sz w:val="28"/>
          <w:szCs w:val="28"/>
        </w:rPr>
        <w:t xml:space="preserve"> не окремо, а групами</w:t>
      </w:r>
      <w:r w:rsidR="00A018AA" w:rsidRPr="00074C5A">
        <w:rPr>
          <w:rFonts w:ascii="Times New Roman" w:hAnsi="Times New Roman" w:cs="Times New Roman"/>
          <w:sz w:val="28"/>
          <w:szCs w:val="28"/>
        </w:rPr>
        <w:t xml:space="preserve"> дітлахів</w:t>
      </w:r>
      <w:r w:rsidRPr="00074C5A">
        <w:rPr>
          <w:rFonts w:ascii="Times New Roman" w:hAnsi="Times New Roman" w:cs="Times New Roman"/>
          <w:sz w:val="28"/>
          <w:szCs w:val="28"/>
        </w:rPr>
        <w:t>, чи, навіть всім класом. Це дуже зручно, адже</w:t>
      </w:r>
      <w:r w:rsidR="00A018AA" w:rsidRPr="00074C5A">
        <w:rPr>
          <w:rFonts w:ascii="Times New Roman" w:hAnsi="Times New Roman" w:cs="Times New Roman"/>
          <w:sz w:val="28"/>
          <w:szCs w:val="28"/>
        </w:rPr>
        <w:t xml:space="preserve"> </w:t>
      </w:r>
      <w:r w:rsidRPr="00074C5A">
        <w:rPr>
          <w:rFonts w:ascii="Times New Roman" w:hAnsi="Times New Roman" w:cs="Times New Roman"/>
          <w:sz w:val="28"/>
          <w:szCs w:val="28"/>
        </w:rPr>
        <w:t>дає учням</w:t>
      </w:r>
      <w:r w:rsidR="00A018AA" w:rsidRPr="00074C5A">
        <w:rPr>
          <w:rFonts w:ascii="Times New Roman" w:hAnsi="Times New Roman" w:cs="Times New Roman"/>
          <w:sz w:val="28"/>
          <w:szCs w:val="28"/>
        </w:rPr>
        <w:t xml:space="preserve"> змогу обмінюватися інформацією</w:t>
      </w:r>
      <w:r w:rsidR="00697A39" w:rsidRPr="00074C5A">
        <w:rPr>
          <w:rFonts w:ascii="Times New Roman" w:hAnsi="Times New Roman" w:cs="Times New Roman"/>
          <w:sz w:val="28"/>
          <w:szCs w:val="28"/>
        </w:rPr>
        <w:t xml:space="preserve"> між ними</w:t>
      </w:r>
      <w:r w:rsidR="00A018AA" w:rsidRPr="00074C5A">
        <w:rPr>
          <w:rFonts w:ascii="Times New Roman" w:hAnsi="Times New Roman" w:cs="Times New Roman"/>
          <w:sz w:val="28"/>
          <w:szCs w:val="28"/>
        </w:rPr>
        <w:t>, знаходити інші</w:t>
      </w:r>
      <w:r w:rsidR="00697A39" w:rsidRPr="00074C5A">
        <w:rPr>
          <w:rFonts w:ascii="Times New Roman" w:hAnsi="Times New Roman" w:cs="Times New Roman"/>
          <w:sz w:val="28"/>
          <w:szCs w:val="28"/>
        </w:rPr>
        <w:t xml:space="preserve"> спільні рішення поставлених завдань, вільно спілкуватись, передивлятись конспекти один одного та обговорювати</w:t>
      </w:r>
      <w:r w:rsidR="00C61D82" w:rsidRPr="00074C5A">
        <w:rPr>
          <w:rFonts w:ascii="Times New Roman" w:hAnsi="Times New Roman" w:cs="Times New Roman"/>
          <w:sz w:val="28"/>
          <w:szCs w:val="28"/>
        </w:rPr>
        <w:t xml:space="preserve"> виникаючі питання.</w:t>
      </w:r>
    </w:p>
    <w:p w:rsidR="00C61D82" w:rsidRPr="00074C5A" w:rsidRDefault="00C61D82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Ще один сценарій для вчителя – задати декілька тем для роздумів підопічних на форумі, які будуть спонукати учнів віднайти раніше невідомі чи проігноровані факти, наслідки таких необачних дій, нові способи вирішення питань, їх доцільність і актуальність на сьогодні.</w:t>
      </w:r>
    </w:p>
    <w:p w:rsidR="005E41DC" w:rsidRPr="00074C5A" w:rsidRDefault="005E41DC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Можливого і проведення заняття у сумісній співпраці з сітьовими документами (до прикладу: </w:t>
      </w:r>
      <w:r w:rsidRPr="00074C5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74C5A">
        <w:rPr>
          <w:rFonts w:ascii="Times New Roman" w:hAnsi="Times New Roman" w:cs="Times New Roman"/>
          <w:sz w:val="28"/>
          <w:szCs w:val="28"/>
        </w:rPr>
        <w:t xml:space="preserve"> документ). Інформаційні технології виведуть на паралельну взаємодію, чекати своєї черги не потрібно, можливо спілкування у будь-якому напрямку «вчитель-учень» або «</w:t>
      </w:r>
      <w:proofErr w:type="spellStart"/>
      <w:r w:rsidRPr="00074C5A">
        <w:rPr>
          <w:rFonts w:ascii="Times New Roman" w:hAnsi="Times New Roman" w:cs="Times New Roman"/>
          <w:sz w:val="28"/>
          <w:szCs w:val="28"/>
        </w:rPr>
        <w:t>учень-мінігрупа</w:t>
      </w:r>
      <w:proofErr w:type="spellEnd"/>
      <w:r w:rsidRPr="00074C5A">
        <w:rPr>
          <w:rFonts w:ascii="Times New Roman" w:hAnsi="Times New Roman" w:cs="Times New Roman"/>
          <w:sz w:val="28"/>
          <w:szCs w:val="28"/>
        </w:rPr>
        <w:t>».</w:t>
      </w:r>
    </w:p>
    <w:p w:rsidR="00930355" w:rsidRPr="00074C5A" w:rsidRDefault="00912FB4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Етап підведення підсумків (в кінці уроку, навчального тижня</w:t>
      </w:r>
      <w:r w:rsidR="003004FD" w:rsidRPr="00074C5A">
        <w:rPr>
          <w:rFonts w:ascii="Times New Roman" w:hAnsi="Times New Roman" w:cs="Times New Roman"/>
          <w:sz w:val="28"/>
          <w:szCs w:val="28"/>
        </w:rPr>
        <w:t>, четверті</w:t>
      </w:r>
      <w:r w:rsidRPr="00074C5A">
        <w:rPr>
          <w:rFonts w:ascii="Times New Roman" w:hAnsi="Times New Roman" w:cs="Times New Roman"/>
          <w:sz w:val="28"/>
          <w:szCs w:val="28"/>
        </w:rPr>
        <w:t>)</w:t>
      </w:r>
      <w:r w:rsidR="009179A4" w:rsidRPr="00074C5A">
        <w:rPr>
          <w:rFonts w:ascii="Times New Roman" w:hAnsi="Times New Roman" w:cs="Times New Roman"/>
          <w:sz w:val="28"/>
          <w:szCs w:val="28"/>
        </w:rPr>
        <w:t xml:space="preserve"> повинен спонукати учнів продемонструвати результати своєї діяльності. Діти </w:t>
      </w:r>
      <w:r w:rsidR="009179A4" w:rsidRPr="00074C5A">
        <w:rPr>
          <w:rFonts w:ascii="Times New Roman" w:hAnsi="Times New Roman" w:cs="Times New Roman"/>
          <w:sz w:val="28"/>
          <w:szCs w:val="28"/>
        </w:rPr>
        <w:lastRenderedPageBreak/>
        <w:t>самостійно обирають тему для опрацювання і заносять свої записи до електронного щоденника, який перевіряється керівним педагогом і оцінюється ступінь отриманих результатів.</w:t>
      </w:r>
    </w:p>
    <w:p w:rsidR="00AE3F27" w:rsidRPr="00074C5A" w:rsidRDefault="00AE3F27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План проведення </w:t>
      </w:r>
      <w:r w:rsidR="00302596" w:rsidRPr="00074C5A">
        <w:rPr>
          <w:rFonts w:ascii="Times New Roman" w:hAnsi="Times New Roman" w:cs="Times New Roman"/>
          <w:sz w:val="28"/>
          <w:szCs w:val="28"/>
        </w:rPr>
        <w:t xml:space="preserve">дистанційного </w:t>
      </w:r>
      <w:r w:rsidRPr="00074C5A">
        <w:rPr>
          <w:rFonts w:ascii="Times New Roman" w:hAnsi="Times New Roman" w:cs="Times New Roman"/>
          <w:sz w:val="28"/>
          <w:szCs w:val="28"/>
        </w:rPr>
        <w:t>заняття</w:t>
      </w:r>
      <w:r w:rsidR="00C578F3" w:rsidRPr="00074C5A">
        <w:rPr>
          <w:rFonts w:ascii="Times New Roman" w:hAnsi="Times New Roman" w:cs="Times New Roman"/>
          <w:sz w:val="28"/>
          <w:szCs w:val="28"/>
        </w:rPr>
        <w:t>:</w:t>
      </w:r>
    </w:p>
    <w:p w:rsidR="00B72AB3" w:rsidRPr="00074C5A" w:rsidRDefault="00302596" w:rsidP="00074C5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Викладення теми уроку і переліку необхідних матеріалів. Коротке ознайомлення з темою, можливо</w:t>
      </w:r>
      <w:r w:rsidR="00B72AB3" w:rsidRPr="00074C5A">
        <w:rPr>
          <w:rFonts w:ascii="Times New Roman" w:hAnsi="Times New Roman" w:cs="Times New Roman"/>
          <w:sz w:val="28"/>
          <w:szCs w:val="28"/>
        </w:rPr>
        <w:t xml:space="preserve"> додати певний девіз заняття, цитати відомих людей. Обов’язково: постановка головних питань, які необхідно вирішити, мотивування учнів, пошук способів зосередити їх увагу на предметі.</w:t>
      </w:r>
    </w:p>
    <w:p w:rsidR="00C578F3" w:rsidRPr="00074C5A" w:rsidRDefault="00E94142" w:rsidP="00074C5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Теоретична частина. Викладення необхідного матеріалу у вигляді тестових документів, графічних файлів, посилань на </w:t>
      </w:r>
      <w:proofErr w:type="spellStart"/>
      <w:r w:rsidRPr="00074C5A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074C5A">
        <w:rPr>
          <w:rFonts w:ascii="Times New Roman" w:hAnsi="Times New Roman" w:cs="Times New Roman"/>
          <w:sz w:val="28"/>
          <w:szCs w:val="28"/>
        </w:rPr>
        <w:t>.</w:t>
      </w:r>
      <w:r w:rsidR="00C578F3" w:rsidRPr="00074C5A">
        <w:rPr>
          <w:rFonts w:ascii="Times New Roman" w:hAnsi="Times New Roman" w:cs="Times New Roman"/>
          <w:sz w:val="28"/>
          <w:szCs w:val="28"/>
        </w:rPr>
        <w:t xml:space="preserve"> Для текстових документів складається з вступу, тексту і переліку посилань</w:t>
      </w:r>
      <w:r w:rsidR="0006198B" w:rsidRPr="00074C5A">
        <w:rPr>
          <w:rFonts w:ascii="Times New Roman" w:hAnsi="Times New Roman" w:cs="Times New Roman"/>
          <w:sz w:val="28"/>
          <w:szCs w:val="28"/>
        </w:rPr>
        <w:t>, з урахуванням сайтів, де можна безпечно скачати необхідну літературу</w:t>
      </w:r>
      <w:r w:rsidR="00C578F3" w:rsidRPr="00074C5A">
        <w:rPr>
          <w:rFonts w:ascii="Times New Roman" w:hAnsi="Times New Roman" w:cs="Times New Roman"/>
          <w:sz w:val="28"/>
          <w:szCs w:val="28"/>
        </w:rPr>
        <w:t>.</w:t>
      </w:r>
    </w:p>
    <w:p w:rsidR="009965B3" w:rsidRPr="00074C5A" w:rsidRDefault="009965B3" w:rsidP="00074C5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Практична частина. Це тестові завдання і контрольні роботи, які надаються викладачем задля орієнтування в рівнях засвоєння матеріалу класом або окремим учнем.</w:t>
      </w:r>
    </w:p>
    <w:p w:rsidR="00ED14C7" w:rsidRPr="00074C5A" w:rsidRDefault="00ED14C7" w:rsidP="00074C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Тест передбачає вибір, або відповідь на власний розсуд. Для прикладу можна зробити декілька варіантів.</w:t>
      </w:r>
    </w:p>
    <w:p w:rsidR="00ED14C7" w:rsidRPr="00074C5A" w:rsidRDefault="00ED14C7" w:rsidP="00074C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Тест на вибір</w:t>
      </w:r>
      <w:r w:rsidR="00550688" w:rsidRPr="00074C5A">
        <w:rPr>
          <w:rFonts w:ascii="Times New Roman" w:hAnsi="Times New Roman" w:cs="Times New Roman"/>
          <w:sz w:val="28"/>
          <w:szCs w:val="28"/>
        </w:rPr>
        <w:t>:</w:t>
      </w:r>
    </w:p>
    <w:p w:rsidR="00ED14C7" w:rsidRPr="00074C5A" w:rsidRDefault="00ED14C7" w:rsidP="00074C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Питання 1. Яке місто є столицею Канади?</w:t>
      </w:r>
    </w:p>
    <w:p w:rsidR="00ED14C7" w:rsidRPr="00074C5A" w:rsidRDefault="00ED14C7" w:rsidP="00074C5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Оттава</w:t>
      </w:r>
    </w:p>
    <w:p w:rsidR="00ED14C7" w:rsidRPr="00074C5A" w:rsidRDefault="00ED14C7" w:rsidP="00074C5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Торонто</w:t>
      </w:r>
    </w:p>
    <w:p w:rsidR="00ED14C7" w:rsidRPr="00074C5A" w:rsidRDefault="00550688" w:rsidP="00074C5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Монреаль</w:t>
      </w:r>
    </w:p>
    <w:p w:rsidR="00550688" w:rsidRPr="00074C5A" w:rsidRDefault="00550688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Відповідь на питання тесту з огляду своїх знань:</w:t>
      </w:r>
    </w:p>
    <w:p w:rsidR="00983078" w:rsidRPr="00074C5A" w:rsidRDefault="00550688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Питання 1. </w:t>
      </w:r>
      <w:r w:rsidR="00A22F7D" w:rsidRPr="00074C5A">
        <w:rPr>
          <w:rFonts w:ascii="Times New Roman" w:hAnsi="Times New Roman" w:cs="Times New Roman"/>
          <w:sz w:val="28"/>
          <w:szCs w:val="28"/>
        </w:rPr>
        <w:t xml:space="preserve">Що можна проаналізувати та чим </w:t>
      </w:r>
      <w:r w:rsidR="005661AA" w:rsidRPr="00074C5A">
        <w:rPr>
          <w:rFonts w:ascii="Times New Roman" w:hAnsi="Times New Roman" w:cs="Times New Roman"/>
          <w:sz w:val="28"/>
          <w:szCs w:val="28"/>
        </w:rPr>
        <w:t>о</w:t>
      </w:r>
      <w:r w:rsidR="00A22F7D" w:rsidRPr="00074C5A">
        <w:rPr>
          <w:rFonts w:ascii="Times New Roman" w:hAnsi="Times New Roman" w:cs="Times New Roman"/>
          <w:sz w:val="28"/>
          <w:szCs w:val="28"/>
        </w:rPr>
        <w:t>характеризувати данні досліджень, чи є тенденція до змін і якщо так</w:t>
      </w:r>
      <w:r w:rsidR="005661AA" w:rsidRPr="00074C5A">
        <w:rPr>
          <w:rFonts w:ascii="Times New Roman" w:hAnsi="Times New Roman" w:cs="Times New Roman"/>
          <w:sz w:val="28"/>
          <w:szCs w:val="28"/>
        </w:rPr>
        <w:t>і є</w:t>
      </w:r>
      <w:r w:rsidR="00A22F7D" w:rsidRPr="00074C5A">
        <w:rPr>
          <w:rFonts w:ascii="Times New Roman" w:hAnsi="Times New Roman" w:cs="Times New Roman"/>
          <w:sz w:val="28"/>
          <w:szCs w:val="28"/>
        </w:rPr>
        <w:t>, яким чином їх відстежувати</w:t>
      </w:r>
      <w:r w:rsidR="00AF527B" w:rsidRPr="00074C5A">
        <w:rPr>
          <w:rFonts w:ascii="Times New Roman" w:hAnsi="Times New Roman" w:cs="Times New Roman"/>
          <w:sz w:val="28"/>
          <w:szCs w:val="28"/>
        </w:rPr>
        <w:t xml:space="preserve"> за матеріалами дослідів 2001 року</w:t>
      </w:r>
      <w:r w:rsidR="00A22F7D" w:rsidRPr="00074C5A">
        <w:rPr>
          <w:rFonts w:ascii="Times New Roman" w:hAnsi="Times New Roman" w:cs="Times New Roman"/>
          <w:sz w:val="28"/>
          <w:szCs w:val="28"/>
        </w:rPr>
        <w:t>?</w:t>
      </w:r>
      <w:r w:rsidR="000D61A3" w:rsidRPr="00074C5A">
        <w:rPr>
          <w:rFonts w:ascii="Times New Roman" w:hAnsi="Times New Roman" w:cs="Times New Roman"/>
          <w:sz w:val="28"/>
          <w:szCs w:val="28"/>
        </w:rPr>
        <w:t xml:space="preserve"> (рис.1).</w:t>
      </w:r>
    </w:p>
    <w:p w:rsidR="00A22F7D" w:rsidRPr="00074C5A" w:rsidRDefault="00A22F7D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983078" w:rsidRPr="00074C5A" w:rsidRDefault="00983078" w:rsidP="00074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58724" cy="4225431"/>
            <wp:effectExtent l="19050" t="0" r="86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2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78" w:rsidRPr="00074C5A" w:rsidRDefault="0098307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Рисунок 1 – Національний склад населення України</w:t>
      </w:r>
    </w:p>
    <w:p w:rsidR="00983078" w:rsidRPr="00074C5A" w:rsidRDefault="00983078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078" w:rsidRPr="00074C5A" w:rsidRDefault="000D61A3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За теперішніми даними ситуація зі складом населення вкрай змінилась, і </w:t>
      </w:r>
      <w:r w:rsidR="00FD0CED" w:rsidRPr="00074C5A">
        <w:rPr>
          <w:rFonts w:ascii="Times New Roman" w:hAnsi="Times New Roman" w:cs="Times New Roman"/>
          <w:sz w:val="28"/>
          <w:szCs w:val="28"/>
        </w:rPr>
        <w:t xml:space="preserve">в цій </w:t>
      </w:r>
      <w:r w:rsidRPr="00074C5A">
        <w:rPr>
          <w:rFonts w:ascii="Times New Roman" w:hAnsi="Times New Roman" w:cs="Times New Roman"/>
          <w:sz w:val="28"/>
          <w:szCs w:val="28"/>
        </w:rPr>
        <w:t>проблем</w:t>
      </w:r>
      <w:r w:rsidR="00FD0CED" w:rsidRPr="00074C5A">
        <w:rPr>
          <w:rFonts w:ascii="Times New Roman" w:hAnsi="Times New Roman" w:cs="Times New Roman"/>
          <w:sz w:val="28"/>
          <w:szCs w:val="28"/>
        </w:rPr>
        <w:t>і</w:t>
      </w:r>
      <w:r w:rsidRPr="00074C5A">
        <w:rPr>
          <w:rFonts w:ascii="Times New Roman" w:hAnsi="Times New Roman" w:cs="Times New Roman"/>
          <w:sz w:val="28"/>
          <w:szCs w:val="28"/>
        </w:rPr>
        <w:t xml:space="preserve"> учню, який зацікавлений в</w:t>
      </w:r>
      <w:r w:rsidR="00AF527B" w:rsidRPr="00074C5A">
        <w:rPr>
          <w:rFonts w:ascii="Times New Roman" w:hAnsi="Times New Roman" w:cs="Times New Roman"/>
          <w:sz w:val="28"/>
          <w:szCs w:val="28"/>
        </w:rPr>
        <w:t xml:space="preserve"> тематиці</w:t>
      </w:r>
      <w:r w:rsidRPr="00074C5A">
        <w:rPr>
          <w:rFonts w:ascii="Times New Roman" w:hAnsi="Times New Roman" w:cs="Times New Roman"/>
          <w:sz w:val="28"/>
          <w:szCs w:val="28"/>
        </w:rPr>
        <w:t xml:space="preserve"> буде що дослід</w:t>
      </w:r>
      <w:r w:rsidR="00FD0CED" w:rsidRPr="00074C5A">
        <w:rPr>
          <w:rFonts w:ascii="Times New Roman" w:hAnsi="Times New Roman" w:cs="Times New Roman"/>
          <w:sz w:val="28"/>
          <w:szCs w:val="28"/>
        </w:rPr>
        <w:t>жувати</w:t>
      </w:r>
      <w:r w:rsidRPr="00074C5A">
        <w:rPr>
          <w:rFonts w:ascii="Times New Roman" w:hAnsi="Times New Roman" w:cs="Times New Roman"/>
          <w:sz w:val="28"/>
          <w:szCs w:val="28"/>
        </w:rPr>
        <w:t>.</w:t>
      </w:r>
    </w:p>
    <w:p w:rsidR="003261EE" w:rsidRPr="00074C5A" w:rsidRDefault="00C55DFE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Розробка контрольного завдання для кожного учнівського елементу заняття, вибір оцінювання, формування шкали критеріїв знань, надання всіх необхідних матеріалів, </w:t>
      </w:r>
      <w:r w:rsidR="00FA3832" w:rsidRPr="00074C5A">
        <w:rPr>
          <w:rFonts w:ascii="Times New Roman" w:hAnsi="Times New Roman" w:cs="Times New Roman"/>
          <w:sz w:val="28"/>
          <w:szCs w:val="28"/>
        </w:rPr>
        <w:t>не навантажуючи дитину непотрібною в її віці інформацією – ось що необхідно кожному викладачу</w:t>
      </w:r>
      <w:r w:rsidR="00A3244B" w:rsidRPr="00074C5A">
        <w:rPr>
          <w:rFonts w:ascii="Times New Roman" w:hAnsi="Times New Roman" w:cs="Times New Roman"/>
          <w:sz w:val="28"/>
          <w:szCs w:val="28"/>
        </w:rPr>
        <w:t xml:space="preserve">. Важлива також демонстрація графічного матеріалу. Кожному учню буде цікавіше розглянути малюнок (рис.2), ніж слухати лекцію з якої він майже нічого не </w:t>
      </w:r>
      <w:r w:rsidR="004035E3" w:rsidRPr="00074C5A">
        <w:rPr>
          <w:rFonts w:ascii="Times New Roman" w:hAnsi="Times New Roman" w:cs="Times New Roman"/>
          <w:sz w:val="28"/>
          <w:szCs w:val="28"/>
        </w:rPr>
        <w:t>з</w:t>
      </w:r>
      <w:r w:rsidR="00A3244B" w:rsidRPr="00074C5A">
        <w:rPr>
          <w:rFonts w:ascii="Times New Roman" w:hAnsi="Times New Roman" w:cs="Times New Roman"/>
          <w:sz w:val="28"/>
          <w:szCs w:val="28"/>
        </w:rPr>
        <w:t>розуміє.</w:t>
      </w:r>
      <w:r w:rsidR="007E535C" w:rsidRPr="00074C5A">
        <w:rPr>
          <w:rFonts w:ascii="Times New Roman" w:hAnsi="Times New Roman" w:cs="Times New Roman"/>
          <w:sz w:val="28"/>
          <w:szCs w:val="28"/>
        </w:rPr>
        <w:t xml:space="preserve"> Бо, на погляд психологів майже половина дітей сприйме інформацію не в слуховому, а візуальному порядку.</w:t>
      </w:r>
      <w:r w:rsidR="00A06B42" w:rsidRPr="00074C5A">
        <w:rPr>
          <w:rFonts w:ascii="Times New Roman" w:hAnsi="Times New Roman" w:cs="Times New Roman"/>
          <w:sz w:val="28"/>
          <w:szCs w:val="28"/>
        </w:rPr>
        <w:t xml:space="preserve"> Тому графічні матеріли у вивченні географії та історії дуже важливі.</w:t>
      </w:r>
    </w:p>
    <w:p w:rsidR="00A3244B" w:rsidRPr="00074C5A" w:rsidRDefault="00A3244B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32" w:rsidRPr="00074C5A" w:rsidRDefault="00FA3832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32" w:rsidRPr="00074C5A" w:rsidRDefault="00FA3832" w:rsidP="00074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045320" cy="374386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184" cy="374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4B" w:rsidRPr="00074C5A" w:rsidRDefault="00A3244B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Рисунок 2 – </w:t>
      </w:r>
      <w:proofErr w:type="spellStart"/>
      <w:r w:rsidRPr="00074C5A">
        <w:rPr>
          <w:rFonts w:ascii="Times New Roman" w:hAnsi="Times New Roman" w:cs="Times New Roman"/>
          <w:sz w:val="28"/>
          <w:szCs w:val="28"/>
        </w:rPr>
        <w:t>Геохроногічна</w:t>
      </w:r>
      <w:proofErr w:type="spellEnd"/>
      <w:r w:rsidRPr="00074C5A">
        <w:rPr>
          <w:rFonts w:ascii="Times New Roman" w:hAnsi="Times New Roman" w:cs="Times New Roman"/>
          <w:sz w:val="28"/>
          <w:szCs w:val="28"/>
        </w:rPr>
        <w:t xml:space="preserve"> таблиця України</w:t>
      </w:r>
    </w:p>
    <w:p w:rsidR="00DE0690" w:rsidRPr="00074C5A" w:rsidRDefault="00DE0690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690" w:rsidRPr="00074C5A" w:rsidRDefault="004F6D28" w:rsidP="00074C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Інструкція проведення заняття для учнів на дистанційному навчанні</w:t>
      </w:r>
    </w:p>
    <w:p w:rsidR="00A37D56" w:rsidRPr="00074C5A" w:rsidRDefault="00A37D56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D28" w:rsidRPr="00074C5A" w:rsidRDefault="004F6D28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Урок буде проведений за участю викладачів:___________________</w:t>
      </w:r>
      <w:r w:rsidR="00A37D56" w:rsidRPr="00074C5A">
        <w:rPr>
          <w:rFonts w:ascii="Times New Roman" w:hAnsi="Times New Roman" w:cs="Times New Roman"/>
          <w:sz w:val="28"/>
          <w:szCs w:val="28"/>
        </w:rPr>
        <w:t>.</w:t>
      </w:r>
    </w:p>
    <w:p w:rsidR="00A37D56" w:rsidRPr="00074C5A" w:rsidRDefault="009E0028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Попередньо учень має знати що, навчання має характер офіційної форми, хоча і відбувається дистанційно.</w:t>
      </w:r>
      <w:r w:rsidR="00187B8D" w:rsidRPr="00074C5A">
        <w:rPr>
          <w:rFonts w:ascii="Times New Roman" w:hAnsi="Times New Roman" w:cs="Times New Roman"/>
          <w:sz w:val="28"/>
          <w:szCs w:val="28"/>
        </w:rPr>
        <w:t xml:space="preserve"> Він повинен виконувати всі завдання педагога (практичні, лабораторні, аналітичні та інші види робіт). Приймати участь у запланованих форумах, семінарах та конференціях.</w:t>
      </w:r>
      <w:r w:rsidR="000F1874" w:rsidRPr="00074C5A">
        <w:rPr>
          <w:rFonts w:ascii="Times New Roman" w:hAnsi="Times New Roman" w:cs="Times New Roman"/>
          <w:sz w:val="28"/>
          <w:szCs w:val="28"/>
        </w:rPr>
        <w:t xml:space="preserve"> Перебувати на он-лайн зв’язку відповідно встановленому графіку.</w:t>
      </w:r>
    </w:p>
    <w:p w:rsidR="000F1874" w:rsidRPr="00074C5A" w:rsidRDefault="000F1874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Слідкувати за термінами виконання: з________ до _________________</w:t>
      </w:r>
    </w:p>
    <w:p w:rsidR="000F1874" w:rsidRPr="00074C5A" w:rsidRDefault="000F1874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Якщо виникають труднощі з передачею чи отриманням матеріалів, учень повинен повідомити керівника школи, або особисто вчителя.</w:t>
      </w:r>
    </w:p>
    <w:p w:rsidR="00F06D50" w:rsidRPr="00074C5A" w:rsidRDefault="000F1874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Відправляти виконані роботи</w:t>
      </w:r>
      <w:r w:rsidR="009F6827" w:rsidRPr="00074C5A">
        <w:rPr>
          <w:rFonts w:ascii="Times New Roman" w:hAnsi="Times New Roman" w:cs="Times New Roman"/>
          <w:sz w:val="28"/>
          <w:szCs w:val="28"/>
        </w:rPr>
        <w:t xml:space="preserve"> (з вказівкою на тему, специфіку виконання, форми потрібного викладу матеріалу, власних даних, назви предмету і вчителя, що дав завдання.</w:t>
      </w:r>
      <w:r w:rsidRPr="00074C5A">
        <w:rPr>
          <w:rFonts w:ascii="Times New Roman" w:hAnsi="Times New Roman" w:cs="Times New Roman"/>
          <w:sz w:val="28"/>
          <w:szCs w:val="28"/>
        </w:rPr>
        <w:t xml:space="preserve"> за адресою</w:t>
      </w:r>
      <w:r w:rsidR="009F6827" w:rsidRPr="00074C5A">
        <w:rPr>
          <w:rFonts w:ascii="Times New Roman" w:hAnsi="Times New Roman" w:cs="Times New Roman"/>
          <w:sz w:val="28"/>
          <w:szCs w:val="28"/>
        </w:rPr>
        <w:t xml:space="preserve"> учнівського закладу:</w:t>
      </w:r>
      <w:r w:rsidRPr="00074C5A">
        <w:rPr>
          <w:rFonts w:ascii="Times New Roman" w:hAnsi="Times New Roman" w:cs="Times New Roman"/>
          <w:sz w:val="28"/>
          <w:szCs w:val="28"/>
        </w:rPr>
        <w:t>______, яку надали керівники школи</w:t>
      </w:r>
      <w:r w:rsidR="009F6827" w:rsidRPr="00074C5A">
        <w:rPr>
          <w:rFonts w:ascii="Times New Roman" w:hAnsi="Times New Roman" w:cs="Times New Roman"/>
          <w:sz w:val="28"/>
          <w:szCs w:val="28"/>
        </w:rPr>
        <w:t>, аб</w:t>
      </w:r>
      <w:r w:rsidR="0069340D" w:rsidRPr="00074C5A">
        <w:rPr>
          <w:rFonts w:ascii="Times New Roman" w:hAnsi="Times New Roman" w:cs="Times New Roman"/>
          <w:sz w:val="28"/>
          <w:szCs w:val="28"/>
        </w:rPr>
        <w:t>о</w:t>
      </w:r>
      <w:r w:rsidR="009F6827" w:rsidRPr="00074C5A">
        <w:rPr>
          <w:rFonts w:ascii="Times New Roman" w:hAnsi="Times New Roman" w:cs="Times New Roman"/>
          <w:sz w:val="28"/>
          <w:szCs w:val="28"/>
        </w:rPr>
        <w:t xml:space="preserve"> особисто </w:t>
      </w:r>
      <w:r w:rsidR="00F06D50" w:rsidRPr="00074C5A">
        <w:rPr>
          <w:rFonts w:ascii="Times New Roman" w:hAnsi="Times New Roman" w:cs="Times New Roman"/>
          <w:sz w:val="28"/>
          <w:szCs w:val="28"/>
        </w:rPr>
        <w:t>педагог.</w:t>
      </w:r>
    </w:p>
    <w:p w:rsidR="00F06D50" w:rsidRPr="00074C5A" w:rsidRDefault="00F06D50" w:rsidP="00074C5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5" w:name="_Toc62567881"/>
      <w:r w:rsidRPr="00074C5A">
        <w:rPr>
          <w:rFonts w:ascii="Times New Roman" w:hAnsi="Times New Roman" w:cs="Times New Roman"/>
          <w:color w:val="auto"/>
        </w:rPr>
        <w:lastRenderedPageBreak/>
        <w:t>Висновки</w:t>
      </w:r>
      <w:bookmarkEnd w:id="5"/>
    </w:p>
    <w:p w:rsidR="00674371" w:rsidRPr="00074C5A" w:rsidRDefault="00674371" w:rsidP="00074C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8A6" w:rsidRPr="00074C5A" w:rsidRDefault="00674371" w:rsidP="00074C5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В дистанційному навчанні, як ніколи треба проявити весь хист до справи, свою майстерність, готовність кожного дня осягати нові горизонти і доносити ці знання до учнів. І праця вчителів-істориків та географів неоціненна</w:t>
      </w:r>
      <w:r w:rsidR="00C218A6" w:rsidRPr="00074C5A">
        <w:rPr>
          <w:rFonts w:ascii="Times New Roman" w:hAnsi="Times New Roman" w:cs="Times New Roman"/>
          <w:sz w:val="28"/>
          <w:szCs w:val="28"/>
        </w:rPr>
        <w:t>, адже необхідність обізнаності учнів в таких областях важлива і необхідна для сучасного суспільства.</w:t>
      </w:r>
    </w:p>
    <w:p w:rsidR="00C218A6" w:rsidRPr="00074C5A" w:rsidRDefault="00C218A6" w:rsidP="00074C5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Можна визначати напрямки дистанційної освіти, сьогодення допомагає Інтернет мережами, важливими для учнів і педагогів ресурсами спілкування на віддаленні. Головне є доступ до будь-якої інформації і будь-якій формі.</w:t>
      </w:r>
    </w:p>
    <w:p w:rsidR="00C218A6" w:rsidRPr="00074C5A" w:rsidRDefault="00C218A6" w:rsidP="00074C5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Для оформлення презентації найлегше встановити </w:t>
      </w:r>
      <w:r w:rsidR="009B103D" w:rsidRPr="00074C5A">
        <w:rPr>
          <w:rFonts w:ascii="Times New Roman" w:hAnsi="Times New Roman" w:cs="Times New Roman"/>
          <w:sz w:val="28"/>
          <w:szCs w:val="28"/>
        </w:rPr>
        <w:t xml:space="preserve">певний </w:t>
      </w:r>
      <w:r w:rsidRPr="00074C5A">
        <w:rPr>
          <w:rFonts w:ascii="Times New Roman" w:hAnsi="Times New Roman" w:cs="Times New Roman"/>
          <w:sz w:val="28"/>
          <w:szCs w:val="28"/>
        </w:rPr>
        <w:t xml:space="preserve">ресурс: </w:t>
      </w:r>
      <w:hyperlink r:id="rId32" w:history="1">
        <w:r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https://www.microsoft.com/uk-ua/microsoft-365/powerpoint</w:t>
        </w:r>
      </w:hyperlink>
      <w:r w:rsidRPr="00074C5A">
        <w:rPr>
          <w:rFonts w:ascii="Times New Roman" w:hAnsi="Times New Roman" w:cs="Times New Roman"/>
          <w:sz w:val="28"/>
          <w:szCs w:val="28"/>
        </w:rPr>
        <w:t xml:space="preserve"> чи </w:t>
      </w:r>
      <w:hyperlink r:id="rId33" w:history="1">
        <w:r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https://powerpoint-load.com/</w:t>
        </w:r>
      </w:hyperlink>
      <w:r w:rsidR="009B103D" w:rsidRPr="00074C5A">
        <w:rPr>
          <w:rFonts w:ascii="Times New Roman" w:hAnsi="Times New Roman" w:cs="Times New Roman"/>
          <w:sz w:val="28"/>
          <w:szCs w:val="28"/>
        </w:rPr>
        <w:t>.</w:t>
      </w:r>
    </w:p>
    <w:p w:rsidR="009B103D" w:rsidRPr="00074C5A" w:rsidRDefault="00695337" w:rsidP="00074C5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Щоб спілкуватися он-лайн достатньо мати зареєстрований профіль в будь-якій, зручній для використання соціальній мережі.</w:t>
      </w:r>
    </w:p>
    <w:p w:rsidR="00A54489" w:rsidRPr="00074C5A" w:rsidRDefault="00A54489" w:rsidP="00074C5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 xml:space="preserve">Головною інстанцією залишається: </w:t>
      </w:r>
      <w:hyperlink r:id="rId34" w:history="1">
        <w:r w:rsidRPr="00074C5A">
          <w:rPr>
            <w:rStyle w:val="a3"/>
            <w:rFonts w:ascii="Times New Roman" w:hAnsi="Times New Roman" w:cs="Times New Roman"/>
            <w:sz w:val="28"/>
            <w:szCs w:val="28"/>
          </w:rPr>
          <w:t>https://mon.gov.ua/ua</w:t>
        </w:r>
      </w:hyperlink>
      <w:r w:rsidRPr="00074C5A">
        <w:rPr>
          <w:rFonts w:ascii="Times New Roman" w:hAnsi="Times New Roman" w:cs="Times New Roman"/>
          <w:sz w:val="28"/>
          <w:szCs w:val="28"/>
        </w:rPr>
        <w:t>.</w:t>
      </w:r>
    </w:p>
    <w:p w:rsidR="00F06D50" w:rsidRPr="00074C5A" w:rsidRDefault="00890785" w:rsidP="00074C5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A">
        <w:rPr>
          <w:rFonts w:ascii="Times New Roman" w:hAnsi="Times New Roman" w:cs="Times New Roman"/>
          <w:sz w:val="28"/>
          <w:szCs w:val="28"/>
        </w:rPr>
        <w:t>Там присутні всі необхідні інструкції та методичні вказівки по всім питанням.</w:t>
      </w:r>
    </w:p>
    <w:p w:rsidR="005334CD" w:rsidRPr="00074C5A" w:rsidRDefault="005334CD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CD" w:rsidRPr="00074C5A" w:rsidRDefault="005334CD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CD" w:rsidRPr="00074C5A" w:rsidRDefault="005334CD" w:rsidP="0007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34CD" w:rsidRPr="00074C5A" w:rsidSect="00074C5A">
      <w:footerReference w:type="default" r:id="rId35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ED" w:rsidRDefault="00433EED" w:rsidP="002066D2">
      <w:pPr>
        <w:spacing w:after="0" w:line="240" w:lineRule="auto"/>
      </w:pPr>
      <w:r>
        <w:separator/>
      </w:r>
    </w:p>
  </w:endnote>
  <w:endnote w:type="continuationSeparator" w:id="0">
    <w:p w:rsidR="00433EED" w:rsidRDefault="00433EED" w:rsidP="0020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65949"/>
      <w:docPartObj>
        <w:docPartGallery w:val="Page Numbers (Bottom of Page)"/>
        <w:docPartUnique/>
      </w:docPartObj>
    </w:sdtPr>
    <w:sdtEndPr/>
    <w:sdtContent>
      <w:p w:rsidR="00187B8D" w:rsidRDefault="00A82DA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18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7B8D" w:rsidRDefault="00187B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ED" w:rsidRDefault="00433EED" w:rsidP="002066D2">
      <w:pPr>
        <w:spacing w:after="0" w:line="240" w:lineRule="auto"/>
      </w:pPr>
      <w:r>
        <w:separator/>
      </w:r>
    </w:p>
  </w:footnote>
  <w:footnote w:type="continuationSeparator" w:id="0">
    <w:p w:rsidR="00433EED" w:rsidRDefault="00433EED" w:rsidP="0020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0F0"/>
    <w:multiLevelType w:val="hybridMultilevel"/>
    <w:tmpl w:val="786A01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370E5"/>
    <w:multiLevelType w:val="hybridMultilevel"/>
    <w:tmpl w:val="54085064"/>
    <w:lvl w:ilvl="0" w:tplc="7F962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1073C"/>
    <w:multiLevelType w:val="hybridMultilevel"/>
    <w:tmpl w:val="76D64C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F7880"/>
    <w:multiLevelType w:val="hybridMultilevel"/>
    <w:tmpl w:val="281AB0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43B58"/>
    <w:multiLevelType w:val="hybridMultilevel"/>
    <w:tmpl w:val="A106F51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F641FD"/>
    <w:multiLevelType w:val="hybridMultilevel"/>
    <w:tmpl w:val="9E884A1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D3C"/>
    <w:multiLevelType w:val="hybridMultilevel"/>
    <w:tmpl w:val="3E603F96"/>
    <w:lvl w:ilvl="0" w:tplc="152CA8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1248CA"/>
    <w:multiLevelType w:val="hybridMultilevel"/>
    <w:tmpl w:val="6660D0AA"/>
    <w:lvl w:ilvl="0" w:tplc="6A2809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E2624"/>
    <w:multiLevelType w:val="hybridMultilevel"/>
    <w:tmpl w:val="3A705BD8"/>
    <w:lvl w:ilvl="0" w:tplc="555884A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C004F"/>
    <w:multiLevelType w:val="hybridMultilevel"/>
    <w:tmpl w:val="BD8C250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13A5E"/>
    <w:multiLevelType w:val="hybridMultilevel"/>
    <w:tmpl w:val="B20C0402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7042FDA"/>
    <w:multiLevelType w:val="hybridMultilevel"/>
    <w:tmpl w:val="E68408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F0B"/>
    <w:rsid w:val="00003E3B"/>
    <w:rsid w:val="0004621E"/>
    <w:rsid w:val="0006198B"/>
    <w:rsid w:val="00064F8A"/>
    <w:rsid w:val="00074C5A"/>
    <w:rsid w:val="000B2F0B"/>
    <w:rsid w:val="000C290D"/>
    <w:rsid w:val="000D61A3"/>
    <w:rsid w:val="000E63D3"/>
    <w:rsid w:val="000F1874"/>
    <w:rsid w:val="00123342"/>
    <w:rsid w:val="0012475C"/>
    <w:rsid w:val="00140E25"/>
    <w:rsid w:val="00187B8D"/>
    <w:rsid w:val="001B37BB"/>
    <w:rsid w:val="001B55D3"/>
    <w:rsid w:val="001C4A79"/>
    <w:rsid w:val="002066D2"/>
    <w:rsid w:val="00206948"/>
    <w:rsid w:val="00213377"/>
    <w:rsid w:val="00231020"/>
    <w:rsid w:val="00234644"/>
    <w:rsid w:val="002B168C"/>
    <w:rsid w:val="002B51D7"/>
    <w:rsid w:val="002F4CF3"/>
    <w:rsid w:val="003004FD"/>
    <w:rsid w:val="00302596"/>
    <w:rsid w:val="003261EE"/>
    <w:rsid w:val="0033334A"/>
    <w:rsid w:val="003D17B0"/>
    <w:rsid w:val="003F1B54"/>
    <w:rsid w:val="004035E3"/>
    <w:rsid w:val="00416CBA"/>
    <w:rsid w:val="00433EED"/>
    <w:rsid w:val="00452B4E"/>
    <w:rsid w:val="004732F7"/>
    <w:rsid w:val="004803DE"/>
    <w:rsid w:val="004A6954"/>
    <w:rsid w:val="004B22A8"/>
    <w:rsid w:val="004D4C10"/>
    <w:rsid w:val="004E1814"/>
    <w:rsid w:val="004F6D28"/>
    <w:rsid w:val="00500771"/>
    <w:rsid w:val="00501063"/>
    <w:rsid w:val="005172B0"/>
    <w:rsid w:val="00533062"/>
    <w:rsid w:val="005334CD"/>
    <w:rsid w:val="00550688"/>
    <w:rsid w:val="00563405"/>
    <w:rsid w:val="005661AA"/>
    <w:rsid w:val="005946A9"/>
    <w:rsid w:val="005A1B53"/>
    <w:rsid w:val="005C34B9"/>
    <w:rsid w:val="005E41DC"/>
    <w:rsid w:val="00604EA4"/>
    <w:rsid w:val="006134CF"/>
    <w:rsid w:val="006302E7"/>
    <w:rsid w:val="006543D1"/>
    <w:rsid w:val="0065688C"/>
    <w:rsid w:val="00667E99"/>
    <w:rsid w:val="00674371"/>
    <w:rsid w:val="00680E94"/>
    <w:rsid w:val="0069340D"/>
    <w:rsid w:val="00695337"/>
    <w:rsid w:val="00697A39"/>
    <w:rsid w:val="006D1213"/>
    <w:rsid w:val="006D74D1"/>
    <w:rsid w:val="006F428A"/>
    <w:rsid w:val="007020CD"/>
    <w:rsid w:val="00744DDB"/>
    <w:rsid w:val="007848FB"/>
    <w:rsid w:val="007B4E26"/>
    <w:rsid w:val="007C12F8"/>
    <w:rsid w:val="007D24A9"/>
    <w:rsid w:val="007E535C"/>
    <w:rsid w:val="007F5824"/>
    <w:rsid w:val="007F66A5"/>
    <w:rsid w:val="00815F1A"/>
    <w:rsid w:val="00816A81"/>
    <w:rsid w:val="00890785"/>
    <w:rsid w:val="00892AF2"/>
    <w:rsid w:val="008D13F8"/>
    <w:rsid w:val="008F6C02"/>
    <w:rsid w:val="008F78DD"/>
    <w:rsid w:val="00912FB4"/>
    <w:rsid w:val="009179A4"/>
    <w:rsid w:val="00930355"/>
    <w:rsid w:val="00954B52"/>
    <w:rsid w:val="00983078"/>
    <w:rsid w:val="00986DB7"/>
    <w:rsid w:val="009965B3"/>
    <w:rsid w:val="009B103D"/>
    <w:rsid w:val="009B5E3C"/>
    <w:rsid w:val="009B6FFA"/>
    <w:rsid w:val="009E0028"/>
    <w:rsid w:val="009F34D0"/>
    <w:rsid w:val="009F6827"/>
    <w:rsid w:val="009F6F48"/>
    <w:rsid w:val="00A018AA"/>
    <w:rsid w:val="00A06B42"/>
    <w:rsid w:val="00A22F7D"/>
    <w:rsid w:val="00A3244B"/>
    <w:rsid w:val="00A37D56"/>
    <w:rsid w:val="00A54489"/>
    <w:rsid w:val="00A82DA6"/>
    <w:rsid w:val="00AE3F27"/>
    <w:rsid w:val="00AF527B"/>
    <w:rsid w:val="00B02D97"/>
    <w:rsid w:val="00B72AB3"/>
    <w:rsid w:val="00B73F0F"/>
    <w:rsid w:val="00B93FCF"/>
    <w:rsid w:val="00C218A6"/>
    <w:rsid w:val="00C55DFE"/>
    <w:rsid w:val="00C578F3"/>
    <w:rsid w:val="00C61D82"/>
    <w:rsid w:val="00C74BF5"/>
    <w:rsid w:val="00D0405A"/>
    <w:rsid w:val="00D55196"/>
    <w:rsid w:val="00DA4B08"/>
    <w:rsid w:val="00DE0690"/>
    <w:rsid w:val="00DE170F"/>
    <w:rsid w:val="00E040A9"/>
    <w:rsid w:val="00E75A80"/>
    <w:rsid w:val="00E94142"/>
    <w:rsid w:val="00EC3AE2"/>
    <w:rsid w:val="00ED14C7"/>
    <w:rsid w:val="00EF05A8"/>
    <w:rsid w:val="00F06D50"/>
    <w:rsid w:val="00F16163"/>
    <w:rsid w:val="00F254C7"/>
    <w:rsid w:val="00F36ABB"/>
    <w:rsid w:val="00F652F0"/>
    <w:rsid w:val="00F97C94"/>
    <w:rsid w:val="00FA3832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2"/>
  </w:style>
  <w:style w:type="paragraph" w:styleId="1">
    <w:name w:val="heading 1"/>
    <w:basedOn w:val="a"/>
    <w:next w:val="a"/>
    <w:link w:val="10"/>
    <w:uiPriority w:val="9"/>
    <w:qFormat/>
    <w:rsid w:val="00C57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2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1B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66D2"/>
  </w:style>
  <w:style w:type="paragraph" w:styleId="a7">
    <w:name w:val="footer"/>
    <w:basedOn w:val="a"/>
    <w:link w:val="a8"/>
    <w:uiPriority w:val="99"/>
    <w:unhideWhenUsed/>
    <w:rsid w:val="0020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6D2"/>
  </w:style>
  <w:style w:type="character" w:customStyle="1" w:styleId="10">
    <w:name w:val="Заголовок 1 Знак"/>
    <w:basedOn w:val="a0"/>
    <w:link w:val="1"/>
    <w:uiPriority w:val="9"/>
    <w:rsid w:val="00C57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F7D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7C12F8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C12F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view/kotsyubinskaya/%D0%B3%D0%BE%D0%BB%D0%BE%D0%B2%D0%BD%D0%B0" TargetMode="External"/><Relationship Id="rId18" Type="http://schemas.openxmlformats.org/officeDocument/2006/relationships/hyperlink" Target="http://history.org.ua/uk" TargetMode="External"/><Relationship Id="rId26" Type="http://schemas.openxmlformats.org/officeDocument/2006/relationships/hyperlink" Target="https://magneticonemt.com/interaktyvna-navchalna-karta-istoriya-stanovlennya-terytoriyi-ukrayiny-istoriya-ternopilshhyn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osvitanet.com.ua/" TargetMode="External"/><Relationship Id="rId34" Type="http://schemas.openxmlformats.org/officeDocument/2006/relationships/hyperlink" Target="https://mon.gov.ua/u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svita.ua/publishing/urok/" TargetMode="External"/><Relationship Id="rId17" Type="http://schemas.openxmlformats.org/officeDocument/2006/relationships/hyperlink" Target="https://studway.com.ua/polyubiti-istoriyu/" TargetMode="External"/><Relationship Id="rId25" Type="http://schemas.openxmlformats.org/officeDocument/2006/relationships/hyperlink" Target="https://api.visicom.ua/uk/posts/interactivemaps" TargetMode="External"/><Relationship Id="rId33" Type="http://schemas.openxmlformats.org/officeDocument/2006/relationships/hyperlink" Target="https://powerpoint-loa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pas.ucoz.com/publ/21" TargetMode="External"/><Relationship Id="rId20" Type="http://schemas.openxmlformats.org/officeDocument/2006/relationships/hyperlink" Target="http://metodportal.com/node/583" TargetMode="External"/><Relationship Id="rId29" Type="http://schemas.openxmlformats.org/officeDocument/2006/relationships/hyperlink" Target="http://irbis-nbuv.gov.ua/cgi-bin/irbis_nbuv/cgiirbis_64.exe?C21COM=2&amp;I21DBN=UJRN&amp;P21DBN=UJRN&amp;IMAGE_FILE_DOWNLOAD=1&amp;Image_file_name=PDF/vgtk_2014_5_1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digital.gov.ua/news/servisi-distantsiynogo-navchannya-dlya-vchiteliv" TargetMode="External"/><Relationship Id="rId24" Type="http://schemas.openxmlformats.org/officeDocument/2006/relationships/hyperlink" Target="https://vseosvita.ua/news/4-interaktyvni-karty-iaki-stanut-znakhidkoiu-dlia-vchyteliv-heohrafii-5394.html" TargetMode="External"/><Relationship Id="rId32" Type="http://schemas.openxmlformats.org/officeDocument/2006/relationships/hyperlink" Target="https://www.microsoft.com/uk-ua/microsoft-365/powerpoint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8-a.pp.ua/" TargetMode="External"/><Relationship Id="rId23" Type="http://schemas.openxmlformats.org/officeDocument/2006/relationships/hyperlink" Target="https://www.mozaweb.com/uk/shop.php?cmd=software_details&amp;type=mozamap" TargetMode="External"/><Relationship Id="rId28" Type="http://schemas.openxmlformats.org/officeDocument/2006/relationships/hyperlink" Target="http://nbuv.gov.ua/j-pdf/Igdu_2015_13_13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svita-omr.gov.ua/onlajn-servisy-dlia-vchyteliv/" TargetMode="External"/><Relationship Id="rId19" Type="http://schemas.openxmlformats.org/officeDocument/2006/relationships/hyperlink" Target="https://sites.google.com/site/kornienko290384/home" TargetMode="External"/><Relationship Id="rId31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osvitanova.com.ua/posts/2937-4-onlain-servisy-dlia-efektyvnoi-vzaiemodii-vchytelia-ta-shkoliariv" TargetMode="External"/><Relationship Id="rId14" Type="http://schemas.openxmlformats.org/officeDocument/2006/relationships/hyperlink" Target="http://www.geograf.com.ua/" TargetMode="External"/><Relationship Id="rId22" Type="http://schemas.openxmlformats.org/officeDocument/2006/relationships/hyperlink" Target="https://kgf.com.ua/index.php?route=extension/module/blog/publication&amp;id=2" TargetMode="External"/><Relationship Id="rId27" Type="http://schemas.openxmlformats.org/officeDocument/2006/relationships/hyperlink" Target="http://respond.org.ua/file/27u.pdf" TargetMode="External"/><Relationship Id="rId30" Type="http://schemas.openxmlformats.org/officeDocument/2006/relationships/image" Target="media/image1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BEEE-276D-458D-A023-BF3EC6F0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Елена Бойко</cp:lastModifiedBy>
  <cp:revision>117</cp:revision>
  <dcterms:created xsi:type="dcterms:W3CDTF">2021-01-20T14:27:00Z</dcterms:created>
  <dcterms:modified xsi:type="dcterms:W3CDTF">2021-02-26T21:22:00Z</dcterms:modified>
</cp:coreProperties>
</file>