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EE7" w:rsidRPr="002F7025" w:rsidRDefault="00285EE7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eastAsia="Times New Roman"/>
          <w:sz w:val="28"/>
          <w:szCs w:val="28"/>
          <w:lang w:eastAsia="ru-RU"/>
        </w:rPr>
      </w:pPr>
      <w:r w:rsidRPr="002F7025">
        <w:rPr>
          <w:rFonts w:eastAsia="Times New Roman"/>
          <w:sz w:val="28"/>
          <w:szCs w:val="28"/>
          <w:lang w:val="uk-UA" w:eastAsia="ru-RU"/>
        </w:rPr>
        <w:t>МІНІСТЕРСТВО ОСВІТИ І НАУКИ УКРАЇНИ</w:t>
      </w:r>
    </w:p>
    <w:p w:rsidR="007E026E" w:rsidRPr="002F7025" w:rsidRDefault="007E026E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eastAsia="Times New Roman"/>
          <w:sz w:val="28"/>
          <w:szCs w:val="28"/>
          <w:lang w:val="uk-UA" w:eastAsia="ru-RU"/>
        </w:rPr>
      </w:pPr>
      <w:r w:rsidRPr="002F7025">
        <w:rPr>
          <w:rFonts w:eastAsia="Times New Roman"/>
          <w:sz w:val="28"/>
          <w:szCs w:val="28"/>
          <w:lang w:val="uk-UA" w:eastAsia="ru-RU"/>
        </w:rPr>
        <w:t xml:space="preserve">ВІДОКРЕМЛЕНИЙ СТРУКТУРНИЙ ПІДРОЗДІЛ </w:t>
      </w:r>
    </w:p>
    <w:p w:rsidR="007E026E" w:rsidRPr="002F7025" w:rsidRDefault="007E026E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eastAsia="Times New Roman"/>
          <w:sz w:val="28"/>
          <w:szCs w:val="28"/>
          <w:lang w:val="uk-UA" w:eastAsia="ru-RU"/>
        </w:rPr>
      </w:pPr>
      <w:r w:rsidRPr="002F7025">
        <w:rPr>
          <w:rFonts w:eastAsia="Times New Roman"/>
          <w:sz w:val="28"/>
          <w:szCs w:val="28"/>
          <w:lang w:val="uk-UA" w:eastAsia="ru-RU"/>
        </w:rPr>
        <w:t>«ЗАПОРІЗЬКИЙ ГУМАНІТАРНИЙ ФАХОВИЙ КОЛЕДЖ НУ «ЗАПОРІЗЬКА ПОЛІТЕХНІКА»</w:t>
      </w:r>
    </w:p>
    <w:p w:rsidR="00285EE7" w:rsidRPr="002F7025" w:rsidRDefault="00285EE7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eastAsia="Times New Roman"/>
          <w:sz w:val="28"/>
          <w:szCs w:val="28"/>
          <w:lang w:eastAsia="ru-RU"/>
        </w:rPr>
      </w:pPr>
    </w:p>
    <w:p w:rsidR="009E00E6" w:rsidRPr="002F7025" w:rsidRDefault="009E00E6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187E44" w:rsidRPr="002F7025" w:rsidRDefault="00187E44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eastAsia="Times New Roman"/>
          <w:sz w:val="28"/>
          <w:szCs w:val="28"/>
          <w:lang w:val="uk-UA" w:eastAsia="ru-RU"/>
        </w:rPr>
      </w:pPr>
    </w:p>
    <w:p w:rsidR="00187E44" w:rsidRPr="002F7025" w:rsidRDefault="00285EE7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eastAsia="Times New Roman"/>
          <w:sz w:val="28"/>
          <w:szCs w:val="28"/>
          <w:lang w:eastAsia="ru-RU"/>
        </w:rPr>
      </w:pPr>
      <w:r w:rsidRPr="002F7025">
        <w:rPr>
          <w:rFonts w:eastAsia="Times New Roman"/>
          <w:sz w:val="28"/>
          <w:szCs w:val="28"/>
          <w:lang w:val="uk-UA" w:eastAsia="ru-RU"/>
        </w:rPr>
        <w:t>Ц</w:t>
      </w:r>
      <w:r w:rsidR="00187E44" w:rsidRPr="002F7025">
        <w:rPr>
          <w:rFonts w:eastAsia="Times New Roman"/>
          <w:sz w:val="28"/>
          <w:szCs w:val="28"/>
          <w:lang w:val="uk-UA" w:eastAsia="ru-RU"/>
        </w:rPr>
        <w:t>иклова комісія</w:t>
      </w:r>
      <w:r w:rsidRPr="002F7025">
        <w:rPr>
          <w:rFonts w:eastAsia="Times New Roman"/>
          <w:sz w:val="28"/>
          <w:szCs w:val="28"/>
          <w:lang w:val="uk-UA" w:eastAsia="ru-RU"/>
        </w:rPr>
        <w:t xml:space="preserve"> </w:t>
      </w:r>
      <w:r w:rsidR="00187E44" w:rsidRPr="002F7025">
        <w:rPr>
          <w:rFonts w:eastAsia="Times New Roman"/>
          <w:sz w:val="28"/>
          <w:szCs w:val="28"/>
          <w:lang w:val="uk-UA" w:eastAsia="ru-RU"/>
        </w:rPr>
        <w:t>«Фізичного виховання та природничих дисциплін»</w:t>
      </w:r>
    </w:p>
    <w:p w:rsidR="009E00E6" w:rsidRPr="00401560" w:rsidRDefault="009E00E6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32"/>
          <w:szCs w:val="32"/>
          <w:lang w:eastAsia="ru-RU"/>
        </w:rPr>
      </w:pPr>
    </w:p>
    <w:p w:rsidR="009E00E6" w:rsidRPr="00401560" w:rsidRDefault="009E00E6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32"/>
          <w:szCs w:val="32"/>
          <w:lang w:val="uk-UA" w:eastAsia="ru-RU"/>
        </w:rPr>
      </w:pPr>
    </w:p>
    <w:p w:rsidR="00187E44" w:rsidRPr="00401560" w:rsidRDefault="00187E44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32"/>
          <w:szCs w:val="32"/>
          <w:lang w:val="uk-UA" w:eastAsia="ru-RU"/>
        </w:rPr>
      </w:pPr>
    </w:p>
    <w:p w:rsidR="00187E44" w:rsidRPr="00401560" w:rsidRDefault="00187E44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32"/>
          <w:szCs w:val="32"/>
          <w:lang w:val="uk-UA" w:eastAsia="ru-RU"/>
        </w:rPr>
      </w:pPr>
    </w:p>
    <w:p w:rsidR="00187E44" w:rsidRPr="00401560" w:rsidRDefault="00187E44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32"/>
          <w:szCs w:val="32"/>
          <w:lang w:val="uk-UA" w:eastAsia="ru-RU"/>
        </w:rPr>
      </w:pPr>
    </w:p>
    <w:p w:rsidR="00285EE7" w:rsidRPr="00401560" w:rsidRDefault="00285EE7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32"/>
          <w:szCs w:val="32"/>
          <w:lang w:val="uk-UA" w:eastAsia="ru-RU"/>
        </w:rPr>
      </w:pPr>
    </w:p>
    <w:p w:rsidR="009E00E6" w:rsidRPr="002F7025" w:rsidRDefault="00285EE7" w:rsidP="005D36A4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sz w:val="28"/>
          <w:szCs w:val="28"/>
          <w:lang w:val="uk-UA" w:eastAsia="ru-RU"/>
        </w:rPr>
      </w:pPr>
      <w:r w:rsidRPr="002F7025">
        <w:rPr>
          <w:rFonts w:eastAsia="Times New Roman"/>
          <w:sz w:val="28"/>
          <w:szCs w:val="28"/>
          <w:lang w:val="uk-UA" w:eastAsia="ru-RU"/>
        </w:rPr>
        <w:t>МЕТОДИЧНІ ВКАЗІВКИ</w:t>
      </w:r>
    </w:p>
    <w:p w:rsidR="005D36A4" w:rsidRPr="002F7025" w:rsidRDefault="005D36A4" w:rsidP="005D36A4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sz w:val="28"/>
          <w:szCs w:val="28"/>
          <w:lang w:val="uk-UA" w:eastAsia="ru-RU"/>
        </w:rPr>
      </w:pPr>
      <w:r w:rsidRPr="002F7025">
        <w:rPr>
          <w:rFonts w:eastAsia="Times New Roman"/>
          <w:sz w:val="28"/>
          <w:szCs w:val="28"/>
          <w:lang w:val="uk-UA" w:eastAsia="ru-RU"/>
        </w:rPr>
        <w:t>з дисципліни «Біохімія»</w:t>
      </w:r>
    </w:p>
    <w:p w:rsidR="005D5892" w:rsidRPr="002F7025" w:rsidRDefault="005D5892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eastAsia="Times New Roman"/>
          <w:sz w:val="28"/>
          <w:szCs w:val="28"/>
          <w:lang w:val="uk-UA" w:eastAsia="ru-RU"/>
        </w:rPr>
      </w:pPr>
    </w:p>
    <w:p w:rsidR="009E00E6" w:rsidRPr="002F7025" w:rsidRDefault="00285EE7" w:rsidP="005D36A4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sz w:val="28"/>
          <w:szCs w:val="28"/>
          <w:lang w:val="uk-UA" w:eastAsia="ru-RU"/>
        </w:rPr>
      </w:pPr>
      <w:r w:rsidRPr="002F7025">
        <w:rPr>
          <w:rFonts w:eastAsia="Times New Roman"/>
          <w:sz w:val="28"/>
          <w:szCs w:val="28"/>
          <w:lang w:val="uk-UA" w:eastAsia="ru-RU"/>
        </w:rPr>
        <w:t>до самостійної роботи</w:t>
      </w:r>
      <w:r w:rsidR="005D36A4" w:rsidRPr="002F7025">
        <w:rPr>
          <w:rFonts w:eastAsia="Times New Roman"/>
          <w:sz w:val="28"/>
          <w:szCs w:val="28"/>
          <w:lang w:val="uk-UA" w:eastAsia="ru-RU"/>
        </w:rPr>
        <w:t xml:space="preserve"> </w:t>
      </w:r>
      <w:r w:rsidR="005D36A4" w:rsidRPr="002F7025">
        <w:rPr>
          <w:sz w:val="28"/>
          <w:szCs w:val="28"/>
          <w:lang w:val="uk-UA"/>
        </w:rPr>
        <w:t xml:space="preserve">здобувачів освіти </w:t>
      </w:r>
      <w:r w:rsidR="00187E44" w:rsidRPr="002F7025">
        <w:rPr>
          <w:rFonts w:eastAsia="Times New Roman"/>
          <w:sz w:val="28"/>
          <w:szCs w:val="28"/>
          <w:lang w:val="uk-UA" w:eastAsia="ru-RU"/>
        </w:rPr>
        <w:t xml:space="preserve">2 </w:t>
      </w:r>
      <w:r w:rsidR="009E00E6" w:rsidRPr="002F7025">
        <w:rPr>
          <w:rFonts w:eastAsia="Times New Roman"/>
          <w:sz w:val="28"/>
          <w:szCs w:val="28"/>
          <w:lang w:val="uk-UA" w:eastAsia="ru-RU"/>
        </w:rPr>
        <w:t>курсу</w:t>
      </w:r>
    </w:p>
    <w:p w:rsidR="005D36A4" w:rsidRPr="002F7025" w:rsidRDefault="005D36A4" w:rsidP="00976495">
      <w:pPr>
        <w:rPr>
          <w:sz w:val="28"/>
          <w:szCs w:val="28"/>
          <w:lang w:val="uk-UA"/>
        </w:rPr>
      </w:pPr>
      <w:r w:rsidRPr="002F7025">
        <w:rPr>
          <w:sz w:val="28"/>
          <w:szCs w:val="28"/>
          <w:lang w:val="uk-UA"/>
        </w:rPr>
        <w:t>денної та заочної форми навчання</w:t>
      </w:r>
    </w:p>
    <w:p w:rsidR="00187E44" w:rsidRPr="002F7025" w:rsidRDefault="00187E44" w:rsidP="00976495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sz w:val="28"/>
          <w:szCs w:val="28"/>
          <w:lang w:val="uk-UA" w:eastAsia="ru-RU"/>
        </w:rPr>
      </w:pPr>
    </w:p>
    <w:p w:rsidR="00976495" w:rsidRPr="002F7025" w:rsidRDefault="00976495" w:rsidP="00976495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sz w:val="28"/>
          <w:szCs w:val="28"/>
          <w:lang w:val="uk-UA" w:eastAsia="ru-RU"/>
        </w:rPr>
      </w:pPr>
    </w:p>
    <w:p w:rsidR="00187E44" w:rsidRPr="002F7025" w:rsidRDefault="00187E44" w:rsidP="00976495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sz w:val="28"/>
          <w:szCs w:val="28"/>
          <w:lang w:eastAsia="ru-RU"/>
        </w:rPr>
      </w:pPr>
      <w:r w:rsidRPr="002F7025">
        <w:rPr>
          <w:rFonts w:eastAsia="Times New Roman"/>
          <w:sz w:val="28"/>
          <w:szCs w:val="28"/>
          <w:u w:val="single"/>
          <w:lang w:val="uk-UA" w:eastAsia="ru-RU"/>
        </w:rPr>
        <w:t>017 «Фізична культура і спорт»</w:t>
      </w:r>
    </w:p>
    <w:p w:rsidR="00187E44" w:rsidRPr="00E03A6D" w:rsidRDefault="00187E44" w:rsidP="0035511E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rFonts w:eastAsia="Times New Roman"/>
          <w:sz w:val="20"/>
          <w:szCs w:val="20"/>
          <w:lang w:val="uk-UA" w:eastAsia="ru-RU"/>
        </w:rPr>
      </w:pPr>
      <w:r>
        <w:rPr>
          <w:rFonts w:eastAsia="Times New Roman"/>
          <w:sz w:val="16"/>
          <w:szCs w:val="16"/>
          <w:lang w:val="uk-UA" w:eastAsia="ru-RU"/>
        </w:rPr>
        <w:t xml:space="preserve">                                                                     </w:t>
      </w:r>
      <w:r w:rsidRPr="003914E0">
        <w:rPr>
          <w:rFonts w:eastAsia="Times New Roman"/>
          <w:sz w:val="16"/>
          <w:szCs w:val="16"/>
          <w:lang w:val="uk-UA" w:eastAsia="ru-RU"/>
        </w:rPr>
        <w:t>(код спеціальності)</w:t>
      </w:r>
      <w:r w:rsidRPr="003914E0">
        <w:rPr>
          <w:rFonts w:ascii="Arial" w:eastAsia="Times New Roman" w:cs="Arial"/>
          <w:sz w:val="16"/>
          <w:szCs w:val="16"/>
          <w:lang w:val="uk-UA" w:eastAsia="ru-RU"/>
        </w:rPr>
        <w:t xml:space="preserve">       </w:t>
      </w:r>
      <w:r w:rsidRPr="003914E0">
        <w:rPr>
          <w:rFonts w:eastAsia="Times New Roman"/>
          <w:sz w:val="16"/>
          <w:szCs w:val="16"/>
          <w:lang w:val="uk-UA" w:eastAsia="ru-RU"/>
        </w:rPr>
        <w:t>(назва спеціальності підготовки)</w:t>
      </w:r>
    </w:p>
    <w:p w:rsidR="00187E44" w:rsidRDefault="00187E44" w:rsidP="0035511E">
      <w:pPr>
        <w:spacing w:line="360" w:lineRule="auto"/>
        <w:rPr>
          <w:lang w:val="uk-UA"/>
        </w:rPr>
      </w:pPr>
    </w:p>
    <w:p w:rsidR="00187E44" w:rsidRPr="00F54A36" w:rsidRDefault="00187E44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eastAsia="Times New Roman"/>
          <w:sz w:val="28"/>
          <w:szCs w:val="28"/>
          <w:lang w:val="uk-UA" w:eastAsia="ru-RU"/>
        </w:rPr>
      </w:pPr>
    </w:p>
    <w:p w:rsidR="00187E44" w:rsidRDefault="00187E44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35511E" w:rsidRDefault="0035511E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35511E" w:rsidRDefault="0035511E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401560" w:rsidRDefault="00401560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2F7025" w:rsidRDefault="002F7025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2F7025" w:rsidRDefault="002F7025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285EE7" w:rsidRPr="002F7025" w:rsidRDefault="00285EE7" w:rsidP="0035511E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eastAsia="Times New Roman"/>
          <w:sz w:val="28"/>
          <w:szCs w:val="28"/>
          <w:lang w:val="uk-UA" w:eastAsia="ru-RU"/>
        </w:rPr>
      </w:pPr>
      <w:r w:rsidRPr="002F7025">
        <w:rPr>
          <w:rFonts w:eastAsia="Times New Roman"/>
          <w:sz w:val="28"/>
          <w:szCs w:val="28"/>
          <w:lang w:val="uk-UA" w:eastAsia="ru-RU"/>
        </w:rPr>
        <w:t>Запоріжжя 20</w:t>
      </w:r>
      <w:r w:rsidR="00334A19" w:rsidRPr="002F7025">
        <w:rPr>
          <w:rFonts w:eastAsia="Times New Roman"/>
          <w:sz w:val="28"/>
          <w:szCs w:val="28"/>
          <w:lang w:val="uk-UA" w:eastAsia="ru-RU"/>
        </w:rPr>
        <w:t>2</w:t>
      </w:r>
      <w:r w:rsidR="002F7025" w:rsidRPr="002F7025">
        <w:rPr>
          <w:rFonts w:eastAsia="Times New Roman"/>
          <w:sz w:val="28"/>
          <w:szCs w:val="28"/>
          <w:lang w:val="uk-UA" w:eastAsia="ru-RU"/>
        </w:rPr>
        <w:t>2</w:t>
      </w:r>
      <w:r w:rsidRPr="002F7025">
        <w:rPr>
          <w:rFonts w:eastAsia="Times New Roman"/>
          <w:sz w:val="28"/>
          <w:szCs w:val="28"/>
          <w:lang w:val="uk-UA" w:eastAsia="ru-RU"/>
        </w:rPr>
        <w:t xml:space="preserve"> р.</w:t>
      </w:r>
    </w:p>
    <w:p w:rsidR="00285EE7" w:rsidRPr="00F57A77" w:rsidRDefault="006F7090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rFonts w:eastAsia="Times New Roman"/>
          <w:sz w:val="28"/>
          <w:szCs w:val="28"/>
          <w:lang w:val="uk-UA" w:eastAsia="ru-RU"/>
        </w:rPr>
      </w:pPr>
      <w:r w:rsidRPr="002F7025">
        <w:rPr>
          <w:rFonts w:eastAsia="Times New Roman"/>
          <w:sz w:val="28"/>
          <w:szCs w:val="28"/>
          <w:lang w:val="uk-UA" w:eastAsia="ru-RU"/>
        </w:rPr>
        <w:lastRenderedPageBreak/>
        <w:t xml:space="preserve">Методичні вказівки до самостійної роботи з дисципліни «Біохімія» для </w:t>
      </w:r>
      <w:r w:rsidR="005D36A4" w:rsidRPr="002F7025">
        <w:rPr>
          <w:rFonts w:eastAsia="Times New Roman"/>
          <w:sz w:val="28"/>
          <w:szCs w:val="28"/>
          <w:lang w:val="uk-UA" w:eastAsia="ru-RU"/>
        </w:rPr>
        <w:t xml:space="preserve">здобувачів освіти денної та заочної форми навчання, </w:t>
      </w:r>
      <w:r w:rsidRPr="002F7025">
        <w:rPr>
          <w:rFonts w:eastAsia="Times New Roman"/>
          <w:sz w:val="28"/>
          <w:szCs w:val="28"/>
          <w:lang w:val="uk-UA" w:eastAsia="ru-RU"/>
        </w:rPr>
        <w:t xml:space="preserve">спеціальності 017 «Фізична культура і спорт» / </w:t>
      </w:r>
      <w:proofErr w:type="spellStart"/>
      <w:r w:rsidRPr="002F7025">
        <w:rPr>
          <w:rFonts w:eastAsia="Times New Roman"/>
          <w:sz w:val="28"/>
          <w:szCs w:val="28"/>
          <w:lang w:val="uk-UA" w:eastAsia="ru-RU"/>
        </w:rPr>
        <w:t>Укл</w:t>
      </w:r>
      <w:proofErr w:type="spellEnd"/>
      <w:r w:rsidRPr="002F7025">
        <w:rPr>
          <w:rFonts w:eastAsia="Times New Roman"/>
          <w:sz w:val="28"/>
          <w:szCs w:val="28"/>
          <w:lang w:val="uk-UA" w:eastAsia="ru-RU"/>
        </w:rPr>
        <w:t>.: Л</w:t>
      </w:r>
      <w:r w:rsidR="002F7025" w:rsidRPr="002F7025">
        <w:rPr>
          <w:rFonts w:eastAsia="Times New Roman"/>
          <w:sz w:val="28"/>
          <w:szCs w:val="28"/>
          <w:lang w:val="uk-UA" w:eastAsia="ru-RU"/>
        </w:rPr>
        <w:t xml:space="preserve">ілія </w:t>
      </w:r>
      <w:r w:rsidRPr="002F7025">
        <w:rPr>
          <w:rFonts w:eastAsia="Times New Roman"/>
          <w:sz w:val="28"/>
          <w:szCs w:val="28"/>
          <w:lang w:val="uk-UA" w:eastAsia="ru-RU"/>
        </w:rPr>
        <w:t xml:space="preserve"> Б</w:t>
      </w:r>
      <w:r w:rsidR="002F7025" w:rsidRPr="002F7025">
        <w:rPr>
          <w:rFonts w:eastAsia="Times New Roman"/>
          <w:sz w:val="28"/>
          <w:szCs w:val="28"/>
          <w:lang w:val="uk-UA" w:eastAsia="ru-RU"/>
        </w:rPr>
        <w:t>ЕЗРУЧКО</w:t>
      </w:r>
      <w:r w:rsidRPr="002F7025">
        <w:rPr>
          <w:rFonts w:eastAsia="Times New Roman"/>
          <w:sz w:val="28"/>
          <w:szCs w:val="28"/>
          <w:lang w:val="uk-UA" w:eastAsia="ru-RU"/>
        </w:rPr>
        <w:t xml:space="preserve">. – Запоріжжя: </w:t>
      </w:r>
      <w:r w:rsidR="007E026E" w:rsidRPr="002F7025">
        <w:rPr>
          <w:rFonts w:eastAsia="Times New Roman"/>
          <w:sz w:val="28"/>
          <w:szCs w:val="28"/>
          <w:lang w:val="uk-UA" w:eastAsia="ru-RU"/>
        </w:rPr>
        <w:t xml:space="preserve">ВСП </w:t>
      </w:r>
      <w:r w:rsidR="007E026E" w:rsidRPr="00F57A77">
        <w:rPr>
          <w:rFonts w:eastAsia="Times New Roman"/>
          <w:sz w:val="28"/>
          <w:szCs w:val="28"/>
          <w:lang w:val="uk-UA" w:eastAsia="ru-RU"/>
        </w:rPr>
        <w:t>«</w:t>
      </w:r>
      <w:r w:rsidRPr="00F57A77">
        <w:rPr>
          <w:rFonts w:eastAsia="Times New Roman"/>
          <w:sz w:val="28"/>
          <w:szCs w:val="28"/>
          <w:lang w:val="uk-UA" w:eastAsia="ru-RU"/>
        </w:rPr>
        <w:t>ЗГ</w:t>
      </w:r>
      <w:r w:rsidR="00334A19" w:rsidRPr="00F57A77">
        <w:rPr>
          <w:rFonts w:eastAsia="Times New Roman"/>
          <w:sz w:val="28"/>
          <w:szCs w:val="28"/>
          <w:lang w:val="uk-UA" w:eastAsia="ru-RU"/>
        </w:rPr>
        <w:t>Ф</w:t>
      </w:r>
      <w:r w:rsidRPr="00F57A77">
        <w:rPr>
          <w:rFonts w:eastAsia="Times New Roman"/>
          <w:sz w:val="28"/>
          <w:szCs w:val="28"/>
          <w:lang w:val="uk-UA" w:eastAsia="ru-RU"/>
        </w:rPr>
        <w:t>К НУ</w:t>
      </w:r>
      <w:r w:rsidR="00401560" w:rsidRPr="00F57A77">
        <w:rPr>
          <w:rFonts w:eastAsia="Times New Roman"/>
          <w:sz w:val="28"/>
          <w:szCs w:val="28"/>
          <w:lang w:val="uk-UA" w:eastAsia="ru-RU"/>
        </w:rPr>
        <w:t xml:space="preserve"> «Запорізька політехніка», 20</w:t>
      </w:r>
      <w:r w:rsidR="007E026E" w:rsidRPr="00F57A77">
        <w:rPr>
          <w:rFonts w:eastAsia="Times New Roman"/>
          <w:sz w:val="28"/>
          <w:szCs w:val="28"/>
          <w:lang w:val="uk-UA" w:eastAsia="ru-RU"/>
        </w:rPr>
        <w:t>2</w:t>
      </w:r>
      <w:r w:rsidR="002F7025" w:rsidRPr="00F57A77">
        <w:rPr>
          <w:rFonts w:eastAsia="Times New Roman"/>
          <w:sz w:val="28"/>
          <w:szCs w:val="28"/>
          <w:lang w:val="uk-UA" w:eastAsia="ru-RU"/>
        </w:rPr>
        <w:t>2</w:t>
      </w:r>
      <w:r w:rsidRPr="00F57A77">
        <w:rPr>
          <w:rFonts w:eastAsia="Times New Roman"/>
          <w:sz w:val="28"/>
          <w:szCs w:val="28"/>
          <w:lang w:val="uk-UA" w:eastAsia="ru-RU"/>
        </w:rPr>
        <w:t xml:space="preserve">. – </w:t>
      </w:r>
      <w:r w:rsidR="00F57A77" w:rsidRPr="00F57A77">
        <w:rPr>
          <w:rFonts w:eastAsia="Times New Roman"/>
          <w:sz w:val="28"/>
          <w:szCs w:val="28"/>
          <w:lang w:val="uk-UA" w:eastAsia="ru-RU"/>
        </w:rPr>
        <w:t>2</w:t>
      </w:r>
      <w:r w:rsidR="00621A8D">
        <w:rPr>
          <w:rFonts w:eastAsia="Times New Roman"/>
          <w:sz w:val="28"/>
          <w:szCs w:val="28"/>
          <w:lang w:val="uk-UA" w:eastAsia="ru-RU"/>
        </w:rPr>
        <w:t>4</w:t>
      </w:r>
      <w:bookmarkStart w:id="0" w:name="_GoBack"/>
      <w:bookmarkEnd w:id="0"/>
      <w:r w:rsidRPr="00F57A77">
        <w:rPr>
          <w:rFonts w:eastAsia="Times New Roman"/>
          <w:sz w:val="28"/>
          <w:szCs w:val="28"/>
          <w:lang w:val="uk-UA" w:eastAsia="ru-RU"/>
        </w:rPr>
        <w:t xml:space="preserve"> с.</w:t>
      </w:r>
    </w:p>
    <w:p w:rsidR="009E00E6" w:rsidRPr="002F7025" w:rsidRDefault="009E00E6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DE6F09" w:rsidRPr="002F7025" w:rsidRDefault="00DE6F09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DE6F09" w:rsidRPr="002F7025" w:rsidRDefault="00DE6F09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DE6F09" w:rsidRPr="002F7025" w:rsidRDefault="00DE6F09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2F7025">
        <w:rPr>
          <w:rFonts w:eastAsia="Times New Roman"/>
          <w:sz w:val="28"/>
          <w:szCs w:val="28"/>
          <w:lang w:val="uk-UA" w:eastAsia="ru-RU"/>
        </w:rPr>
        <w:t>Укладач: Л</w:t>
      </w:r>
      <w:r w:rsidR="002F7025">
        <w:rPr>
          <w:rFonts w:eastAsia="Times New Roman"/>
          <w:sz w:val="28"/>
          <w:szCs w:val="28"/>
          <w:lang w:val="uk-UA" w:eastAsia="ru-RU"/>
        </w:rPr>
        <w:t xml:space="preserve">ілія </w:t>
      </w:r>
      <w:r w:rsidR="002F7025" w:rsidRPr="002F7025">
        <w:rPr>
          <w:rFonts w:eastAsia="Times New Roman"/>
          <w:sz w:val="28"/>
          <w:szCs w:val="28"/>
          <w:lang w:val="uk-UA" w:eastAsia="ru-RU"/>
        </w:rPr>
        <w:t>БЕЗРУЧКО</w:t>
      </w:r>
      <w:r w:rsidRPr="002F7025">
        <w:rPr>
          <w:rFonts w:eastAsia="Times New Roman"/>
          <w:sz w:val="28"/>
          <w:szCs w:val="28"/>
          <w:lang w:val="uk-UA" w:eastAsia="ru-RU"/>
        </w:rPr>
        <w:t xml:space="preserve">, </w:t>
      </w:r>
      <w:r w:rsidR="00401560" w:rsidRPr="002F7025">
        <w:rPr>
          <w:rFonts w:eastAsia="Times New Roman"/>
          <w:sz w:val="28"/>
          <w:szCs w:val="28"/>
          <w:lang w:val="uk-UA" w:eastAsia="ru-RU"/>
        </w:rPr>
        <w:t xml:space="preserve">голова циклової комісії </w:t>
      </w:r>
      <w:r w:rsidRPr="002F7025">
        <w:rPr>
          <w:rFonts w:eastAsia="Times New Roman"/>
          <w:sz w:val="28"/>
          <w:szCs w:val="28"/>
          <w:lang w:val="uk-UA" w:eastAsia="ru-RU"/>
        </w:rPr>
        <w:t>«</w:t>
      </w:r>
      <w:proofErr w:type="spellStart"/>
      <w:r w:rsidRPr="002F7025">
        <w:rPr>
          <w:rFonts w:eastAsia="Times New Roman"/>
          <w:sz w:val="28"/>
          <w:szCs w:val="28"/>
          <w:lang w:val="uk-UA" w:eastAsia="ru-RU"/>
        </w:rPr>
        <w:t>ФВтаПД</w:t>
      </w:r>
      <w:proofErr w:type="spellEnd"/>
      <w:r w:rsidRPr="002F7025">
        <w:rPr>
          <w:rFonts w:eastAsia="Times New Roman"/>
          <w:sz w:val="28"/>
          <w:szCs w:val="28"/>
          <w:lang w:val="uk-UA" w:eastAsia="ru-RU"/>
        </w:rPr>
        <w:t>», викладач 1 категорії.</w:t>
      </w:r>
    </w:p>
    <w:p w:rsidR="00DE6F09" w:rsidRPr="002F7025" w:rsidRDefault="00DE6F09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2F7025">
        <w:rPr>
          <w:rFonts w:eastAsia="Times New Roman"/>
          <w:sz w:val="28"/>
          <w:szCs w:val="28"/>
          <w:lang w:val="uk-UA" w:eastAsia="ru-RU"/>
        </w:rPr>
        <w:t xml:space="preserve">Рецензент: </w:t>
      </w:r>
      <w:r w:rsidR="002F7025">
        <w:rPr>
          <w:rFonts w:eastAsia="Times New Roman"/>
          <w:sz w:val="28"/>
          <w:szCs w:val="28"/>
          <w:lang w:val="uk-UA" w:eastAsia="ru-RU"/>
        </w:rPr>
        <w:t xml:space="preserve">Валентина </w:t>
      </w:r>
      <w:r w:rsidR="00E03A6D" w:rsidRPr="002F7025">
        <w:rPr>
          <w:rFonts w:eastAsia="Times New Roman"/>
          <w:sz w:val="28"/>
          <w:szCs w:val="28"/>
          <w:lang w:val="uk-UA" w:eastAsia="ru-RU"/>
        </w:rPr>
        <w:t>Ф</w:t>
      </w:r>
      <w:r w:rsidR="002F7025" w:rsidRPr="002F7025">
        <w:rPr>
          <w:rFonts w:eastAsia="Times New Roman"/>
          <w:sz w:val="28"/>
          <w:szCs w:val="28"/>
          <w:lang w:val="uk-UA" w:eastAsia="ru-RU"/>
        </w:rPr>
        <w:t>ЕТІСОВА</w:t>
      </w:r>
      <w:r w:rsidR="00E03A6D" w:rsidRPr="002F7025">
        <w:rPr>
          <w:rFonts w:eastAsia="Times New Roman"/>
          <w:sz w:val="28"/>
          <w:szCs w:val="28"/>
          <w:lang w:val="uk-UA" w:eastAsia="ru-RU"/>
        </w:rPr>
        <w:t xml:space="preserve"> – кандидат медичних наук, доцент кафедри фізичної реабілітації і рекреації факультету УФКС </w:t>
      </w:r>
      <w:r w:rsidR="00401560" w:rsidRPr="002F7025">
        <w:rPr>
          <w:rFonts w:eastAsia="Times New Roman"/>
          <w:sz w:val="28"/>
          <w:szCs w:val="28"/>
          <w:lang w:val="uk-UA" w:eastAsia="ru-RU"/>
        </w:rPr>
        <w:t>НУ «Запорізька політехніка»</w:t>
      </w:r>
      <w:r w:rsidR="00E03A6D" w:rsidRPr="002F7025">
        <w:rPr>
          <w:rFonts w:eastAsia="Times New Roman"/>
          <w:sz w:val="28"/>
          <w:szCs w:val="28"/>
          <w:lang w:val="uk-UA" w:eastAsia="ru-RU"/>
        </w:rPr>
        <w:t>.</w:t>
      </w:r>
    </w:p>
    <w:p w:rsidR="005D5892" w:rsidRPr="002F7025" w:rsidRDefault="005D5892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</w:p>
    <w:p w:rsidR="00401560" w:rsidRPr="002F7025" w:rsidRDefault="00401560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</w:p>
    <w:p w:rsidR="00401560" w:rsidRPr="002F7025" w:rsidRDefault="00401560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</w:p>
    <w:p w:rsidR="005D5892" w:rsidRPr="002F7025" w:rsidRDefault="00DE6F09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2F7025">
        <w:rPr>
          <w:rFonts w:eastAsia="Times New Roman"/>
          <w:sz w:val="28"/>
          <w:szCs w:val="28"/>
          <w:lang w:val="uk-UA" w:eastAsia="ru-RU"/>
        </w:rPr>
        <w:t xml:space="preserve">Відповідальний </w:t>
      </w:r>
    </w:p>
    <w:p w:rsidR="00401560" w:rsidRPr="002F7025" w:rsidRDefault="00DE6F09" w:rsidP="00401560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2F7025">
        <w:rPr>
          <w:rFonts w:eastAsia="Times New Roman"/>
          <w:sz w:val="28"/>
          <w:szCs w:val="28"/>
          <w:lang w:val="uk-UA" w:eastAsia="ru-RU"/>
        </w:rPr>
        <w:t xml:space="preserve">за випуск: </w:t>
      </w:r>
      <w:r w:rsidR="002F7025" w:rsidRPr="002F7025">
        <w:rPr>
          <w:rFonts w:eastAsia="Times New Roman"/>
          <w:sz w:val="28"/>
          <w:szCs w:val="28"/>
          <w:lang w:val="uk-UA" w:eastAsia="ru-RU"/>
        </w:rPr>
        <w:t>Лілія БЕЗРУЧКО</w:t>
      </w:r>
      <w:r w:rsidRPr="002F7025">
        <w:rPr>
          <w:rFonts w:eastAsia="Times New Roman"/>
          <w:sz w:val="28"/>
          <w:szCs w:val="28"/>
          <w:lang w:val="uk-UA" w:eastAsia="ru-RU"/>
        </w:rPr>
        <w:t xml:space="preserve">, </w:t>
      </w:r>
      <w:r w:rsidR="00401560" w:rsidRPr="002F7025">
        <w:rPr>
          <w:rFonts w:eastAsia="Times New Roman"/>
          <w:sz w:val="28"/>
          <w:szCs w:val="28"/>
          <w:lang w:val="uk-UA" w:eastAsia="ru-RU"/>
        </w:rPr>
        <w:t>голова циклової комісії «</w:t>
      </w:r>
      <w:proofErr w:type="spellStart"/>
      <w:r w:rsidR="00401560" w:rsidRPr="002F7025">
        <w:rPr>
          <w:rFonts w:eastAsia="Times New Roman"/>
          <w:sz w:val="28"/>
          <w:szCs w:val="28"/>
          <w:lang w:val="uk-UA" w:eastAsia="ru-RU"/>
        </w:rPr>
        <w:t>ФВтаПД</w:t>
      </w:r>
      <w:proofErr w:type="spellEnd"/>
      <w:r w:rsidR="00401560" w:rsidRPr="002F7025">
        <w:rPr>
          <w:rFonts w:eastAsia="Times New Roman"/>
          <w:sz w:val="28"/>
          <w:szCs w:val="28"/>
          <w:lang w:val="uk-UA" w:eastAsia="ru-RU"/>
        </w:rPr>
        <w:t>», викладач 1 категорії.</w:t>
      </w:r>
    </w:p>
    <w:p w:rsidR="005D5892" w:rsidRPr="002F7025" w:rsidRDefault="005D5892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5D5892" w:rsidRPr="002F7025" w:rsidRDefault="005D5892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5D5892" w:rsidRPr="002F7025" w:rsidRDefault="005D5892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9E00E6" w:rsidRPr="002F7025" w:rsidRDefault="009E00E6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7F47B8" w:rsidRPr="002F7025" w:rsidRDefault="007F47B8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b/>
          <w:sz w:val="28"/>
          <w:szCs w:val="28"/>
          <w:lang w:val="uk-UA"/>
        </w:rPr>
      </w:pPr>
    </w:p>
    <w:p w:rsidR="007F47B8" w:rsidRPr="002F7025" w:rsidRDefault="007F47B8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b/>
          <w:sz w:val="28"/>
          <w:szCs w:val="28"/>
          <w:lang w:val="uk-UA"/>
        </w:rPr>
      </w:pPr>
    </w:p>
    <w:p w:rsidR="007F47B8" w:rsidRDefault="007F47B8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b/>
          <w:sz w:val="32"/>
          <w:szCs w:val="32"/>
          <w:lang w:val="uk-UA"/>
        </w:rPr>
      </w:pPr>
    </w:p>
    <w:p w:rsidR="002F7025" w:rsidRDefault="002F7025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b/>
          <w:sz w:val="32"/>
          <w:szCs w:val="32"/>
          <w:lang w:val="uk-UA"/>
        </w:rPr>
      </w:pPr>
    </w:p>
    <w:p w:rsidR="00A92331" w:rsidRPr="005D5892" w:rsidRDefault="00A92331" w:rsidP="00A92331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sz w:val="28"/>
          <w:szCs w:val="28"/>
          <w:lang w:val="uk-UA"/>
        </w:rPr>
      </w:pPr>
      <w:r w:rsidRPr="005D5892">
        <w:rPr>
          <w:sz w:val="28"/>
          <w:szCs w:val="28"/>
          <w:lang w:val="uk-UA"/>
        </w:rPr>
        <w:t xml:space="preserve">Затверджено на засіданні </w:t>
      </w:r>
    </w:p>
    <w:p w:rsidR="00A92331" w:rsidRPr="005D5892" w:rsidRDefault="00A92331" w:rsidP="00A92331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ЦК</w:t>
      </w:r>
      <w:r w:rsidRPr="005D5892">
        <w:rPr>
          <w:sz w:val="28"/>
          <w:szCs w:val="28"/>
          <w:lang w:val="uk-UA"/>
        </w:rPr>
        <w:t xml:space="preserve"> «</w:t>
      </w:r>
      <w:proofErr w:type="spellStart"/>
      <w:r w:rsidRPr="005D5892">
        <w:rPr>
          <w:sz w:val="28"/>
          <w:szCs w:val="28"/>
          <w:lang w:val="uk-UA"/>
        </w:rPr>
        <w:t>ФВтаПД</w:t>
      </w:r>
      <w:proofErr w:type="spellEnd"/>
      <w:r w:rsidRPr="005D5892">
        <w:rPr>
          <w:sz w:val="28"/>
          <w:szCs w:val="28"/>
          <w:lang w:val="uk-UA"/>
        </w:rPr>
        <w:t xml:space="preserve">» </w:t>
      </w:r>
    </w:p>
    <w:p w:rsidR="00A92331" w:rsidRPr="006E5966" w:rsidRDefault="00A92331" w:rsidP="00A92331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  <w:r w:rsidRPr="006E5966">
        <w:rPr>
          <w:sz w:val="28"/>
          <w:szCs w:val="28"/>
          <w:lang w:val="uk-UA"/>
        </w:rPr>
        <w:t>Протокол № 11 від «26» червня 2022 р.</w:t>
      </w:r>
    </w:p>
    <w:p w:rsidR="009C7A51" w:rsidRPr="00D271F0" w:rsidRDefault="009C7A51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b/>
          <w:sz w:val="28"/>
          <w:szCs w:val="28"/>
          <w:lang w:val="uk-UA"/>
        </w:rPr>
      </w:pPr>
      <w:r w:rsidRPr="00D271F0">
        <w:rPr>
          <w:b/>
          <w:sz w:val="28"/>
          <w:szCs w:val="28"/>
          <w:lang w:val="uk-UA"/>
        </w:rPr>
        <w:lastRenderedPageBreak/>
        <w:t>ЗМІСТ</w:t>
      </w:r>
    </w:p>
    <w:p w:rsidR="009C7A51" w:rsidRPr="00D271F0" w:rsidRDefault="009C7A51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b/>
          <w:sz w:val="28"/>
          <w:szCs w:val="28"/>
          <w:lang w:val="uk-UA"/>
        </w:rPr>
      </w:pPr>
    </w:p>
    <w:p w:rsidR="009C7A51" w:rsidRPr="00D271F0" w:rsidRDefault="00ED7631" w:rsidP="00ED7631">
      <w:pPr>
        <w:pStyle w:val="a3"/>
        <w:widowControl w:val="0"/>
        <w:numPr>
          <w:ilvl w:val="0"/>
          <w:numId w:val="35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line="360" w:lineRule="auto"/>
        <w:ind w:left="0" w:firstLine="0"/>
        <w:jc w:val="both"/>
        <w:rPr>
          <w:sz w:val="28"/>
          <w:szCs w:val="28"/>
          <w:lang w:val="uk-UA"/>
        </w:rPr>
      </w:pPr>
      <w:r w:rsidRPr="00D271F0">
        <w:rPr>
          <w:sz w:val="28"/>
          <w:szCs w:val="28"/>
          <w:lang w:val="uk-UA"/>
        </w:rPr>
        <w:t xml:space="preserve">Пояснювальна записка                                                                     </w:t>
      </w:r>
      <w:r w:rsidR="00D271F0">
        <w:rPr>
          <w:sz w:val="28"/>
          <w:szCs w:val="28"/>
          <w:lang w:val="uk-UA"/>
        </w:rPr>
        <w:t xml:space="preserve">                </w:t>
      </w:r>
      <w:r w:rsidRPr="00D271F0">
        <w:rPr>
          <w:sz w:val="28"/>
          <w:szCs w:val="28"/>
          <w:lang w:val="uk-UA"/>
        </w:rPr>
        <w:t xml:space="preserve"> 4 </w:t>
      </w:r>
    </w:p>
    <w:p w:rsidR="009C7A51" w:rsidRPr="00D271F0" w:rsidRDefault="009C7A51" w:rsidP="00ED7631">
      <w:pPr>
        <w:pStyle w:val="a3"/>
        <w:widowControl w:val="0"/>
        <w:numPr>
          <w:ilvl w:val="0"/>
          <w:numId w:val="35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line="360" w:lineRule="auto"/>
        <w:ind w:left="0" w:firstLine="0"/>
        <w:jc w:val="both"/>
        <w:rPr>
          <w:sz w:val="28"/>
          <w:szCs w:val="28"/>
          <w:lang w:val="uk-UA"/>
        </w:rPr>
      </w:pPr>
      <w:r w:rsidRPr="00D271F0">
        <w:rPr>
          <w:sz w:val="28"/>
          <w:szCs w:val="28"/>
          <w:lang w:val="uk-UA"/>
        </w:rPr>
        <w:t>Зміст самостійної роботи</w:t>
      </w:r>
      <w:r w:rsidR="00ED7631" w:rsidRPr="00D271F0">
        <w:rPr>
          <w:sz w:val="28"/>
          <w:szCs w:val="28"/>
          <w:lang w:val="uk-UA"/>
        </w:rPr>
        <w:t xml:space="preserve">                                 </w:t>
      </w:r>
      <w:r w:rsidR="00671EE9" w:rsidRPr="00D271F0">
        <w:rPr>
          <w:sz w:val="28"/>
          <w:szCs w:val="28"/>
          <w:lang w:val="uk-UA"/>
        </w:rPr>
        <w:t xml:space="preserve">                                </w:t>
      </w:r>
      <w:r w:rsidR="00D271F0">
        <w:rPr>
          <w:sz w:val="28"/>
          <w:szCs w:val="28"/>
          <w:lang w:val="uk-UA"/>
        </w:rPr>
        <w:t xml:space="preserve">                </w:t>
      </w:r>
      <w:r w:rsidR="00671EE9" w:rsidRPr="00D271F0">
        <w:rPr>
          <w:sz w:val="28"/>
          <w:szCs w:val="28"/>
          <w:lang w:val="uk-UA"/>
        </w:rPr>
        <w:t xml:space="preserve"> </w:t>
      </w:r>
      <w:r w:rsidR="00BB2EAD" w:rsidRPr="00D271F0">
        <w:rPr>
          <w:sz w:val="28"/>
          <w:szCs w:val="28"/>
          <w:lang w:val="uk-UA"/>
        </w:rPr>
        <w:t>6</w:t>
      </w:r>
    </w:p>
    <w:p w:rsidR="00576F28" w:rsidRPr="00D271F0" w:rsidRDefault="00576F28" w:rsidP="00ED7631">
      <w:pPr>
        <w:pStyle w:val="a3"/>
        <w:widowControl w:val="0"/>
        <w:numPr>
          <w:ilvl w:val="0"/>
          <w:numId w:val="35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line="360" w:lineRule="auto"/>
        <w:ind w:left="0" w:firstLine="0"/>
        <w:jc w:val="both"/>
        <w:rPr>
          <w:sz w:val="28"/>
          <w:szCs w:val="28"/>
          <w:lang w:val="uk-UA"/>
        </w:rPr>
      </w:pPr>
      <w:r w:rsidRPr="00D271F0">
        <w:rPr>
          <w:sz w:val="28"/>
          <w:szCs w:val="28"/>
          <w:lang w:val="uk-UA"/>
        </w:rPr>
        <w:t>Тематика контрольних робіт</w:t>
      </w:r>
      <w:r w:rsidR="00ED7631" w:rsidRPr="00D271F0">
        <w:rPr>
          <w:sz w:val="28"/>
          <w:szCs w:val="28"/>
          <w:lang w:val="uk-UA"/>
        </w:rPr>
        <w:t xml:space="preserve">                           </w:t>
      </w:r>
      <w:r w:rsidR="00671EE9" w:rsidRPr="00D271F0">
        <w:rPr>
          <w:sz w:val="28"/>
          <w:szCs w:val="28"/>
          <w:lang w:val="uk-UA"/>
        </w:rPr>
        <w:t xml:space="preserve">                               </w:t>
      </w:r>
      <w:r w:rsidR="00D271F0">
        <w:rPr>
          <w:sz w:val="28"/>
          <w:szCs w:val="28"/>
          <w:lang w:val="uk-UA"/>
        </w:rPr>
        <w:t xml:space="preserve">                </w:t>
      </w:r>
      <w:r w:rsidR="00671EE9" w:rsidRPr="00D271F0">
        <w:rPr>
          <w:sz w:val="28"/>
          <w:szCs w:val="28"/>
          <w:lang w:val="uk-UA"/>
        </w:rPr>
        <w:t>1</w:t>
      </w:r>
      <w:r w:rsidR="00D271F0">
        <w:rPr>
          <w:sz w:val="28"/>
          <w:szCs w:val="28"/>
          <w:lang w:val="uk-UA"/>
        </w:rPr>
        <w:t>4</w:t>
      </w:r>
    </w:p>
    <w:p w:rsidR="009C7A51" w:rsidRPr="00D271F0" w:rsidRDefault="009C7A51" w:rsidP="00ED7631">
      <w:pPr>
        <w:pStyle w:val="a3"/>
        <w:widowControl w:val="0"/>
        <w:numPr>
          <w:ilvl w:val="0"/>
          <w:numId w:val="35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line="360" w:lineRule="auto"/>
        <w:ind w:left="0" w:firstLine="0"/>
        <w:jc w:val="both"/>
        <w:rPr>
          <w:sz w:val="28"/>
          <w:szCs w:val="28"/>
          <w:lang w:val="uk-UA"/>
        </w:rPr>
      </w:pPr>
      <w:r w:rsidRPr="00D271F0">
        <w:rPr>
          <w:sz w:val="28"/>
          <w:szCs w:val="28"/>
          <w:lang w:val="uk-UA"/>
        </w:rPr>
        <w:t>Перелік питань</w:t>
      </w:r>
      <w:r w:rsidR="00576F28" w:rsidRPr="00D271F0">
        <w:rPr>
          <w:sz w:val="28"/>
          <w:szCs w:val="28"/>
          <w:lang w:val="uk-UA"/>
        </w:rPr>
        <w:t>, що виносяться на підсумок</w:t>
      </w:r>
      <w:r w:rsidR="00ED7631" w:rsidRPr="00D271F0">
        <w:rPr>
          <w:sz w:val="28"/>
          <w:szCs w:val="28"/>
          <w:lang w:val="uk-UA"/>
        </w:rPr>
        <w:t xml:space="preserve"> </w:t>
      </w:r>
      <w:r w:rsidR="00671EE9" w:rsidRPr="00D271F0">
        <w:rPr>
          <w:sz w:val="28"/>
          <w:szCs w:val="28"/>
          <w:lang w:val="uk-UA"/>
        </w:rPr>
        <w:t xml:space="preserve">                               </w:t>
      </w:r>
      <w:r w:rsidR="00D271F0">
        <w:rPr>
          <w:sz w:val="28"/>
          <w:szCs w:val="28"/>
          <w:lang w:val="uk-UA"/>
        </w:rPr>
        <w:t xml:space="preserve">                </w:t>
      </w:r>
      <w:r w:rsidR="00671EE9" w:rsidRPr="00D271F0">
        <w:rPr>
          <w:sz w:val="28"/>
          <w:szCs w:val="28"/>
          <w:lang w:val="uk-UA"/>
        </w:rPr>
        <w:t>1</w:t>
      </w:r>
      <w:r w:rsidR="00D271F0">
        <w:rPr>
          <w:sz w:val="28"/>
          <w:szCs w:val="28"/>
          <w:lang w:val="uk-UA"/>
        </w:rPr>
        <w:t>6</w:t>
      </w:r>
    </w:p>
    <w:p w:rsidR="009C7A51" w:rsidRPr="00D271F0" w:rsidRDefault="009C7A51" w:rsidP="00ED7631">
      <w:pPr>
        <w:pStyle w:val="a3"/>
        <w:widowControl w:val="0"/>
        <w:numPr>
          <w:ilvl w:val="0"/>
          <w:numId w:val="35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line="360" w:lineRule="auto"/>
        <w:ind w:left="0" w:firstLine="0"/>
        <w:jc w:val="both"/>
        <w:rPr>
          <w:sz w:val="28"/>
          <w:szCs w:val="28"/>
          <w:lang w:val="uk-UA"/>
        </w:rPr>
      </w:pPr>
      <w:r w:rsidRPr="00D271F0">
        <w:rPr>
          <w:sz w:val="28"/>
          <w:szCs w:val="28"/>
          <w:lang w:val="uk-UA"/>
        </w:rPr>
        <w:t xml:space="preserve">Критерії оцінювання </w:t>
      </w:r>
      <w:r w:rsidR="00BB2EAD" w:rsidRPr="00D271F0">
        <w:rPr>
          <w:sz w:val="28"/>
          <w:szCs w:val="28"/>
          <w:lang w:val="uk-UA"/>
        </w:rPr>
        <w:t xml:space="preserve">                                                                      </w:t>
      </w:r>
      <w:r w:rsidR="00D271F0">
        <w:rPr>
          <w:sz w:val="28"/>
          <w:szCs w:val="28"/>
          <w:lang w:val="uk-UA"/>
        </w:rPr>
        <w:t xml:space="preserve">                </w:t>
      </w:r>
      <w:r w:rsidR="00671EE9" w:rsidRPr="00D271F0">
        <w:rPr>
          <w:sz w:val="28"/>
          <w:szCs w:val="28"/>
          <w:lang w:val="uk-UA"/>
        </w:rPr>
        <w:t>2</w:t>
      </w:r>
      <w:r w:rsidR="00D271F0">
        <w:rPr>
          <w:sz w:val="28"/>
          <w:szCs w:val="28"/>
          <w:lang w:val="uk-UA"/>
        </w:rPr>
        <w:t>0</w:t>
      </w:r>
    </w:p>
    <w:p w:rsidR="009C7A51" w:rsidRPr="00D271F0" w:rsidRDefault="00ED7631" w:rsidP="00ED7631">
      <w:pPr>
        <w:pStyle w:val="a3"/>
        <w:widowControl w:val="0"/>
        <w:numPr>
          <w:ilvl w:val="0"/>
          <w:numId w:val="35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line="360" w:lineRule="auto"/>
        <w:ind w:left="0" w:firstLine="0"/>
        <w:jc w:val="both"/>
        <w:rPr>
          <w:sz w:val="28"/>
          <w:szCs w:val="28"/>
          <w:lang w:val="uk-UA"/>
        </w:rPr>
      </w:pPr>
      <w:r w:rsidRPr="00D271F0">
        <w:rPr>
          <w:sz w:val="28"/>
          <w:szCs w:val="28"/>
          <w:lang w:val="uk-UA"/>
        </w:rPr>
        <w:t xml:space="preserve">Список використаних джерел                                            </w:t>
      </w:r>
      <w:r w:rsidR="00671EE9" w:rsidRPr="00D271F0">
        <w:rPr>
          <w:sz w:val="28"/>
          <w:szCs w:val="28"/>
          <w:lang w:val="uk-UA"/>
        </w:rPr>
        <w:t xml:space="preserve">            </w:t>
      </w:r>
      <w:r w:rsidR="00D271F0">
        <w:rPr>
          <w:sz w:val="28"/>
          <w:szCs w:val="28"/>
          <w:lang w:val="uk-UA"/>
        </w:rPr>
        <w:t xml:space="preserve">                </w:t>
      </w:r>
      <w:r w:rsidR="00671EE9" w:rsidRPr="00D271F0">
        <w:rPr>
          <w:sz w:val="28"/>
          <w:szCs w:val="28"/>
          <w:lang w:val="uk-UA"/>
        </w:rPr>
        <w:t>2</w:t>
      </w:r>
      <w:r w:rsidR="00D271F0">
        <w:rPr>
          <w:sz w:val="28"/>
          <w:szCs w:val="28"/>
          <w:lang w:val="uk-UA"/>
        </w:rPr>
        <w:t>1</w:t>
      </w:r>
    </w:p>
    <w:p w:rsidR="009C7A51" w:rsidRPr="009C7A51" w:rsidRDefault="009C7A51" w:rsidP="009C7A51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eastAsia="Times New Roman"/>
          <w:sz w:val="32"/>
          <w:szCs w:val="32"/>
          <w:lang w:val="uk-UA" w:eastAsia="ru-RU"/>
        </w:rPr>
      </w:pPr>
    </w:p>
    <w:p w:rsidR="009C7A51" w:rsidRDefault="009C7A51" w:rsidP="009C7A51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32"/>
          <w:szCs w:val="32"/>
          <w:lang w:val="uk-UA"/>
        </w:rPr>
      </w:pPr>
    </w:p>
    <w:p w:rsidR="009C7A51" w:rsidRDefault="009C7A51" w:rsidP="009C7A51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32"/>
          <w:szCs w:val="32"/>
          <w:lang w:val="uk-UA"/>
        </w:rPr>
      </w:pPr>
    </w:p>
    <w:p w:rsidR="009C7A51" w:rsidRDefault="009C7A51" w:rsidP="009C7A51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32"/>
          <w:szCs w:val="32"/>
          <w:lang w:val="uk-UA"/>
        </w:rPr>
      </w:pPr>
    </w:p>
    <w:p w:rsidR="009C7A51" w:rsidRDefault="009C7A51" w:rsidP="009C7A51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32"/>
          <w:szCs w:val="32"/>
          <w:lang w:val="uk-UA"/>
        </w:rPr>
      </w:pPr>
    </w:p>
    <w:p w:rsidR="009C7A51" w:rsidRDefault="009C7A51" w:rsidP="009C7A51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32"/>
          <w:szCs w:val="32"/>
          <w:lang w:val="uk-UA"/>
        </w:rPr>
      </w:pPr>
    </w:p>
    <w:p w:rsidR="009C7A51" w:rsidRDefault="009C7A51" w:rsidP="009C7A51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32"/>
          <w:szCs w:val="32"/>
          <w:lang w:val="uk-UA"/>
        </w:rPr>
      </w:pPr>
    </w:p>
    <w:p w:rsidR="009C7A51" w:rsidRDefault="009C7A51" w:rsidP="009C7A51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32"/>
          <w:szCs w:val="32"/>
          <w:lang w:val="uk-UA"/>
        </w:rPr>
      </w:pPr>
    </w:p>
    <w:p w:rsidR="009C7A51" w:rsidRDefault="009C7A51" w:rsidP="009C7A51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32"/>
          <w:szCs w:val="32"/>
          <w:lang w:val="uk-UA"/>
        </w:rPr>
      </w:pPr>
    </w:p>
    <w:p w:rsidR="009C7A51" w:rsidRDefault="009C7A51" w:rsidP="009C7A51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32"/>
          <w:szCs w:val="32"/>
          <w:lang w:val="uk-UA"/>
        </w:rPr>
      </w:pPr>
    </w:p>
    <w:p w:rsidR="009C7A51" w:rsidRDefault="009C7A51" w:rsidP="009C7A51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32"/>
          <w:szCs w:val="32"/>
          <w:lang w:val="uk-UA"/>
        </w:rPr>
      </w:pPr>
    </w:p>
    <w:p w:rsidR="009C7A51" w:rsidRDefault="009C7A51" w:rsidP="009C7A51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32"/>
          <w:szCs w:val="32"/>
          <w:lang w:val="uk-UA"/>
        </w:rPr>
      </w:pPr>
    </w:p>
    <w:p w:rsidR="009C7A51" w:rsidRDefault="009C7A51" w:rsidP="009C7A51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32"/>
          <w:szCs w:val="32"/>
          <w:lang w:val="uk-UA"/>
        </w:rPr>
      </w:pPr>
    </w:p>
    <w:p w:rsidR="009C7A51" w:rsidRPr="009C7A51" w:rsidRDefault="009C7A51" w:rsidP="009C7A51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32"/>
          <w:szCs w:val="32"/>
          <w:lang w:val="uk-UA"/>
        </w:rPr>
      </w:pPr>
    </w:p>
    <w:p w:rsidR="009C7A51" w:rsidRDefault="009C7A51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b/>
          <w:sz w:val="32"/>
          <w:szCs w:val="32"/>
          <w:lang w:val="uk-UA"/>
        </w:rPr>
      </w:pPr>
    </w:p>
    <w:p w:rsidR="009C7A51" w:rsidRDefault="009C7A51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b/>
          <w:sz w:val="32"/>
          <w:szCs w:val="32"/>
          <w:lang w:val="uk-UA"/>
        </w:rPr>
      </w:pPr>
    </w:p>
    <w:p w:rsidR="009C7A51" w:rsidRDefault="009C7A51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b/>
          <w:sz w:val="32"/>
          <w:szCs w:val="32"/>
          <w:lang w:val="uk-UA"/>
        </w:rPr>
      </w:pPr>
    </w:p>
    <w:p w:rsidR="00D271F0" w:rsidRDefault="00D271F0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b/>
          <w:sz w:val="32"/>
          <w:szCs w:val="32"/>
          <w:lang w:val="uk-UA"/>
        </w:rPr>
      </w:pPr>
    </w:p>
    <w:p w:rsidR="00671EE9" w:rsidRDefault="00671EE9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b/>
          <w:sz w:val="32"/>
          <w:szCs w:val="32"/>
          <w:lang w:val="uk-UA"/>
        </w:rPr>
      </w:pPr>
    </w:p>
    <w:p w:rsidR="005D5892" w:rsidRPr="00D271F0" w:rsidRDefault="00894F39" w:rsidP="00D87D6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eastAsia="Times New Roman"/>
          <w:b/>
          <w:sz w:val="28"/>
          <w:szCs w:val="28"/>
          <w:lang w:val="uk-UA" w:eastAsia="ru-RU"/>
        </w:rPr>
      </w:pPr>
      <w:r w:rsidRPr="00D271F0">
        <w:rPr>
          <w:b/>
          <w:sz w:val="28"/>
          <w:szCs w:val="28"/>
          <w:lang w:val="uk-UA"/>
        </w:rPr>
        <w:lastRenderedPageBreak/>
        <w:t>ПОЯСНЮВАЛЬНА ЗАПИСК</w:t>
      </w:r>
      <w:r w:rsidR="00ED7631" w:rsidRPr="00D271F0">
        <w:rPr>
          <w:b/>
          <w:sz w:val="28"/>
          <w:szCs w:val="28"/>
          <w:lang w:val="uk-UA"/>
        </w:rPr>
        <w:t>А</w:t>
      </w:r>
    </w:p>
    <w:p w:rsidR="005A11DA" w:rsidRPr="00D271F0" w:rsidRDefault="005A11DA" w:rsidP="00D87D68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</w:p>
    <w:p w:rsidR="005A11DA" w:rsidRPr="00D271F0" w:rsidRDefault="005A11DA" w:rsidP="00D87D68">
      <w:pPr>
        <w:spacing w:line="360" w:lineRule="auto"/>
        <w:ind w:firstLine="709"/>
        <w:jc w:val="both"/>
        <w:rPr>
          <w:rFonts w:eastAsia="Times New Roman"/>
          <w:sz w:val="28"/>
          <w:szCs w:val="28"/>
          <w:lang w:val="uk-UA"/>
        </w:rPr>
      </w:pPr>
      <w:r w:rsidRPr="00D271F0">
        <w:rPr>
          <w:rFonts w:eastAsia="Times New Roman"/>
          <w:sz w:val="28"/>
          <w:szCs w:val="28"/>
          <w:lang w:val="uk-UA"/>
        </w:rPr>
        <w:t>Біохімія як навчальна дисципліна невіддільна від науки про м'язову діяльність і спорт. Подальше вивчення спортивної морфології, фізіології спорту і інших дисциплін пов'язаних з м'язовою діяльністю людини залежить від розвитку уявлення спеціаліста про клітинні, субклітинні і молекулярні механізми, які пояснюють причини реакції і адаптації організму до напружених і постійних фізичних навантажень.</w:t>
      </w:r>
    </w:p>
    <w:p w:rsidR="005625BD" w:rsidRPr="00D271F0" w:rsidRDefault="005625BD" w:rsidP="00D87D68">
      <w:pPr>
        <w:spacing w:line="360" w:lineRule="auto"/>
        <w:ind w:firstLine="709"/>
        <w:jc w:val="both"/>
        <w:rPr>
          <w:rFonts w:eastAsia="Times New Roman"/>
          <w:sz w:val="28"/>
          <w:szCs w:val="28"/>
          <w:lang w:val="uk-UA"/>
        </w:rPr>
      </w:pPr>
      <w:r w:rsidRPr="00D271F0">
        <w:rPr>
          <w:rFonts w:eastAsia="Times New Roman"/>
          <w:sz w:val="28"/>
          <w:szCs w:val="28"/>
          <w:lang w:val="uk-UA"/>
        </w:rPr>
        <w:t xml:space="preserve">Вивчення навчальної дисципліни полягає у вивченні та формулюванні у </w:t>
      </w:r>
      <w:r w:rsidR="00334A19" w:rsidRPr="00D271F0">
        <w:rPr>
          <w:rFonts w:eastAsia="Times New Roman"/>
          <w:sz w:val="28"/>
          <w:szCs w:val="28"/>
          <w:lang w:val="uk-UA"/>
        </w:rPr>
        <w:t>здобувачів освіти</w:t>
      </w:r>
      <w:r w:rsidRPr="00D271F0">
        <w:rPr>
          <w:rFonts w:eastAsia="Times New Roman"/>
          <w:sz w:val="28"/>
          <w:szCs w:val="28"/>
          <w:lang w:val="uk-UA"/>
        </w:rPr>
        <w:t xml:space="preserve"> поняття про цілісність живого організму у взаємодії з зовнішнім середовищем на субмолекулярному, молекулярному та клітинному рівні.</w:t>
      </w:r>
    </w:p>
    <w:p w:rsidR="005625BD" w:rsidRPr="00D271F0" w:rsidRDefault="005625BD" w:rsidP="00D87D68">
      <w:pPr>
        <w:spacing w:line="360" w:lineRule="auto"/>
        <w:ind w:firstLine="709"/>
        <w:jc w:val="both"/>
        <w:rPr>
          <w:rFonts w:eastAsia="Times New Roman"/>
          <w:sz w:val="28"/>
          <w:szCs w:val="28"/>
          <w:lang w:val="uk-UA"/>
        </w:rPr>
      </w:pPr>
      <w:r w:rsidRPr="00D271F0">
        <w:rPr>
          <w:rFonts w:eastAsia="Times New Roman"/>
          <w:sz w:val="28"/>
          <w:szCs w:val="28"/>
          <w:lang w:val="uk-UA"/>
        </w:rPr>
        <w:t xml:space="preserve">Основними </w:t>
      </w:r>
      <w:r w:rsidRPr="00D271F0">
        <w:rPr>
          <w:rFonts w:eastAsia="Times New Roman"/>
          <w:b/>
          <w:sz w:val="28"/>
          <w:szCs w:val="28"/>
          <w:lang w:val="uk-UA"/>
        </w:rPr>
        <w:t>завданнями</w:t>
      </w:r>
      <w:r w:rsidRPr="00D271F0">
        <w:rPr>
          <w:rFonts w:eastAsia="Times New Roman"/>
          <w:sz w:val="28"/>
          <w:szCs w:val="28"/>
          <w:lang w:val="uk-UA"/>
        </w:rPr>
        <w:t xml:space="preserve"> вивчення дисципліни “Біохімія”  є:</w:t>
      </w:r>
    </w:p>
    <w:p w:rsidR="005625BD" w:rsidRPr="00D271F0" w:rsidRDefault="005625BD" w:rsidP="00D87D68">
      <w:pPr>
        <w:pStyle w:val="a3"/>
        <w:numPr>
          <w:ilvl w:val="0"/>
          <w:numId w:val="11"/>
        </w:numPr>
        <w:tabs>
          <w:tab w:val="left" w:pos="284"/>
          <w:tab w:val="left" w:pos="426"/>
        </w:tabs>
        <w:spacing w:line="360" w:lineRule="auto"/>
        <w:ind w:left="0" w:hanging="11"/>
        <w:contextualSpacing w:val="0"/>
        <w:jc w:val="both"/>
        <w:rPr>
          <w:rFonts w:eastAsia="Times New Roman"/>
          <w:sz w:val="28"/>
          <w:szCs w:val="28"/>
          <w:shd w:val="clear" w:color="auto" w:fill="FFFFFF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 xml:space="preserve">вивчення структури </w:t>
      </w:r>
      <w:r w:rsidRPr="00D271F0">
        <w:rPr>
          <w:rFonts w:eastAsia="Times New Roman"/>
          <w:sz w:val="28"/>
          <w:szCs w:val="28"/>
          <w:shd w:val="clear" w:color="auto" w:fill="FFFFFF"/>
          <w:lang w:val="uk-UA" w:eastAsia="ru-RU"/>
        </w:rPr>
        <w:t>й функції кліткових компонентів: білків; вуглеводів; ліпідів; нуклеїнових кислот та інших </w:t>
      </w:r>
      <w:proofErr w:type="spellStart"/>
      <w:r w:rsidR="00B24454" w:rsidRPr="00D271F0">
        <w:rPr>
          <w:sz w:val="28"/>
          <w:szCs w:val="28"/>
        </w:rPr>
        <w:fldChar w:fldCharType="begin"/>
      </w:r>
      <w:r w:rsidR="00B24454" w:rsidRPr="00D271F0">
        <w:rPr>
          <w:sz w:val="28"/>
          <w:szCs w:val="28"/>
        </w:rPr>
        <w:instrText xml:space="preserve"> HYPERLINK "http://uk.wikipedia.org/w/index.php?title=%D0%91%D1%96%D0%BE%D0%BC%D0%BE%D0%BB%D0%B5%D0%BA%D1%83%D0%BB%D0%B8&amp;action=edit&amp;redlink=1" \o "Біомолекули (ще не написана)" </w:instrText>
      </w:r>
      <w:r w:rsidR="00B24454" w:rsidRPr="00D271F0">
        <w:rPr>
          <w:sz w:val="28"/>
          <w:szCs w:val="28"/>
        </w:rPr>
        <w:fldChar w:fldCharType="separate"/>
      </w:r>
      <w:r w:rsidRPr="00D271F0">
        <w:rPr>
          <w:rFonts w:eastAsia="Times New Roman"/>
          <w:sz w:val="28"/>
          <w:szCs w:val="28"/>
          <w:shd w:val="clear" w:color="auto" w:fill="FFFFFF"/>
          <w:lang w:val="uk-UA" w:eastAsia="ru-RU"/>
        </w:rPr>
        <w:t>біомолекул</w:t>
      </w:r>
      <w:proofErr w:type="spellEnd"/>
      <w:r w:rsidR="00B24454" w:rsidRPr="00D271F0">
        <w:rPr>
          <w:rFonts w:eastAsia="Times New Roman"/>
          <w:sz w:val="28"/>
          <w:szCs w:val="28"/>
          <w:shd w:val="clear" w:color="auto" w:fill="FFFFFF"/>
          <w:lang w:val="uk-UA" w:eastAsia="ru-RU"/>
        </w:rPr>
        <w:fldChar w:fldCharType="end"/>
      </w:r>
      <w:r w:rsidRPr="00D271F0">
        <w:rPr>
          <w:rFonts w:eastAsia="Times New Roman"/>
          <w:sz w:val="28"/>
          <w:szCs w:val="28"/>
          <w:shd w:val="clear" w:color="auto" w:fill="FFFFFF"/>
          <w:lang w:val="uk-UA" w:eastAsia="ru-RU"/>
        </w:rPr>
        <w:t>;</w:t>
      </w:r>
    </w:p>
    <w:p w:rsidR="005625BD" w:rsidRPr="00D271F0" w:rsidRDefault="005625BD" w:rsidP="00D87D68">
      <w:pPr>
        <w:pStyle w:val="a3"/>
        <w:numPr>
          <w:ilvl w:val="0"/>
          <w:numId w:val="11"/>
        </w:numPr>
        <w:tabs>
          <w:tab w:val="left" w:pos="284"/>
          <w:tab w:val="left" w:pos="426"/>
        </w:tabs>
        <w:spacing w:line="360" w:lineRule="auto"/>
        <w:ind w:left="0" w:hanging="11"/>
        <w:contextualSpacing w:val="0"/>
        <w:jc w:val="both"/>
        <w:rPr>
          <w:rFonts w:eastAsia="Times New Roman"/>
          <w:sz w:val="28"/>
          <w:szCs w:val="28"/>
          <w:shd w:val="clear" w:color="auto" w:fill="FFFFFF"/>
          <w:lang w:val="uk-UA" w:eastAsia="ru-RU"/>
        </w:rPr>
      </w:pPr>
      <w:r w:rsidRPr="00D271F0">
        <w:rPr>
          <w:rFonts w:eastAsia="Times New Roman"/>
          <w:sz w:val="28"/>
          <w:szCs w:val="28"/>
          <w:shd w:val="clear" w:color="auto" w:fill="FFFFFF"/>
          <w:lang w:val="uk-UA" w:eastAsia="ru-RU"/>
        </w:rPr>
        <w:t xml:space="preserve">крім того, біохімія розглядає розкладення органічних речовин, що пов'язано з виникненням ґрунтів, мулу, осадових </w:t>
      </w:r>
      <w:hyperlink r:id="rId9" w:tooltip="Поклад" w:history="1">
        <w:r w:rsidRPr="00D271F0">
          <w:rPr>
            <w:rFonts w:eastAsia="Times New Roman"/>
            <w:sz w:val="28"/>
            <w:szCs w:val="28"/>
            <w:shd w:val="clear" w:color="auto" w:fill="FFFFFF"/>
            <w:lang w:val="uk-UA" w:eastAsia="ru-RU"/>
          </w:rPr>
          <w:t>покладів</w:t>
        </w:r>
      </w:hyperlink>
      <w:r w:rsidRPr="00D271F0">
        <w:rPr>
          <w:rFonts w:eastAsia="Times New Roman"/>
          <w:sz w:val="28"/>
          <w:szCs w:val="28"/>
          <w:shd w:val="clear" w:color="auto" w:fill="FFFFFF"/>
          <w:lang w:val="uk-UA" w:eastAsia="ru-RU"/>
        </w:rPr>
        <w:t xml:space="preserve"> </w:t>
      </w:r>
      <w:hyperlink r:id="rId10" w:tooltip="Вугілля" w:history="1">
        <w:r w:rsidRPr="00D271F0">
          <w:rPr>
            <w:rFonts w:eastAsia="Times New Roman"/>
            <w:sz w:val="28"/>
            <w:szCs w:val="28"/>
            <w:shd w:val="clear" w:color="auto" w:fill="FFFFFF"/>
            <w:lang w:val="uk-UA" w:eastAsia="ru-RU"/>
          </w:rPr>
          <w:t>вугілля</w:t>
        </w:r>
      </w:hyperlink>
      <w:r w:rsidRPr="00D271F0">
        <w:rPr>
          <w:rFonts w:eastAsia="Times New Roman"/>
          <w:sz w:val="28"/>
          <w:szCs w:val="28"/>
          <w:shd w:val="clear" w:color="auto" w:fill="FFFFFF"/>
          <w:lang w:val="uk-UA" w:eastAsia="ru-RU"/>
        </w:rPr>
        <w:t xml:space="preserve">, </w:t>
      </w:r>
      <w:hyperlink r:id="rId11" w:tooltip="Нафта" w:history="1">
        <w:r w:rsidRPr="00D271F0">
          <w:rPr>
            <w:rFonts w:eastAsia="Times New Roman"/>
            <w:sz w:val="28"/>
            <w:szCs w:val="28"/>
            <w:shd w:val="clear" w:color="auto" w:fill="FFFFFF"/>
            <w:lang w:val="uk-UA" w:eastAsia="ru-RU"/>
          </w:rPr>
          <w:t>нафти</w:t>
        </w:r>
      </w:hyperlink>
      <w:r w:rsidRPr="00D271F0">
        <w:rPr>
          <w:rFonts w:eastAsia="Times New Roman"/>
          <w:sz w:val="28"/>
          <w:szCs w:val="28"/>
          <w:shd w:val="clear" w:color="auto" w:fill="FFFFFF"/>
          <w:lang w:val="uk-UA" w:eastAsia="ru-RU"/>
        </w:rPr>
        <w:t> і </w:t>
      </w:r>
      <w:hyperlink r:id="rId12" w:tooltip="Горючі гази (ще не написана)" w:history="1">
        <w:r w:rsidRPr="00D271F0">
          <w:rPr>
            <w:rFonts w:eastAsia="Times New Roman"/>
            <w:sz w:val="28"/>
            <w:szCs w:val="28"/>
            <w:shd w:val="clear" w:color="auto" w:fill="FFFFFF"/>
            <w:lang w:val="uk-UA" w:eastAsia="ru-RU"/>
          </w:rPr>
          <w:t>горючих газів</w:t>
        </w:r>
      </w:hyperlink>
      <w:r w:rsidRPr="00D271F0">
        <w:rPr>
          <w:rFonts w:eastAsia="Times New Roman"/>
          <w:sz w:val="28"/>
          <w:szCs w:val="28"/>
          <w:shd w:val="clear" w:color="auto" w:fill="FFFFFF"/>
          <w:lang w:val="uk-UA" w:eastAsia="ru-RU"/>
        </w:rPr>
        <w:t>;</w:t>
      </w:r>
    </w:p>
    <w:p w:rsidR="005625BD" w:rsidRPr="00D271F0" w:rsidRDefault="005625BD" w:rsidP="00D87D68">
      <w:pPr>
        <w:pStyle w:val="a3"/>
        <w:numPr>
          <w:ilvl w:val="0"/>
          <w:numId w:val="11"/>
        </w:numPr>
        <w:tabs>
          <w:tab w:val="left" w:pos="284"/>
          <w:tab w:val="left" w:pos="426"/>
        </w:tabs>
        <w:spacing w:line="360" w:lineRule="auto"/>
        <w:ind w:left="0" w:hanging="11"/>
        <w:contextualSpacing w:val="0"/>
        <w:jc w:val="both"/>
        <w:rPr>
          <w:rFonts w:eastAsia="Times New Roman"/>
          <w:sz w:val="28"/>
          <w:szCs w:val="28"/>
          <w:shd w:val="clear" w:color="auto" w:fill="FFFFFF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/>
        </w:rPr>
        <w:t>засвоїти сучасні методи дослідження біохімічних процесів.</w:t>
      </w:r>
    </w:p>
    <w:p w:rsidR="005625BD" w:rsidRPr="00D271F0" w:rsidRDefault="005625BD" w:rsidP="00D87D68">
      <w:pPr>
        <w:spacing w:line="360" w:lineRule="auto"/>
        <w:ind w:firstLine="709"/>
        <w:jc w:val="both"/>
        <w:rPr>
          <w:rFonts w:eastAsia="Times New Roman"/>
          <w:b/>
          <w:sz w:val="28"/>
          <w:szCs w:val="28"/>
          <w:lang w:val="uk-UA"/>
        </w:rPr>
      </w:pPr>
      <w:r w:rsidRPr="00D271F0">
        <w:rPr>
          <w:rFonts w:eastAsia="Times New Roman"/>
          <w:b/>
          <w:sz w:val="28"/>
          <w:szCs w:val="28"/>
          <w:lang w:val="uk-UA"/>
        </w:rPr>
        <w:t xml:space="preserve">Згідно з вимогами освітньо-професійної програми </w:t>
      </w:r>
      <w:r w:rsidR="00D775A4" w:rsidRPr="00D271F0">
        <w:rPr>
          <w:rFonts w:eastAsia="Times New Roman"/>
          <w:b/>
          <w:sz w:val="28"/>
          <w:szCs w:val="28"/>
          <w:lang w:val="uk-UA"/>
        </w:rPr>
        <w:t>здобувачі освіти</w:t>
      </w:r>
      <w:r w:rsidRPr="00D271F0">
        <w:rPr>
          <w:rFonts w:eastAsia="Times New Roman"/>
          <w:b/>
          <w:sz w:val="28"/>
          <w:szCs w:val="28"/>
          <w:lang w:val="uk-UA"/>
        </w:rPr>
        <w:t xml:space="preserve"> повинні:</w:t>
      </w:r>
    </w:p>
    <w:p w:rsidR="005625BD" w:rsidRPr="00D271F0" w:rsidRDefault="005625BD" w:rsidP="00D87D68">
      <w:pPr>
        <w:spacing w:line="360" w:lineRule="auto"/>
        <w:ind w:firstLine="709"/>
        <w:jc w:val="both"/>
        <w:rPr>
          <w:rFonts w:eastAsia="Times New Roman"/>
          <w:b/>
          <w:sz w:val="28"/>
          <w:szCs w:val="28"/>
          <w:lang w:val="uk-UA"/>
        </w:rPr>
      </w:pPr>
      <w:r w:rsidRPr="00D271F0">
        <w:rPr>
          <w:rFonts w:eastAsia="Times New Roman"/>
          <w:b/>
          <w:i/>
          <w:sz w:val="28"/>
          <w:szCs w:val="28"/>
          <w:lang w:val="uk-UA"/>
        </w:rPr>
        <w:t>знати</w:t>
      </w:r>
      <w:r w:rsidRPr="00D271F0">
        <w:rPr>
          <w:rFonts w:eastAsia="Times New Roman"/>
          <w:b/>
          <w:sz w:val="28"/>
          <w:szCs w:val="28"/>
          <w:lang w:val="uk-UA"/>
        </w:rPr>
        <w:t>:</w:t>
      </w:r>
    </w:p>
    <w:p w:rsidR="005625BD" w:rsidRPr="00D271F0" w:rsidRDefault="005625BD" w:rsidP="00D87D68">
      <w:pPr>
        <w:pStyle w:val="1"/>
        <w:numPr>
          <w:ilvl w:val="0"/>
          <w:numId w:val="12"/>
        </w:numPr>
        <w:tabs>
          <w:tab w:val="left" w:pos="0"/>
          <w:tab w:val="left" w:pos="284"/>
        </w:tabs>
        <w:spacing w:line="360" w:lineRule="auto"/>
        <w:ind w:left="0" w:hanging="11"/>
        <w:rPr>
          <w:rFonts w:ascii="Times New Roman" w:hAnsi="Times New Roman" w:cs="Times New Roman"/>
          <w:sz w:val="28"/>
          <w:szCs w:val="28"/>
          <w:lang w:val="uk-UA"/>
        </w:rPr>
      </w:pPr>
      <w:r w:rsidRPr="00D271F0">
        <w:rPr>
          <w:rFonts w:ascii="Times New Roman" w:hAnsi="Times New Roman" w:cs="Times New Roman"/>
          <w:sz w:val="28"/>
          <w:szCs w:val="28"/>
          <w:lang w:val="uk-UA"/>
        </w:rPr>
        <w:t>закономірності обміну речовин в організмі людини при звичайній життєдіяльності та при заняттях фізичними вправами і спортом;</w:t>
      </w:r>
    </w:p>
    <w:p w:rsidR="005625BD" w:rsidRPr="00D271F0" w:rsidRDefault="005625BD" w:rsidP="00D87D68">
      <w:pPr>
        <w:pStyle w:val="1"/>
        <w:numPr>
          <w:ilvl w:val="0"/>
          <w:numId w:val="12"/>
        </w:numPr>
        <w:tabs>
          <w:tab w:val="left" w:pos="0"/>
          <w:tab w:val="left" w:pos="284"/>
        </w:tabs>
        <w:spacing w:line="360" w:lineRule="auto"/>
        <w:ind w:left="0" w:hanging="11"/>
        <w:rPr>
          <w:rFonts w:ascii="Times New Roman" w:hAnsi="Times New Roman" w:cs="Times New Roman"/>
          <w:sz w:val="28"/>
          <w:szCs w:val="28"/>
          <w:lang w:val="uk-UA"/>
        </w:rPr>
      </w:pPr>
      <w:r w:rsidRPr="00D271F0">
        <w:rPr>
          <w:rFonts w:ascii="Times New Roman" w:hAnsi="Times New Roman" w:cs="Times New Roman"/>
          <w:sz w:val="28"/>
          <w:szCs w:val="28"/>
          <w:lang w:val="uk-UA"/>
        </w:rPr>
        <w:t>особливості вікових змін, величини основних біохімічних показників крові в спокої і можливості їх змін при фізичних навантаженнях.</w:t>
      </w:r>
    </w:p>
    <w:p w:rsidR="005625BD" w:rsidRPr="00D271F0" w:rsidRDefault="005625BD" w:rsidP="00D87D68">
      <w:pPr>
        <w:spacing w:line="360" w:lineRule="auto"/>
        <w:ind w:firstLine="709"/>
        <w:jc w:val="both"/>
        <w:rPr>
          <w:rFonts w:eastAsia="Times New Roman"/>
          <w:sz w:val="28"/>
          <w:szCs w:val="28"/>
          <w:lang w:val="uk-UA"/>
        </w:rPr>
      </w:pPr>
      <w:r w:rsidRPr="00D271F0">
        <w:rPr>
          <w:rFonts w:eastAsia="Times New Roman"/>
          <w:b/>
          <w:i/>
          <w:sz w:val="28"/>
          <w:szCs w:val="28"/>
          <w:lang w:val="uk-UA"/>
        </w:rPr>
        <w:t>вміти</w:t>
      </w:r>
      <w:r w:rsidRPr="00D271F0">
        <w:rPr>
          <w:rFonts w:eastAsia="Times New Roman"/>
          <w:sz w:val="28"/>
          <w:szCs w:val="28"/>
          <w:lang w:val="uk-UA"/>
        </w:rPr>
        <w:t>:</w:t>
      </w:r>
    </w:p>
    <w:p w:rsidR="005625BD" w:rsidRPr="00D271F0" w:rsidRDefault="005625BD" w:rsidP="00D87D68">
      <w:pPr>
        <w:widowControl w:val="0"/>
        <w:numPr>
          <w:ilvl w:val="0"/>
          <w:numId w:val="12"/>
        </w:numPr>
        <w:shd w:val="clear" w:color="auto" w:fill="FFFFFF"/>
        <w:tabs>
          <w:tab w:val="left" w:pos="0"/>
          <w:tab w:val="left" w:pos="284"/>
          <w:tab w:val="left" w:pos="426"/>
        </w:tabs>
        <w:autoSpaceDE w:val="0"/>
        <w:autoSpaceDN w:val="0"/>
        <w:adjustRightInd w:val="0"/>
        <w:spacing w:line="360" w:lineRule="auto"/>
        <w:ind w:left="0" w:hanging="11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оцінювати за основними біохімічними показниками крові та сечі функціональний стан організму;</w:t>
      </w:r>
    </w:p>
    <w:p w:rsidR="005625BD" w:rsidRPr="00D271F0" w:rsidRDefault="005625BD" w:rsidP="00D87D68">
      <w:pPr>
        <w:widowControl w:val="0"/>
        <w:numPr>
          <w:ilvl w:val="0"/>
          <w:numId w:val="12"/>
        </w:numPr>
        <w:shd w:val="clear" w:color="auto" w:fill="FFFFFF"/>
        <w:tabs>
          <w:tab w:val="left" w:pos="0"/>
          <w:tab w:val="left" w:pos="284"/>
          <w:tab w:val="left" w:pos="426"/>
        </w:tabs>
        <w:autoSpaceDE w:val="0"/>
        <w:autoSpaceDN w:val="0"/>
        <w:adjustRightInd w:val="0"/>
        <w:spacing w:line="360" w:lineRule="auto"/>
        <w:ind w:left="0" w:hanging="11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lastRenderedPageBreak/>
        <w:t xml:space="preserve">оцінювати </w:t>
      </w:r>
      <w:proofErr w:type="spellStart"/>
      <w:r w:rsidRPr="00D271F0">
        <w:rPr>
          <w:rFonts w:eastAsia="Times New Roman"/>
          <w:sz w:val="28"/>
          <w:szCs w:val="28"/>
          <w:lang w:val="uk-UA" w:eastAsia="ru-RU"/>
        </w:rPr>
        <w:t>переносимість</w:t>
      </w:r>
      <w:proofErr w:type="spellEnd"/>
      <w:r w:rsidRPr="00D271F0">
        <w:rPr>
          <w:rFonts w:eastAsia="Times New Roman"/>
          <w:sz w:val="28"/>
          <w:szCs w:val="28"/>
          <w:lang w:val="uk-UA" w:eastAsia="ru-RU"/>
        </w:rPr>
        <w:t xml:space="preserve"> виконуваних фізичних навантажень, характер і ефективність протікання відновних процесів в періоді відпочинку;</w:t>
      </w:r>
    </w:p>
    <w:p w:rsidR="005625BD" w:rsidRPr="00D271F0" w:rsidRDefault="005625BD" w:rsidP="00D87D68">
      <w:pPr>
        <w:widowControl w:val="0"/>
        <w:numPr>
          <w:ilvl w:val="0"/>
          <w:numId w:val="12"/>
        </w:numPr>
        <w:shd w:val="clear" w:color="auto" w:fill="FFFFFF"/>
        <w:tabs>
          <w:tab w:val="left" w:pos="0"/>
          <w:tab w:val="left" w:pos="284"/>
          <w:tab w:val="left" w:pos="426"/>
        </w:tabs>
        <w:autoSpaceDE w:val="0"/>
        <w:autoSpaceDN w:val="0"/>
        <w:adjustRightInd w:val="0"/>
        <w:spacing w:line="360" w:lineRule="auto"/>
        <w:ind w:left="0" w:hanging="11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застосовувати отримані знання для вирішення педагогічних, методичних, дослідницьких завдань у практичній діяльності.</w:t>
      </w:r>
    </w:p>
    <w:p w:rsidR="005625BD" w:rsidRPr="00D271F0" w:rsidRDefault="005625BD" w:rsidP="00D87D68">
      <w:pPr>
        <w:widowControl w:val="0"/>
        <w:shd w:val="clear" w:color="auto" w:fill="FFFFFF"/>
        <w:tabs>
          <w:tab w:val="left" w:pos="0"/>
          <w:tab w:val="left" w:pos="284"/>
          <w:tab w:val="left" w:pos="426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 xml:space="preserve">Самостійна робота </w:t>
      </w:r>
      <w:r w:rsidR="00334A19" w:rsidRPr="00D271F0">
        <w:rPr>
          <w:rFonts w:eastAsia="Times New Roman"/>
          <w:sz w:val="28"/>
          <w:szCs w:val="28"/>
          <w:lang w:val="uk-UA" w:eastAsia="ru-RU"/>
        </w:rPr>
        <w:t>здобувачів освіти</w:t>
      </w:r>
      <w:r w:rsidRPr="00D271F0">
        <w:rPr>
          <w:rFonts w:eastAsia="Times New Roman"/>
          <w:sz w:val="28"/>
          <w:szCs w:val="28"/>
          <w:lang w:val="uk-UA" w:eastAsia="ru-RU"/>
        </w:rPr>
        <w:t xml:space="preserve"> планується як форма навчання, що має на меті надати допомогу у вивченні запропонованої літератури, у пошуку відповідей на проблемні теоретичні та практичні проблеми курсу.</w:t>
      </w:r>
    </w:p>
    <w:p w:rsidR="005625BD" w:rsidRPr="00D271F0" w:rsidRDefault="005625BD" w:rsidP="00D87D68">
      <w:pPr>
        <w:widowControl w:val="0"/>
        <w:shd w:val="clear" w:color="auto" w:fill="FFFFFF"/>
        <w:tabs>
          <w:tab w:val="left" w:pos="0"/>
          <w:tab w:val="left" w:pos="284"/>
          <w:tab w:val="left" w:pos="426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Форми контролю – поточний, модульний та підсумковий семестровий контроль.</w:t>
      </w:r>
    </w:p>
    <w:p w:rsidR="005A11DA" w:rsidRPr="00D87D68" w:rsidRDefault="005A11DA" w:rsidP="00D775A4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eastAsia="Times New Roman"/>
          <w:b/>
          <w:sz w:val="28"/>
          <w:szCs w:val="28"/>
          <w:lang w:val="uk-UA" w:eastAsia="ru-RU"/>
        </w:rPr>
      </w:pPr>
    </w:p>
    <w:p w:rsidR="005A11DA" w:rsidRDefault="005A11DA" w:rsidP="00461743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5A11DA" w:rsidRDefault="005A11DA" w:rsidP="00461743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5A11DA" w:rsidRDefault="005A11DA" w:rsidP="00461743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5A11DA" w:rsidRDefault="005A11DA" w:rsidP="00461743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5A11DA" w:rsidRDefault="005A11DA" w:rsidP="00461743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5A11DA" w:rsidRDefault="005A11DA" w:rsidP="00461743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5A11DA" w:rsidRDefault="005A11DA" w:rsidP="00461743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5A11DA" w:rsidRDefault="005A11DA" w:rsidP="00461743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5A11DA" w:rsidRDefault="005A11DA" w:rsidP="00461743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5A11DA" w:rsidRDefault="005A11DA" w:rsidP="00461743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5A11DA" w:rsidRDefault="005A11DA" w:rsidP="00461743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5A11DA" w:rsidRDefault="005A11DA" w:rsidP="00461743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5A11DA" w:rsidRDefault="005A11DA" w:rsidP="00461743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D271F0" w:rsidRDefault="00D271F0" w:rsidP="00461743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D271F0" w:rsidRDefault="00D271F0" w:rsidP="00461743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D271F0" w:rsidRDefault="00D271F0" w:rsidP="00461743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D271F0" w:rsidRDefault="00D271F0" w:rsidP="00461743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D271F0" w:rsidRDefault="00D271F0" w:rsidP="00461743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D271F0" w:rsidRDefault="00D271F0" w:rsidP="00461743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D271F0" w:rsidRDefault="00D271F0" w:rsidP="00461743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D271F0" w:rsidRDefault="00D271F0" w:rsidP="00461743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D271F0" w:rsidRDefault="00D271F0" w:rsidP="00461743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D271F0" w:rsidRDefault="00D271F0" w:rsidP="00461743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D271F0" w:rsidRDefault="00D271F0" w:rsidP="00461743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D271F0" w:rsidRDefault="00D271F0" w:rsidP="00461743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D271F0" w:rsidRDefault="00D271F0" w:rsidP="00461743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D271F0" w:rsidRDefault="00D271F0" w:rsidP="00461743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D271F0" w:rsidRDefault="00D271F0" w:rsidP="00461743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D271F0" w:rsidRDefault="00D271F0" w:rsidP="00461743">
      <w:pPr>
        <w:widowControl w:val="0"/>
        <w:shd w:val="clear" w:color="auto" w:fill="FFFFFF"/>
        <w:autoSpaceDE w:val="0"/>
        <w:autoSpaceDN w:val="0"/>
        <w:adjustRightInd w:val="0"/>
        <w:rPr>
          <w:rFonts w:eastAsia="Times New Roman"/>
          <w:b/>
          <w:sz w:val="28"/>
          <w:szCs w:val="28"/>
          <w:lang w:val="uk-UA" w:eastAsia="ru-RU"/>
        </w:rPr>
      </w:pPr>
    </w:p>
    <w:p w:rsidR="005625BD" w:rsidRPr="00D271F0" w:rsidRDefault="00CC2400" w:rsidP="00D1249A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eastAsia="Times New Roman"/>
          <w:b/>
          <w:sz w:val="28"/>
          <w:szCs w:val="28"/>
          <w:lang w:val="uk-UA" w:eastAsia="ru-RU"/>
        </w:rPr>
      </w:pPr>
      <w:r w:rsidRPr="00D271F0">
        <w:rPr>
          <w:rFonts w:eastAsia="Times New Roman"/>
          <w:b/>
          <w:sz w:val="28"/>
          <w:szCs w:val="28"/>
          <w:lang w:val="uk-UA" w:eastAsia="ru-RU"/>
        </w:rPr>
        <w:lastRenderedPageBreak/>
        <w:t>З</w:t>
      </w:r>
      <w:r w:rsidR="002D48E6" w:rsidRPr="00D271F0">
        <w:rPr>
          <w:rFonts w:eastAsia="Times New Roman"/>
          <w:b/>
          <w:sz w:val="28"/>
          <w:szCs w:val="28"/>
          <w:lang w:val="uk-UA" w:eastAsia="ru-RU"/>
        </w:rPr>
        <w:t>МІСТ</w:t>
      </w:r>
      <w:r w:rsidRPr="00D271F0">
        <w:rPr>
          <w:rFonts w:eastAsia="Times New Roman"/>
          <w:b/>
          <w:sz w:val="28"/>
          <w:szCs w:val="28"/>
          <w:lang w:val="uk-UA" w:eastAsia="ru-RU"/>
        </w:rPr>
        <w:t xml:space="preserve"> САМОСТІЙНОЇ РОБОТИ</w:t>
      </w:r>
    </w:p>
    <w:p w:rsidR="00D1249A" w:rsidRPr="00D271F0" w:rsidRDefault="00D1249A" w:rsidP="00D1249A">
      <w:pPr>
        <w:spacing w:line="360" w:lineRule="auto"/>
        <w:ind w:firstLine="709"/>
        <w:jc w:val="both"/>
        <w:rPr>
          <w:rFonts w:eastAsia="Times New Roman"/>
          <w:b/>
          <w:sz w:val="28"/>
          <w:szCs w:val="28"/>
          <w:lang w:val="uk-UA" w:eastAsia="ru-RU"/>
        </w:rPr>
      </w:pPr>
    </w:p>
    <w:p w:rsidR="00DB3262" w:rsidRPr="00D271F0" w:rsidRDefault="00DB3262" w:rsidP="00D1249A">
      <w:pPr>
        <w:spacing w:line="360" w:lineRule="auto"/>
        <w:ind w:firstLine="709"/>
        <w:jc w:val="both"/>
        <w:rPr>
          <w:rFonts w:eastAsia="Times New Roman"/>
          <w:b/>
          <w:sz w:val="28"/>
          <w:szCs w:val="28"/>
          <w:u w:val="single"/>
          <w:lang w:val="uk-UA" w:eastAsia="ru-RU"/>
        </w:rPr>
      </w:pPr>
      <w:r w:rsidRPr="00D271F0">
        <w:rPr>
          <w:rFonts w:eastAsia="Times New Roman"/>
          <w:b/>
          <w:sz w:val="28"/>
          <w:szCs w:val="28"/>
          <w:lang w:val="uk-UA" w:eastAsia="ru-RU"/>
        </w:rPr>
        <w:t xml:space="preserve">Змістовий модуль </w:t>
      </w:r>
      <w:r w:rsidRPr="00D271F0">
        <w:rPr>
          <w:rFonts w:eastAsia="Times New Roman"/>
          <w:b/>
          <w:sz w:val="28"/>
          <w:szCs w:val="28"/>
          <w:u w:val="single"/>
          <w:lang w:val="uk-UA" w:eastAsia="ru-RU"/>
        </w:rPr>
        <w:t>1.</w:t>
      </w:r>
      <w:r w:rsidRPr="00D271F0">
        <w:rPr>
          <w:sz w:val="28"/>
          <w:szCs w:val="28"/>
          <w:u w:val="single"/>
          <w:lang w:val="uk-UA"/>
        </w:rPr>
        <w:t xml:space="preserve"> </w:t>
      </w:r>
      <w:r w:rsidRPr="00D271F0">
        <w:rPr>
          <w:rFonts w:eastAsia="Times New Roman"/>
          <w:b/>
          <w:sz w:val="28"/>
          <w:szCs w:val="28"/>
          <w:u w:val="single"/>
          <w:lang w:val="uk-UA" w:eastAsia="ru-RU"/>
        </w:rPr>
        <w:t>Загальні положення хімічної науки.</w:t>
      </w:r>
    </w:p>
    <w:p w:rsidR="00DB3262" w:rsidRPr="00D271F0" w:rsidRDefault="00DB3262" w:rsidP="00D1249A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val="uk-UA"/>
        </w:rPr>
      </w:pPr>
      <w:r w:rsidRPr="00D271F0">
        <w:rPr>
          <w:rFonts w:eastAsiaTheme="minorHAnsi"/>
          <w:b/>
          <w:sz w:val="28"/>
          <w:szCs w:val="28"/>
          <w:lang w:val="uk-UA"/>
        </w:rPr>
        <w:t>Тема 1.</w:t>
      </w:r>
      <w:r w:rsidRPr="00D271F0">
        <w:rPr>
          <w:rFonts w:eastAsiaTheme="minorHAnsi"/>
          <w:sz w:val="28"/>
          <w:szCs w:val="28"/>
          <w:lang w:val="uk-UA"/>
        </w:rPr>
        <w:t xml:space="preserve"> Предмет та задачі хімії, історія розвитку.</w:t>
      </w:r>
    </w:p>
    <w:p w:rsidR="00DB3262" w:rsidRPr="00D271F0" w:rsidRDefault="00DB3262" w:rsidP="00D1249A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 xml:space="preserve">           Основні закони хімії (збереження енергії,постійності складу, еквівалентів, кратних відношень, закон </w:t>
      </w:r>
      <w:proofErr w:type="spellStart"/>
      <w:r w:rsidRPr="00D271F0">
        <w:rPr>
          <w:rFonts w:eastAsia="Times New Roman"/>
          <w:sz w:val="28"/>
          <w:szCs w:val="28"/>
          <w:lang w:val="uk-UA" w:eastAsia="ru-RU"/>
        </w:rPr>
        <w:t>Авогадро</w:t>
      </w:r>
      <w:proofErr w:type="spellEnd"/>
      <w:r w:rsidRPr="00D271F0">
        <w:rPr>
          <w:rFonts w:eastAsia="Times New Roman"/>
          <w:sz w:val="28"/>
          <w:szCs w:val="28"/>
          <w:lang w:val="uk-UA" w:eastAsia="ru-RU"/>
        </w:rPr>
        <w:t>). Моделі атомів, поняття про хімічні елементи, ізотопи. Будова електронної оболонки атомів. Хімічний зв'язок. Вчення про хімічні процеси. Хімічна рівновага.</w:t>
      </w:r>
    </w:p>
    <w:p w:rsidR="00DB3262" w:rsidRPr="00D271F0" w:rsidRDefault="00316B68" w:rsidP="00D1249A">
      <w:pPr>
        <w:spacing w:line="360" w:lineRule="auto"/>
        <w:rPr>
          <w:rFonts w:eastAsiaTheme="minorHAnsi"/>
          <w:b/>
          <w:sz w:val="28"/>
          <w:szCs w:val="28"/>
          <w:lang w:val="uk-UA"/>
        </w:rPr>
      </w:pPr>
      <w:r w:rsidRPr="00D271F0">
        <w:rPr>
          <w:rFonts w:eastAsiaTheme="minorHAnsi"/>
          <w:b/>
          <w:sz w:val="28"/>
          <w:szCs w:val="28"/>
          <w:lang w:val="uk-UA"/>
        </w:rPr>
        <w:t xml:space="preserve">Самостійна робота - </w:t>
      </w:r>
      <w:r w:rsidR="001F0FFE" w:rsidRPr="00D271F0">
        <w:rPr>
          <w:rFonts w:eastAsiaTheme="minorHAnsi"/>
          <w:b/>
          <w:sz w:val="28"/>
          <w:szCs w:val="28"/>
          <w:lang w:val="uk-UA"/>
        </w:rPr>
        <w:t>10</w:t>
      </w:r>
      <w:r w:rsidR="00465369" w:rsidRPr="00D271F0">
        <w:rPr>
          <w:rFonts w:eastAsiaTheme="minorHAnsi"/>
          <w:b/>
          <w:sz w:val="28"/>
          <w:szCs w:val="28"/>
          <w:lang w:val="uk-UA"/>
        </w:rPr>
        <w:t xml:space="preserve"> годин (12 годин)</w:t>
      </w:r>
    </w:p>
    <w:p w:rsidR="00F9214B" w:rsidRPr="00D271F0" w:rsidRDefault="00F9214B" w:rsidP="00D1249A">
      <w:pPr>
        <w:tabs>
          <w:tab w:val="num" w:pos="700"/>
        </w:tabs>
        <w:spacing w:line="360" w:lineRule="auto"/>
        <w:rPr>
          <w:rFonts w:eastAsia="Times New Roman"/>
          <w:b/>
          <w:sz w:val="28"/>
          <w:szCs w:val="28"/>
          <w:lang w:val="uk-UA" w:eastAsia="ru-RU"/>
        </w:rPr>
      </w:pPr>
      <w:r w:rsidRPr="00D271F0">
        <w:rPr>
          <w:rFonts w:eastAsia="Times New Roman"/>
          <w:b/>
          <w:sz w:val="28"/>
          <w:szCs w:val="28"/>
          <w:lang w:val="uk-UA" w:eastAsia="ru-RU"/>
        </w:rPr>
        <w:t>Завдання для самостійної роботи.</w:t>
      </w:r>
    </w:p>
    <w:p w:rsidR="00F9214B" w:rsidRPr="00D271F0" w:rsidRDefault="00F9214B" w:rsidP="00D1249A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 xml:space="preserve">1. Будова електронної оболонки атомів. </w:t>
      </w:r>
    </w:p>
    <w:p w:rsidR="00F9214B" w:rsidRPr="00D271F0" w:rsidRDefault="00F9214B" w:rsidP="00D1249A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2. Види хімічного зв</w:t>
      </w:r>
      <w:r w:rsidRPr="00D271F0">
        <w:rPr>
          <w:rFonts w:eastAsia="Times New Roman"/>
          <w:b/>
          <w:sz w:val="28"/>
          <w:szCs w:val="28"/>
          <w:lang w:val="uk-UA" w:eastAsia="ru-RU"/>
        </w:rPr>
        <w:t>'</w:t>
      </w:r>
      <w:r w:rsidRPr="00D271F0">
        <w:rPr>
          <w:rFonts w:eastAsia="Times New Roman"/>
          <w:sz w:val="28"/>
          <w:szCs w:val="28"/>
          <w:lang w:val="uk-UA" w:eastAsia="ru-RU"/>
        </w:rPr>
        <w:t>язку (іонний, ковалентний, водневий)</w:t>
      </w:r>
    </w:p>
    <w:p w:rsidR="00F9214B" w:rsidRPr="00D271F0" w:rsidRDefault="00F9214B" w:rsidP="00D1249A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3. Вчення про хімічні процеси.</w:t>
      </w:r>
    </w:p>
    <w:p w:rsidR="00F9214B" w:rsidRPr="00D271F0" w:rsidRDefault="00F9214B" w:rsidP="00D1249A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4. Хімічна рівновага.</w:t>
      </w:r>
    </w:p>
    <w:p w:rsidR="00A835C5" w:rsidRPr="00D271F0" w:rsidRDefault="00A835C5" w:rsidP="00D1249A">
      <w:pPr>
        <w:spacing w:line="360" w:lineRule="auto"/>
        <w:jc w:val="both"/>
        <w:rPr>
          <w:rFonts w:eastAsiaTheme="minorHAnsi"/>
          <w:b/>
          <w:sz w:val="28"/>
          <w:szCs w:val="28"/>
          <w:lang w:val="uk-UA"/>
        </w:rPr>
      </w:pPr>
    </w:p>
    <w:p w:rsidR="00DB3262" w:rsidRPr="00D271F0" w:rsidRDefault="00DB3262" w:rsidP="00D1249A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val="uk-UA"/>
        </w:rPr>
      </w:pPr>
      <w:r w:rsidRPr="00D271F0">
        <w:rPr>
          <w:rFonts w:eastAsiaTheme="minorHAnsi"/>
          <w:b/>
          <w:sz w:val="28"/>
          <w:szCs w:val="28"/>
          <w:lang w:val="uk-UA"/>
        </w:rPr>
        <w:t>Тема 2.</w:t>
      </w:r>
      <w:r w:rsidRPr="00D271F0">
        <w:rPr>
          <w:rFonts w:eastAsiaTheme="minorHAnsi"/>
          <w:sz w:val="28"/>
          <w:szCs w:val="28"/>
          <w:lang w:val="uk-UA"/>
        </w:rPr>
        <w:t xml:space="preserve"> Загальні закономірності хімічних процесів.</w:t>
      </w:r>
    </w:p>
    <w:p w:rsidR="00DB3262" w:rsidRPr="00D271F0" w:rsidRDefault="00DB3262" w:rsidP="00D1249A">
      <w:pPr>
        <w:spacing w:line="360" w:lineRule="auto"/>
        <w:ind w:firstLine="709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Структура рідини. Дифузія, осмос, їх біологічне значення. Основні положення теорії електролітичної дисоц</w:t>
      </w:r>
      <w:r w:rsidR="00A65506" w:rsidRPr="00D271F0">
        <w:rPr>
          <w:rFonts w:eastAsia="Times New Roman"/>
          <w:sz w:val="28"/>
          <w:szCs w:val="28"/>
          <w:lang w:val="uk-UA" w:eastAsia="ru-RU"/>
        </w:rPr>
        <w:t>і</w:t>
      </w:r>
      <w:r w:rsidRPr="00D271F0">
        <w:rPr>
          <w:rFonts w:eastAsia="Times New Roman"/>
          <w:sz w:val="28"/>
          <w:szCs w:val="28"/>
          <w:lang w:val="uk-UA" w:eastAsia="ru-RU"/>
        </w:rPr>
        <w:t>ації. Гідроліз та його значення. Дисперсні системи. Утворення колоїдної системи. Стійкість та коагуляція колоїдних розчинів. Гелі. Полімери.</w:t>
      </w:r>
    </w:p>
    <w:p w:rsidR="00DB3262" w:rsidRPr="00D271F0" w:rsidRDefault="00316B68" w:rsidP="00D1249A">
      <w:pPr>
        <w:spacing w:line="360" w:lineRule="auto"/>
        <w:rPr>
          <w:rFonts w:eastAsiaTheme="minorHAnsi"/>
          <w:b/>
          <w:sz w:val="28"/>
          <w:szCs w:val="28"/>
          <w:lang w:val="uk-UA"/>
        </w:rPr>
      </w:pPr>
      <w:r w:rsidRPr="00D271F0">
        <w:rPr>
          <w:rFonts w:eastAsiaTheme="minorHAnsi"/>
          <w:b/>
          <w:sz w:val="28"/>
          <w:szCs w:val="28"/>
          <w:lang w:val="uk-UA"/>
        </w:rPr>
        <w:t xml:space="preserve">Самостійна робота - </w:t>
      </w:r>
      <w:r w:rsidR="00166ABC" w:rsidRPr="00D271F0">
        <w:rPr>
          <w:rFonts w:eastAsiaTheme="minorHAnsi"/>
          <w:b/>
          <w:sz w:val="28"/>
          <w:szCs w:val="28"/>
          <w:lang w:val="uk-UA"/>
        </w:rPr>
        <w:t>4</w:t>
      </w:r>
      <w:r w:rsidR="00465369" w:rsidRPr="00D271F0">
        <w:rPr>
          <w:rFonts w:eastAsiaTheme="minorHAnsi"/>
          <w:b/>
          <w:sz w:val="28"/>
          <w:szCs w:val="28"/>
          <w:lang w:val="uk-UA"/>
        </w:rPr>
        <w:t xml:space="preserve"> годин</w:t>
      </w:r>
      <w:r w:rsidR="00166ABC" w:rsidRPr="00D271F0">
        <w:rPr>
          <w:rFonts w:eastAsiaTheme="minorHAnsi"/>
          <w:b/>
          <w:sz w:val="28"/>
          <w:szCs w:val="28"/>
          <w:lang w:val="uk-UA"/>
        </w:rPr>
        <w:t>и</w:t>
      </w:r>
      <w:r w:rsidR="00465369" w:rsidRPr="00D271F0">
        <w:rPr>
          <w:rFonts w:eastAsiaTheme="minorHAnsi"/>
          <w:b/>
          <w:sz w:val="28"/>
          <w:szCs w:val="28"/>
          <w:lang w:val="uk-UA"/>
        </w:rPr>
        <w:t xml:space="preserve"> (12 годин)</w:t>
      </w:r>
    </w:p>
    <w:p w:rsidR="00C407E6" w:rsidRPr="00D271F0" w:rsidRDefault="00C407E6" w:rsidP="00D1249A">
      <w:pPr>
        <w:tabs>
          <w:tab w:val="num" w:pos="700"/>
        </w:tabs>
        <w:spacing w:line="360" w:lineRule="auto"/>
        <w:rPr>
          <w:rFonts w:eastAsia="Times New Roman"/>
          <w:b/>
          <w:sz w:val="28"/>
          <w:szCs w:val="28"/>
          <w:lang w:val="uk-UA" w:eastAsia="ru-RU"/>
        </w:rPr>
      </w:pPr>
      <w:r w:rsidRPr="00D271F0">
        <w:rPr>
          <w:rFonts w:eastAsia="Times New Roman"/>
          <w:b/>
          <w:sz w:val="28"/>
          <w:szCs w:val="28"/>
          <w:lang w:val="uk-UA" w:eastAsia="ru-RU"/>
        </w:rPr>
        <w:t>Завдання для самостійної роботи.</w:t>
      </w:r>
    </w:p>
    <w:p w:rsidR="00C407E6" w:rsidRPr="00D271F0" w:rsidRDefault="00C407E6" w:rsidP="00D1249A">
      <w:pPr>
        <w:spacing w:line="360" w:lineRule="auto"/>
        <w:jc w:val="both"/>
        <w:rPr>
          <w:rFonts w:eastAsia="Times New Roman"/>
          <w:b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1. Гелі.</w:t>
      </w:r>
    </w:p>
    <w:p w:rsidR="00C407E6" w:rsidRPr="00D271F0" w:rsidRDefault="00C407E6" w:rsidP="00D1249A">
      <w:pPr>
        <w:tabs>
          <w:tab w:val="num" w:pos="700"/>
        </w:tabs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2. Стійкість та коагуляція колоїдних розчинів.</w:t>
      </w:r>
    </w:p>
    <w:p w:rsidR="00C407E6" w:rsidRPr="00D271F0" w:rsidRDefault="00C407E6" w:rsidP="00D1249A">
      <w:pPr>
        <w:tabs>
          <w:tab w:val="num" w:pos="700"/>
        </w:tabs>
        <w:spacing w:line="360" w:lineRule="auto"/>
        <w:jc w:val="both"/>
        <w:rPr>
          <w:rFonts w:eastAsia="Times New Roman"/>
          <w:b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3.</w:t>
      </w:r>
      <w:r w:rsidRPr="00D271F0">
        <w:rPr>
          <w:rFonts w:eastAsia="Times New Roman"/>
          <w:b/>
          <w:sz w:val="28"/>
          <w:szCs w:val="28"/>
          <w:lang w:val="uk-UA" w:eastAsia="ru-RU"/>
        </w:rPr>
        <w:t xml:space="preserve"> </w:t>
      </w:r>
      <w:r w:rsidRPr="00D271F0">
        <w:rPr>
          <w:rFonts w:eastAsia="Times New Roman"/>
          <w:sz w:val="28"/>
          <w:szCs w:val="28"/>
          <w:lang w:val="uk-UA" w:eastAsia="ru-RU"/>
        </w:rPr>
        <w:t>Полімери.</w:t>
      </w:r>
    </w:p>
    <w:p w:rsidR="00D271F0" w:rsidRDefault="00D271F0" w:rsidP="00D1249A">
      <w:pPr>
        <w:spacing w:line="360" w:lineRule="auto"/>
        <w:ind w:firstLine="709"/>
        <w:jc w:val="both"/>
        <w:rPr>
          <w:rFonts w:eastAsiaTheme="minorHAnsi"/>
          <w:b/>
          <w:sz w:val="28"/>
          <w:szCs w:val="28"/>
          <w:lang w:val="uk-UA"/>
        </w:rPr>
      </w:pPr>
    </w:p>
    <w:p w:rsidR="00DB3262" w:rsidRPr="00D271F0" w:rsidRDefault="00DB3262" w:rsidP="00D1249A">
      <w:pPr>
        <w:spacing w:line="360" w:lineRule="auto"/>
        <w:ind w:firstLine="709"/>
        <w:jc w:val="both"/>
        <w:rPr>
          <w:rFonts w:eastAsia="Times New Roman"/>
          <w:b/>
          <w:sz w:val="28"/>
          <w:szCs w:val="28"/>
          <w:lang w:val="uk-UA" w:eastAsia="ru-RU"/>
        </w:rPr>
      </w:pPr>
      <w:r w:rsidRPr="00D271F0">
        <w:rPr>
          <w:rFonts w:eastAsiaTheme="minorHAnsi"/>
          <w:b/>
          <w:sz w:val="28"/>
          <w:szCs w:val="28"/>
          <w:lang w:val="uk-UA"/>
        </w:rPr>
        <w:t>Тема 3.</w:t>
      </w:r>
      <w:r w:rsidRPr="00D271F0">
        <w:rPr>
          <w:rFonts w:eastAsiaTheme="minorHAnsi"/>
          <w:sz w:val="28"/>
          <w:szCs w:val="28"/>
          <w:lang w:val="uk-UA"/>
        </w:rPr>
        <w:t xml:space="preserve"> Основні положення органічної хімії. Групи органічних сполук.</w:t>
      </w:r>
    </w:p>
    <w:p w:rsidR="00DB3262" w:rsidRPr="00D271F0" w:rsidRDefault="00DB3262" w:rsidP="00D1249A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val="uk-UA"/>
        </w:rPr>
      </w:pPr>
      <w:r w:rsidRPr="00D271F0">
        <w:rPr>
          <w:rFonts w:eastAsiaTheme="minorHAnsi"/>
          <w:sz w:val="28"/>
          <w:szCs w:val="28"/>
          <w:lang w:val="uk-UA"/>
        </w:rPr>
        <w:t xml:space="preserve">Теорії хімічної будови органічних </w:t>
      </w:r>
      <w:proofErr w:type="spellStart"/>
      <w:r w:rsidRPr="00D271F0">
        <w:rPr>
          <w:rFonts w:eastAsiaTheme="minorHAnsi"/>
          <w:sz w:val="28"/>
          <w:szCs w:val="28"/>
          <w:lang w:val="uk-UA"/>
        </w:rPr>
        <w:t>сполук</w:t>
      </w:r>
      <w:proofErr w:type="spellEnd"/>
      <w:r w:rsidRPr="00D271F0">
        <w:rPr>
          <w:rFonts w:eastAsiaTheme="minorHAnsi"/>
          <w:sz w:val="28"/>
          <w:szCs w:val="28"/>
          <w:lang w:val="uk-UA"/>
        </w:rPr>
        <w:t xml:space="preserve"> (</w:t>
      </w:r>
      <w:proofErr w:type="spellStart"/>
      <w:r w:rsidRPr="00D271F0">
        <w:rPr>
          <w:rFonts w:eastAsiaTheme="minorHAnsi"/>
          <w:sz w:val="28"/>
          <w:szCs w:val="28"/>
          <w:lang w:val="uk-UA"/>
        </w:rPr>
        <w:t>Берцеліуса</w:t>
      </w:r>
      <w:proofErr w:type="spellEnd"/>
      <w:r w:rsidRPr="00D271F0">
        <w:rPr>
          <w:rFonts w:eastAsiaTheme="minorHAnsi"/>
          <w:sz w:val="28"/>
          <w:szCs w:val="28"/>
          <w:lang w:val="uk-UA"/>
        </w:rPr>
        <w:t xml:space="preserve">, </w:t>
      </w:r>
      <w:proofErr w:type="spellStart"/>
      <w:r w:rsidRPr="00D271F0">
        <w:rPr>
          <w:rFonts w:eastAsiaTheme="minorHAnsi"/>
          <w:sz w:val="28"/>
          <w:szCs w:val="28"/>
          <w:lang w:val="uk-UA"/>
        </w:rPr>
        <w:t>Жерара</w:t>
      </w:r>
      <w:proofErr w:type="spellEnd"/>
      <w:r w:rsidRPr="00D271F0">
        <w:rPr>
          <w:rFonts w:eastAsiaTheme="minorHAnsi"/>
          <w:sz w:val="28"/>
          <w:szCs w:val="28"/>
          <w:lang w:val="uk-UA"/>
        </w:rPr>
        <w:t xml:space="preserve">, Бутлерова). Електронна будова атому вуглецю. Класифікація органічних речовин. Валентний стан атому вуглецю, типи гібридизації. Вуглеводні </w:t>
      </w:r>
      <w:r w:rsidRPr="00D271F0">
        <w:rPr>
          <w:rFonts w:eastAsiaTheme="minorHAnsi"/>
          <w:sz w:val="28"/>
          <w:szCs w:val="28"/>
          <w:lang w:val="uk-UA"/>
        </w:rPr>
        <w:lastRenderedPageBreak/>
        <w:t xml:space="preserve">(алкани, алкени, алкіни). Будова, фізико-хімічні  властивості, значення. Ароматичні вуглеводні. Будова бензолу. </w:t>
      </w:r>
      <w:proofErr w:type="spellStart"/>
      <w:r w:rsidRPr="00D271F0">
        <w:rPr>
          <w:rFonts w:eastAsiaTheme="minorHAnsi"/>
          <w:sz w:val="28"/>
          <w:szCs w:val="28"/>
          <w:lang w:val="uk-UA"/>
        </w:rPr>
        <w:t>Критирії</w:t>
      </w:r>
      <w:proofErr w:type="spellEnd"/>
      <w:r w:rsidRPr="00D271F0">
        <w:rPr>
          <w:rFonts w:eastAsiaTheme="minorHAnsi"/>
          <w:sz w:val="28"/>
          <w:szCs w:val="28"/>
          <w:lang w:val="uk-UA"/>
        </w:rPr>
        <w:t xml:space="preserve"> ароматичності.</w:t>
      </w:r>
      <w:r w:rsidRPr="00D271F0">
        <w:rPr>
          <w:sz w:val="28"/>
          <w:szCs w:val="28"/>
          <w:lang w:val="uk-UA"/>
        </w:rPr>
        <w:t xml:space="preserve"> </w:t>
      </w:r>
      <w:r w:rsidRPr="00D271F0">
        <w:rPr>
          <w:rFonts w:eastAsiaTheme="minorHAnsi"/>
          <w:sz w:val="28"/>
          <w:szCs w:val="28"/>
          <w:lang w:val="uk-UA"/>
        </w:rPr>
        <w:t xml:space="preserve">Спирти (алкани, </w:t>
      </w:r>
      <w:proofErr w:type="spellStart"/>
      <w:r w:rsidRPr="00D271F0">
        <w:rPr>
          <w:rFonts w:eastAsiaTheme="minorHAnsi"/>
          <w:sz w:val="28"/>
          <w:szCs w:val="28"/>
          <w:lang w:val="uk-UA"/>
        </w:rPr>
        <w:t>гліколі</w:t>
      </w:r>
      <w:proofErr w:type="spellEnd"/>
      <w:r w:rsidRPr="00D271F0">
        <w:rPr>
          <w:rFonts w:eastAsiaTheme="minorHAnsi"/>
          <w:sz w:val="28"/>
          <w:szCs w:val="28"/>
          <w:lang w:val="uk-UA"/>
        </w:rPr>
        <w:t xml:space="preserve">, </w:t>
      </w:r>
      <w:proofErr w:type="spellStart"/>
      <w:r w:rsidRPr="00D271F0">
        <w:rPr>
          <w:rFonts w:eastAsiaTheme="minorHAnsi"/>
          <w:sz w:val="28"/>
          <w:szCs w:val="28"/>
          <w:lang w:val="uk-UA"/>
        </w:rPr>
        <w:t>діоли</w:t>
      </w:r>
      <w:proofErr w:type="spellEnd"/>
      <w:r w:rsidRPr="00D271F0">
        <w:rPr>
          <w:rFonts w:eastAsiaTheme="minorHAnsi"/>
          <w:sz w:val="28"/>
          <w:szCs w:val="28"/>
          <w:lang w:val="uk-UA"/>
        </w:rPr>
        <w:t>,</w:t>
      </w:r>
      <w:r w:rsidR="00166ABC" w:rsidRPr="00D271F0">
        <w:rPr>
          <w:rFonts w:eastAsiaTheme="minorHAnsi"/>
          <w:sz w:val="28"/>
          <w:szCs w:val="28"/>
          <w:lang w:val="uk-UA"/>
        </w:rPr>
        <w:t xml:space="preserve"> </w:t>
      </w:r>
      <w:r w:rsidRPr="00D271F0">
        <w:rPr>
          <w:rFonts w:eastAsiaTheme="minorHAnsi"/>
          <w:sz w:val="28"/>
          <w:szCs w:val="28"/>
          <w:lang w:val="uk-UA"/>
        </w:rPr>
        <w:t>гліцерин,</w:t>
      </w:r>
      <w:r w:rsidR="00166ABC" w:rsidRPr="00D271F0">
        <w:rPr>
          <w:rFonts w:eastAsiaTheme="minorHAnsi"/>
          <w:sz w:val="28"/>
          <w:szCs w:val="28"/>
          <w:lang w:val="uk-UA"/>
        </w:rPr>
        <w:t xml:space="preserve"> </w:t>
      </w:r>
      <w:r w:rsidRPr="00D271F0">
        <w:rPr>
          <w:rFonts w:eastAsiaTheme="minorHAnsi"/>
          <w:sz w:val="28"/>
          <w:szCs w:val="28"/>
          <w:lang w:val="uk-UA"/>
        </w:rPr>
        <w:t>ксиліт,</w:t>
      </w:r>
      <w:r w:rsidR="00166ABC" w:rsidRPr="00D271F0">
        <w:rPr>
          <w:rFonts w:eastAsiaTheme="minorHAnsi"/>
          <w:sz w:val="28"/>
          <w:szCs w:val="28"/>
          <w:lang w:val="uk-UA"/>
        </w:rPr>
        <w:t xml:space="preserve"> </w:t>
      </w:r>
      <w:r w:rsidRPr="00D271F0">
        <w:rPr>
          <w:rFonts w:eastAsiaTheme="minorHAnsi"/>
          <w:sz w:val="28"/>
          <w:szCs w:val="28"/>
          <w:lang w:val="uk-UA"/>
        </w:rPr>
        <w:t xml:space="preserve">сорбіт). </w:t>
      </w:r>
      <w:proofErr w:type="spellStart"/>
      <w:r w:rsidRPr="00D271F0">
        <w:rPr>
          <w:rFonts w:eastAsiaTheme="minorHAnsi"/>
          <w:sz w:val="28"/>
          <w:szCs w:val="28"/>
          <w:lang w:val="uk-UA"/>
        </w:rPr>
        <w:t>Альдегиди</w:t>
      </w:r>
      <w:proofErr w:type="spellEnd"/>
      <w:r w:rsidRPr="00D271F0">
        <w:rPr>
          <w:rFonts w:eastAsiaTheme="minorHAnsi"/>
          <w:sz w:val="28"/>
          <w:szCs w:val="28"/>
          <w:lang w:val="uk-UA"/>
        </w:rPr>
        <w:t>,</w:t>
      </w:r>
      <w:r w:rsidR="00166ABC" w:rsidRPr="00D271F0">
        <w:rPr>
          <w:rFonts w:eastAsiaTheme="minorHAnsi"/>
          <w:sz w:val="28"/>
          <w:szCs w:val="28"/>
          <w:lang w:val="uk-UA"/>
        </w:rPr>
        <w:t xml:space="preserve"> </w:t>
      </w:r>
      <w:r w:rsidRPr="00D271F0">
        <w:rPr>
          <w:rFonts w:eastAsiaTheme="minorHAnsi"/>
          <w:sz w:val="28"/>
          <w:szCs w:val="28"/>
          <w:lang w:val="uk-UA"/>
        </w:rPr>
        <w:t>кетони (ізомерія,</w:t>
      </w:r>
      <w:r w:rsidR="00166ABC" w:rsidRPr="00D271F0">
        <w:rPr>
          <w:rFonts w:eastAsiaTheme="minorHAnsi"/>
          <w:sz w:val="28"/>
          <w:szCs w:val="28"/>
          <w:lang w:val="uk-UA"/>
        </w:rPr>
        <w:t xml:space="preserve"> </w:t>
      </w:r>
      <w:r w:rsidRPr="00D271F0">
        <w:rPr>
          <w:rFonts w:eastAsiaTheme="minorHAnsi"/>
          <w:sz w:val="28"/>
          <w:szCs w:val="28"/>
          <w:lang w:val="uk-UA"/>
        </w:rPr>
        <w:t>номенклатура). Фізичні та хімічні властивості. Карбонові кислоти (</w:t>
      </w:r>
      <w:proofErr w:type="spellStart"/>
      <w:r w:rsidRPr="00D271F0">
        <w:rPr>
          <w:rFonts w:eastAsiaTheme="minorHAnsi"/>
          <w:sz w:val="28"/>
          <w:szCs w:val="28"/>
          <w:lang w:val="uk-UA"/>
        </w:rPr>
        <w:t>моно</w:t>
      </w:r>
      <w:proofErr w:type="spellEnd"/>
      <w:r w:rsidRPr="00D271F0">
        <w:rPr>
          <w:rFonts w:eastAsiaTheme="minorHAnsi"/>
          <w:sz w:val="28"/>
          <w:szCs w:val="28"/>
          <w:lang w:val="uk-UA"/>
        </w:rPr>
        <w:t xml:space="preserve">- і </w:t>
      </w:r>
      <w:proofErr w:type="spellStart"/>
      <w:r w:rsidRPr="00D271F0">
        <w:rPr>
          <w:rFonts w:eastAsiaTheme="minorHAnsi"/>
          <w:sz w:val="28"/>
          <w:szCs w:val="28"/>
          <w:lang w:val="uk-UA"/>
        </w:rPr>
        <w:t>дикарбонові</w:t>
      </w:r>
      <w:proofErr w:type="spellEnd"/>
      <w:r w:rsidRPr="00D271F0">
        <w:rPr>
          <w:rFonts w:eastAsiaTheme="minorHAnsi"/>
          <w:sz w:val="28"/>
          <w:szCs w:val="28"/>
          <w:lang w:val="uk-UA"/>
        </w:rPr>
        <w:t>, ароматичні, оксикислоти та ін.), окремі представники, аміни (</w:t>
      </w:r>
      <w:proofErr w:type="spellStart"/>
      <w:r w:rsidRPr="00D271F0">
        <w:rPr>
          <w:rFonts w:eastAsiaTheme="minorHAnsi"/>
          <w:sz w:val="28"/>
          <w:szCs w:val="28"/>
          <w:lang w:val="uk-UA"/>
        </w:rPr>
        <w:t>диаміни</w:t>
      </w:r>
      <w:proofErr w:type="spellEnd"/>
      <w:r w:rsidRPr="00D271F0">
        <w:rPr>
          <w:rFonts w:eastAsiaTheme="minorHAnsi"/>
          <w:sz w:val="28"/>
          <w:szCs w:val="28"/>
          <w:lang w:val="uk-UA"/>
        </w:rPr>
        <w:t>, ароматичні аміни). Гетероциклічні сполуки. Алкалоїди.</w:t>
      </w:r>
    </w:p>
    <w:p w:rsidR="00DB3262" w:rsidRPr="00D271F0" w:rsidRDefault="00316B68" w:rsidP="00D1249A">
      <w:pPr>
        <w:spacing w:line="360" w:lineRule="auto"/>
        <w:rPr>
          <w:rFonts w:eastAsiaTheme="minorHAnsi"/>
          <w:b/>
          <w:sz w:val="28"/>
          <w:szCs w:val="28"/>
          <w:lang w:val="uk-UA"/>
        </w:rPr>
      </w:pPr>
      <w:r w:rsidRPr="00D271F0">
        <w:rPr>
          <w:rFonts w:eastAsiaTheme="minorHAnsi"/>
          <w:b/>
          <w:sz w:val="28"/>
          <w:szCs w:val="28"/>
          <w:lang w:val="uk-UA"/>
        </w:rPr>
        <w:t xml:space="preserve">Самостійна робота - </w:t>
      </w:r>
      <w:r w:rsidR="001F0FFE" w:rsidRPr="00D271F0">
        <w:rPr>
          <w:rFonts w:eastAsiaTheme="minorHAnsi"/>
          <w:b/>
          <w:sz w:val="28"/>
          <w:szCs w:val="28"/>
          <w:lang w:val="uk-UA"/>
        </w:rPr>
        <w:t>10</w:t>
      </w:r>
      <w:r w:rsidR="00465369" w:rsidRPr="00D271F0">
        <w:rPr>
          <w:rFonts w:eastAsiaTheme="minorHAnsi"/>
          <w:b/>
          <w:sz w:val="28"/>
          <w:szCs w:val="28"/>
          <w:lang w:val="uk-UA"/>
        </w:rPr>
        <w:t xml:space="preserve"> годин (12 годин)</w:t>
      </w:r>
    </w:p>
    <w:p w:rsidR="00C407E6" w:rsidRPr="00D271F0" w:rsidRDefault="00C407E6" w:rsidP="00D1249A">
      <w:pPr>
        <w:tabs>
          <w:tab w:val="num" w:pos="700"/>
        </w:tabs>
        <w:spacing w:line="360" w:lineRule="auto"/>
        <w:rPr>
          <w:rFonts w:eastAsia="Times New Roman"/>
          <w:b/>
          <w:sz w:val="28"/>
          <w:szCs w:val="28"/>
          <w:lang w:val="uk-UA" w:eastAsia="ru-RU"/>
        </w:rPr>
      </w:pPr>
      <w:r w:rsidRPr="00D271F0">
        <w:rPr>
          <w:rFonts w:eastAsia="Times New Roman"/>
          <w:b/>
          <w:sz w:val="28"/>
          <w:szCs w:val="28"/>
          <w:lang w:val="uk-UA" w:eastAsia="ru-RU"/>
        </w:rPr>
        <w:t>Завдання для самостійної роботи.</w:t>
      </w:r>
    </w:p>
    <w:p w:rsidR="00C407E6" w:rsidRPr="00D271F0" w:rsidRDefault="00C407E6" w:rsidP="00D1249A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1. Карбонові кислоти (</w:t>
      </w:r>
      <w:proofErr w:type="spellStart"/>
      <w:r w:rsidRPr="00D271F0">
        <w:rPr>
          <w:rFonts w:eastAsia="Times New Roman"/>
          <w:sz w:val="28"/>
          <w:szCs w:val="28"/>
          <w:lang w:val="uk-UA" w:eastAsia="ru-RU"/>
        </w:rPr>
        <w:t>моно</w:t>
      </w:r>
      <w:proofErr w:type="spellEnd"/>
      <w:r w:rsidRPr="00D271F0">
        <w:rPr>
          <w:rFonts w:eastAsia="Times New Roman"/>
          <w:sz w:val="28"/>
          <w:szCs w:val="28"/>
          <w:lang w:val="uk-UA" w:eastAsia="ru-RU"/>
        </w:rPr>
        <w:t xml:space="preserve">- і </w:t>
      </w:r>
      <w:proofErr w:type="spellStart"/>
      <w:r w:rsidRPr="00D271F0">
        <w:rPr>
          <w:rFonts w:eastAsia="Times New Roman"/>
          <w:sz w:val="28"/>
          <w:szCs w:val="28"/>
          <w:lang w:val="uk-UA" w:eastAsia="ru-RU"/>
        </w:rPr>
        <w:t>дикарбонові</w:t>
      </w:r>
      <w:proofErr w:type="spellEnd"/>
      <w:r w:rsidRPr="00D271F0">
        <w:rPr>
          <w:rFonts w:eastAsia="Times New Roman"/>
          <w:sz w:val="28"/>
          <w:szCs w:val="28"/>
          <w:lang w:val="uk-UA" w:eastAsia="ru-RU"/>
        </w:rPr>
        <w:t xml:space="preserve">, ароматичні, оксикислоти та ін.), окремі представники. </w:t>
      </w:r>
    </w:p>
    <w:p w:rsidR="00C407E6" w:rsidRPr="00D271F0" w:rsidRDefault="00C407E6" w:rsidP="00D1249A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2. Аміни (</w:t>
      </w:r>
      <w:proofErr w:type="spellStart"/>
      <w:r w:rsidRPr="00D271F0">
        <w:rPr>
          <w:rFonts w:eastAsia="Times New Roman"/>
          <w:sz w:val="28"/>
          <w:szCs w:val="28"/>
          <w:lang w:val="uk-UA" w:eastAsia="ru-RU"/>
        </w:rPr>
        <w:t>диаміни</w:t>
      </w:r>
      <w:proofErr w:type="spellEnd"/>
      <w:r w:rsidRPr="00D271F0">
        <w:rPr>
          <w:rFonts w:eastAsia="Times New Roman"/>
          <w:sz w:val="28"/>
          <w:szCs w:val="28"/>
          <w:lang w:val="uk-UA" w:eastAsia="ru-RU"/>
        </w:rPr>
        <w:t xml:space="preserve">, ароматичні аміни). </w:t>
      </w:r>
    </w:p>
    <w:p w:rsidR="00C407E6" w:rsidRPr="00D271F0" w:rsidRDefault="00C407E6" w:rsidP="00D1249A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3. Гетероциклічні сполуки. Алкалоїди.</w:t>
      </w:r>
    </w:p>
    <w:p w:rsidR="00C407E6" w:rsidRPr="00D271F0" w:rsidRDefault="00C407E6" w:rsidP="00D1249A">
      <w:pPr>
        <w:spacing w:line="360" w:lineRule="auto"/>
        <w:ind w:firstLine="709"/>
        <w:jc w:val="both"/>
        <w:rPr>
          <w:rFonts w:eastAsiaTheme="minorHAnsi"/>
          <w:b/>
          <w:sz w:val="28"/>
          <w:szCs w:val="28"/>
          <w:lang w:val="uk-UA"/>
        </w:rPr>
      </w:pPr>
    </w:p>
    <w:p w:rsidR="00DB3262" w:rsidRPr="00D271F0" w:rsidRDefault="00DB3262" w:rsidP="00D1249A">
      <w:pPr>
        <w:spacing w:line="360" w:lineRule="auto"/>
        <w:ind w:firstLine="709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Theme="minorHAnsi"/>
          <w:b/>
          <w:sz w:val="28"/>
          <w:szCs w:val="28"/>
          <w:lang w:val="uk-UA"/>
        </w:rPr>
        <w:t>Тема 4.</w:t>
      </w:r>
      <w:r w:rsidRPr="00D271F0">
        <w:rPr>
          <w:rFonts w:eastAsiaTheme="minorHAnsi"/>
          <w:sz w:val="28"/>
          <w:szCs w:val="28"/>
          <w:lang w:val="uk-UA"/>
        </w:rPr>
        <w:t xml:space="preserve"> Біохімічні аспекти походження життя. Зв'язок з іншими науками.</w:t>
      </w:r>
    </w:p>
    <w:p w:rsidR="00DB3262" w:rsidRPr="00D271F0" w:rsidRDefault="00DB3262" w:rsidP="00D1249A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val="uk-UA"/>
        </w:rPr>
      </w:pPr>
      <w:r w:rsidRPr="00D271F0">
        <w:rPr>
          <w:rFonts w:eastAsiaTheme="minorHAnsi"/>
          <w:sz w:val="28"/>
          <w:szCs w:val="28"/>
          <w:lang w:val="uk-UA"/>
        </w:rPr>
        <w:t>Дві форми матерії – жива та нежива. Статична біохімія. Значення результатів біохімічних досліджень у медицині, біології, спорті та ін. Зв'язок біохімії з загальною біологією, цитологією, біофізикою, неорганічною та органічною хімією, фізіологією. Механізми та основні шляхи подальшої еволюції життя. Біохімічна адаптація, як один з важливіших механізмів еволюційного процесу.</w:t>
      </w:r>
    </w:p>
    <w:p w:rsidR="00DB3262" w:rsidRPr="00D271F0" w:rsidRDefault="00316B68" w:rsidP="00D1249A">
      <w:pPr>
        <w:spacing w:line="360" w:lineRule="auto"/>
        <w:rPr>
          <w:rFonts w:eastAsiaTheme="minorHAnsi"/>
          <w:b/>
          <w:sz w:val="28"/>
          <w:szCs w:val="28"/>
          <w:lang w:val="uk-UA"/>
        </w:rPr>
      </w:pPr>
      <w:r w:rsidRPr="00D271F0">
        <w:rPr>
          <w:rFonts w:eastAsiaTheme="minorHAnsi"/>
          <w:b/>
          <w:sz w:val="28"/>
          <w:szCs w:val="28"/>
          <w:lang w:val="uk-UA"/>
        </w:rPr>
        <w:t xml:space="preserve">Самостійна робота - </w:t>
      </w:r>
      <w:r w:rsidR="004474F0" w:rsidRPr="00D271F0">
        <w:rPr>
          <w:rFonts w:eastAsiaTheme="minorHAnsi"/>
          <w:b/>
          <w:sz w:val="28"/>
          <w:szCs w:val="28"/>
          <w:lang w:val="uk-UA"/>
        </w:rPr>
        <w:t>4</w:t>
      </w:r>
      <w:r w:rsidR="00465369" w:rsidRPr="00D271F0">
        <w:rPr>
          <w:rFonts w:eastAsiaTheme="minorHAnsi"/>
          <w:b/>
          <w:sz w:val="28"/>
          <w:szCs w:val="28"/>
          <w:lang w:val="uk-UA"/>
        </w:rPr>
        <w:t xml:space="preserve"> годин</w:t>
      </w:r>
      <w:r w:rsidR="004474F0" w:rsidRPr="00D271F0">
        <w:rPr>
          <w:rFonts w:eastAsiaTheme="minorHAnsi"/>
          <w:b/>
          <w:sz w:val="28"/>
          <w:szCs w:val="28"/>
          <w:lang w:val="uk-UA"/>
        </w:rPr>
        <w:t>и</w:t>
      </w:r>
      <w:r w:rsidR="00465369" w:rsidRPr="00D271F0">
        <w:rPr>
          <w:rFonts w:eastAsiaTheme="minorHAnsi"/>
          <w:b/>
          <w:sz w:val="28"/>
          <w:szCs w:val="28"/>
          <w:lang w:val="uk-UA"/>
        </w:rPr>
        <w:t xml:space="preserve"> (12 годин)</w:t>
      </w:r>
    </w:p>
    <w:p w:rsidR="00C407E6" w:rsidRPr="00D271F0" w:rsidRDefault="00C407E6" w:rsidP="00D1249A">
      <w:pPr>
        <w:spacing w:line="360" w:lineRule="auto"/>
        <w:rPr>
          <w:rFonts w:eastAsiaTheme="minorHAnsi"/>
          <w:b/>
          <w:sz w:val="28"/>
          <w:szCs w:val="28"/>
          <w:lang w:val="uk-UA"/>
        </w:rPr>
      </w:pPr>
      <w:r w:rsidRPr="00D271F0">
        <w:rPr>
          <w:rFonts w:eastAsiaTheme="minorHAnsi"/>
          <w:b/>
          <w:sz w:val="28"/>
          <w:szCs w:val="28"/>
          <w:lang w:val="uk-UA"/>
        </w:rPr>
        <w:t>Завдання для самостійної роботи.</w:t>
      </w:r>
    </w:p>
    <w:p w:rsidR="00C407E6" w:rsidRPr="00D271F0" w:rsidRDefault="00C407E6" w:rsidP="00D1249A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D271F0">
        <w:rPr>
          <w:rFonts w:eastAsiaTheme="minorHAnsi"/>
          <w:sz w:val="28"/>
          <w:szCs w:val="28"/>
          <w:lang w:val="uk-UA"/>
        </w:rPr>
        <w:t xml:space="preserve">1. Механізми та основні шляхи подальшої еволюції життя. </w:t>
      </w:r>
    </w:p>
    <w:p w:rsidR="00C407E6" w:rsidRPr="00D271F0" w:rsidRDefault="00C407E6" w:rsidP="00D1249A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D271F0">
        <w:rPr>
          <w:rFonts w:eastAsiaTheme="minorHAnsi"/>
          <w:sz w:val="28"/>
          <w:szCs w:val="28"/>
          <w:lang w:val="uk-UA"/>
        </w:rPr>
        <w:t>2. Біохімічна адаптація, як один з важливіших механізмів еволюційного процесу.</w:t>
      </w:r>
    </w:p>
    <w:p w:rsidR="00C407E6" w:rsidRPr="00D271F0" w:rsidRDefault="00C407E6" w:rsidP="00D1249A">
      <w:pPr>
        <w:spacing w:line="360" w:lineRule="auto"/>
        <w:ind w:firstLine="709"/>
        <w:jc w:val="both"/>
        <w:rPr>
          <w:rFonts w:eastAsiaTheme="minorHAnsi"/>
          <w:b/>
          <w:sz w:val="28"/>
          <w:szCs w:val="28"/>
          <w:lang w:val="uk-UA"/>
        </w:rPr>
      </w:pPr>
    </w:p>
    <w:p w:rsidR="00DB3262" w:rsidRPr="00D271F0" w:rsidRDefault="00DB3262" w:rsidP="00D1249A">
      <w:pPr>
        <w:spacing w:line="360" w:lineRule="auto"/>
        <w:ind w:firstLine="709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Theme="minorHAnsi"/>
          <w:b/>
          <w:sz w:val="28"/>
          <w:szCs w:val="28"/>
          <w:lang w:val="uk-UA"/>
        </w:rPr>
        <w:t>Тема 5.</w:t>
      </w:r>
      <w:r w:rsidRPr="00D271F0">
        <w:rPr>
          <w:rFonts w:eastAsiaTheme="minorHAnsi"/>
          <w:sz w:val="28"/>
          <w:szCs w:val="28"/>
          <w:lang w:val="uk-UA"/>
        </w:rPr>
        <w:t xml:space="preserve"> Білки та нуклеїнові кислоти.</w:t>
      </w:r>
    </w:p>
    <w:p w:rsidR="00DB3262" w:rsidRPr="00D271F0" w:rsidRDefault="00DB3262" w:rsidP="00D1249A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val="uk-UA"/>
        </w:rPr>
      </w:pPr>
      <w:r w:rsidRPr="00D271F0">
        <w:rPr>
          <w:rFonts w:eastAsiaTheme="minorHAnsi"/>
          <w:sz w:val="28"/>
          <w:szCs w:val="28"/>
          <w:lang w:val="uk-UA"/>
        </w:rPr>
        <w:t xml:space="preserve">Загальна характеристика білків та їх склад. Амінокислоти (будова та класифікація). Хімічні властивості амінокислот. Сучасні уяви про склад </w:t>
      </w:r>
      <w:r w:rsidRPr="00D271F0">
        <w:rPr>
          <w:rFonts w:eastAsiaTheme="minorHAnsi"/>
          <w:sz w:val="28"/>
          <w:szCs w:val="28"/>
          <w:lang w:val="uk-UA"/>
        </w:rPr>
        <w:lastRenderedPageBreak/>
        <w:t xml:space="preserve">білків. Фізико-хімічні властивості білків. Класифікація білків. Порівняльна характеристика  складних білків (нуклеопротеїди, </w:t>
      </w:r>
      <w:proofErr w:type="spellStart"/>
      <w:r w:rsidRPr="00D271F0">
        <w:rPr>
          <w:rFonts w:eastAsiaTheme="minorHAnsi"/>
          <w:sz w:val="28"/>
          <w:szCs w:val="28"/>
          <w:lang w:val="uk-UA"/>
        </w:rPr>
        <w:t>хромопротеїди</w:t>
      </w:r>
      <w:proofErr w:type="spellEnd"/>
      <w:r w:rsidRPr="00D271F0">
        <w:rPr>
          <w:rFonts w:eastAsiaTheme="minorHAnsi"/>
          <w:sz w:val="28"/>
          <w:szCs w:val="28"/>
          <w:lang w:val="uk-UA"/>
        </w:rPr>
        <w:t xml:space="preserve">, ліпопротеїди, </w:t>
      </w:r>
      <w:proofErr w:type="spellStart"/>
      <w:r w:rsidRPr="00D271F0">
        <w:rPr>
          <w:rFonts w:eastAsiaTheme="minorHAnsi"/>
          <w:sz w:val="28"/>
          <w:szCs w:val="28"/>
          <w:lang w:val="uk-UA"/>
        </w:rPr>
        <w:t>глікопротеїди</w:t>
      </w:r>
      <w:proofErr w:type="spellEnd"/>
      <w:r w:rsidRPr="00D271F0">
        <w:rPr>
          <w:rFonts w:eastAsiaTheme="minorHAnsi"/>
          <w:sz w:val="28"/>
          <w:szCs w:val="28"/>
          <w:lang w:val="uk-UA"/>
        </w:rPr>
        <w:t xml:space="preserve">, фосфопротеїди, </w:t>
      </w:r>
      <w:proofErr w:type="spellStart"/>
      <w:r w:rsidRPr="00D271F0">
        <w:rPr>
          <w:rFonts w:eastAsiaTheme="minorHAnsi"/>
          <w:sz w:val="28"/>
          <w:szCs w:val="28"/>
          <w:lang w:val="uk-UA"/>
        </w:rPr>
        <w:t>металопротеїди</w:t>
      </w:r>
      <w:proofErr w:type="spellEnd"/>
      <w:r w:rsidRPr="00D271F0">
        <w:rPr>
          <w:rFonts w:eastAsiaTheme="minorHAnsi"/>
          <w:sz w:val="28"/>
          <w:szCs w:val="28"/>
          <w:lang w:val="uk-UA"/>
        </w:rPr>
        <w:t>).  Нуклеїнові кислоти живих організмів, будова та функції. Специфічні нуклеотиди та їх роль в еволюції метаболізму. Генетичний код. Будова генів на різних рівнях філогенезу. Цитоплазматичні ДНК. Механізми еволюційної перебудови геному (мутації). Лабораторні методи дослідження амінокислот, білків, нуклеїнових кислот.</w:t>
      </w:r>
    </w:p>
    <w:p w:rsidR="00DB3262" w:rsidRPr="00D271F0" w:rsidRDefault="00316B68" w:rsidP="00D1249A">
      <w:pPr>
        <w:spacing w:line="360" w:lineRule="auto"/>
        <w:rPr>
          <w:rFonts w:eastAsiaTheme="minorHAnsi"/>
          <w:b/>
          <w:sz w:val="28"/>
          <w:szCs w:val="28"/>
          <w:lang w:val="uk-UA"/>
        </w:rPr>
      </w:pPr>
      <w:r w:rsidRPr="00D271F0">
        <w:rPr>
          <w:rFonts w:eastAsiaTheme="minorHAnsi"/>
          <w:b/>
          <w:sz w:val="28"/>
          <w:szCs w:val="28"/>
          <w:lang w:val="uk-UA"/>
        </w:rPr>
        <w:t xml:space="preserve">Самостійна робота - </w:t>
      </w:r>
      <w:r w:rsidR="004474F0" w:rsidRPr="00D271F0">
        <w:rPr>
          <w:rFonts w:eastAsiaTheme="minorHAnsi"/>
          <w:b/>
          <w:sz w:val="28"/>
          <w:szCs w:val="28"/>
          <w:lang w:val="uk-UA"/>
        </w:rPr>
        <w:t>10</w:t>
      </w:r>
      <w:r w:rsidR="00465369" w:rsidRPr="00D271F0">
        <w:rPr>
          <w:rFonts w:eastAsiaTheme="minorHAnsi"/>
          <w:b/>
          <w:sz w:val="28"/>
          <w:szCs w:val="28"/>
          <w:lang w:val="uk-UA"/>
        </w:rPr>
        <w:t xml:space="preserve"> годин </w:t>
      </w:r>
      <w:r w:rsidR="004474F0" w:rsidRPr="00D271F0">
        <w:rPr>
          <w:rFonts w:eastAsiaTheme="minorHAnsi"/>
          <w:b/>
          <w:sz w:val="28"/>
          <w:szCs w:val="28"/>
          <w:lang w:val="uk-UA"/>
        </w:rPr>
        <w:t>(10</w:t>
      </w:r>
      <w:r w:rsidR="00465369" w:rsidRPr="00D271F0">
        <w:rPr>
          <w:rFonts w:eastAsiaTheme="minorHAnsi"/>
          <w:b/>
          <w:sz w:val="28"/>
          <w:szCs w:val="28"/>
          <w:lang w:val="uk-UA"/>
        </w:rPr>
        <w:t xml:space="preserve"> годин)</w:t>
      </w:r>
    </w:p>
    <w:p w:rsidR="00C407E6" w:rsidRPr="00D271F0" w:rsidRDefault="00C407E6" w:rsidP="00D1249A">
      <w:pPr>
        <w:spacing w:line="360" w:lineRule="auto"/>
        <w:rPr>
          <w:rFonts w:eastAsiaTheme="minorHAnsi"/>
          <w:b/>
          <w:sz w:val="28"/>
          <w:szCs w:val="28"/>
          <w:lang w:val="uk-UA"/>
        </w:rPr>
      </w:pPr>
      <w:r w:rsidRPr="00D271F0">
        <w:rPr>
          <w:rFonts w:eastAsiaTheme="minorHAnsi"/>
          <w:b/>
          <w:sz w:val="28"/>
          <w:szCs w:val="28"/>
          <w:lang w:val="uk-UA"/>
        </w:rPr>
        <w:t>Завдання для самостійної роботи.</w:t>
      </w:r>
    </w:p>
    <w:p w:rsidR="00C407E6" w:rsidRPr="00D271F0" w:rsidRDefault="00C407E6" w:rsidP="00D1249A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D271F0">
        <w:rPr>
          <w:rFonts w:eastAsiaTheme="minorHAnsi"/>
          <w:sz w:val="28"/>
          <w:szCs w:val="28"/>
          <w:lang w:val="uk-UA"/>
        </w:rPr>
        <w:t xml:space="preserve">1. Специфічні нуклеотиди та їх роль в еволюції метаболізму. </w:t>
      </w:r>
    </w:p>
    <w:p w:rsidR="00C407E6" w:rsidRPr="00D271F0" w:rsidRDefault="00C407E6" w:rsidP="00D1249A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D271F0">
        <w:rPr>
          <w:rFonts w:eastAsiaTheme="minorHAnsi"/>
          <w:sz w:val="28"/>
          <w:szCs w:val="28"/>
          <w:lang w:val="uk-UA"/>
        </w:rPr>
        <w:t>2. Генетичний код. Будова генів на різних рівнях філогенезу.</w:t>
      </w:r>
    </w:p>
    <w:p w:rsidR="00C407E6" w:rsidRPr="00D271F0" w:rsidRDefault="00C407E6" w:rsidP="00D1249A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D271F0">
        <w:rPr>
          <w:rFonts w:eastAsiaTheme="minorHAnsi"/>
          <w:sz w:val="28"/>
          <w:szCs w:val="28"/>
          <w:lang w:val="uk-UA"/>
        </w:rPr>
        <w:t>3. Цитоплазматичні ДНК.</w:t>
      </w:r>
    </w:p>
    <w:p w:rsidR="00C407E6" w:rsidRPr="00D271F0" w:rsidRDefault="00C407E6" w:rsidP="00D1249A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D271F0">
        <w:rPr>
          <w:rFonts w:eastAsiaTheme="minorHAnsi"/>
          <w:sz w:val="28"/>
          <w:szCs w:val="28"/>
          <w:lang w:val="uk-UA"/>
        </w:rPr>
        <w:t>4. Механізми еволюційної перебудови геному (мутації).</w:t>
      </w:r>
    </w:p>
    <w:p w:rsidR="00C407E6" w:rsidRPr="00D271F0" w:rsidRDefault="00C407E6" w:rsidP="00D1249A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D271F0">
        <w:rPr>
          <w:rFonts w:eastAsiaTheme="minorHAnsi"/>
          <w:sz w:val="28"/>
          <w:szCs w:val="28"/>
          <w:lang w:val="uk-UA"/>
        </w:rPr>
        <w:t>5. Лабораторні методи дослідження амінокислот, білків, нуклеїнових кислот.</w:t>
      </w:r>
    </w:p>
    <w:p w:rsidR="001F0FFE" w:rsidRPr="00D271F0" w:rsidRDefault="001F0FFE" w:rsidP="00D1249A">
      <w:pPr>
        <w:spacing w:line="360" w:lineRule="auto"/>
        <w:ind w:firstLine="709"/>
        <w:jc w:val="both"/>
        <w:rPr>
          <w:rFonts w:eastAsiaTheme="minorHAnsi"/>
          <w:b/>
          <w:sz w:val="28"/>
          <w:szCs w:val="28"/>
          <w:lang w:val="uk-UA"/>
        </w:rPr>
      </w:pPr>
    </w:p>
    <w:p w:rsidR="00DB3262" w:rsidRPr="00D271F0" w:rsidRDefault="00DB3262" w:rsidP="00D1249A">
      <w:pPr>
        <w:spacing w:line="360" w:lineRule="auto"/>
        <w:ind w:firstLine="709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Theme="minorHAnsi"/>
          <w:b/>
          <w:sz w:val="28"/>
          <w:szCs w:val="28"/>
          <w:lang w:val="uk-UA"/>
        </w:rPr>
        <w:t>Тема 6.</w:t>
      </w:r>
      <w:r w:rsidRPr="00D271F0">
        <w:rPr>
          <w:rFonts w:eastAsiaTheme="minorHAnsi"/>
          <w:sz w:val="28"/>
          <w:szCs w:val="28"/>
          <w:lang w:val="uk-UA"/>
        </w:rPr>
        <w:t xml:space="preserve"> Вуглеводи.</w:t>
      </w:r>
    </w:p>
    <w:p w:rsidR="00DB3262" w:rsidRPr="00D271F0" w:rsidRDefault="00DB3262" w:rsidP="00D1249A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val="uk-UA"/>
        </w:rPr>
      </w:pPr>
      <w:r w:rsidRPr="00D271F0">
        <w:rPr>
          <w:rFonts w:eastAsiaTheme="minorHAnsi"/>
          <w:sz w:val="28"/>
          <w:szCs w:val="28"/>
          <w:lang w:val="uk-UA"/>
        </w:rPr>
        <w:t>Загальна характеристика та класифікація вуглеводів. Моносахариди. Дисахариди та інші олігосахариди. Ізомерія та номенклатура. Полісахариди. Хімічні властивості, біологічне значення і знаходження в природі окремих вуглеводів. Лабораторні методи дослідження вуглеводів.</w:t>
      </w:r>
    </w:p>
    <w:p w:rsidR="00DB3262" w:rsidRPr="00D271F0" w:rsidRDefault="00316B68" w:rsidP="00D1249A">
      <w:pPr>
        <w:spacing w:line="360" w:lineRule="auto"/>
        <w:rPr>
          <w:rFonts w:eastAsiaTheme="minorHAnsi"/>
          <w:b/>
          <w:sz w:val="28"/>
          <w:szCs w:val="28"/>
          <w:lang w:val="uk-UA"/>
        </w:rPr>
      </w:pPr>
      <w:r w:rsidRPr="00D271F0">
        <w:rPr>
          <w:rFonts w:eastAsiaTheme="minorHAnsi"/>
          <w:b/>
          <w:sz w:val="28"/>
          <w:szCs w:val="28"/>
          <w:lang w:val="uk-UA"/>
        </w:rPr>
        <w:t xml:space="preserve">Самостійна робота - </w:t>
      </w:r>
      <w:r w:rsidR="004474F0" w:rsidRPr="00D271F0">
        <w:rPr>
          <w:rFonts w:eastAsiaTheme="minorHAnsi"/>
          <w:b/>
          <w:sz w:val="28"/>
          <w:szCs w:val="28"/>
          <w:lang w:val="uk-UA"/>
        </w:rPr>
        <w:t>4</w:t>
      </w:r>
      <w:r w:rsidR="00465369" w:rsidRPr="00D271F0">
        <w:rPr>
          <w:rFonts w:eastAsiaTheme="minorHAnsi"/>
          <w:b/>
          <w:sz w:val="28"/>
          <w:szCs w:val="28"/>
          <w:lang w:val="uk-UA"/>
        </w:rPr>
        <w:t xml:space="preserve"> годин</w:t>
      </w:r>
      <w:r w:rsidR="004474F0" w:rsidRPr="00D271F0">
        <w:rPr>
          <w:rFonts w:eastAsiaTheme="minorHAnsi"/>
          <w:b/>
          <w:sz w:val="28"/>
          <w:szCs w:val="28"/>
          <w:lang w:val="uk-UA"/>
        </w:rPr>
        <w:t>и (10</w:t>
      </w:r>
      <w:r w:rsidR="00465369" w:rsidRPr="00D271F0">
        <w:rPr>
          <w:rFonts w:eastAsiaTheme="minorHAnsi"/>
          <w:b/>
          <w:sz w:val="28"/>
          <w:szCs w:val="28"/>
          <w:lang w:val="uk-UA"/>
        </w:rPr>
        <w:t xml:space="preserve"> годин)</w:t>
      </w:r>
    </w:p>
    <w:p w:rsidR="000D04CE" w:rsidRPr="00D271F0" w:rsidRDefault="000D04CE" w:rsidP="00D1249A">
      <w:pPr>
        <w:spacing w:line="360" w:lineRule="auto"/>
        <w:rPr>
          <w:rFonts w:eastAsiaTheme="minorHAnsi"/>
          <w:b/>
          <w:sz w:val="28"/>
          <w:szCs w:val="28"/>
          <w:lang w:val="uk-UA"/>
        </w:rPr>
      </w:pPr>
      <w:r w:rsidRPr="00D271F0">
        <w:rPr>
          <w:rFonts w:eastAsiaTheme="minorHAnsi"/>
          <w:b/>
          <w:sz w:val="28"/>
          <w:szCs w:val="28"/>
          <w:lang w:val="uk-UA"/>
        </w:rPr>
        <w:t>Завдання для самостійної роботи.</w:t>
      </w:r>
    </w:p>
    <w:p w:rsidR="000D04CE" w:rsidRPr="00D271F0" w:rsidRDefault="000D04CE" w:rsidP="00D1249A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D271F0">
        <w:rPr>
          <w:rFonts w:eastAsiaTheme="minorHAnsi"/>
          <w:sz w:val="28"/>
          <w:szCs w:val="28"/>
          <w:lang w:val="uk-UA"/>
        </w:rPr>
        <w:t xml:space="preserve">1. Хімічні властивості, біологічне значення і знаходження в природі окремих вуглеводів. </w:t>
      </w:r>
    </w:p>
    <w:p w:rsidR="000D04CE" w:rsidRPr="00D271F0" w:rsidRDefault="000D04CE" w:rsidP="00D1249A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D271F0">
        <w:rPr>
          <w:rFonts w:eastAsiaTheme="minorHAnsi"/>
          <w:sz w:val="28"/>
          <w:szCs w:val="28"/>
          <w:lang w:val="uk-UA"/>
        </w:rPr>
        <w:t>2. Лабораторні методи дослідження вуглеводів.</w:t>
      </w:r>
    </w:p>
    <w:p w:rsidR="000D04CE" w:rsidRPr="00D271F0" w:rsidRDefault="000D04CE" w:rsidP="00D1249A">
      <w:pPr>
        <w:spacing w:line="360" w:lineRule="auto"/>
        <w:ind w:firstLine="709"/>
        <w:jc w:val="both"/>
        <w:rPr>
          <w:rFonts w:eastAsiaTheme="minorHAnsi"/>
          <w:b/>
          <w:sz w:val="28"/>
          <w:szCs w:val="28"/>
          <w:lang w:val="uk-UA"/>
        </w:rPr>
      </w:pPr>
    </w:p>
    <w:p w:rsidR="00DB3262" w:rsidRPr="00D271F0" w:rsidRDefault="00DB3262" w:rsidP="00D1249A">
      <w:pPr>
        <w:spacing w:line="360" w:lineRule="auto"/>
        <w:ind w:firstLine="709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Theme="minorHAnsi"/>
          <w:b/>
          <w:sz w:val="28"/>
          <w:szCs w:val="28"/>
          <w:lang w:val="uk-UA"/>
        </w:rPr>
        <w:t>Тема 7.</w:t>
      </w:r>
      <w:r w:rsidRPr="00D271F0">
        <w:rPr>
          <w:rFonts w:eastAsiaTheme="minorHAnsi"/>
          <w:sz w:val="28"/>
          <w:szCs w:val="28"/>
          <w:lang w:val="uk-UA"/>
        </w:rPr>
        <w:t xml:space="preserve"> Ліпіди.</w:t>
      </w:r>
    </w:p>
    <w:p w:rsidR="00DB3262" w:rsidRPr="00D271F0" w:rsidRDefault="00DB3262" w:rsidP="00D1249A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val="uk-UA"/>
        </w:rPr>
      </w:pPr>
      <w:r w:rsidRPr="00D271F0">
        <w:rPr>
          <w:rFonts w:eastAsiaTheme="minorHAnsi"/>
          <w:sz w:val="28"/>
          <w:szCs w:val="28"/>
          <w:lang w:val="uk-UA"/>
        </w:rPr>
        <w:t xml:space="preserve">Загальна характеристика ліпідів. Жирні кислоти та </w:t>
      </w:r>
      <w:proofErr w:type="spellStart"/>
      <w:r w:rsidRPr="00D271F0">
        <w:rPr>
          <w:rFonts w:eastAsiaTheme="minorHAnsi"/>
          <w:sz w:val="28"/>
          <w:szCs w:val="28"/>
          <w:lang w:val="uk-UA"/>
        </w:rPr>
        <w:t>тригліцериди</w:t>
      </w:r>
      <w:proofErr w:type="spellEnd"/>
      <w:r w:rsidRPr="00D271F0">
        <w:rPr>
          <w:rFonts w:eastAsiaTheme="minorHAnsi"/>
          <w:sz w:val="28"/>
          <w:szCs w:val="28"/>
          <w:lang w:val="uk-UA"/>
        </w:rPr>
        <w:t xml:space="preserve">. Фосфоліпіди, </w:t>
      </w:r>
      <w:proofErr w:type="spellStart"/>
      <w:r w:rsidRPr="00D271F0">
        <w:rPr>
          <w:rFonts w:eastAsiaTheme="minorHAnsi"/>
          <w:sz w:val="28"/>
          <w:szCs w:val="28"/>
          <w:lang w:val="uk-UA"/>
        </w:rPr>
        <w:t>сфінголіпіди</w:t>
      </w:r>
      <w:proofErr w:type="spellEnd"/>
      <w:r w:rsidRPr="00D271F0">
        <w:rPr>
          <w:rFonts w:eastAsiaTheme="minorHAnsi"/>
          <w:sz w:val="28"/>
          <w:szCs w:val="28"/>
          <w:lang w:val="uk-UA"/>
        </w:rPr>
        <w:t xml:space="preserve">, </w:t>
      </w:r>
      <w:proofErr w:type="spellStart"/>
      <w:r w:rsidRPr="00D271F0">
        <w:rPr>
          <w:rFonts w:eastAsiaTheme="minorHAnsi"/>
          <w:sz w:val="28"/>
          <w:szCs w:val="28"/>
          <w:lang w:val="uk-UA"/>
        </w:rPr>
        <w:t>гліколіпіди</w:t>
      </w:r>
      <w:proofErr w:type="spellEnd"/>
      <w:r w:rsidRPr="00D271F0">
        <w:rPr>
          <w:rFonts w:eastAsiaTheme="minorHAnsi"/>
          <w:sz w:val="28"/>
          <w:szCs w:val="28"/>
          <w:lang w:val="uk-UA"/>
        </w:rPr>
        <w:t xml:space="preserve">. Воски. Терпени.  Стероїди. Жири як </w:t>
      </w:r>
      <w:r w:rsidRPr="00D271F0">
        <w:rPr>
          <w:rFonts w:eastAsiaTheme="minorHAnsi"/>
          <w:sz w:val="28"/>
          <w:szCs w:val="28"/>
          <w:lang w:val="uk-UA"/>
        </w:rPr>
        <w:lastRenderedPageBreak/>
        <w:t>джерело ендогенної води та енергії. Лабораторні методи дослідження жирних кислот та ліпідів.</w:t>
      </w:r>
    </w:p>
    <w:p w:rsidR="00DB3262" w:rsidRPr="00D271F0" w:rsidRDefault="00316B68" w:rsidP="00D1249A">
      <w:pPr>
        <w:spacing w:line="360" w:lineRule="auto"/>
        <w:rPr>
          <w:rFonts w:eastAsiaTheme="minorHAnsi"/>
          <w:b/>
          <w:sz w:val="28"/>
          <w:szCs w:val="28"/>
          <w:lang w:val="uk-UA"/>
        </w:rPr>
      </w:pPr>
      <w:r w:rsidRPr="00D271F0">
        <w:rPr>
          <w:rFonts w:eastAsiaTheme="minorHAnsi"/>
          <w:b/>
          <w:sz w:val="28"/>
          <w:szCs w:val="28"/>
          <w:lang w:val="uk-UA"/>
        </w:rPr>
        <w:t xml:space="preserve">Самостійна робота - </w:t>
      </w:r>
      <w:r w:rsidR="004474F0" w:rsidRPr="00D271F0">
        <w:rPr>
          <w:rFonts w:eastAsiaTheme="minorHAnsi"/>
          <w:b/>
          <w:sz w:val="28"/>
          <w:szCs w:val="28"/>
          <w:lang w:val="uk-UA"/>
        </w:rPr>
        <w:t>10</w:t>
      </w:r>
      <w:r w:rsidRPr="00D271F0">
        <w:rPr>
          <w:rFonts w:eastAsiaTheme="minorHAnsi"/>
          <w:b/>
          <w:sz w:val="28"/>
          <w:szCs w:val="28"/>
          <w:lang w:val="uk-UA"/>
        </w:rPr>
        <w:t xml:space="preserve"> г</w:t>
      </w:r>
      <w:r w:rsidR="00465369" w:rsidRPr="00D271F0">
        <w:rPr>
          <w:rFonts w:eastAsiaTheme="minorHAnsi"/>
          <w:b/>
          <w:sz w:val="28"/>
          <w:szCs w:val="28"/>
          <w:lang w:val="uk-UA"/>
        </w:rPr>
        <w:t xml:space="preserve">один </w:t>
      </w:r>
      <w:r w:rsidR="004474F0" w:rsidRPr="00D271F0">
        <w:rPr>
          <w:rFonts w:eastAsiaTheme="minorHAnsi"/>
          <w:b/>
          <w:sz w:val="28"/>
          <w:szCs w:val="28"/>
          <w:lang w:val="uk-UA"/>
        </w:rPr>
        <w:t>(10</w:t>
      </w:r>
      <w:r w:rsidR="00465369" w:rsidRPr="00D271F0">
        <w:rPr>
          <w:rFonts w:eastAsiaTheme="minorHAnsi"/>
          <w:b/>
          <w:sz w:val="28"/>
          <w:szCs w:val="28"/>
          <w:lang w:val="uk-UA"/>
        </w:rPr>
        <w:t xml:space="preserve"> годин)</w:t>
      </w:r>
    </w:p>
    <w:p w:rsidR="000D04CE" w:rsidRPr="00D271F0" w:rsidRDefault="000D04CE" w:rsidP="00D1249A">
      <w:pPr>
        <w:spacing w:line="360" w:lineRule="auto"/>
        <w:rPr>
          <w:rFonts w:eastAsiaTheme="minorHAnsi"/>
          <w:b/>
          <w:sz w:val="28"/>
          <w:szCs w:val="28"/>
          <w:lang w:val="uk-UA"/>
        </w:rPr>
      </w:pPr>
      <w:r w:rsidRPr="00D271F0">
        <w:rPr>
          <w:rFonts w:eastAsiaTheme="minorHAnsi"/>
          <w:b/>
          <w:sz w:val="28"/>
          <w:szCs w:val="28"/>
          <w:lang w:val="uk-UA"/>
        </w:rPr>
        <w:t>Завдання для самостійної роботи.</w:t>
      </w:r>
    </w:p>
    <w:p w:rsidR="000D04CE" w:rsidRPr="00D271F0" w:rsidRDefault="000D04CE" w:rsidP="00D1249A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D271F0">
        <w:rPr>
          <w:rFonts w:eastAsiaTheme="minorHAnsi"/>
          <w:sz w:val="28"/>
          <w:szCs w:val="28"/>
          <w:lang w:val="uk-UA"/>
        </w:rPr>
        <w:t>1. Стероїди.</w:t>
      </w:r>
    </w:p>
    <w:p w:rsidR="000D04CE" w:rsidRPr="00D271F0" w:rsidRDefault="000D04CE" w:rsidP="00D1249A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D271F0">
        <w:rPr>
          <w:rFonts w:eastAsiaTheme="minorHAnsi"/>
          <w:sz w:val="28"/>
          <w:szCs w:val="28"/>
          <w:lang w:val="uk-UA"/>
        </w:rPr>
        <w:t>2. Жири як джерело ендогенної води та енергії.</w:t>
      </w:r>
    </w:p>
    <w:p w:rsidR="000D04CE" w:rsidRPr="00D271F0" w:rsidRDefault="000D04CE" w:rsidP="00D1249A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D271F0">
        <w:rPr>
          <w:rFonts w:eastAsiaTheme="minorHAnsi"/>
          <w:sz w:val="28"/>
          <w:szCs w:val="28"/>
          <w:lang w:val="uk-UA"/>
        </w:rPr>
        <w:t>3. Лабораторні методи дослідження жирних кислот та ліпідів.</w:t>
      </w:r>
    </w:p>
    <w:p w:rsidR="000D04CE" w:rsidRPr="00D271F0" w:rsidRDefault="000D04CE" w:rsidP="00D1249A">
      <w:pPr>
        <w:spacing w:line="360" w:lineRule="auto"/>
        <w:ind w:firstLine="709"/>
        <w:jc w:val="both"/>
        <w:rPr>
          <w:rFonts w:eastAsiaTheme="minorHAnsi"/>
          <w:b/>
          <w:sz w:val="28"/>
          <w:szCs w:val="28"/>
          <w:lang w:val="uk-UA"/>
        </w:rPr>
      </w:pPr>
    </w:p>
    <w:p w:rsidR="00DB3262" w:rsidRPr="00D271F0" w:rsidRDefault="00DB3262" w:rsidP="00D1249A">
      <w:pPr>
        <w:spacing w:line="360" w:lineRule="auto"/>
        <w:ind w:firstLine="709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Theme="minorHAnsi"/>
          <w:b/>
          <w:sz w:val="28"/>
          <w:szCs w:val="28"/>
          <w:lang w:val="uk-UA"/>
        </w:rPr>
        <w:t>Тема 8.</w:t>
      </w:r>
      <w:r w:rsidRPr="00D271F0">
        <w:rPr>
          <w:rFonts w:eastAsiaTheme="minorHAnsi"/>
          <w:sz w:val="28"/>
          <w:szCs w:val="28"/>
          <w:lang w:val="uk-UA"/>
        </w:rPr>
        <w:t xml:space="preserve"> Ферменти.</w:t>
      </w:r>
    </w:p>
    <w:p w:rsidR="00DB3262" w:rsidRPr="00D271F0" w:rsidRDefault="00DB3262" w:rsidP="00D1249A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val="uk-UA"/>
        </w:rPr>
      </w:pPr>
      <w:r w:rsidRPr="00D271F0">
        <w:rPr>
          <w:rFonts w:eastAsiaTheme="minorHAnsi"/>
          <w:sz w:val="28"/>
          <w:szCs w:val="28"/>
          <w:lang w:val="uk-UA"/>
        </w:rPr>
        <w:t>Ферменти – біологічні каталізатори білкової природи. Властивості ферментів. Побудова ферментів (протеїни, протеїди). Спеціалізовані центри ферментів. Фактори, які впливають на активність ферментів. Класифікація та номенклатура ферментів (</w:t>
      </w:r>
      <w:proofErr w:type="spellStart"/>
      <w:r w:rsidRPr="00D271F0">
        <w:rPr>
          <w:rFonts w:eastAsiaTheme="minorHAnsi"/>
          <w:sz w:val="28"/>
          <w:szCs w:val="28"/>
          <w:lang w:val="uk-UA"/>
        </w:rPr>
        <w:t>оксиредуктази</w:t>
      </w:r>
      <w:proofErr w:type="spellEnd"/>
      <w:r w:rsidRPr="00D271F0">
        <w:rPr>
          <w:rFonts w:eastAsiaTheme="minorHAnsi"/>
          <w:sz w:val="28"/>
          <w:szCs w:val="28"/>
          <w:lang w:val="uk-UA"/>
        </w:rPr>
        <w:t xml:space="preserve">, </w:t>
      </w:r>
      <w:proofErr w:type="spellStart"/>
      <w:r w:rsidRPr="00D271F0">
        <w:rPr>
          <w:rFonts w:eastAsiaTheme="minorHAnsi"/>
          <w:sz w:val="28"/>
          <w:szCs w:val="28"/>
          <w:lang w:val="uk-UA"/>
        </w:rPr>
        <w:t>трансферази</w:t>
      </w:r>
      <w:proofErr w:type="spellEnd"/>
      <w:r w:rsidRPr="00D271F0">
        <w:rPr>
          <w:rFonts w:eastAsiaTheme="minorHAnsi"/>
          <w:sz w:val="28"/>
          <w:szCs w:val="28"/>
          <w:lang w:val="uk-UA"/>
        </w:rPr>
        <w:t xml:space="preserve">, </w:t>
      </w:r>
      <w:proofErr w:type="spellStart"/>
      <w:r w:rsidRPr="00D271F0">
        <w:rPr>
          <w:rFonts w:eastAsiaTheme="minorHAnsi"/>
          <w:sz w:val="28"/>
          <w:szCs w:val="28"/>
          <w:lang w:val="uk-UA"/>
        </w:rPr>
        <w:t>гідролази</w:t>
      </w:r>
      <w:proofErr w:type="spellEnd"/>
      <w:r w:rsidRPr="00D271F0">
        <w:rPr>
          <w:rFonts w:eastAsiaTheme="minorHAnsi"/>
          <w:sz w:val="28"/>
          <w:szCs w:val="28"/>
          <w:lang w:val="uk-UA"/>
        </w:rPr>
        <w:t xml:space="preserve">, </w:t>
      </w:r>
      <w:proofErr w:type="spellStart"/>
      <w:r w:rsidRPr="00D271F0">
        <w:rPr>
          <w:rFonts w:eastAsiaTheme="minorHAnsi"/>
          <w:sz w:val="28"/>
          <w:szCs w:val="28"/>
          <w:lang w:val="uk-UA"/>
        </w:rPr>
        <w:t>ліази</w:t>
      </w:r>
      <w:proofErr w:type="spellEnd"/>
      <w:r w:rsidRPr="00D271F0">
        <w:rPr>
          <w:rFonts w:eastAsiaTheme="minorHAnsi"/>
          <w:sz w:val="28"/>
          <w:szCs w:val="28"/>
          <w:lang w:val="uk-UA"/>
        </w:rPr>
        <w:t xml:space="preserve">, </w:t>
      </w:r>
      <w:proofErr w:type="spellStart"/>
      <w:r w:rsidRPr="00D271F0">
        <w:rPr>
          <w:rFonts w:eastAsiaTheme="minorHAnsi"/>
          <w:sz w:val="28"/>
          <w:szCs w:val="28"/>
          <w:lang w:val="uk-UA"/>
        </w:rPr>
        <w:t>ізомерази</w:t>
      </w:r>
      <w:proofErr w:type="spellEnd"/>
      <w:r w:rsidRPr="00D271F0">
        <w:rPr>
          <w:rFonts w:eastAsiaTheme="minorHAnsi"/>
          <w:sz w:val="28"/>
          <w:szCs w:val="28"/>
          <w:lang w:val="uk-UA"/>
        </w:rPr>
        <w:t xml:space="preserve">, </w:t>
      </w:r>
      <w:proofErr w:type="spellStart"/>
      <w:r w:rsidRPr="00D271F0">
        <w:rPr>
          <w:rFonts w:eastAsiaTheme="minorHAnsi"/>
          <w:sz w:val="28"/>
          <w:szCs w:val="28"/>
          <w:lang w:val="uk-UA"/>
        </w:rPr>
        <w:t>лігази</w:t>
      </w:r>
      <w:proofErr w:type="spellEnd"/>
      <w:r w:rsidRPr="00D271F0">
        <w:rPr>
          <w:rFonts w:eastAsiaTheme="minorHAnsi"/>
          <w:sz w:val="28"/>
          <w:szCs w:val="28"/>
          <w:lang w:val="uk-UA"/>
        </w:rPr>
        <w:t>). Практичне використання ферментів. Лабораторні та інструментальні методи дослідження ферментів.</w:t>
      </w:r>
    </w:p>
    <w:p w:rsidR="00DB3262" w:rsidRPr="00D271F0" w:rsidRDefault="00316B68" w:rsidP="00D1249A">
      <w:pPr>
        <w:spacing w:line="360" w:lineRule="auto"/>
        <w:rPr>
          <w:rFonts w:eastAsiaTheme="minorHAnsi"/>
          <w:b/>
          <w:sz w:val="28"/>
          <w:szCs w:val="28"/>
          <w:lang w:val="uk-UA"/>
        </w:rPr>
      </w:pPr>
      <w:r w:rsidRPr="00D271F0">
        <w:rPr>
          <w:rFonts w:eastAsiaTheme="minorHAnsi"/>
          <w:b/>
          <w:sz w:val="28"/>
          <w:szCs w:val="28"/>
          <w:lang w:val="uk-UA"/>
        </w:rPr>
        <w:t xml:space="preserve">Самостійна робота - </w:t>
      </w:r>
      <w:r w:rsidR="004474F0" w:rsidRPr="00D271F0">
        <w:rPr>
          <w:rFonts w:eastAsiaTheme="minorHAnsi"/>
          <w:b/>
          <w:sz w:val="28"/>
          <w:szCs w:val="28"/>
          <w:lang w:val="uk-UA"/>
        </w:rPr>
        <w:t>4</w:t>
      </w:r>
      <w:r w:rsidR="00465369" w:rsidRPr="00D271F0">
        <w:rPr>
          <w:rFonts w:eastAsiaTheme="minorHAnsi"/>
          <w:b/>
          <w:sz w:val="28"/>
          <w:szCs w:val="28"/>
          <w:lang w:val="uk-UA"/>
        </w:rPr>
        <w:t xml:space="preserve"> годин</w:t>
      </w:r>
      <w:r w:rsidR="004474F0" w:rsidRPr="00D271F0">
        <w:rPr>
          <w:rFonts w:eastAsiaTheme="minorHAnsi"/>
          <w:b/>
          <w:sz w:val="28"/>
          <w:szCs w:val="28"/>
          <w:lang w:val="uk-UA"/>
        </w:rPr>
        <w:t>и</w:t>
      </w:r>
      <w:r w:rsidR="00465369" w:rsidRPr="00D271F0">
        <w:rPr>
          <w:rFonts w:eastAsiaTheme="minorHAnsi"/>
          <w:b/>
          <w:sz w:val="28"/>
          <w:szCs w:val="28"/>
          <w:lang w:val="uk-UA"/>
        </w:rPr>
        <w:t xml:space="preserve"> </w:t>
      </w:r>
      <w:r w:rsidR="004474F0" w:rsidRPr="00D271F0">
        <w:rPr>
          <w:rFonts w:eastAsiaTheme="minorHAnsi"/>
          <w:b/>
          <w:sz w:val="28"/>
          <w:szCs w:val="28"/>
          <w:lang w:val="uk-UA"/>
        </w:rPr>
        <w:t>(10</w:t>
      </w:r>
      <w:r w:rsidR="00465369" w:rsidRPr="00D271F0">
        <w:rPr>
          <w:rFonts w:eastAsiaTheme="minorHAnsi"/>
          <w:b/>
          <w:sz w:val="28"/>
          <w:szCs w:val="28"/>
          <w:lang w:val="uk-UA"/>
        </w:rPr>
        <w:t xml:space="preserve"> годин)</w:t>
      </w:r>
    </w:p>
    <w:p w:rsidR="000D04CE" w:rsidRPr="00D271F0" w:rsidRDefault="000D04CE" w:rsidP="00D1249A">
      <w:pPr>
        <w:spacing w:line="360" w:lineRule="auto"/>
        <w:rPr>
          <w:rFonts w:eastAsiaTheme="minorHAnsi"/>
          <w:b/>
          <w:sz w:val="28"/>
          <w:szCs w:val="28"/>
          <w:lang w:val="uk-UA"/>
        </w:rPr>
      </w:pPr>
      <w:r w:rsidRPr="00D271F0">
        <w:rPr>
          <w:rFonts w:eastAsiaTheme="minorHAnsi"/>
          <w:b/>
          <w:sz w:val="28"/>
          <w:szCs w:val="28"/>
          <w:lang w:val="uk-UA"/>
        </w:rPr>
        <w:t>Завдання для самостійної роботи.</w:t>
      </w:r>
    </w:p>
    <w:p w:rsidR="000D04CE" w:rsidRPr="00D271F0" w:rsidRDefault="000D04CE" w:rsidP="00D1249A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D271F0">
        <w:rPr>
          <w:rFonts w:eastAsiaTheme="minorHAnsi"/>
          <w:sz w:val="28"/>
          <w:szCs w:val="28"/>
          <w:lang w:val="uk-UA"/>
        </w:rPr>
        <w:t>1. Класифікація та номенклатура ферментів (</w:t>
      </w:r>
      <w:proofErr w:type="spellStart"/>
      <w:r w:rsidRPr="00D271F0">
        <w:rPr>
          <w:rFonts w:eastAsiaTheme="minorHAnsi"/>
          <w:sz w:val="28"/>
          <w:szCs w:val="28"/>
          <w:lang w:val="uk-UA"/>
        </w:rPr>
        <w:t>оксиредуктази</w:t>
      </w:r>
      <w:proofErr w:type="spellEnd"/>
      <w:r w:rsidRPr="00D271F0">
        <w:rPr>
          <w:rFonts w:eastAsiaTheme="minorHAnsi"/>
          <w:sz w:val="28"/>
          <w:szCs w:val="28"/>
          <w:lang w:val="uk-UA"/>
        </w:rPr>
        <w:t xml:space="preserve">, </w:t>
      </w:r>
      <w:proofErr w:type="spellStart"/>
      <w:r w:rsidRPr="00D271F0">
        <w:rPr>
          <w:rFonts w:eastAsiaTheme="minorHAnsi"/>
          <w:sz w:val="28"/>
          <w:szCs w:val="28"/>
          <w:lang w:val="uk-UA"/>
        </w:rPr>
        <w:t>трансферази</w:t>
      </w:r>
      <w:proofErr w:type="spellEnd"/>
      <w:r w:rsidRPr="00D271F0">
        <w:rPr>
          <w:rFonts w:eastAsiaTheme="minorHAnsi"/>
          <w:sz w:val="28"/>
          <w:szCs w:val="28"/>
          <w:lang w:val="uk-UA"/>
        </w:rPr>
        <w:t xml:space="preserve">, </w:t>
      </w:r>
      <w:proofErr w:type="spellStart"/>
      <w:r w:rsidRPr="00D271F0">
        <w:rPr>
          <w:rFonts w:eastAsiaTheme="minorHAnsi"/>
          <w:sz w:val="28"/>
          <w:szCs w:val="28"/>
          <w:lang w:val="uk-UA"/>
        </w:rPr>
        <w:t>гідролази</w:t>
      </w:r>
      <w:proofErr w:type="spellEnd"/>
      <w:r w:rsidRPr="00D271F0">
        <w:rPr>
          <w:rFonts w:eastAsiaTheme="minorHAnsi"/>
          <w:sz w:val="28"/>
          <w:szCs w:val="28"/>
          <w:lang w:val="uk-UA"/>
        </w:rPr>
        <w:t xml:space="preserve">, </w:t>
      </w:r>
      <w:proofErr w:type="spellStart"/>
      <w:r w:rsidRPr="00D271F0">
        <w:rPr>
          <w:rFonts w:eastAsiaTheme="minorHAnsi"/>
          <w:sz w:val="28"/>
          <w:szCs w:val="28"/>
          <w:lang w:val="uk-UA"/>
        </w:rPr>
        <w:t>ліази</w:t>
      </w:r>
      <w:proofErr w:type="spellEnd"/>
      <w:r w:rsidRPr="00D271F0">
        <w:rPr>
          <w:rFonts w:eastAsiaTheme="minorHAnsi"/>
          <w:sz w:val="28"/>
          <w:szCs w:val="28"/>
          <w:lang w:val="uk-UA"/>
        </w:rPr>
        <w:t xml:space="preserve">, </w:t>
      </w:r>
      <w:proofErr w:type="spellStart"/>
      <w:r w:rsidRPr="00D271F0">
        <w:rPr>
          <w:rFonts w:eastAsiaTheme="minorHAnsi"/>
          <w:sz w:val="28"/>
          <w:szCs w:val="28"/>
          <w:lang w:val="uk-UA"/>
        </w:rPr>
        <w:t>ізомерази</w:t>
      </w:r>
      <w:proofErr w:type="spellEnd"/>
      <w:r w:rsidRPr="00D271F0">
        <w:rPr>
          <w:rFonts w:eastAsiaTheme="minorHAnsi"/>
          <w:sz w:val="28"/>
          <w:szCs w:val="28"/>
          <w:lang w:val="uk-UA"/>
        </w:rPr>
        <w:t xml:space="preserve">, </w:t>
      </w:r>
      <w:proofErr w:type="spellStart"/>
      <w:r w:rsidRPr="00D271F0">
        <w:rPr>
          <w:rFonts w:eastAsiaTheme="minorHAnsi"/>
          <w:sz w:val="28"/>
          <w:szCs w:val="28"/>
          <w:lang w:val="uk-UA"/>
        </w:rPr>
        <w:t>лігази</w:t>
      </w:r>
      <w:proofErr w:type="spellEnd"/>
      <w:r w:rsidRPr="00D271F0">
        <w:rPr>
          <w:rFonts w:eastAsiaTheme="minorHAnsi"/>
          <w:sz w:val="28"/>
          <w:szCs w:val="28"/>
          <w:lang w:val="uk-UA"/>
        </w:rPr>
        <w:t xml:space="preserve">). </w:t>
      </w:r>
    </w:p>
    <w:p w:rsidR="000D04CE" w:rsidRPr="00D271F0" w:rsidRDefault="000D04CE" w:rsidP="00D1249A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D271F0">
        <w:rPr>
          <w:rFonts w:eastAsiaTheme="minorHAnsi"/>
          <w:sz w:val="28"/>
          <w:szCs w:val="28"/>
          <w:lang w:val="uk-UA"/>
        </w:rPr>
        <w:t xml:space="preserve">2. Практичне використання ферментів. </w:t>
      </w:r>
    </w:p>
    <w:p w:rsidR="000D04CE" w:rsidRPr="00D271F0" w:rsidRDefault="000D04CE" w:rsidP="00D1249A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D271F0">
        <w:rPr>
          <w:rFonts w:eastAsiaTheme="minorHAnsi"/>
          <w:sz w:val="28"/>
          <w:szCs w:val="28"/>
          <w:lang w:val="uk-UA"/>
        </w:rPr>
        <w:t>3. Лабораторні та інструментальні методи дослідження ферментів.</w:t>
      </w:r>
    </w:p>
    <w:p w:rsidR="000D04CE" w:rsidRPr="00D271F0" w:rsidRDefault="000D04CE" w:rsidP="00D1249A">
      <w:pPr>
        <w:spacing w:line="360" w:lineRule="auto"/>
        <w:ind w:firstLine="709"/>
        <w:jc w:val="both"/>
        <w:rPr>
          <w:rFonts w:eastAsiaTheme="minorHAnsi"/>
          <w:b/>
          <w:sz w:val="28"/>
          <w:szCs w:val="28"/>
          <w:lang w:val="uk-UA"/>
        </w:rPr>
      </w:pPr>
    </w:p>
    <w:p w:rsidR="00DB3262" w:rsidRPr="00D271F0" w:rsidRDefault="00DB3262" w:rsidP="00D1249A">
      <w:pPr>
        <w:spacing w:line="360" w:lineRule="auto"/>
        <w:ind w:firstLine="709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Theme="minorHAnsi"/>
          <w:b/>
          <w:sz w:val="28"/>
          <w:szCs w:val="28"/>
          <w:lang w:val="uk-UA"/>
        </w:rPr>
        <w:t>Тема 9.</w:t>
      </w:r>
      <w:r w:rsidRPr="00D271F0">
        <w:rPr>
          <w:rFonts w:eastAsiaTheme="minorHAnsi"/>
          <w:sz w:val="28"/>
          <w:szCs w:val="28"/>
          <w:lang w:val="uk-UA"/>
        </w:rPr>
        <w:t xml:space="preserve"> Гормони.</w:t>
      </w:r>
    </w:p>
    <w:p w:rsidR="00DB3262" w:rsidRPr="00D271F0" w:rsidRDefault="00DB3262" w:rsidP="00D1249A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val="uk-UA"/>
        </w:rPr>
      </w:pPr>
      <w:r w:rsidRPr="00D271F0">
        <w:rPr>
          <w:rFonts w:eastAsiaTheme="minorHAnsi"/>
          <w:sz w:val="28"/>
          <w:szCs w:val="28"/>
          <w:lang w:val="uk-UA"/>
        </w:rPr>
        <w:t>Загальна характеристика гормонів. Види класифікацій гормонів. Гормони гіпофізу, підшлункової залози та інші гормони білкової природи. Гормони похідні амінокислот. Стероїдні гормони. Загальна характеристика механізму гормональної регуляції. Лабораторні методи дослідження гормонів.</w:t>
      </w:r>
    </w:p>
    <w:p w:rsidR="00DB3262" w:rsidRPr="00D271F0" w:rsidRDefault="00316B68" w:rsidP="00D1249A">
      <w:pPr>
        <w:spacing w:line="360" w:lineRule="auto"/>
        <w:rPr>
          <w:rFonts w:eastAsiaTheme="minorHAnsi"/>
          <w:b/>
          <w:sz w:val="28"/>
          <w:szCs w:val="28"/>
          <w:lang w:val="uk-UA"/>
        </w:rPr>
      </w:pPr>
      <w:r w:rsidRPr="00D271F0">
        <w:rPr>
          <w:rFonts w:eastAsiaTheme="minorHAnsi"/>
          <w:b/>
          <w:sz w:val="28"/>
          <w:szCs w:val="28"/>
          <w:lang w:val="uk-UA"/>
        </w:rPr>
        <w:t xml:space="preserve">Самостійна робота - </w:t>
      </w:r>
      <w:r w:rsidR="004474F0" w:rsidRPr="00D271F0">
        <w:rPr>
          <w:rFonts w:eastAsiaTheme="minorHAnsi"/>
          <w:b/>
          <w:sz w:val="28"/>
          <w:szCs w:val="28"/>
          <w:lang w:val="uk-UA"/>
        </w:rPr>
        <w:t>10</w:t>
      </w:r>
      <w:r w:rsidR="00465369" w:rsidRPr="00D271F0">
        <w:rPr>
          <w:rFonts w:eastAsiaTheme="minorHAnsi"/>
          <w:b/>
          <w:sz w:val="28"/>
          <w:szCs w:val="28"/>
          <w:lang w:val="uk-UA"/>
        </w:rPr>
        <w:t xml:space="preserve"> годин </w:t>
      </w:r>
      <w:r w:rsidR="004474F0" w:rsidRPr="00D271F0">
        <w:rPr>
          <w:rFonts w:eastAsiaTheme="minorHAnsi"/>
          <w:b/>
          <w:sz w:val="28"/>
          <w:szCs w:val="28"/>
          <w:lang w:val="uk-UA"/>
        </w:rPr>
        <w:t>(10</w:t>
      </w:r>
      <w:r w:rsidR="00465369" w:rsidRPr="00D271F0">
        <w:rPr>
          <w:rFonts w:eastAsiaTheme="minorHAnsi"/>
          <w:b/>
          <w:sz w:val="28"/>
          <w:szCs w:val="28"/>
          <w:lang w:val="uk-UA"/>
        </w:rPr>
        <w:t xml:space="preserve"> годин)</w:t>
      </w:r>
    </w:p>
    <w:p w:rsidR="000D04CE" w:rsidRPr="00D271F0" w:rsidRDefault="000D04CE" w:rsidP="00D1249A">
      <w:pPr>
        <w:spacing w:line="360" w:lineRule="auto"/>
        <w:rPr>
          <w:rFonts w:eastAsiaTheme="minorHAnsi"/>
          <w:b/>
          <w:sz w:val="28"/>
          <w:szCs w:val="28"/>
          <w:lang w:val="uk-UA"/>
        </w:rPr>
      </w:pPr>
      <w:r w:rsidRPr="00D271F0">
        <w:rPr>
          <w:rFonts w:eastAsiaTheme="minorHAnsi"/>
          <w:b/>
          <w:sz w:val="28"/>
          <w:szCs w:val="28"/>
          <w:lang w:val="uk-UA"/>
        </w:rPr>
        <w:t>Завдання для самостійної роботи.</w:t>
      </w:r>
    </w:p>
    <w:p w:rsidR="000D04CE" w:rsidRPr="00D271F0" w:rsidRDefault="000D04CE" w:rsidP="00D1249A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D271F0">
        <w:rPr>
          <w:rFonts w:eastAsiaTheme="minorHAnsi"/>
          <w:sz w:val="28"/>
          <w:szCs w:val="28"/>
          <w:lang w:val="uk-UA"/>
        </w:rPr>
        <w:lastRenderedPageBreak/>
        <w:t xml:space="preserve">1. Стероїдні гормони. </w:t>
      </w:r>
    </w:p>
    <w:p w:rsidR="000D04CE" w:rsidRPr="00D271F0" w:rsidRDefault="000D04CE" w:rsidP="00D1249A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D271F0">
        <w:rPr>
          <w:rFonts w:eastAsiaTheme="minorHAnsi"/>
          <w:sz w:val="28"/>
          <w:szCs w:val="28"/>
          <w:lang w:val="uk-UA"/>
        </w:rPr>
        <w:t>2. Загальна характеристика механізму гормональної регуляції.</w:t>
      </w:r>
    </w:p>
    <w:p w:rsidR="000D04CE" w:rsidRPr="00D271F0" w:rsidRDefault="000D04CE" w:rsidP="00D1249A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D271F0">
        <w:rPr>
          <w:rFonts w:eastAsiaTheme="minorHAnsi"/>
          <w:sz w:val="28"/>
          <w:szCs w:val="28"/>
          <w:lang w:val="uk-UA"/>
        </w:rPr>
        <w:t>3. Лабораторні методи дослідження гормонів.</w:t>
      </w:r>
    </w:p>
    <w:p w:rsidR="00D271F0" w:rsidRDefault="00D271F0" w:rsidP="00D1249A">
      <w:pPr>
        <w:spacing w:line="360" w:lineRule="auto"/>
        <w:ind w:firstLine="709"/>
        <w:jc w:val="both"/>
        <w:rPr>
          <w:rFonts w:eastAsiaTheme="minorHAnsi"/>
          <w:b/>
          <w:sz w:val="28"/>
          <w:szCs w:val="28"/>
          <w:lang w:val="uk-UA"/>
        </w:rPr>
      </w:pPr>
    </w:p>
    <w:p w:rsidR="00DB3262" w:rsidRPr="00D271F0" w:rsidRDefault="00DB3262" w:rsidP="00D1249A">
      <w:pPr>
        <w:spacing w:line="360" w:lineRule="auto"/>
        <w:ind w:firstLine="709"/>
        <w:jc w:val="both"/>
        <w:rPr>
          <w:rFonts w:eastAsia="Times New Roman"/>
          <w:b/>
          <w:sz w:val="28"/>
          <w:szCs w:val="28"/>
          <w:lang w:val="uk-UA" w:eastAsia="ru-RU"/>
        </w:rPr>
      </w:pPr>
      <w:r w:rsidRPr="00D271F0">
        <w:rPr>
          <w:rFonts w:eastAsiaTheme="minorHAnsi"/>
          <w:b/>
          <w:sz w:val="28"/>
          <w:szCs w:val="28"/>
          <w:lang w:val="uk-UA"/>
        </w:rPr>
        <w:t>Тема 10.</w:t>
      </w:r>
      <w:r w:rsidRPr="00D271F0">
        <w:rPr>
          <w:rFonts w:eastAsiaTheme="minorHAnsi"/>
          <w:sz w:val="28"/>
          <w:szCs w:val="28"/>
          <w:lang w:val="uk-UA"/>
        </w:rPr>
        <w:t xml:space="preserve"> Вітаміни.</w:t>
      </w:r>
    </w:p>
    <w:p w:rsidR="00DB3262" w:rsidRPr="00D271F0" w:rsidRDefault="00DB3262" w:rsidP="00D1249A">
      <w:pPr>
        <w:spacing w:line="360" w:lineRule="auto"/>
        <w:ind w:firstLine="709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 xml:space="preserve">Історія відкриття та загальна характеристика вітамінів. Класифікація та номенклатура. Жиро- та водорозчинні вітаміни. Баланс вітамінів в організмі. </w:t>
      </w:r>
      <w:proofErr w:type="spellStart"/>
      <w:r w:rsidRPr="00D271F0">
        <w:rPr>
          <w:rFonts w:eastAsia="Times New Roman"/>
          <w:sz w:val="28"/>
          <w:szCs w:val="28"/>
          <w:lang w:val="uk-UA" w:eastAsia="ru-RU"/>
        </w:rPr>
        <w:t>Гіпер</w:t>
      </w:r>
      <w:proofErr w:type="spellEnd"/>
      <w:r w:rsidRPr="00D271F0">
        <w:rPr>
          <w:rFonts w:eastAsia="Times New Roman"/>
          <w:sz w:val="28"/>
          <w:szCs w:val="28"/>
          <w:lang w:val="uk-UA" w:eastAsia="ru-RU"/>
        </w:rPr>
        <w:t xml:space="preserve">-, </w:t>
      </w:r>
      <w:proofErr w:type="spellStart"/>
      <w:r w:rsidRPr="00D271F0">
        <w:rPr>
          <w:rFonts w:eastAsia="Times New Roman"/>
          <w:sz w:val="28"/>
          <w:szCs w:val="28"/>
          <w:lang w:val="uk-UA" w:eastAsia="ru-RU"/>
        </w:rPr>
        <w:t>гіпо</w:t>
      </w:r>
      <w:proofErr w:type="spellEnd"/>
      <w:r w:rsidRPr="00D271F0">
        <w:rPr>
          <w:rFonts w:eastAsia="Times New Roman"/>
          <w:sz w:val="28"/>
          <w:szCs w:val="28"/>
          <w:lang w:val="uk-UA" w:eastAsia="ru-RU"/>
        </w:rPr>
        <w:t xml:space="preserve">- та </w:t>
      </w:r>
      <w:proofErr w:type="spellStart"/>
      <w:r w:rsidRPr="00D271F0">
        <w:rPr>
          <w:rFonts w:eastAsia="Times New Roman"/>
          <w:sz w:val="28"/>
          <w:szCs w:val="28"/>
          <w:lang w:val="uk-UA" w:eastAsia="ru-RU"/>
        </w:rPr>
        <w:t>авітамінози</w:t>
      </w:r>
      <w:proofErr w:type="spellEnd"/>
      <w:r w:rsidRPr="00D271F0">
        <w:rPr>
          <w:rFonts w:eastAsia="Times New Roman"/>
          <w:sz w:val="28"/>
          <w:szCs w:val="28"/>
          <w:lang w:val="uk-UA" w:eastAsia="ru-RU"/>
        </w:rPr>
        <w:t>. Вітамінні препарати. Інструментальні та клінічні методи дослідження вітамінів.</w:t>
      </w:r>
    </w:p>
    <w:p w:rsidR="00316B68" w:rsidRPr="00D271F0" w:rsidRDefault="00316B68" w:rsidP="00D1249A">
      <w:pPr>
        <w:spacing w:line="360" w:lineRule="auto"/>
        <w:rPr>
          <w:rFonts w:eastAsia="Times New Roman"/>
          <w:b/>
          <w:sz w:val="28"/>
          <w:szCs w:val="28"/>
          <w:lang w:val="uk-UA" w:eastAsia="ru-RU"/>
        </w:rPr>
      </w:pPr>
      <w:r w:rsidRPr="00D271F0">
        <w:rPr>
          <w:rFonts w:eastAsia="Times New Roman"/>
          <w:b/>
          <w:sz w:val="28"/>
          <w:szCs w:val="28"/>
          <w:lang w:val="uk-UA" w:eastAsia="ru-RU"/>
        </w:rPr>
        <w:t xml:space="preserve">Самостійна робота - </w:t>
      </w:r>
      <w:r w:rsidR="001F0FFE" w:rsidRPr="00D271F0">
        <w:rPr>
          <w:rFonts w:eastAsia="Times New Roman"/>
          <w:b/>
          <w:sz w:val="28"/>
          <w:szCs w:val="28"/>
          <w:lang w:val="uk-UA" w:eastAsia="ru-RU"/>
        </w:rPr>
        <w:t>10</w:t>
      </w:r>
      <w:r w:rsidRPr="00D271F0">
        <w:rPr>
          <w:rFonts w:eastAsia="Times New Roman"/>
          <w:b/>
          <w:sz w:val="28"/>
          <w:szCs w:val="28"/>
          <w:lang w:val="uk-UA" w:eastAsia="ru-RU"/>
        </w:rPr>
        <w:t xml:space="preserve"> годин</w:t>
      </w:r>
      <w:r w:rsidR="00465369" w:rsidRPr="00D271F0">
        <w:rPr>
          <w:rFonts w:eastAsiaTheme="minorHAnsi"/>
          <w:b/>
          <w:sz w:val="28"/>
          <w:szCs w:val="28"/>
          <w:lang w:val="uk-UA"/>
        </w:rPr>
        <w:t xml:space="preserve"> (1</w:t>
      </w:r>
      <w:r w:rsidR="004474F0" w:rsidRPr="00D271F0">
        <w:rPr>
          <w:rFonts w:eastAsiaTheme="minorHAnsi"/>
          <w:b/>
          <w:sz w:val="28"/>
          <w:szCs w:val="28"/>
          <w:lang w:val="uk-UA"/>
        </w:rPr>
        <w:t>0</w:t>
      </w:r>
      <w:r w:rsidR="00465369" w:rsidRPr="00D271F0">
        <w:rPr>
          <w:rFonts w:eastAsiaTheme="minorHAnsi"/>
          <w:b/>
          <w:sz w:val="28"/>
          <w:szCs w:val="28"/>
          <w:lang w:val="uk-UA"/>
        </w:rPr>
        <w:t xml:space="preserve"> годин)</w:t>
      </w:r>
    </w:p>
    <w:p w:rsidR="000D04CE" w:rsidRPr="00D271F0" w:rsidRDefault="000D04CE" w:rsidP="00D1249A">
      <w:pPr>
        <w:spacing w:line="360" w:lineRule="auto"/>
        <w:rPr>
          <w:rFonts w:eastAsiaTheme="minorHAnsi"/>
          <w:b/>
          <w:sz w:val="28"/>
          <w:szCs w:val="28"/>
          <w:lang w:val="uk-UA"/>
        </w:rPr>
      </w:pPr>
      <w:r w:rsidRPr="00D271F0">
        <w:rPr>
          <w:rFonts w:eastAsiaTheme="minorHAnsi"/>
          <w:b/>
          <w:sz w:val="28"/>
          <w:szCs w:val="28"/>
          <w:lang w:val="uk-UA"/>
        </w:rPr>
        <w:t>Завдання для самостійної роботи.</w:t>
      </w:r>
    </w:p>
    <w:p w:rsidR="000D04CE" w:rsidRPr="00D271F0" w:rsidRDefault="000D04CE" w:rsidP="00D1249A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1. Вітамінні препарати.</w:t>
      </w:r>
    </w:p>
    <w:p w:rsidR="000D04CE" w:rsidRPr="00D271F0" w:rsidRDefault="000D04CE" w:rsidP="00D1249A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2. Інструментальні та клінічні методи дослідження вітамінів.</w:t>
      </w:r>
    </w:p>
    <w:p w:rsidR="00316B68" w:rsidRPr="00D271F0" w:rsidRDefault="00316B68" w:rsidP="00D1249A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</w:p>
    <w:p w:rsidR="00DB3262" w:rsidRPr="00D271F0" w:rsidRDefault="00DB3262" w:rsidP="00D1249A">
      <w:pPr>
        <w:spacing w:line="360" w:lineRule="auto"/>
        <w:ind w:firstLine="709"/>
        <w:jc w:val="both"/>
        <w:rPr>
          <w:rFonts w:eastAsia="Times New Roman"/>
          <w:b/>
          <w:sz w:val="28"/>
          <w:szCs w:val="28"/>
          <w:u w:val="single"/>
          <w:lang w:val="uk-UA" w:eastAsia="ru-RU"/>
        </w:rPr>
      </w:pPr>
      <w:r w:rsidRPr="00D271F0">
        <w:rPr>
          <w:rFonts w:eastAsia="Times New Roman"/>
          <w:b/>
          <w:sz w:val="28"/>
          <w:szCs w:val="28"/>
          <w:lang w:val="uk-UA" w:eastAsia="ru-RU"/>
        </w:rPr>
        <w:t xml:space="preserve">Змістовий модуль </w:t>
      </w:r>
      <w:r w:rsidRPr="00D271F0">
        <w:rPr>
          <w:rFonts w:eastAsia="Times New Roman"/>
          <w:b/>
          <w:sz w:val="28"/>
          <w:szCs w:val="28"/>
          <w:u w:val="single"/>
          <w:lang w:val="uk-UA" w:eastAsia="ru-RU"/>
        </w:rPr>
        <w:t>2.</w:t>
      </w:r>
      <w:r w:rsidRPr="00D271F0">
        <w:rPr>
          <w:sz w:val="28"/>
          <w:szCs w:val="28"/>
          <w:u w:val="single"/>
          <w:lang w:val="uk-UA"/>
        </w:rPr>
        <w:t xml:space="preserve"> </w:t>
      </w:r>
      <w:r w:rsidRPr="00D271F0">
        <w:rPr>
          <w:rFonts w:eastAsia="Times New Roman"/>
          <w:b/>
          <w:sz w:val="28"/>
          <w:szCs w:val="28"/>
          <w:u w:val="single"/>
          <w:lang w:val="uk-UA" w:eastAsia="ru-RU"/>
        </w:rPr>
        <w:t>Загальні положення динамічної біохімії.</w:t>
      </w:r>
    </w:p>
    <w:p w:rsidR="00DB3262" w:rsidRPr="00D271F0" w:rsidRDefault="00DB3262" w:rsidP="00D1249A">
      <w:pPr>
        <w:spacing w:line="360" w:lineRule="auto"/>
        <w:ind w:firstLine="709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Theme="minorHAnsi"/>
          <w:b/>
          <w:sz w:val="28"/>
          <w:szCs w:val="28"/>
          <w:lang w:val="uk-UA"/>
        </w:rPr>
        <w:t>Тема 11.</w:t>
      </w:r>
      <w:r w:rsidRPr="00D271F0">
        <w:rPr>
          <w:rFonts w:eastAsiaTheme="minorHAnsi"/>
          <w:sz w:val="28"/>
          <w:szCs w:val="28"/>
          <w:lang w:val="uk-UA"/>
        </w:rPr>
        <w:t xml:space="preserve"> Обмін речовин та енергії.</w:t>
      </w:r>
    </w:p>
    <w:p w:rsidR="00DB3262" w:rsidRPr="00D271F0" w:rsidRDefault="00DB3262" w:rsidP="00D1249A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val="uk-UA"/>
        </w:rPr>
      </w:pPr>
      <w:r w:rsidRPr="00D271F0">
        <w:rPr>
          <w:rFonts w:eastAsiaTheme="minorHAnsi"/>
          <w:sz w:val="28"/>
          <w:szCs w:val="28"/>
          <w:lang w:val="uk-UA"/>
        </w:rPr>
        <w:t xml:space="preserve">Сучасне уявлення про механізми біологічного окислення. Окислення та дихальний ланцюг. Основні </w:t>
      </w:r>
      <w:proofErr w:type="spellStart"/>
      <w:r w:rsidRPr="00D271F0">
        <w:rPr>
          <w:rFonts w:eastAsiaTheme="minorHAnsi"/>
          <w:sz w:val="28"/>
          <w:szCs w:val="28"/>
          <w:lang w:val="uk-UA"/>
        </w:rPr>
        <w:t>макроергічні</w:t>
      </w:r>
      <w:proofErr w:type="spellEnd"/>
      <w:r w:rsidRPr="00D271F0">
        <w:rPr>
          <w:rFonts w:eastAsiaTheme="minorHAnsi"/>
          <w:sz w:val="28"/>
          <w:szCs w:val="28"/>
          <w:lang w:val="uk-UA"/>
        </w:rPr>
        <w:t xml:space="preserve"> сполуки. Мітохондрії, їх будова та функції. Анаеробне біологічне окислення та його еволюція. Аеробне біологічне окислення, еволюція і роль адаптації організму до вмісту кисню у навколишньому середовищі.</w:t>
      </w:r>
    </w:p>
    <w:p w:rsidR="00DB3262" w:rsidRPr="00D271F0" w:rsidRDefault="00316B68" w:rsidP="00D1249A">
      <w:pPr>
        <w:spacing w:line="360" w:lineRule="auto"/>
        <w:rPr>
          <w:rFonts w:eastAsiaTheme="minorHAnsi"/>
          <w:b/>
          <w:sz w:val="28"/>
          <w:szCs w:val="28"/>
          <w:lang w:val="uk-UA"/>
        </w:rPr>
      </w:pPr>
      <w:r w:rsidRPr="00D271F0">
        <w:rPr>
          <w:rFonts w:eastAsiaTheme="minorHAnsi"/>
          <w:b/>
          <w:sz w:val="28"/>
          <w:szCs w:val="28"/>
          <w:lang w:val="uk-UA"/>
        </w:rPr>
        <w:t xml:space="preserve">Самостійна робота - </w:t>
      </w:r>
      <w:r w:rsidR="00731178" w:rsidRPr="00D271F0">
        <w:rPr>
          <w:rFonts w:eastAsiaTheme="minorHAnsi"/>
          <w:b/>
          <w:sz w:val="28"/>
          <w:szCs w:val="28"/>
          <w:lang w:val="uk-UA"/>
        </w:rPr>
        <w:t>10</w:t>
      </w:r>
      <w:r w:rsidRPr="00D271F0">
        <w:rPr>
          <w:rFonts w:eastAsiaTheme="minorHAnsi"/>
          <w:b/>
          <w:sz w:val="28"/>
          <w:szCs w:val="28"/>
          <w:lang w:val="uk-UA"/>
        </w:rPr>
        <w:t xml:space="preserve"> годин</w:t>
      </w:r>
      <w:r w:rsidR="00465369" w:rsidRPr="00D271F0">
        <w:rPr>
          <w:rFonts w:eastAsiaTheme="minorHAnsi"/>
          <w:b/>
          <w:sz w:val="28"/>
          <w:szCs w:val="28"/>
          <w:lang w:val="uk-UA"/>
        </w:rPr>
        <w:t xml:space="preserve"> </w:t>
      </w:r>
      <w:r w:rsidR="00731178" w:rsidRPr="00D271F0">
        <w:rPr>
          <w:rFonts w:eastAsiaTheme="minorHAnsi"/>
          <w:b/>
          <w:sz w:val="28"/>
          <w:szCs w:val="28"/>
          <w:lang w:val="uk-UA"/>
        </w:rPr>
        <w:t>(12</w:t>
      </w:r>
      <w:r w:rsidR="00465369" w:rsidRPr="00D271F0">
        <w:rPr>
          <w:rFonts w:eastAsiaTheme="minorHAnsi"/>
          <w:b/>
          <w:sz w:val="28"/>
          <w:szCs w:val="28"/>
          <w:lang w:val="uk-UA"/>
        </w:rPr>
        <w:t xml:space="preserve"> годин)</w:t>
      </w:r>
    </w:p>
    <w:p w:rsidR="00E465D7" w:rsidRPr="00D271F0" w:rsidRDefault="00E465D7" w:rsidP="00D1249A">
      <w:pPr>
        <w:spacing w:line="360" w:lineRule="auto"/>
        <w:rPr>
          <w:rFonts w:eastAsiaTheme="minorHAnsi"/>
          <w:b/>
          <w:sz w:val="28"/>
          <w:szCs w:val="28"/>
          <w:lang w:val="uk-UA"/>
        </w:rPr>
      </w:pPr>
      <w:r w:rsidRPr="00D271F0">
        <w:rPr>
          <w:rFonts w:eastAsiaTheme="minorHAnsi"/>
          <w:b/>
          <w:sz w:val="28"/>
          <w:szCs w:val="28"/>
          <w:lang w:val="uk-UA"/>
        </w:rPr>
        <w:t>Завдання для самостійної роботи.</w:t>
      </w:r>
    </w:p>
    <w:p w:rsidR="00E465D7" w:rsidRPr="00D271F0" w:rsidRDefault="00E465D7" w:rsidP="00D1249A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D271F0">
        <w:rPr>
          <w:rFonts w:eastAsiaTheme="minorHAnsi"/>
          <w:sz w:val="28"/>
          <w:szCs w:val="28"/>
          <w:lang w:val="uk-UA"/>
        </w:rPr>
        <w:t xml:space="preserve">1. Анаеробне біологічне окислення та його еволюція. </w:t>
      </w:r>
    </w:p>
    <w:p w:rsidR="00E465D7" w:rsidRPr="00D271F0" w:rsidRDefault="00E465D7" w:rsidP="00D1249A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D271F0">
        <w:rPr>
          <w:rFonts w:eastAsiaTheme="minorHAnsi"/>
          <w:sz w:val="28"/>
          <w:szCs w:val="28"/>
          <w:lang w:val="uk-UA"/>
        </w:rPr>
        <w:t>2. Аеробне біологічне окислення, еволюція і роль адаптації організму до вмісту кисню у навколишньому середовищі.</w:t>
      </w:r>
    </w:p>
    <w:p w:rsidR="00D271F0" w:rsidRDefault="00D271F0" w:rsidP="00D1249A">
      <w:pPr>
        <w:spacing w:line="360" w:lineRule="auto"/>
        <w:ind w:firstLine="709"/>
        <w:jc w:val="both"/>
        <w:rPr>
          <w:rFonts w:eastAsiaTheme="minorHAnsi"/>
          <w:b/>
          <w:sz w:val="28"/>
          <w:szCs w:val="28"/>
          <w:lang w:val="uk-UA"/>
        </w:rPr>
      </w:pPr>
    </w:p>
    <w:p w:rsidR="00DB3262" w:rsidRPr="00D271F0" w:rsidRDefault="00DB3262" w:rsidP="00D1249A">
      <w:pPr>
        <w:spacing w:line="360" w:lineRule="auto"/>
        <w:ind w:firstLine="709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Theme="minorHAnsi"/>
          <w:b/>
          <w:sz w:val="28"/>
          <w:szCs w:val="28"/>
          <w:lang w:val="uk-UA"/>
        </w:rPr>
        <w:t>Тема 12.</w:t>
      </w:r>
      <w:r w:rsidRPr="00D271F0">
        <w:rPr>
          <w:rFonts w:eastAsiaTheme="minorHAnsi"/>
          <w:sz w:val="28"/>
          <w:szCs w:val="28"/>
          <w:lang w:val="uk-UA"/>
        </w:rPr>
        <w:t xml:space="preserve"> Шляхи обміну білків та нуклеїнових кислот.</w:t>
      </w:r>
    </w:p>
    <w:p w:rsidR="00DB3262" w:rsidRPr="00D271F0" w:rsidRDefault="00DB3262" w:rsidP="00D1249A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val="uk-UA"/>
        </w:rPr>
      </w:pPr>
      <w:r w:rsidRPr="00D271F0">
        <w:rPr>
          <w:rFonts w:eastAsiaTheme="minorHAnsi"/>
          <w:sz w:val="28"/>
          <w:szCs w:val="28"/>
          <w:lang w:val="uk-UA"/>
        </w:rPr>
        <w:t xml:space="preserve">Травлення білків. Шляхи перетворення амінокислот в організмі. Кінцеві продукти розпаду амінокислот. Обмін аміаку. Синтез сечовини. </w:t>
      </w:r>
      <w:r w:rsidRPr="00D271F0">
        <w:rPr>
          <w:rFonts w:eastAsiaTheme="minorHAnsi"/>
          <w:sz w:val="28"/>
          <w:szCs w:val="28"/>
          <w:lang w:val="uk-UA"/>
        </w:rPr>
        <w:lastRenderedPageBreak/>
        <w:t xml:space="preserve">Білкова цінність їжі. Біосинтез білка. Рибосоми. Основні етапи біосинтезу білка: активація амінокислот, ініціація,  елонгація, </w:t>
      </w:r>
      <w:proofErr w:type="spellStart"/>
      <w:r w:rsidRPr="00D271F0">
        <w:rPr>
          <w:rFonts w:eastAsiaTheme="minorHAnsi"/>
          <w:sz w:val="28"/>
          <w:szCs w:val="28"/>
          <w:lang w:val="uk-UA"/>
        </w:rPr>
        <w:t>термінація</w:t>
      </w:r>
      <w:proofErr w:type="spellEnd"/>
      <w:r w:rsidRPr="00D271F0">
        <w:rPr>
          <w:rFonts w:eastAsiaTheme="minorHAnsi"/>
          <w:sz w:val="28"/>
          <w:szCs w:val="28"/>
          <w:lang w:val="uk-UA"/>
        </w:rPr>
        <w:t xml:space="preserve"> поліпептидного ланцюга. Генетичний код. Обмін нуклеїнових кислот. Перетворення пуринових та </w:t>
      </w:r>
      <w:proofErr w:type="spellStart"/>
      <w:r w:rsidRPr="00D271F0">
        <w:rPr>
          <w:rFonts w:eastAsiaTheme="minorHAnsi"/>
          <w:sz w:val="28"/>
          <w:szCs w:val="28"/>
          <w:lang w:val="uk-UA"/>
        </w:rPr>
        <w:t>піримідинових</w:t>
      </w:r>
      <w:proofErr w:type="spellEnd"/>
      <w:r w:rsidRPr="00D271F0">
        <w:rPr>
          <w:rFonts w:eastAsiaTheme="minorHAnsi"/>
          <w:sz w:val="28"/>
          <w:szCs w:val="28"/>
          <w:lang w:val="uk-UA"/>
        </w:rPr>
        <w:t xml:space="preserve"> основ. Біосинтез нуклеотидів. Біосинтез нуклеїнових кислот (ДНК та РНК).</w:t>
      </w:r>
    </w:p>
    <w:p w:rsidR="00DB3262" w:rsidRPr="00D271F0" w:rsidRDefault="00316B68" w:rsidP="00D1249A">
      <w:pPr>
        <w:spacing w:line="360" w:lineRule="auto"/>
        <w:rPr>
          <w:rFonts w:eastAsiaTheme="minorHAnsi"/>
          <w:b/>
          <w:sz w:val="28"/>
          <w:szCs w:val="28"/>
          <w:lang w:val="uk-UA"/>
        </w:rPr>
      </w:pPr>
      <w:r w:rsidRPr="00D271F0">
        <w:rPr>
          <w:rFonts w:eastAsiaTheme="minorHAnsi"/>
          <w:b/>
          <w:sz w:val="28"/>
          <w:szCs w:val="28"/>
          <w:lang w:val="uk-UA"/>
        </w:rPr>
        <w:t xml:space="preserve">Самостійна робота - </w:t>
      </w:r>
      <w:r w:rsidR="00731178" w:rsidRPr="00D271F0">
        <w:rPr>
          <w:rFonts w:eastAsiaTheme="minorHAnsi"/>
          <w:b/>
          <w:sz w:val="28"/>
          <w:szCs w:val="28"/>
          <w:lang w:val="uk-UA"/>
        </w:rPr>
        <w:t>10</w:t>
      </w:r>
      <w:r w:rsidR="00465369" w:rsidRPr="00D271F0">
        <w:rPr>
          <w:rFonts w:eastAsiaTheme="minorHAnsi"/>
          <w:b/>
          <w:sz w:val="28"/>
          <w:szCs w:val="28"/>
          <w:lang w:val="uk-UA"/>
        </w:rPr>
        <w:t xml:space="preserve"> годин </w:t>
      </w:r>
      <w:r w:rsidR="00731178" w:rsidRPr="00D271F0">
        <w:rPr>
          <w:rFonts w:eastAsiaTheme="minorHAnsi"/>
          <w:b/>
          <w:sz w:val="28"/>
          <w:szCs w:val="28"/>
          <w:lang w:val="uk-UA"/>
        </w:rPr>
        <w:t>(12</w:t>
      </w:r>
      <w:r w:rsidR="00465369" w:rsidRPr="00D271F0">
        <w:rPr>
          <w:rFonts w:eastAsiaTheme="minorHAnsi"/>
          <w:b/>
          <w:sz w:val="28"/>
          <w:szCs w:val="28"/>
          <w:lang w:val="uk-UA"/>
        </w:rPr>
        <w:t xml:space="preserve"> годин)</w:t>
      </w:r>
    </w:p>
    <w:p w:rsidR="00E465D7" w:rsidRPr="00D271F0" w:rsidRDefault="00E465D7" w:rsidP="00D1249A">
      <w:pPr>
        <w:spacing w:line="360" w:lineRule="auto"/>
        <w:rPr>
          <w:rFonts w:eastAsiaTheme="minorHAnsi"/>
          <w:b/>
          <w:sz w:val="28"/>
          <w:szCs w:val="28"/>
          <w:lang w:val="uk-UA"/>
        </w:rPr>
      </w:pPr>
      <w:r w:rsidRPr="00D271F0">
        <w:rPr>
          <w:rFonts w:eastAsiaTheme="minorHAnsi"/>
          <w:b/>
          <w:sz w:val="28"/>
          <w:szCs w:val="28"/>
          <w:lang w:val="uk-UA"/>
        </w:rPr>
        <w:t>Завдання для самостійної роботи.</w:t>
      </w:r>
    </w:p>
    <w:p w:rsidR="00E465D7" w:rsidRPr="00D271F0" w:rsidRDefault="00E465D7" w:rsidP="00D1249A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D271F0">
        <w:rPr>
          <w:rFonts w:eastAsiaTheme="minorHAnsi"/>
          <w:sz w:val="28"/>
          <w:szCs w:val="28"/>
          <w:lang w:val="uk-UA"/>
        </w:rPr>
        <w:t xml:space="preserve">1. Генетичний код. </w:t>
      </w:r>
    </w:p>
    <w:p w:rsidR="00E465D7" w:rsidRPr="00D271F0" w:rsidRDefault="00E465D7" w:rsidP="00D1249A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D271F0">
        <w:rPr>
          <w:rFonts w:eastAsiaTheme="minorHAnsi"/>
          <w:sz w:val="28"/>
          <w:szCs w:val="28"/>
          <w:lang w:val="uk-UA"/>
        </w:rPr>
        <w:t xml:space="preserve">2. Обмін нуклеїнових кислот. </w:t>
      </w:r>
    </w:p>
    <w:p w:rsidR="00E465D7" w:rsidRPr="00D271F0" w:rsidRDefault="00E465D7" w:rsidP="00D1249A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D271F0">
        <w:rPr>
          <w:rFonts w:eastAsiaTheme="minorHAnsi"/>
          <w:sz w:val="28"/>
          <w:szCs w:val="28"/>
          <w:lang w:val="uk-UA"/>
        </w:rPr>
        <w:t xml:space="preserve">3. Перетворення пуринових та </w:t>
      </w:r>
      <w:proofErr w:type="spellStart"/>
      <w:r w:rsidRPr="00D271F0">
        <w:rPr>
          <w:rFonts w:eastAsiaTheme="minorHAnsi"/>
          <w:sz w:val="28"/>
          <w:szCs w:val="28"/>
          <w:lang w:val="uk-UA"/>
        </w:rPr>
        <w:t>піримідинових</w:t>
      </w:r>
      <w:proofErr w:type="spellEnd"/>
      <w:r w:rsidRPr="00D271F0">
        <w:rPr>
          <w:rFonts w:eastAsiaTheme="minorHAnsi"/>
          <w:sz w:val="28"/>
          <w:szCs w:val="28"/>
          <w:lang w:val="uk-UA"/>
        </w:rPr>
        <w:t xml:space="preserve"> основ. </w:t>
      </w:r>
    </w:p>
    <w:p w:rsidR="00E465D7" w:rsidRPr="00D271F0" w:rsidRDefault="00E465D7" w:rsidP="00D1249A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D271F0">
        <w:rPr>
          <w:rFonts w:eastAsiaTheme="minorHAnsi"/>
          <w:sz w:val="28"/>
          <w:szCs w:val="28"/>
          <w:lang w:val="uk-UA"/>
        </w:rPr>
        <w:t>4. Біосинтез нуклеотидів. Біосинтез нуклеїнових кислот (ДНК та РНК).</w:t>
      </w:r>
    </w:p>
    <w:p w:rsidR="00E465D7" w:rsidRPr="00D271F0" w:rsidRDefault="00E465D7" w:rsidP="00D1249A">
      <w:pPr>
        <w:spacing w:line="360" w:lineRule="auto"/>
        <w:ind w:firstLine="709"/>
        <w:jc w:val="both"/>
        <w:rPr>
          <w:rFonts w:eastAsiaTheme="minorHAnsi"/>
          <w:b/>
          <w:sz w:val="28"/>
          <w:szCs w:val="28"/>
          <w:lang w:val="uk-UA"/>
        </w:rPr>
      </w:pPr>
    </w:p>
    <w:p w:rsidR="00DB3262" w:rsidRPr="00D271F0" w:rsidRDefault="00DB3262" w:rsidP="00D1249A">
      <w:pPr>
        <w:spacing w:line="360" w:lineRule="auto"/>
        <w:ind w:firstLine="709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Theme="minorHAnsi"/>
          <w:b/>
          <w:sz w:val="28"/>
          <w:szCs w:val="28"/>
          <w:lang w:val="uk-UA"/>
        </w:rPr>
        <w:t>Тема 13.</w:t>
      </w:r>
      <w:r w:rsidRPr="00D271F0">
        <w:rPr>
          <w:rFonts w:eastAsiaTheme="minorHAnsi"/>
          <w:sz w:val="28"/>
          <w:szCs w:val="28"/>
          <w:lang w:val="uk-UA"/>
        </w:rPr>
        <w:t xml:space="preserve"> Обмін вуглеводів в організмі.</w:t>
      </w:r>
    </w:p>
    <w:p w:rsidR="00DB3262" w:rsidRPr="00D271F0" w:rsidRDefault="00DB3262" w:rsidP="00D1249A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val="uk-UA"/>
        </w:rPr>
      </w:pPr>
      <w:r w:rsidRPr="00D271F0">
        <w:rPr>
          <w:rFonts w:eastAsiaTheme="minorHAnsi"/>
          <w:sz w:val="28"/>
          <w:szCs w:val="28"/>
          <w:lang w:val="uk-UA"/>
        </w:rPr>
        <w:t xml:space="preserve">Травлення та транспорт вуглеводів. Анаеробний шлях обміну вуглеводів. Бродіння. Гліколіз та </w:t>
      </w:r>
      <w:proofErr w:type="spellStart"/>
      <w:r w:rsidRPr="00D271F0">
        <w:rPr>
          <w:rFonts w:eastAsiaTheme="minorHAnsi"/>
          <w:sz w:val="28"/>
          <w:szCs w:val="28"/>
          <w:lang w:val="uk-UA"/>
        </w:rPr>
        <w:t>глікогеноліз</w:t>
      </w:r>
      <w:proofErr w:type="spellEnd"/>
      <w:r w:rsidRPr="00D271F0">
        <w:rPr>
          <w:rFonts w:eastAsiaTheme="minorHAnsi"/>
          <w:sz w:val="28"/>
          <w:szCs w:val="28"/>
          <w:lang w:val="uk-UA"/>
        </w:rPr>
        <w:t xml:space="preserve">. Цикл </w:t>
      </w:r>
      <w:proofErr w:type="spellStart"/>
      <w:r w:rsidRPr="00D271F0">
        <w:rPr>
          <w:rFonts w:eastAsiaTheme="minorHAnsi"/>
          <w:sz w:val="28"/>
          <w:szCs w:val="28"/>
          <w:lang w:val="uk-UA"/>
        </w:rPr>
        <w:t>трикарбонових</w:t>
      </w:r>
      <w:proofErr w:type="spellEnd"/>
      <w:r w:rsidRPr="00D271F0">
        <w:rPr>
          <w:rFonts w:eastAsiaTheme="minorHAnsi"/>
          <w:sz w:val="28"/>
          <w:szCs w:val="28"/>
          <w:lang w:val="uk-UA"/>
        </w:rPr>
        <w:t xml:space="preserve"> кислот (цикл Кребса). Енергетичний баланс окислення вуглеводів. </w:t>
      </w:r>
      <w:proofErr w:type="spellStart"/>
      <w:r w:rsidRPr="00D271F0">
        <w:rPr>
          <w:rFonts w:eastAsiaTheme="minorHAnsi"/>
          <w:sz w:val="28"/>
          <w:szCs w:val="28"/>
          <w:lang w:val="uk-UA"/>
        </w:rPr>
        <w:t>Апотомічний</w:t>
      </w:r>
      <w:proofErr w:type="spellEnd"/>
      <w:r w:rsidRPr="00D271F0">
        <w:rPr>
          <w:rFonts w:eastAsiaTheme="minorHAnsi"/>
          <w:sz w:val="28"/>
          <w:szCs w:val="28"/>
          <w:lang w:val="uk-UA"/>
        </w:rPr>
        <w:t xml:space="preserve"> шлях окислення глюкози. Біосинтез глюкози. </w:t>
      </w:r>
      <w:proofErr w:type="spellStart"/>
      <w:r w:rsidRPr="00D271F0">
        <w:rPr>
          <w:rFonts w:eastAsiaTheme="minorHAnsi"/>
          <w:sz w:val="28"/>
          <w:szCs w:val="28"/>
          <w:lang w:val="uk-UA"/>
        </w:rPr>
        <w:t>Глюконеогенез</w:t>
      </w:r>
      <w:proofErr w:type="spellEnd"/>
      <w:r w:rsidRPr="00D271F0">
        <w:rPr>
          <w:rFonts w:eastAsiaTheme="minorHAnsi"/>
          <w:sz w:val="28"/>
          <w:szCs w:val="28"/>
          <w:lang w:val="uk-UA"/>
        </w:rPr>
        <w:t>. Лабораторно-інструментальні методи дослідження вуглеводно-енергетичного обміну.</w:t>
      </w:r>
    </w:p>
    <w:p w:rsidR="00316B68" w:rsidRPr="00D271F0" w:rsidRDefault="00316B68" w:rsidP="00D1249A">
      <w:pPr>
        <w:spacing w:line="360" w:lineRule="auto"/>
        <w:rPr>
          <w:rFonts w:eastAsiaTheme="minorHAnsi"/>
          <w:b/>
          <w:sz w:val="28"/>
          <w:szCs w:val="28"/>
          <w:lang w:val="uk-UA"/>
        </w:rPr>
      </w:pPr>
      <w:r w:rsidRPr="00D271F0">
        <w:rPr>
          <w:rFonts w:eastAsiaTheme="minorHAnsi"/>
          <w:b/>
          <w:sz w:val="28"/>
          <w:szCs w:val="28"/>
          <w:lang w:val="uk-UA"/>
        </w:rPr>
        <w:t xml:space="preserve">Самостійна робота - </w:t>
      </w:r>
      <w:r w:rsidR="001F0FFE" w:rsidRPr="00D271F0">
        <w:rPr>
          <w:rFonts w:eastAsiaTheme="minorHAnsi"/>
          <w:b/>
          <w:sz w:val="28"/>
          <w:szCs w:val="28"/>
          <w:lang w:val="uk-UA"/>
        </w:rPr>
        <w:t>10</w:t>
      </w:r>
      <w:r w:rsidR="00465369" w:rsidRPr="00D271F0">
        <w:rPr>
          <w:rFonts w:eastAsiaTheme="minorHAnsi"/>
          <w:b/>
          <w:sz w:val="28"/>
          <w:szCs w:val="28"/>
          <w:lang w:val="uk-UA"/>
        </w:rPr>
        <w:t xml:space="preserve"> годин (1</w:t>
      </w:r>
      <w:r w:rsidR="00731178" w:rsidRPr="00D271F0">
        <w:rPr>
          <w:rFonts w:eastAsiaTheme="minorHAnsi"/>
          <w:b/>
          <w:sz w:val="28"/>
          <w:szCs w:val="28"/>
          <w:lang w:val="uk-UA"/>
        </w:rPr>
        <w:t>2</w:t>
      </w:r>
      <w:r w:rsidR="00465369" w:rsidRPr="00D271F0">
        <w:rPr>
          <w:rFonts w:eastAsiaTheme="minorHAnsi"/>
          <w:b/>
          <w:sz w:val="28"/>
          <w:szCs w:val="28"/>
          <w:lang w:val="uk-UA"/>
        </w:rPr>
        <w:t xml:space="preserve"> годин)</w:t>
      </w:r>
    </w:p>
    <w:p w:rsidR="00E465D7" w:rsidRPr="00D271F0" w:rsidRDefault="00E465D7" w:rsidP="00D1249A">
      <w:pPr>
        <w:spacing w:line="360" w:lineRule="auto"/>
        <w:rPr>
          <w:rFonts w:eastAsiaTheme="minorHAnsi"/>
          <w:b/>
          <w:sz w:val="28"/>
          <w:szCs w:val="28"/>
          <w:lang w:val="uk-UA"/>
        </w:rPr>
      </w:pPr>
      <w:r w:rsidRPr="00D271F0">
        <w:rPr>
          <w:rFonts w:eastAsiaTheme="minorHAnsi"/>
          <w:b/>
          <w:sz w:val="28"/>
          <w:szCs w:val="28"/>
          <w:lang w:val="uk-UA"/>
        </w:rPr>
        <w:t>Завдання для самостійної роботи.</w:t>
      </w:r>
    </w:p>
    <w:p w:rsidR="00E465D7" w:rsidRPr="00D271F0" w:rsidRDefault="00E465D7" w:rsidP="00D1249A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D271F0">
        <w:rPr>
          <w:rFonts w:eastAsiaTheme="minorHAnsi"/>
          <w:sz w:val="28"/>
          <w:szCs w:val="28"/>
          <w:lang w:val="uk-UA"/>
        </w:rPr>
        <w:t xml:space="preserve">1. </w:t>
      </w:r>
      <w:proofErr w:type="spellStart"/>
      <w:r w:rsidRPr="00D271F0">
        <w:rPr>
          <w:rFonts w:eastAsiaTheme="minorHAnsi"/>
          <w:sz w:val="28"/>
          <w:szCs w:val="28"/>
          <w:lang w:val="uk-UA"/>
        </w:rPr>
        <w:t>Апотомічний</w:t>
      </w:r>
      <w:proofErr w:type="spellEnd"/>
      <w:r w:rsidRPr="00D271F0">
        <w:rPr>
          <w:rFonts w:eastAsiaTheme="minorHAnsi"/>
          <w:sz w:val="28"/>
          <w:szCs w:val="28"/>
          <w:lang w:val="uk-UA"/>
        </w:rPr>
        <w:t xml:space="preserve"> шлях окислення глюкози. </w:t>
      </w:r>
    </w:p>
    <w:p w:rsidR="00E465D7" w:rsidRPr="00D271F0" w:rsidRDefault="00E465D7" w:rsidP="00D1249A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D271F0">
        <w:rPr>
          <w:rFonts w:eastAsiaTheme="minorHAnsi"/>
          <w:sz w:val="28"/>
          <w:szCs w:val="28"/>
          <w:lang w:val="uk-UA"/>
        </w:rPr>
        <w:t xml:space="preserve">2. Біосинтез глюкози. </w:t>
      </w:r>
      <w:proofErr w:type="spellStart"/>
      <w:r w:rsidRPr="00D271F0">
        <w:rPr>
          <w:rFonts w:eastAsiaTheme="minorHAnsi"/>
          <w:sz w:val="28"/>
          <w:szCs w:val="28"/>
          <w:lang w:val="uk-UA"/>
        </w:rPr>
        <w:t>Глюконеогенез</w:t>
      </w:r>
      <w:proofErr w:type="spellEnd"/>
      <w:r w:rsidRPr="00D271F0">
        <w:rPr>
          <w:rFonts w:eastAsiaTheme="minorHAnsi"/>
          <w:sz w:val="28"/>
          <w:szCs w:val="28"/>
          <w:lang w:val="uk-UA"/>
        </w:rPr>
        <w:t xml:space="preserve">. </w:t>
      </w:r>
    </w:p>
    <w:p w:rsidR="00E465D7" w:rsidRPr="00D271F0" w:rsidRDefault="00E465D7" w:rsidP="00D1249A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D271F0">
        <w:rPr>
          <w:rFonts w:eastAsiaTheme="minorHAnsi"/>
          <w:sz w:val="28"/>
          <w:szCs w:val="28"/>
          <w:lang w:val="uk-UA"/>
        </w:rPr>
        <w:t>3. Лабораторно-інструментальні методи дослідження вуглеводно-енергетичного обміну.</w:t>
      </w:r>
    </w:p>
    <w:p w:rsidR="00E465D7" w:rsidRPr="00D271F0" w:rsidRDefault="00E465D7" w:rsidP="00D1249A">
      <w:pPr>
        <w:spacing w:line="360" w:lineRule="auto"/>
        <w:ind w:firstLine="709"/>
        <w:jc w:val="both"/>
        <w:rPr>
          <w:rFonts w:eastAsiaTheme="minorHAnsi"/>
          <w:b/>
          <w:sz w:val="28"/>
          <w:szCs w:val="28"/>
          <w:lang w:val="uk-UA"/>
        </w:rPr>
      </w:pPr>
    </w:p>
    <w:p w:rsidR="00DB3262" w:rsidRPr="00D271F0" w:rsidRDefault="00DB3262" w:rsidP="00D1249A">
      <w:pPr>
        <w:spacing w:line="360" w:lineRule="auto"/>
        <w:ind w:firstLine="709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Theme="minorHAnsi"/>
          <w:b/>
          <w:sz w:val="28"/>
          <w:szCs w:val="28"/>
          <w:lang w:val="uk-UA"/>
        </w:rPr>
        <w:t>Тема 14.</w:t>
      </w:r>
      <w:r w:rsidRPr="00D271F0">
        <w:rPr>
          <w:rFonts w:eastAsiaTheme="minorHAnsi"/>
          <w:sz w:val="28"/>
          <w:szCs w:val="28"/>
          <w:lang w:val="uk-UA"/>
        </w:rPr>
        <w:t xml:space="preserve"> Шляхи обміну ліпідів. </w:t>
      </w:r>
    </w:p>
    <w:p w:rsidR="00DB3262" w:rsidRPr="00D271F0" w:rsidRDefault="00DB3262" w:rsidP="00D1249A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val="uk-UA"/>
        </w:rPr>
      </w:pPr>
      <w:r w:rsidRPr="00D271F0">
        <w:rPr>
          <w:rFonts w:eastAsiaTheme="minorHAnsi"/>
          <w:sz w:val="28"/>
          <w:szCs w:val="28"/>
          <w:lang w:val="uk-UA"/>
        </w:rPr>
        <w:t xml:space="preserve">Травлення ліпідів. Травлення </w:t>
      </w:r>
      <w:proofErr w:type="spellStart"/>
      <w:r w:rsidRPr="00D271F0">
        <w:rPr>
          <w:rFonts w:eastAsiaTheme="minorHAnsi"/>
          <w:sz w:val="28"/>
          <w:szCs w:val="28"/>
          <w:lang w:val="uk-UA"/>
        </w:rPr>
        <w:t>тригліцеридів</w:t>
      </w:r>
      <w:proofErr w:type="spellEnd"/>
      <w:r w:rsidRPr="00D271F0">
        <w:rPr>
          <w:rFonts w:eastAsiaTheme="minorHAnsi"/>
          <w:sz w:val="28"/>
          <w:szCs w:val="28"/>
          <w:lang w:val="uk-UA"/>
        </w:rPr>
        <w:t xml:space="preserve">, </w:t>
      </w:r>
      <w:proofErr w:type="spellStart"/>
      <w:r w:rsidRPr="00D271F0">
        <w:rPr>
          <w:rFonts w:eastAsiaTheme="minorHAnsi"/>
          <w:sz w:val="28"/>
          <w:szCs w:val="28"/>
          <w:lang w:val="uk-UA"/>
        </w:rPr>
        <w:t>фосфогліцеридів</w:t>
      </w:r>
      <w:proofErr w:type="spellEnd"/>
      <w:r w:rsidRPr="00D271F0">
        <w:rPr>
          <w:rFonts w:eastAsiaTheme="minorHAnsi"/>
          <w:sz w:val="28"/>
          <w:szCs w:val="28"/>
          <w:lang w:val="uk-UA"/>
        </w:rPr>
        <w:t xml:space="preserve">, </w:t>
      </w:r>
      <w:proofErr w:type="spellStart"/>
      <w:r w:rsidRPr="00D271F0">
        <w:rPr>
          <w:rFonts w:eastAsiaTheme="minorHAnsi"/>
          <w:sz w:val="28"/>
          <w:szCs w:val="28"/>
          <w:lang w:val="uk-UA"/>
        </w:rPr>
        <w:t>стеридів</w:t>
      </w:r>
      <w:proofErr w:type="spellEnd"/>
      <w:r w:rsidRPr="00D271F0">
        <w:rPr>
          <w:rFonts w:eastAsiaTheme="minorHAnsi"/>
          <w:sz w:val="28"/>
          <w:szCs w:val="28"/>
          <w:lang w:val="uk-UA"/>
        </w:rPr>
        <w:t xml:space="preserve">. Транспорт ліпідів. Внутріклітинне окислення продуктів гідролітичного розщеплення ліпідів: окислення гліцерину, </w:t>
      </w:r>
      <w:r w:rsidR="009D194B" w:rsidRPr="00D271F0">
        <w:rPr>
          <w:rFonts w:eastAsiaTheme="minorHAnsi"/>
          <w:sz w:val="28"/>
          <w:szCs w:val="28"/>
          <w:lang w:val="uk-UA"/>
        </w:rPr>
        <w:t>β</w:t>
      </w:r>
      <w:r w:rsidRPr="00D271F0">
        <w:rPr>
          <w:rFonts w:eastAsiaTheme="minorHAnsi"/>
          <w:sz w:val="28"/>
          <w:szCs w:val="28"/>
          <w:lang w:val="uk-UA"/>
        </w:rPr>
        <w:t xml:space="preserve">-окислення вищих жирних кислот. Кетонові тіла. Біосинтез </w:t>
      </w:r>
      <w:proofErr w:type="spellStart"/>
      <w:r w:rsidRPr="00D271F0">
        <w:rPr>
          <w:rFonts w:eastAsiaTheme="minorHAnsi"/>
          <w:sz w:val="28"/>
          <w:szCs w:val="28"/>
          <w:lang w:val="uk-UA"/>
        </w:rPr>
        <w:t>тригліцеридів</w:t>
      </w:r>
      <w:proofErr w:type="spellEnd"/>
      <w:r w:rsidRPr="00D271F0">
        <w:rPr>
          <w:rFonts w:eastAsiaTheme="minorHAnsi"/>
          <w:sz w:val="28"/>
          <w:szCs w:val="28"/>
          <w:lang w:val="uk-UA"/>
        </w:rPr>
        <w:t xml:space="preserve">. Синтез вищих жирних </w:t>
      </w:r>
      <w:r w:rsidRPr="00D271F0">
        <w:rPr>
          <w:rFonts w:eastAsiaTheme="minorHAnsi"/>
          <w:sz w:val="28"/>
          <w:szCs w:val="28"/>
          <w:lang w:val="uk-UA"/>
        </w:rPr>
        <w:lastRenderedPageBreak/>
        <w:t>кислот. Біосинтез холестерину. Методи дослідження обміну ліпідів та основні показники.</w:t>
      </w:r>
    </w:p>
    <w:p w:rsidR="00316B68" w:rsidRPr="00D271F0" w:rsidRDefault="00316B68" w:rsidP="00D1249A">
      <w:pPr>
        <w:spacing w:line="360" w:lineRule="auto"/>
        <w:rPr>
          <w:rFonts w:eastAsiaTheme="minorHAnsi"/>
          <w:b/>
          <w:bCs/>
          <w:sz w:val="28"/>
          <w:szCs w:val="28"/>
          <w:lang w:val="uk-UA"/>
        </w:rPr>
      </w:pPr>
      <w:r w:rsidRPr="00D271F0">
        <w:rPr>
          <w:rFonts w:eastAsiaTheme="minorHAnsi"/>
          <w:b/>
          <w:bCs/>
          <w:sz w:val="28"/>
          <w:szCs w:val="28"/>
          <w:lang w:val="uk-UA"/>
        </w:rPr>
        <w:t xml:space="preserve">Самостійна робота - </w:t>
      </w:r>
      <w:r w:rsidR="00731178" w:rsidRPr="00D271F0">
        <w:rPr>
          <w:rFonts w:eastAsiaTheme="minorHAnsi"/>
          <w:b/>
          <w:bCs/>
          <w:sz w:val="28"/>
          <w:szCs w:val="28"/>
          <w:lang w:val="uk-UA"/>
        </w:rPr>
        <w:t>10</w:t>
      </w:r>
      <w:r w:rsidRPr="00D271F0">
        <w:rPr>
          <w:rFonts w:eastAsiaTheme="minorHAnsi"/>
          <w:b/>
          <w:bCs/>
          <w:sz w:val="28"/>
          <w:szCs w:val="28"/>
          <w:lang w:val="uk-UA"/>
        </w:rPr>
        <w:t xml:space="preserve"> годин</w:t>
      </w:r>
      <w:r w:rsidR="00465369" w:rsidRPr="00D271F0">
        <w:rPr>
          <w:rFonts w:eastAsiaTheme="minorHAnsi"/>
          <w:b/>
          <w:sz w:val="28"/>
          <w:szCs w:val="28"/>
          <w:lang w:val="uk-UA"/>
        </w:rPr>
        <w:t xml:space="preserve"> </w:t>
      </w:r>
      <w:r w:rsidR="00731178" w:rsidRPr="00D271F0">
        <w:rPr>
          <w:rFonts w:eastAsiaTheme="minorHAnsi"/>
          <w:b/>
          <w:sz w:val="28"/>
          <w:szCs w:val="28"/>
          <w:lang w:val="uk-UA"/>
        </w:rPr>
        <w:t>(12</w:t>
      </w:r>
      <w:r w:rsidR="00465369" w:rsidRPr="00D271F0">
        <w:rPr>
          <w:rFonts w:eastAsiaTheme="minorHAnsi"/>
          <w:b/>
          <w:sz w:val="28"/>
          <w:szCs w:val="28"/>
          <w:lang w:val="uk-UA"/>
        </w:rPr>
        <w:t xml:space="preserve"> годин)</w:t>
      </w:r>
    </w:p>
    <w:p w:rsidR="00E465D7" w:rsidRPr="00D271F0" w:rsidRDefault="00E465D7" w:rsidP="00D1249A">
      <w:pPr>
        <w:spacing w:line="360" w:lineRule="auto"/>
        <w:rPr>
          <w:rFonts w:eastAsiaTheme="minorHAnsi"/>
          <w:b/>
          <w:sz w:val="28"/>
          <w:szCs w:val="28"/>
          <w:lang w:val="uk-UA"/>
        </w:rPr>
      </w:pPr>
      <w:r w:rsidRPr="00D271F0">
        <w:rPr>
          <w:rFonts w:eastAsiaTheme="minorHAnsi"/>
          <w:b/>
          <w:sz w:val="28"/>
          <w:szCs w:val="28"/>
          <w:lang w:val="uk-UA"/>
        </w:rPr>
        <w:t>Завдання для самостійної роботи.</w:t>
      </w:r>
    </w:p>
    <w:p w:rsidR="00E465D7" w:rsidRPr="00D271F0" w:rsidRDefault="00E465D7" w:rsidP="00D1249A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D271F0">
        <w:rPr>
          <w:rFonts w:eastAsiaTheme="minorHAnsi"/>
          <w:sz w:val="28"/>
          <w:szCs w:val="28"/>
          <w:lang w:val="uk-UA"/>
        </w:rPr>
        <w:t xml:space="preserve">1. Біосинтез </w:t>
      </w:r>
      <w:proofErr w:type="spellStart"/>
      <w:r w:rsidRPr="00D271F0">
        <w:rPr>
          <w:rFonts w:eastAsiaTheme="minorHAnsi"/>
          <w:sz w:val="28"/>
          <w:szCs w:val="28"/>
          <w:lang w:val="uk-UA"/>
        </w:rPr>
        <w:t>тригліцеридів</w:t>
      </w:r>
      <w:proofErr w:type="spellEnd"/>
      <w:r w:rsidRPr="00D271F0">
        <w:rPr>
          <w:rFonts w:eastAsiaTheme="minorHAnsi"/>
          <w:sz w:val="28"/>
          <w:szCs w:val="28"/>
          <w:lang w:val="uk-UA"/>
        </w:rPr>
        <w:t xml:space="preserve">. </w:t>
      </w:r>
    </w:p>
    <w:p w:rsidR="00E465D7" w:rsidRPr="00D271F0" w:rsidRDefault="00E465D7" w:rsidP="00D1249A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D271F0">
        <w:rPr>
          <w:rFonts w:eastAsiaTheme="minorHAnsi"/>
          <w:sz w:val="28"/>
          <w:szCs w:val="28"/>
          <w:lang w:val="uk-UA"/>
        </w:rPr>
        <w:t xml:space="preserve">2. Синтез вищих жирних кислот. </w:t>
      </w:r>
    </w:p>
    <w:p w:rsidR="00E465D7" w:rsidRPr="00D271F0" w:rsidRDefault="00E465D7" w:rsidP="00D1249A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D271F0">
        <w:rPr>
          <w:rFonts w:eastAsiaTheme="minorHAnsi"/>
          <w:sz w:val="28"/>
          <w:szCs w:val="28"/>
          <w:lang w:val="uk-UA"/>
        </w:rPr>
        <w:t xml:space="preserve">3. Біосинтез холестерину. </w:t>
      </w:r>
    </w:p>
    <w:p w:rsidR="00E465D7" w:rsidRPr="00D271F0" w:rsidRDefault="00E465D7" w:rsidP="00D1249A">
      <w:pPr>
        <w:spacing w:line="360" w:lineRule="auto"/>
        <w:jc w:val="both"/>
        <w:rPr>
          <w:rFonts w:eastAsiaTheme="minorHAnsi"/>
          <w:b/>
          <w:bCs/>
          <w:sz w:val="28"/>
          <w:szCs w:val="28"/>
          <w:lang w:val="uk-UA"/>
        </w:rPr>
      </w:pPr>
      <w:r w:rsidRPr="00D271F0">
        <w:rPr>
          <w:rFonts w:eastAsiaTheme="minorHAnsi"/>
          <w:sz w:val="28"/>
          <w:szCs w:val="28"/>
          <w:lang w:val="uk-UA"/>
        </w:rPr>
        <w:t>4. Методи дослідження обміну ліпідів та основні показники.</w:t>
      </w:r>
    </w:p>
    <w:p w:rsidR="00E465D7" w:rsidRPr="00D271F0" w:rsidRDefault="00E465D7" w:rsidP="00D1249A">
      <w:pPr>
        <w:spacing w:line="360" w:lineRule="auto"/>
        <w:jc w:val="both"/>
        <w:rPr>
          <w:rFonts w:eastAsiaTheme="minorHAnsi"/>
          <w:b/>
          <w:bCs/>
          <w:sz w:val="28"/>
          <w:szCs w:val="28"/>
          <w:lang w:val="uk-UA"/>
        </w:rPr>
      </w:pPr>
    </w:p>
    <w:p w:rsidR="00DB3262" w:rsidRPr="00D271F0" w:rsidRDefault="00DB3262" w:rsidP="00D1249A">
      <w:pPr>
        <w:spacing w:line="360" w:lineRule="auto"/>
        <w:ind w:firstLine="709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Theme="minorHAnsi"/>
          <w:b/>
          <w:sz w:val="28"/>
          <w:szCs w:val="28"/>
          <w:lang w:val="uk-UA"/>
        </w:rPr>
        <w:t>Тема 15.</w:t>
      </w:r>
      <w:r w:rsidRPr="00D271F0">
        <w:rPr>
          <w:rFonts w:eastAsiaTheme="minorHAnsi"/>
          <w:sz w:val="28"/>
          <w:szCs w:val="28"/>
          <w:lang w:val="uk-UA"/>
        </w:rPr>
        <w:t xml:space="preserve"> Обмін в організмі води та мінеральних сполук.</w:t>
      </w:r>
    </w:p>
    <w:p w:rsidR="00DB3262" w:rsidRPr="00D271F0" w:rsidRDefault="00DB3262" w:rsidP="00D1249A">
      <w:pPr>
        <w:spacing w:line="360" w:lineRule="auto"/>
        <w:ind w:firstLine="709"/>
        <w:jc w:val="both"/>
        <w:rPr>
          <w:rFonts w:eastAsiaTheme="minorHAnsi"/>
          <w:sz w:val="28"/>
          <w:szCs w:val="28"/>
          <w:lang w:val="uk-UA"/>
        </w:rPr>
      </w:pPr>
      <w:r w:rsidRPr="00D271F0">
        <w:rPr>
          <w:rFonts w:eastAsiaTheme="minorHAnsi"/>
          <w:sz w:val="28"/>
          <w:szCs w:val="28"/>
          <w:lang w:val="uk-UA"/>
        </w:rPr>
        <w:t xml:space="preserve">Водний обмін та його регуляція. Вміст і розподіл води в організмі. Регуляція водного обміну. Обмін мінеральних речовин. Значення окремих мінералів для організму. Біохімічна роль окремих </w:t>
      </w:r>
      <w:proofErr w:type="spellStart"/>
      <w:r w:rsidRPr="00D271F0">
        <w:rPr>
          <w:rFonts w:eastAsiaTheme="minorHAnsi"/>
          <w:sz w:val="28"/>
          <w:szCs w:val="28"/>
          <w:lang w:val="uk-UA"/>
        </w:rPr>
        <w:t>макро</w:t>
      </w:r>
      <w:proofErr w:type="spellEnd"/>
      <w:r w:rsidRPr="00D271F0">
        <w:rPr>
          <w:rFonts w:eastAsiaTheme="minorHAnsi"/>
          <w:sz w:val="28"/>
          <w:szCs w:val="28"/>
          <w:lang w:val="uk-UA"/>
        </w:rPr>
        <w:t>- і мікроелементів. Водно-сольовий обмін і еволюція сталості внутрішнього середовища. Механізми регуляції іонного складу організмів. Лабораторні методи дослідження водно-сольового обміну.</w:t>
      </w:r>
    </w:p>
    <w:p w:rsidR="00DB3262" w:rsidRPr="00D271F0" w:rsidRDefault="00465369" w:rsidP="00D1249A">
      <w:pPr>
        <w:spacing w:line="360" w:lineRule="auto"/>
        <w:ind w:firstLine="709"/>
        <w:rPr>
          <w:rFonts w:eastAsiaTheme="minorHAnsi"/>
          <w:b/>
          <w:sz w:val="28"/>
          <w:szCs w:val="28"/>
          <w:lang w:val="uk-UA"/>
        </w:rPr>
      </w:pPr>
      <w:r w:rsidRPr="00D271F0">
        <w:rPr>
          <w:rFonts w:eastAsiaTheme="minorHAnsi"/>
          <w:b/>
          <w:sz w:val="28"/>
          <w:szCs w:val="28"/>
          <w:lang w:val="uk-UA"/>
        </w:rPr>
        <w:t xml:space="preserve">Самостійна робота - </w:t>
      </w:r>
      <w:r w:rsidR="00731178" w:rsidRPr="00D271F0">
        <w:rPr>
          <w:rFonts w:eastAsiaTheme="minorHAnsi"/>
          <w:b/>
          <w:sz w:val="28"/>
          <w:szCs w:val="28"/>
          <w:lang w:val="uk-UA"/>
        </w:rPr>
        <w:t>6</w:t>
      </w:r>
      <w:r w:rsidRPr="00D271F0">
        <w:rPr>
          <w:rFonts w:eastAsiaTheme="minorHAnsi"/>
          <w:b/>
          <w:sz w:val="28"/>
          <w:szCs w:val="28"/>
          <w:lang w:val="uk-UA"/>
        </w:rPr>
        <w:t xml:space="preserve"> годин (10 годин)</w:t>
      </w:r>
    </w:p>
    <w:p w:rsidR="00E465D7" w:rsidRPr="00D271F0" w:rsidRDefault="00E465D7" w:rsidP="00D1249A">
      <w:pPr>
        <w:spacing w:line="360" w:lineRule="auto"/>
        <w:rPr>
          <w:rFonts w:eastAsiaTheme="minorHAnsi"/>
          <w:b/>
          <w:sz w:val="28"/>
          <w:szCs w:val="28"/>
          <w:lang w:val="uk-UA"/>
        </w:rPr>
      </w:pPr>
      <w:r w:rsidRPr="00D271F0">
        <w:rPr>
          <w:rFonts w:eastAsiaTheme="minorHAnsi"/>
          <w:b/>
          <w:sz w:val="28"/>
          <w:szCs w:val="28"/>
          <w:lang w:val="uk-UA"/>
        </w:rPr>
        <w:t>Завдання для самостійної роботи.</w:t>
      </w:r>
    </w:p>
    <w:p w:rsidR="00E465D7" w:rsidRPr="00D271F0" w:rsidRDefault="00E465D7" w:rsidP="00D1249A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D271F0">
        <w:rPr>
          <w:rFonts w:eastAsiaTheme="minorHAnsi"/>
          <w:sz w:val="28"/>
          <w:szCs w:val="28"/>
          <w:lang w:val="uk-UA"/>
        </w:rPr>
        <w:t>1. Водно-сольовий обмін і еволюція сталості внутрішнього середовища.</w:t>
      </w:r>
    </w:p>
    <w:p w:rsidR="00E465D7" w:rsidRPr="00D271F0" w:rsidRDefault="00E465D7" w:rsidP="00D1249A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D271F0">
        <w:rPr>
          <w:rFonts w:eastAsiaTheme="minorHAnsi"/>
          <w:sz w:val="28"/>
          <w:szCs w:val="28"/>
          <w:lang w:val="uk-UA"/>
        </w:rPr>
        <w:t xml:space="preserve">2. Механізми регуляції іонного складу організмів. </w:t>
      </w:r>
    </w:p>
    <w:p w:rsidR="00E465D7" w:rsidRPr="00D271F0" w:rsidRDefault="00E465D7" w:rsidP="00D1249A">
      <w:pPr>
        <w:spacing w:line="360" w:lineRule="auto"/>
        <w:jc w:val="both"/>
        <w:rPr>
          <w:rFonts w:eastAsiaTheme="minorHAnsi"/>
          <w:sz w:val="28"/>
          <w:szCs w:val="28"/>
          <w:lang w:val="uk-UA"/>
        </w:rPr>
      </w:pPr>
      <w:r w:rsidRPr="00D271F0">
        <w:rPr>
          <w:rFonts w:eastAsiaTheme="minorHAnsi"/>
          <w:sz w:val="28"/>
          <w:szCs w:val="28"/>
          <w:lang w:val="uk-UA"/>
        </w:rPr>
        <w:t>3. Лабораторні методи дослідження водно-сольового обміну.</w:t>
      </w:r>
    </w:p>
    <w:p w:rsidR="00DB3262" w:rsidRPr="00D271F0" w:rsidRDefault="00DB3262" w:rsidP="00D1249A">
      <w:pPr>
        <w:spacing w:line="360" w:lineRule="auto"/>
        <w:ind w:firstLine="709"/>
        <w:jc w:val="both"/>
        <w:rPr>
          <w:rFonts w:eastAsiaTheme="minorHAnsi"/>
          <w:b/>
          <w:sz w:val="28"/>
          <w:szCs w:val="28"/>
          <w:lang w:val="uk-UA"/>
        </w:rPr>
      </w:pPr>
    </w:p>
    <w:p w:rsidR="00DB3262" w:rsidRPr="00D271F0" w:rsidRDefault="00DB3262" w:rsidP="00D1249A">
      <w:pPr>
        <w:spacing w:line="360" w:lineRule="auto"/>
        <w:ind w:firstLine="709"/>
        <w:jc w:val="both"/>
        <w:rPr>
          <w:rFonts w:eastAsia="Times New Roman"/>
          <w:b/>
          <w:sz w:val="28"/>
          <w:szCs w:val="28"/>
          <w:lang w:val="uk-UA" w:eastAsia="ru-RU"/>
        </w:rPr>
      </w:pPr>
      <w:r w:rsidRPr="00D271F0">
        <w:rPr>
          <w:rFonts w:eastAsiaTheme="minorHAnsi"/>
          <w:b/>
          <w:sz w:val="28"/>
          <w:szCs w:val="28"/>
          <w:lang w:val="uk-UA"/>
        </w:rPr>
        <w:t>Тема 16.</w:t>
      </w:r>
      <w:r w:rsidRPr="00D271F0">
        <w:rPr>
          <w:rFonts w:eastAsiaTheme="minorHAnsi"/>
          <w:sz w:val="28"/>
          <w:szCs w:val="28"/>
          <w:lang w:val="uk-UA"/>
        </w:rPr>
        <w:t xml:space="preserve"> Регуляція та інтеграція процесів обміну речовин.</w:t>
      </w:r>
    </w:p>
    <w:p w:rsidR="00DB3262" w:rsidRPr="00D271F0" w:rsidRDefault="00DB3262" w:rsidP="00D1249A">
      <w:pPr>
        <w:spacing w:line="360" w:lineRule="auto"/>
        <w:ind w:firstLine="709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 xml:space="preserve">Основні принципи регуляції біохімічних процесів. Взаємозв'язок і регуляція обміну речовин. Єдність обміну речовин і організму. Зв'язок між обміном вуглеводів і ліпідів; вуглеводів і білків; білків і ліпідів. Зв'язок між обміном органічних і неорганічних сполук. Нейроендокринна регуляція обміну речовин.  </w:t>
      </w:r>
    </w:p>
    <w:p w:rsidR="00E82994" w:rsidRPr="00D271F0" w:rsidRDefault="00465369" w:rsidP="00D1249A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rFonts w:eastAsia="Times New Roman"/>
          <w:b/>
          <w:sz w:val="28"/>
          <w:szCs w:val="28"/>
          <w:lang w:val="uk-UA" w:eastAsia="ru-RU"/>
        </w:rPr>
      </w:pPr>
      <w:r w:rsidRPr="00D271F0">
        <w:rPr>
          <w:rFonts w:eastAsia="Times New Roman"/>
          <w:b/>
          <w:sz w:val="28"/>
          <w:szCs w:val="28"/>
          <w:lang w:val="uk-UA" w:eastAsia="ru-RU"/>
        </w:rPr>
        <w:t xml:space="preserve">Самостійна робота - </w:t>
      </w:r>
      <w:r w:rsidR="00731178" w:rsidRPr="00D271F0">
        <w:rPr>
          <w:rFonts w:eastAsia="Times New Roman"/>
          <w:b/>
          <w:sz w:val="28"/>
          <w:szCs w:val="28"/>
          <w:lang w:val="uk-UA" w:eastAsia="ru-RU"/>
        </w:rPr>
        <w:t>10</w:t>
      </w:r>
      <w:r w:rsidRPr="00D271F0">
        <w:rPr>
          <w:rFonts w:eastAsia="Times New Roman"/>
          <w:b/>
          <w:sz w:val="28"/>
          <w:szCs w:val="28"/>
          <w:lang w:val="uk-UA" w:eastAsia="ru-RU"/>
        </w:rPr>
        <w:t xml:space="preserve"> годин </w:t>
      </w:r>
      <w:r w:rsidR="00731178" w:rsidRPr="00D271F0">
        <w:rPr>
          <w:rFonts w:eastAsiaTheme="minorHAnsi"/>
          <w:b/>
          <w:sz w:val="28"/>
          <w:szCs w:val="28"/>
          <w:lang w:val="uk-UA"/>
        </w:rPr>
        <w:t>(10</w:t>
      </w:r>
      <w:r w:rsidRPr="00D271F0">
        <w:rPr>
          <w:rFonts w:eastAsiaTheme="minorHAnsi"/>
          <w:b/>
          <w:sz w:val="28"/>
          <w:szCs w:val="28"/>
          <w:lang w:val="uk-UA"/>
        </w:rPr>
        <w:t xml:space="preserve"> годин)</w:t>
      </w:r>
    </w:p>
    <w:p w:rsidR="00E465D7" w:rsidRPr="00D271F0" w:rsidRDefault="00E465D7" w:rsidP="00D1249A">
      <w:pPr>
        <w:spacing w:line="360" w:lineRule="auto"/>
        <w:rPr>
          <w:rFonts w:eastAsiaTheme="minorHAnsi"/>
          <w:b/>
          <w:sz w:val="28"/>
          <w:szCs w:val="28"/>
          <w:lang w:val="uk-UA"/>
        </w:rPr>
      </w:pPr>
      <w:r w:rsidRPr="00D271F0">
        <w:rPr>
          <w:rFonts w:eastAsiaTheme="minorHAnsi"/>
          <w:b/>
          <w:sz w:val="28"/>
          <w:szCs w:val="28"/>
          <w:lang w:val="uk-UA"/>
        </w:rPr>
        <w:t>Завдання для самостійної роботи.</w:t>
      </w:r>
    </w:p>
    <w:p w:rsidR="00E465D7" w:rsidRPr="00D271F0" w:rsidRDefault="00E465D7" w:rsidP="00D1249A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lastRenderedPageBreak/>
        <w:t xml:space="preserve">1. Зв'язок між обміном органічних і неорганічних сполук. </w:t>
      </w:r>
    </w:p>
    <w:p w:rsidR="00E465D7" w:rsidRPr="00D271F0" w:rsidRDefault="00E465D7" w:rsidP="00D1249A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 xml:space="preserve">2. Нейроендокринна регуляція обміну речовин.  </w:t>
      </w:r>
    </w:p>
    <w:p w:rsidR="00E82994" w:rsidRPr="00D271F0" w:rsidRDefault="00E82994" w:rsidP="00D1249A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E82994" w:rsidRPr="00D271F0" w:rsidRDefault="00E82994" w:rsidP="00D1249A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D1249A" w:rsidRPr="00D271F0" w:rsidRDefault="00D1249A" w:rsidP="00D1249A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D1249A" w:rsidRPr="00D271F0" w:rsidRDefault="00D1249A" w:rsidP="00D1249A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D1249A" w:rsidRDefault="00D1249A" w:rsidP="00D1249A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D271F0" w:rsidRDefault="00D271F0" w:rsidP="00D1249A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D271F0" w:rsidRDefault="00D271F0" w:rsidP="00D1249A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D271F0" w:rsidRDefault="00D271F0" w:rsidP="00D1249A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D271F0" w:rsidRDefault="00D271F0" w:rsidP="00D1249A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D271F0" w:rsidRDefault="00D271F0" w:rsidP="00D1249A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D271F0" w:rsidRDefault="00D271F0" w:rsidP="00D1249A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D271F0" w:rsidRDefault="00D271F0" w:rsidP="00D1249A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D271F0" w:rsidRDefault="00D271F0" w:rsidP="00D1249A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D271F0" w:rsidRDefault="00D271F0" w:rsidP="00D1249A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D271F0" w:rsidRDefault="00D271F0" w:rsidP="00D1249A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D271F0" w:rsidRDefault="00D271F0" w:rsidP="00D1249A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D271F0" w:rsidRDefault="00D271F0" w:rsidP="00D1249A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D271F0" w:rsidRDefault="00D271F0" w:rsidP="00D1249A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D271F0" w:rsidRDefault="00D271F0" w:rsidP="00D1249A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D271F0" w:rsidRDefault="00D271F0" w:rsidP="00D1249A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D271F0" w:rsidRDefault="00D271F0" w:rsidP="00D1249A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D271F0" w:rsidRDefault="00D271F0" w:rsidP="00D1249A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D271F0" w:rsidRDefault="00D271F0" w:rsidP="00D1249A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D271F0" w:rsidRDefault="00D271F0" w:rsidP="00D1249A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D271F0" w:rsidRDefault="00D271F0" w:rsidP="00D1249A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D271F0" w:rsidRPr="00D271F0" w:rsidRDefault="00D271F0" w:rsidP="00D1249A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D1249A" w:rsidRPr="00D271F0" w:rsidRDefault="00D1249A" w:rsidP="00D1249A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left"/>
        <w:rPr>
          <w:rFonts w:eastAsia="Times New Roman"/>
          <w:sz w:val="28"/>
          <w:szCs w:val="28"/>
          <w:lang w:val="uk-UA" w:eastAsia="ru-RU"/>
        </w:rPr>
      </w:pPr>
    </w:p>
    <w:p w:rsidR="00053E97" w:rsidRPr="00D271F0" w:rsidRDefault="00053E97" w:rsidP="00D1249A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b/>
          <w:sz w:val="28"/>
          <w:szCs w:val="28"/>
          <w:lang w:val="uk-UA"/>
        </w:rPr>
      </w:pPr>
    </w:p>
    <w:p w:rsidR="00E82994" w:rsidRPr="00D271F0" w:rsidRDefault="00E82994" w:rsidP="00D1249A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b/>
          <w:sz w:val="28"/>
          <w:szCs w:val="28"/>
          <w:lang w:val="uk-UA"/>
        </w:rPr>
      </w:pPr>
      <w:r w:rsidRPr="00D271F0">
        <w:rPr>
          <w:b/>
          <w:sz w:val="28"/>
          <w:szCs w:val="28"/>
          <w:lang w:val="uk-UA"/>
        </w:rPr>
        <w:lastRenderedPageBreak/>
        <w:t>ТЕМАТИКА КОНТРОЛЬН</w:t>
      </w:r>
      <w:r w:rsidR="000A0C6C" w:rsidRPr="00D271F0">
        <w:rPr>
          <w:b/>
          <w:sz w:val="28"/>
          <w:szCs w:val="28"/>
          <w:lang w:val="uk-UA"/>
        </w:rPr>
        <w:t>ИХ</w:t>
      </w:r>
      <w:r w:rsidRPr="00D271F0">
        <w:rPr>
          <w:b/>
          <w:sz w:val="28"/>
          <w:szCs w:val="28"/>
          <w:lang w:val="uk-UA"/>
        </w:rPr>
        <w:t xml:space="preserve"> РОБ</w:t>
      </w:r>
      <w:r w:rsidR="000A0C6C" w:rsidRPr="00D271F0">
        <w:rPr>
          <w:b/>
          <w:sz w:val="28"/>
          <w:szCs w:val="28"/>
          <w:lang w:val="uk-UA"/>
        </w:rPr>
        <w:t>ІТ</w:t>
      </w:r>
    </w:p>
    <w:p w:rsidR="00D1249A" w:rsidRPr="00D271F0" w:rsidRDefault="00D1249A" w:rsidP="00D1249A">
      <w:pPr>
        <w:keepNext/>
        <w:spacing w:line="360" w:lineRule="auto"/>
        <w:outlineLvl w:val="0"/>
        <w:rPr>
          <w:rFonts w:eastAsia="Times New Roman"/>
          <w:b/>
          <w:sz w:val="28"/>
          <w:szCs w:val="28"/>
          <w:lang w:val="uk-UA" w:eastAsia="ru-RU"/>
        </w:rPr>
      </w:pPr>
    </w:p>
    <w:p w:rsidR="00D4542E" w:rsidRPr="00D271F0" w:rsidRDefault="00D4542E" w:rsidP="00D1249A">
      <w:pPr>
        <w:keepNext/>
        <w:spacing w:line="360" w:lineRule="auto"/>
        <w:outlineLvl w:val="0"/>
        <w:rPr>
          <w:rFonts w:eastAsia="Times New Roman"/>
          <w:b/>
          <w:sz w:val="28"/>
          <w:szCs w:val="28"/>
          <w:lang w:val="uk-UA" w:eastAsia="ru-RU"/>
        </w:rPr>
      </w:pPr>
      <w:r w:rsidRPr="00D271F0">
        <w:rPr>
          <w:rFonts w:eastAsia="Times New Roman"/>
          <w:b/>
          <w:sz w:val="28"/>
          <w:szCs w:val="28"/>
          <w:lang w:val="uk-UA" w:eastAsia="ru-RU"/>
        </w:rPr>
        <w:t>Варіант 1</w:t>
      </w:r>
    </w:p>
    <w:p w:rsidR="00D4542E" w:rsidRPr="00D271F0" w:rsidRDefault="00D4542E" w:rsidP="00D1249A">
      <w:pPr>
        <w:numPr>
          <w:ilvl w:val="0"/>
          <w:numId w:val="2"/>
        </w:num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Предмет і задачі біохімії, її зв′язок з анатомією, фізіологією.</w:t>
      </w:r>
    </w:p>
    <w:p w:rsidR="00D4542E" w:rsidRPr="00D271F0" w:rsidRDefault="00D4542E" w:rsidP="00D1249A">
      <w:pPr>
        <w:numPr>
          <w:ilvl w:val="0"/>
          <w:numId w:val="2"/>
        </w:num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Дихальний ланцюг. Його будова та роль в енергозабезпеченні організму.</w:t>
      </w:r>
    </w:p>
    <w:p w:rsidR="00D4542E" w:rsidRPr="00D271F0" w:rsidRDefault="00D4542E" w:rsidP="00D1249A">
      <w:pPr>
        <w:numPr>
          <w:ilvl w:val="0"/>
          <w:numId w:val="2"/>
        </w:num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Альдегіди як клас органічних сполук. Хімічні  та фізичні властивості. Важливіші представники.</w:t>
      </w:r>
    </w:p>
    <w:p w:rsidR="00D4542E" w:rsidRPr="00D271F0" w:rsidRDefault="00D4542E" w:rsidP="00D1249A">
      <w:pPr>
        <w:keepNext/>
        <w:spacing w:line="360" w:lineRule="auto"/>
        <w:outlineLvl w:val="0"/>
        <w:rPr>
          <w:rFonts w:eastAsia="Times New Roman"/>
          <w:b/>
          <w:sz w:val="28"/>
          <w:szCs w:val="28"/>
          <w:lang w:val="uk-UA" w:eastAsia="ru-RU"/>
        </w:rPr>
      </w:pPr>
      <w:r w:rsidRPr="00D271F0">
        <w:rPr>
          <w:rFonts w:eastAsia="Times New Roman"/>
          <w:b/>
          <w:sz w:val="28"/>
          <w:szCs w:val="28"/>
          <w:lang w:val="uk-UA" w:eastAsia="ru-RU"/>
        </w:rPr>
        <w:t>Варіант 2</w:t>
      </w:r>
    </w:p>
    <w:p w:rsidR="00D4542E" w:rsidRPr="00D271F0" w:rsidRDefault="00D4542E" w:rsidP="00D1249A">
      <w:pPr>
        <w:numPr>
          <w:ilvl w:val="0"/>
          <w:numId w:val="3"/>
        </w:num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Білки. Природне значення. Будова білків та їх склад.</w:t>
      </w:r>
    </w:p>
    <w:p w:rsidR="00D4542E" w:rsidRPr="00D271F0" w:rsidRDefault="00D4542E" w:rsidP="00D1249A">
      <w:pPr>
        <w:numPr>
          <w:ilvl w:val="0"/>
          <w:numId w:val="3"/>
        </w:num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Травлення  вуглеводів в організмі та гуморальна регуляція процесу.</w:t>
      </w:r>
    </w:p>
    <w:p w:rsidR="00D4542E" w:rsidRPr="00D271F0" w:rsidRDefault="00D4542E" w:rsidP="00D1249A">
      <w:pPr>
        <w:numPr>
          <w:ilvl w:val="0"/>
          <w:numId w:val="3"/>
        </w:num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Карбонові кислоти. Класифікація. Фізичні та хімічні властивості.</w:t>
      </w:r>
    </w:p>
    <w:p w:rsidR="00D4542E" w:rsidRPr="00D271F0" w:rsidRDefault="00D4542E" w:rsidP="00D1249A">
      <w:pPr>
        <w:keepNext/>
        <w:spacing w:line="360" w:lineRule="auto"/>
        <w:outlineLvl w:val="0"/>
        <w:rPr>
          <w:rFonts w:eastAsia="Times New Roman"/>
          <w:b/>
          <w:sz w:val="28"/>
          <w:szCs w:val="28"/>
          <w:lang w:val="uk-UA" w:eastAsia="ru-RU"/>
        </w:rPr>
      </w:pPr>
      <w:r w:rsidRPr="00D271F0">
        <w:rPr>
          <w:rFonts w:eastAsia="Times New Roman"/>
          <w:b/>
          <w:sz w:val="28"/>
          <w:szCs w:val="28"/>
          <w:lang w:val="uk-UA" w:eastAsia="ru-RU"/>
        </w:rPr>
        <w:t>Варіант 3</w:t>
      </w:r>
    </w:p>
    <w:p w:rsidR="00D4542E" w:rsidRPr="00D271F0" w:rsidRDefault="00D4542E" w:rsidP="00D1249A">
      <w:pPr>
        <w:numPr>
          <w:ilvl w:val="0"/>
          <w:numId w:val="4"/>
        </w:num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Амінокислоти. Класифікація амінокислот. Хімічні властивості.</w:t>
      </w:r>
    </w:p>
    <w:p w:rsidR="00D4542E" w:rsidRPr="00D271F0" w:rsidRDefault="00D4542E" w:rsidP="00D1249A">
      <w:pPr>
        <w:numPr>
          <w:ilvl w:val="0"/>
          <w:numId w:val="4"/>
        </w:num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Важливіші умови протікання хімічних реакцій (енергетичний фактор). Особливості протікання хімічних процесів в живих організмах.</w:t>
      </w:r>
    </w:p>
    <w:p w:rsidR="00D4542E" w:rsidRPr="00D271F0" w:rsidRDefault="00D4542E" w:rsidP="00D1249A">
      <w:pPr>
        <w:numPr>
          <w:ilvl w:val="0"/>
          <w:numId w:val="4"/>
        </w:num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Спирти. Номенклатура. Поняття про ізомери. Класи спиртів. Хімічні можливості спиртів.</w:t>
      </w:r>
    </w:p>
    <w:p w:rsidR="00D4542E" w:rsidRPr="00D271F0" w:rsidRDefault="00D4542E" w:rsidP="00D1249A">
      <w:pPr>
        <w:keepNext/>
        <w:spacing w:line="360" w:lineRule="auto"/>
        <w:outlineLvl w:val="0"/>
        <w:rPr>
          <w:rFonts w:eastAsia="Times New Roman"/>
          <w:b/>
          <w:sz w:val="28"/>
          <w:szCs w:val="28"/>
          <w:lang w:val="uk-UA" w:eastAsia="ru-RU"/>
        </w:rPr>
      </w:pPr>
      <w:r w:rsidRPr="00D271F0">
        <w:rPr>
          <w:rFonts w:eastAsia="Times New Roman"/>
          <w:b/>
          <w:sz w:val="28"/>
          <w:szCs w:val="28"/>
          <w:lang w:val="uk-UA" w:eastAsia="ru-RU"/>
        </w:rPr>
        <w:t>Варіант 4</w:t>
      </w:r>
    </w:p>
    <w:p w:rsidR="00D4542E" w:rsidRPr="00D271F0" w:rsidRDefault="00D4542E" w:rsidP="00D1249A">
      <w:pPr>
        <w:numPr>
          <w:ilvl w:val="0"/>
          <w:numId w:val="1"/>
        </w:num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Пептидний зв'язок. Поняття про рівні організації білкової молекули. Участь різних видів зв'язку в побудові первинної, вторинної, третинної, четвертинної структури білку.</w:t>
      </w:r>
    </w:p>
    <w:p w:rsidR="00D4542E" w:rsidRPr="00D271F0" w:rsidRDefault="00D4542E" w:rsidP="00D1249A">
      <w:pPr>
        <w:numPr>
          <w:ilvl w:val="0"/>
          <w:numId w:val="1"/>
        </w:num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Сучасні теорії біологічного окислення.</w:t>
      </w:r>
    </w:p>
    <w:p w:rsidR="00D4542E" w:rsidRPr="00D271F0" w:rsidRDefault="00D4542E" w:rsidP="00D1249A">
      <w:pPr>
        <w:numPr>
          <w:ilvl w:val="0"/>
          <w:numId w:val="1"/>
        </w:num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Аміни як клас органічних сполук. Хімічні властивості. Основні біологічні аміни.</w:t>
      </w:r>
    </w:p>
    <w:p w:rsidR="00D4542E" w:rsidRPr="00D271F0" w:rsidRDefault="00D4542E" w:rsidP="00D1249A">
      <w:pPr>
        <w:keepNext/>
        <w:spacing w:line="360" w:lineRule="auto"/>
        <w:outlineLvl w:val="0"/>
        <w:rPr>
          <w:rFonts w:eastAsia="Times New Roman"/>
          <w:b/>
          <w:sz w:val="28"/>
          <w:szCs w:val="28"/>
          <w:lang w:val="uk-UA" w:eastAsia="ru-RU"/>
        </w:rPr>
      </w:pPr>
      <w:r w:rsidRPr="00D271F0">
        <w:rPr>
          <w:rFonts w:eastAsia="Times New Roman"/>
          <w:b/>
          <w:sz w:val="28"/>
          <w:szCs w:val="28"/>
          <w:lang w:val="uk-UA" w:eastAsia="ru-RU"/>
        </w:rPr>
        <w:t>Варіант 5</w:t>
      </w:r>
    </w:p>
    <w:p w:rsidR="00D4542E" w:rsidRPr="00D271F0" w:rsidRDefault="00D4542E" w:rsidP="00D1249A">
      <w:pPr>
        <w:spacing w:line="360" w:lineRule="auto"/>
        <w:ind w:left="360" w:hanging="360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1. Класифікація білків. Протеїни. Протеїди. Основні представники різних класів.</w:t>
      </w:r>
    </w:p>
    <w:p w:rsidR="00D4542E" w:rsidRPr="00D271F0" w:rsidRDefault="00D4542E" w:rsidP="00D1249A">
      <w:pPr>
        <w:numPr>
          <w:ilvl w:val="0"/>
          <w:numId w:val="5"/>
        </w:num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Класи вуглеводнів. Алкани, алкени, алкіни. Залежність хімічних властивостей від      будови.</w:t>
      </w:r>
    </w:p>
    <w:p w:rsidR="00D4542E" w:rsidRPr="00D271F0" w:rsidRDefault="00D4542E" w:rsidP="00D1249A">
      <w:pPr>
        <w:numPr>
          <w:ilvl w:val="0"/>
          <w:numId w:val="5"/>
        </w:num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proofErr w:type="spellStart"/>
      <w:r w:rsidRPr="00D271F0">
        <w:rPr>
          <w:rFonts w:eastAsia="Times New Roman"/>
          <w:sz w:val="28"/>
          <w:szCs w:val="28"/>
          <w:lang w:val="uk-UA" w:eastAsia="ru-RU"/>
        </w:rPr>
        <w:t>Гліколітичний</w:t>
      </w:r>
      <w:proofErr w:type="spellEnd"/>
      <w:r w:rsidRPr="00D271F0">
        <w:rPr>
          <w:rFonts w:eastAsia="Times New Roman"/>
          <w:sz w:val="28"/>
          <w:szCs w:val="28"/>
          <w:lang w:val="uk-UA" w:eastAsia="ru-RU"/>
        </w:rPr>
        <w:t xml:space="preserve"> шлях окислення вуглеводів.</w:t>
      </w:r>
    </w:p>
    <w:p w:rsidR="00D4542E" w:rsidRPr="00D271F0" w:rsidRDefault="00D4542E" w:rsidP="00D1249A">
      <w:pPr>
        <w:keepNext/>
        <w:spacing w:line="360" w:lineRule="auto"/>
        <w:outlineLvl w:val="0"/>
        <w:rPr>
          <w:rFonts w:eastAsia="Times New Roman"/>
          <w:b/>
          <w:sz w:val="28"/>
          <w:szCs w:val="28"/>
          <w:lang w:val="uk-UA" w:eastAsia="ru-RU"/>
        </w:rPr>
      </w:pPr>
      <w:r w:rsidRPr="00D271F0">
        <w:rPr>
          <w:rFonts w:eastAsia="Times New Roman"/>
          <w:b/>
          <w:sz w:val="28"/>
          <w:szCs w:val="28"/>
          <w:lang w:val="uk-UA" w:eastAsia="ru-RU"/>
        </w:rPr>
        <w:lastRenderedPageBreak/>
        <w:t>Варіант 6</w:t>
      </w:r>
    </w:p>
    <w:p w:rsidR="00D4542E" w:rsidRPr="00D271F0" w:rsidRDefault="00D4542E" w:rsidP="00D1249A">
      <w:pPr>
        <w:numPr>
          <w:ilvl w:val="0"/>
          <w:numId w:val="6"/>
        </w:num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Нуклеїнові кислоти. Будова та функції нуклеотидів. ДНК, РНК. Значення для організму.</w:t>
      </w:r>
    </w:p>
    <w:p w:rsidR="00D4542E" w:rsidRPr="00D271F0" w:rsidRDefault="00D4542E" w:rsidP="00D1249A">
      <w:pPr>
        <w:numPr>
          <w:ilvl w:val="0"/>
          <w:numId w:val="6"/>
        </w:num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Поняття про розчини. Класифікація та фізико-хімічні властивості рідких дисперсних систем.</w:t>
      </w:r>
    </w:p>
    <w:p w:rsidR="00D4542E" w:rsidRPr="00D271F0" w:rsidRDefault="00D4542E" w:rsidP="00D1249A">
      <w:pPr>
        <w:numPr>
          <w:ilvl w:val="0"/>
          <w:numId w:val="6"/>
        </w:num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Послідовність реакцій β-окислення жирних кислот. Енергетичний ефект окислення.</w:t>
      </w:r>
    </w:p>
    <w:p w:rsidR="00D4542E" w:rsidRPr="00D271F0" w:rsidRDefault="00D4542E" w:rsidP="00D1249A">
      <w:pPr>
        <w:keepNext/>
        <w:spacing w:line="360" w:lineRule="auto"/>
        <w:outlineLvl w:val="0"/>
        <w:rPr>
          <w:rFonts w:eastAsia="Times New Roman"/>
          <w:b/>
          <w:sz w:val="28"/>
          <w:szCs w:val="28"/>
          <w:lang w:val="uk-UA" w:eastAsia="ru-RU"/>
        </w:rPr>
      </w:pPr>
      <w:r w:rsidRPr="00D271F0">
        <w:rPr>
          <w:rFonts w:eastAsia="Times New Roman"/>
          <w:b/>
          <w:sz w:val="28"/>
          <w:szCs w:val="28"/>
          <w:lang w:val="uk-UA" w:eastAsia="ru-RU"/>
        </w:rPr>
        <w:t>Варіант 7</w:t>
      </w:r>
    </w:p>
    <w:p w:rsidR="00D4542E" w:rsidRPr="00D271F0" w:rsidRDefault="00D4542E" w:rsidP="00D1249A">
      <w:pPr>
        <w:numPr>
          <w:ilvl w:val="0"/>
          <w:numId w:val="7"/>
        </w:num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Номенклатура и будова моносахаридів. Фізичні та хімічні властивості. Значення для організму.</w:t>
      </w:r>
    </w:p>
    <w:p w:rsidR="00D4542E" w:rsidRPr="00D271F0" w:rsidRDefault="00D4542E" w:rsidP="00D1249A">
      <w:pPr>
        <w:numPr>
          <w:ilvl w:val="0"/>
          <w:numId w:val="7"/>
        </w:num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Вчення про хімічні процеси. Хімічні реакції (енергетичний ефект, швидкість, залежність від різноманітних факторів).</w:t>
      </w:r>
    </w:p>
    <w:p w:rsidR="00D4542E" w:rsidRPr="00D271F0" w:rsidRDefault="00D4542E" w:rsidP="00D1249A">
      <w:pPr>
        <w:numPr>
          <w:ilvl w:val="0"/>
          <w:numId w:val="7"/>
        </w:num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Вітаміни. Історичні аспекти відкриття вітамінів. Види класифікацій та номенклатура.</w:t>
      </w:r>
    </w:p>
    <w:p w:rsidR="00D4542E" w:rsidRPr="00D271F0" w:rsidRDefault="00D4542E" w:rsidP="00D1249A">
      <w:pPr>
        <w:spacing w:line="360" w:lineRule="auto"/>
        <w:rPr>
          <w:rFonts w:eastAsia="Times New Roman"/>
          <w:b/>
          <w:sz w:val="28"/>
          <w:szCs w:val="28"/>
          <w:lang w:val="uk-UA" w:eastAsia="ru-RU"/>
        </w:rPr>
      </w:pPr>
      <w:r w:rsidRPr="00D271F0">
        <w:rPr>
          <w:rFonts w:eastAsia="Times New Roman"/>
          <w:b/>
          <w:sz w:val="28"/>
          <w:szCs w:val="28"/>
          <w:lang w:val="uk-UA" w:eastAsia="ru-RU"/>
        </w:rPr>
        <w:t>Варіант 8</w:t>
      </w:r>
    </w:p>
    <w:p w:rsidR="00D4542E" w:rsidRPr="00D271F0" w:rsidRDefault="00D4542E" w:rsidP="00D1249A">
      <w:pPr>
        <w:numPr>
          <w:ilvl w:val="0"/>
          <w:numId w:val="8"/>
        </w:num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Дисахариди, полісахариди. Їх складові та властивості.</w:t>
      </w:r>
    </w:p>
    <w:p w:rsidR="00D4542E" w:rsidRPr="00D271F0" w:rsidRDefault="00D4542E" w:rsidP="00D1249A">
      <w:pPr>
        <w:numPr>
          <w:ilvl w:val="0"/>
          <w:numId w:val="8"/>
        </w:num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 xml:space="preserve">Хімічний зв'язок. Будова та </w:t>
      </w:r>
      <w:r w:rsidR="00D1249A" w:rsidRPr="00D271F0">
        <w:rPr>
          <w:rFonts w:eastAsia="Times New Roman"/>
          <w:sz w:val="28"/>
          <w:szCs w:val="28"/>
          <w:lang w:val="uk-UA" w:eastAsia="ru-RU"/>
        </w:rPr>
        <w:t xml:space="preserve">властивості  органічних молекул </w:t>
      </w:r>
      <w:r w:rsidRPr="00D271F0">
        <w:rPr>
          <w:rFonts w:eastAsia="Times New Roman"/>
          <w:sz w:val="28"/>
          <w:szCs w:val="28"/>
          <w:lang w:val="uk-UA" w:eastAsia="ru-RU"/>
        </w:rPr>
        <w:t>(ковалентний, іонний, водневий зв'язок).</w:t>
      </w:r>
    </w:p>
    <w:p w:rsidR="00D4542E" w:rsidRPr="00D271F0" w:rsidRDefault="00D4542E" w:rsidP="00D1249A">
      <w:pPr>
        <w:numPr>
          <w:ilvl w:val="0"/>
          <w:numId w:val="8"/>
        </w:num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Будова, властивості та класифікація ферментів.</w:t>
      </w:r>
    </w:p>
    <w:p w:rsidR="00D4542E" w:rsidRPr="00D271F0" w:rsidRDefault="00D4542E" w:rsidP="00D1249A">
      <w:pPr>
        <w:spacing w:line="360" w:lineRule="auto"/>
        <w:rPr>
          <w:rFonts w:eastAsia="Times New Roman"/>
          <w:b/>
          <w:sz w:val="28"/>
          <w:szCs w:val="28"/>
          <w:lang w:val="uk-UA" w:eastAsia="ru-RU"/>
        </w:rPr>
      </w:pPr>
      <w:r w:rsidRPr="00D271F0">
        <w:rPr>
          <w:rFonts w:eastAsia="Times New Roman"/>
          <w:b/>
          <w:sz w:val="28"/>
          <w:szCs w:val="28"/>
          <w:lang w:val="uk-UA" w:eastAsia="ru-RU"/>
        </w:rPr>
        <w:t>Варіант 9</w:t>
      </w:r>
    </w:p>
    <w:p w:rsidR="00D4542E" w:rsidRPr="00D271F0" w:rsidRDefault="00D4542E" w:rsidP="00D1249A">
      <w:pPr>
        <w:numPr>
          <w:ilvl w:val="0"/>
          <w:numId w:val="9"/>
        </w:num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Загальна характеристика ліпідів. Номенклатура ліпідів. Основні класи. Будова.</w:t>
      </w:r>
    </w:p>
    <w:p w:rsidR="00D4542E" w:rsidRPr="00D271F0" w:rsidRDefault="00D4542E" w:rsidP="00D1249A">
      <w:pPr>
        <w:numPr>
          <w:ilvl w:val="0"/>
          <w:numId w:val="9"/>
        </w:num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Класифікація та номенклатура органічних сполук.</w:t>
      </w:r>
    </w:p>
    <w:p w:rsidR="00D4542E" w:rsidRPr="00D271F0" w:rsidRDefault="00D4542E" w:rsidP="00D1249A">
      <w:pPr>
        <w:numPr>
          <w:ilvl w:val="0"/>
          <w:numId w:val="9"/>
        </w:num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Шляхи перетворення амінокислот в організмі.</w:t>
      </w:r>
    </w:p>
    <w:p w:rsidR="00D4542E" w:rsidRPr="00D271F0" w:rsidRDefault="00D4542E" w:rsidP="00D1249A">
      <w:pPr>
        <w:spacing w:line="360" w:lineRule="auto"/>
        <w:rPr>
          <w:rFonts w:eastAsia="Times New Roman"/>
          <w:b/>
          <w:sz w:val="28"/>
          <w:szCs w:val="28"/>
          <w:lang w:val="uk-UA" w:eastAsia="ru-RU"/>
        </w:rPr>
      </w:pPr>
      <w:r w:rsidRPr="00D271F0">
        <w:rPr>
          <w:rFonts w:eastAsia="Times New Roman"/>
          <w:b/>
          <w:sz w:val="28"/>
          <w:szCs w:val="28"/>
          <w:lang w:val="uk-UA" w:eastAsia="ru-RU"/>
        </w:rPr>
        <w:t>Варіант 10</w:t>
      </w:r>
    </w:p>
    <w:p w:rsidR="00D4542E" w:rsidRPr="00D271F0" w:rsidRDefault="00D4542E" w:rsidP="00D1249A">
      <w:pPr>
        <w:numPr>
          <w:ilvl w:val="0"/>
          <w:numId w:val="10"/>
        </w:num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Гормони. Класифікація та біологічне значення для організму.</w:t>
      </w:r>
    </w:p>
    <w:p w:rsidR="00D4542E" w:rsidRPr="00D271F0" w:rsidRDefault="00D4542E" w:rsidP="00D1249A">
      <w:pPr>
        <w:numPr>
          <w:ilvl w:val="0"/>
          <w:numId w:val="10"/>
        </w:num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Будова атому (електронна оболонка, атомне ядро). Електронні формули  молекул.</w:t>
      </w:r>
    </w:p>
    <w:p w:rsidR="00D4542E" w:rsidRPr="00D271F0" w:rsidRDefault="00D4542E" w:rsidP="00D1249A">
      <w:pPr>
        <w:numPr>
          <w:ilvl w:val="0"/>
          <w:numId w:val="10"/>
        </w:num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 xml:space="preserve">Аеробне окислення вуглеводів. Послідовність реакцій циклу </w:t>
      </w:r>
      <w:proofErr w:type="spellStart"/>
      <w:r w:rsidRPr="00D271F0">
        <w:rPr>
          <w:rFonts w:eastAsia="Times New Roman"/>
          <w:sz w:val="28"/>
          <w:szCs w:val="28"/>
          <w:lang w:val="uk-UA" w:eastAsia="ru-RU"/>
        </w:rPr>
        <w:t>трикарбонових</w:t>
      </w:r>
      <w:proofErr w:type="spellEnd"/>
      <w:r w:rsidRPr="00D271F0">
        <w:rPr>
          <w:rFonts w:eastAsia="Times New Roman"/>
          <w:sz w:val="28"/>
          <w:szCs w:val="28"/>
          <w:lang w:val="uk-UA" w:eastAsia="ru-RU"/>
        </w:rPr>
        <w:t xml:space="preserve"> кислот. Основні ферменти циклу.</w:t>
      </w:r>
    </w:p>
    <w:p w:rsidR="00D4542E" w:rsidRPr="00D271F0" w:rsidRDefault="00576F28" w:rsidP="00CF7F15">
      <w:pPr>
        <w:widowControl w:val="0"/>
        <w:autoSpaceDE w:val="0"/>
        <w:autoSpaceDN w:val="0"/>
        <w:adjustRightInd w:val="0"/>
        <w:spacing w:line="360" w:lineRule="auto"/>
        <w:rPr>
          <w:rFonts w:eastAsia="Times New Roman"/>
          <w:b/>
          <w:sz w:val="28"/>
          <w:szCs w:val="28"/>
          <w:lang w:val="uk-UA" w:eastAsia="ru-RU"/>
        </w:rPr>
      </w:pPr>
      <w:r w:rsidRPr="00D271F0">
        <w:rPr>
          <w:rFonts w:eastAsia="Times New Roman"/>
          <w:b/>
          <w:sz w:val="28"/>
          <w:szCs w:val="28"/>
          <w:lang w:val="uk-UA" w:eastAsia="ru-RU"/>
        </w:rPr>
        <w:lastRenderedPageBreak/>
        <w:t>Перелік питань, що виносяться на підсумок</w:t>
      </w:r>
    </w:p>
    <w:p w:rsidR="00D4542E" w:rsidRPr="00D271F0" w:rsidRDefault="00D4542E" w:rsidP="00CF7F15">
      <w:pPr>
        <w:widowControl w:val="0"/>
        <w:autoSpaceDE w:val="0"/>
        <w:autoSpaceDN w:val="0"/>
        <w:adjustRightInd w:val="0"/>
        <w:spacing w:line="360" w:lineRule="auto"/>
        <w:rPr>
          <w:rFonts w:eastAsia="Times New Roman"/>
          <w:b/>
          <w:sz w:val="28"/>
          <w:szCs w:val="28"/>
          <w:lang w:val="uk-UA" w:eastAsia="ru-RU"/>
        </w:rPr>
      </w:pPr>
      <w:r w:rsidRPr="00D271F0">
        <w:rPr>
          <w:rFonts w:eastAsia="Times New Roman"/>
          <w:b/>
          <w:sz w:val="28"/>
          <w:szCs w:val="28"/>
          <w:lang w:val="uk-UA" w:eastAsia="ru-RU"/>
        </w:rPr>
        <w:t>з дисципліни «Біохімія»</w:t>
      </w:r>
    </w:p>
    <w:p w:rsidR="00CF7F15" w:rsidRPr="00D271F0" w:rsidRDefault="00CF7F15" w:rsidP="00CF7F15">
      <w:pPr>
        <w:widowControl w:val="0"/>
        <w:autoSpaceDE w:val="0"/>
        <w:autoSpaceDN w:val="0"/>
        <w:adjustRightInd w:val="0"/>
        <w:spacing w:line="360" w:lineRule="auto"/>
        <w:rPr>
          <w:rFonts w:eastAsia="Times New Roman"/>
          <w:b/>
          <w:sz w:val="28"/>
          <w:szCs w:val="28"/>
          <w:lang w:val="uk-UA" w:eastAsia="ru-RU"/>
        </w:rPr>
      </w:pP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1. Основні закони хімії. Етапи змін кількісного та якісного складу різних хімічних сполук.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2. Будова атомів. Поняття про хімічні елементи та ізотопи.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 xml:space="preserve">3. Будова електронної оболонки атомів. 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4. Головні квантові числа.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5. Види хімічних зв′язків в молекулах (</w:t>
      </w:r>
      <w:proofErr w:type="spellStart"/>
      <w:r w:rsidRPr="00D271F0">
        <w:rPr>
          <w:rFonts w:eastAsia="Times New Roman"/>
          <w:sz w:val="28"/>
          <w:szCs w:val="28"/>
          <w:lang w:val="uk-UA" w:eastAsia="ru-RU"/>
        </w:rPr>
        <w:t>іоний</w:t>
      </w:r>
      <w:proofErr w:type="spellEnd"/>
      <w:r w:rsidRPr="00D271F0">
        <w:rPr>
          <w:rFonts w:eastAsia="Times New Roman"/>
          <w:sz w:val="28"/>
          <w:szCs w:val="28"/>
          <w:lang w:val="uk-UA" w:eastAsia="ru-RU"/>
        </w:rPr>
        <w:t>, ковалентний, водневий, металевий).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 xml:space="preserve">6. Вчення про хімічні процеси. Хімічна рівновага. 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7. Характеристик</w:t>
      </w:r>
      <w:r w:rsidR="00CF7F15" w:rsidRPr="00D271F0">
        <w:rPr>
          <w:rFonts w:eastAsia="Times New Roman"/>
          <w:sz w:val="28"/>
          <w:szCs w:val="28"/>
          <w:lang w:val="uk-UA" w:eastAsia="ru-RU"/>
        </w:rPr>
        <w:t>а води як хімічної речовини та ї</w:t>
      </w:r>
      <w:r w:rsidRPr="00D271F0">
        <w:rPr>
          <w:rFonts w:eastAsia="Times New Roman"/>
          <w:sz w:val="28"/>
          <w:szCs w:val="28"/>
          <w:lang w:val="uk-UA" w:eastAsia="ru-RU"/>
        </w:rPr>
        <w:t>ї біологічне значення.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 xml:space="preserve">8. Поняття дифузії і </w:t>
      </w:r>
      <w:proofErr w:type="spellStart"/>
      <w:r w:rsidRPr="00D271F0">
        <w:rPr>
          <w:rFonts w:eastAsia="Times New Roman"/>
          <w:sz w:val="28"/>
          <w:szCs w:val="28"/>
          <w:lang w:val="uk-UA" w:eastAsia="ru-RU"/>
        </w:rPr>
        <w:t>осмоса</w:t>
      </w:r>
      <w:proofErr w:type="spellEnd"/>
      <w:r w:rsidRPr="00D271F0">
        <w:rPr>
          <w:rFonts w:eastAsia="Times New Roman"/>
          <w:sz w:val="28"/>
          <w:szCs w:val="28"/>
          <w:lang w:val="uk-UA" w:eastAsia="ru-RU"/>
        </w:rPr>
        <w:t>. Біологічне значення цих процесів.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9. Основні положення теорії електролітичної дисоціації.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10. Гідроліз як одна з основних властивостей хімічних речовин.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11. Дисоціація води. Водневий показник.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 xml:space="preserve">12. Рідкі дисперсні системи. 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 xml:space="preserve">13. Колоїди, методи отримання. 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14. Будова та властивості колоїдних часток.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15. Теорії будови органічних сполук.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16. Електронна будова та особливості валентного стану атому вуглецю.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17. Класифікація органічних речовин. Поняття про гомологічні ряди.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18. Характеристика класу насичених вуглеводнів (ізомерія, фізико-хімічні властивості, значення окремих представників).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19. Характеристика гомологів класу етилену. Особливості будови та ізомерія. Значення окремих представників.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20. Характеристика гомологів класу ацетилену. Особливості будови та ізомерія. Значення окремих представників.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21. Ароматичні вуглеводні. Будова бензолу. Критерії ароматичності. Значення для біологічних структур.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lastRenderedPageBreak/>
        <w:t>22. Класифікація спиртів, особливості будови, фізико-хімічні властивості.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23. Характеристика класу альдегідів.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24. Характеристика класу кетонів.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 xml:space="preserve">25. Карбонові кислоти. Особливості будови </w:t>
      </w:r>
      <w:proofErr w:type="spellStart"/>
      <w:r w:rsidRPr="00D271F0">
        <w:rPr>
          <w:rFonts w:eastAsia="Times New Roman"/>
          <w:sz w:val="28"/>
          <w:szCs w:val="28"/>
          <w:lang w:val="uk-UA" w:eastAsia="ru-RU"/>
        </w:rPr>
        <w:t>карбоксильної</w:t>
      </w:r>
      <w:proofErr w:type="spellEnd"/>
      <w:r w:rsidRPr="00D271F0">
        <w:rPr>
          <w:rFonts w:eastAsia="Times New Roman"/>
          <w:sz w:val="28"/>
          <w:szCs w:val="28"/>
          <w:lang w:val="uk-UA" w:eastAsia="ru-RU"/>
        </w:rPr>
        <w:t xml:space="preserve"> групи.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26. Класифікація органічних кислот, фізико-хімічні властивості, значення для живої природи.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27. Клас амінів, їх будова та використання.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28. Основні представники гетероциклічних сполук.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29. Характеристика алкалоїдів.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30. Амінокислоти. Класифікація амінокислот.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31. Поняття про незамінні амінокислоти. Хімічні властивості амінокислот.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32. Білки. Природне значення. Особливості будови.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33. Пептидний зв'язок. Поняття про рівні організації білкової молекули. Участь різних видів зв'язку в побудові первинної, вторинної, третинної, четвертинної структури білку.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34. Класифікація білків. Протеїни. Протеїди.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 xml:space="preserve">35. Будова та функції окремих </w:t>
      </w:r>
      <w:proofErr w:type="spellStart"/>
      <w:r w:rsidRPr="00D271F0">
        <w:rPr>
          <w:rFonts w:eastAsia="Times New Roman"/>
          <w:sz w:val="28"/>
          <w:szCs w:val="28"/>
          <w:lang w:val="uk-UA" w:eastAsia="ru-RU"/>
        </w:rPr>
        <w:t>хромопротеїдів</w:t>
      </w:r>
      <w:proofErr w:type="spellEnd"/>
      <w:r w:rsidRPr="00D271F0">
        <w:rPr>
          <w:rFonts w:eastAsia="Times New Roman"/>
          <w:sz w:val="28"/>
          <w:szCs w:val="28"/>
          <w:lang w:val="uk-UA" w:eastAsia="ru-RU"/>
        </w:rPr>
        <w:t>. Гемоглобін і міоглобін.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36. Основні властивості білкових молекул.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 xml:space="preserve">37. Будова протеїдів. Найбільш важливі представники </w:t>
      </w:r>
      <w:proofErr w:type="spellStart"/>
      <w:r w:rsidRPr="00D271F0">
        <w:rPr>
          <w:rFonts w:eastAsia="Times New Roman"/>
          <w:sz w:val="28"/>
          <w:szCs w:val="28"/>
          <w:lang w:val="uk-UA" w:eastAsia="ru-RU"/>
        </w:rPr>
        <w:t>хромопротеїдів</w:t>
      </w:r>
      <w:proofErr w:type="spellEnd"/>
      <w:r w:rsidRPr="00D271F0">
        <w:rPr>
          <w:rFonts w:eastAsia="Times New Roman"/>
          <w:sz w:val="28"/>
          <w:szCs w:val="28"/>
          <w:lang w:val="uk-UA" w:eastAsia="ru-RU"/>
        </w:rPr>
        <w:t>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38. Найбільш важливі представники фосфопротеїдів, ліпопротеїдів.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39. Вуглеводи. Поширення в природі. Роль в акумуляції космічної енергії та забезпеченні життєдіяльності.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 xml:space="preserve">40. Номенклатура  і будова моносахаридів. 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41. Хімічні та фізичні властивості, роль в організмі.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42. Дисахариди. Фізико-хімічні властивості.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43. Полісахариди, їх складові. Глікозидн</w:t>
      </w:r>
      <w:r w:rsidR="00CF7F15" w:rsidRPr="00D271F0">
        <w:rPr>
          <w:rFonts w:eastAsia="Times New Roman"/>
          <w:sz w:val="28"/>
          <w:szCs w:val="28"/>
          <w:lang w:val="uk-UA" w:eastAsia="ru-RU"/>
        </w:rPr>
        <w:t>ий зв'язок. Фізико-хімічні влас</w:t>
      </w:r>
      <w:r w:rsidRPr="00D271F0">
        <w:rPr>
          <w:rFonts w:eastAsia="Times New Roman"/>
          <w:sz w:val="28"/>
          <w:szCs w:val="28"/>
          <w:lang w:val="uk-UA" w:eastAsia="ru-RU"/>
        </w:rPr>
        <w:t>тивості.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 xml:space="preserve">44. Загальна характеристика ліпідів. Номенклатура ліпідів. 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45. Основні класи ліпідів. Будова.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46. Прості ліпіди, будова і властивості. Основні представники.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lastRenderedPageBreak/>
        <w:t>47. Складні ліпіди. Будова та властивості. Основні представники.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48. Поняття про біологічний каталіз та його роль в природі. Загальна характеристика ферментів.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49. Будова і властивості ферментів. Активні центри ферментів.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50. Класифікація і номенклатура ферментів.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51. Основні фактори, які впливають на активність ферментів.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52. Гормони. Біохімічна будова та класифікація гормонів.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 xml:space="preserve">53. Регуляція синтезу гормонів. 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54. Основні механізми дії гормонів.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55. Основні гормони передньої долі гіпофізу, їх біологічна роль.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56. Основні гормони задньої долі гіпофізу, їх біологічна роль.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57. Гормони щитовидної залози і їх роль.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58. Гормони підшлункової залози і їх значення для організму.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59. Класифікація гормонів надниркових залоз.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60. Функції гормонів надниркових залоз.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 xml:space="preserve">61. Вітаміни. Історія відкриття та значення для організму. 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62. Класифікація і номенклатура вітамінів.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 xml:space="preserve">63. Жиророзчинні вітаміни. Структура і функції, </w:t>
      </w:r>
      <w:proofErr w:type="spellStart"/>
      <w:r w:rsidRPr="00D271F0">
        <w:rPr>
          <w:rFonts w:eastAsia="Times New Roman"/>
          <w:sz w:val="28"/>
          <w:szCs w:val="28"/>
          <w:lang w:val="uk-UA" w:eastAsia="ru-RU"/>
        </w:rPr>
        <w:t>гіпо</w:t>
      </w:r>
      <w:proofErr w:type="spellEnd"/>
      <w:r w:rsidRPr="00D271F0">
        <w:rPr>
          <w:rFonts w:eastAsia="Times New Roman"/>
          <w:sz w:val="28"/>
          <w:szCs w:val="28"/>
          <w:lang w:val="uk-UA" w:eastAsia="ru-RU"/>
        </w:rPr>
        <w:t xml:space="preserve">- і </w:t>
      </w:r>
      <w:proofErr w:type="spellStart"/>
      <w:r w:rsidRPr="00D271F0">
        <w:rPr>
          <w:rFonts w:eastAsia="Times New Roman"/>
          <w:sz w:val="28"/>
          <w:szCs w:val="28"/>
          <w:lang w:val="uk-UA" w:eastAsia="ru-RU"/>
        </w:rPr>
        <w:t>авітамінози</w:t>
      </w:r>
      <w:proofErr w:type="spellEnd"/>
      <w:r w:rsidRPr="00D271F0">
        <w:rPr>
          <w:rFonts w:eastAsia="Times New Roman"/>
          <w:sz w:val="28"/>
          <w:szCs w:val="28"/>
          <w:lang w:val="uk-UA" w:eastAsia="ru-RU"/>
        </w:rPr>
        <w:t>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 xml:space="preserve">64. Водорозчинні вітаміни. Структура і функції. 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65. Вітаміноподібні речовини.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66. Живий організм як система. Обмін енергії. Роль катаболізму та анаболізму.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 xml:space="preserve">67. Роль фосфатного зв'язку в життєдіяльності. </w:t>
      </w:r>
      <w:proofErr w:type="spellStart"/>
      <w:r w:rsidRPr="00D271F0">
        <w:rPr>
          <w:rFonts w:eastAsia="Times New Roman"/>
          <w:sz w:val="28"/>
          <w:szCs w:val="28"/>
          <w:lang w:val="uk-UA" w:eastAsia="ru-RU"/>
        </w:rPr>
        <w:t>Макроергічні</w:t>
      </w:r>
      <w:proofErr w:type="spellEnd"/>
      <w:r w:rsidRPr="00D271F0">
        <w:rPr>
          <w:rFonts w:eastAsia="Times New Roman"/>
          <w:sz w:val="28"/>
          <w:szCs w:val="28"/>
          <w:lang w:val="uk-UA" w:eastAsia="ru-RU"/>
        </w:rPr>
        <w:t xml:space="preserve"> фосфати та їх енергетична цінність.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 xml:space="preserve">68. Окислювальне </w:t>
      </w:r>
      <w:proofErr w:type="spellStart"/>
      <w:r w:rsidRPr="00D271F0">
        <w:rPr>
          <w:rFonts w:eastAsia="Times New Roman"/>
          <w:sz w:val="28"/>
          <w:szCs w:val="28"/>
          <w:lang w:val="uk-UA" w:eastAsia="ru-RU"/>
        </w:rPr>
        <w:t>фосфорилірування</w:t>
      </w:r>
      <w:proofErr w:type="spellEnd"/>
      <w:r w:rsidRPr="00D271F0">
        <w:rPr>
          <w:rFonts w:eastAsia="Times New Roman"/>
          <w:sz w:val="28"/>
          <w:szCs w:val="28"/>
          <w:lang w:val="uk-UA" w:eastAsia="ru-RU"/>
        </w:rPr>
        <w:t xml:space="preserve">. Взаємозв'язок з клітинним диханням і окислювальним </w:t>
      </w:r>
      <w:proofErr w:type="spellStart"/>
      <w:r w:rsidRPr="00D271F0">
        <w:rPr>
          <w:rFonts w:eastAsia="Times New Roman"/>
          <w:sz w:val="28"/>
          <w:szCs w:val="28"/>
          <w:lang w:val="uk-UA" w:eastAsia="ru-RU"/>
        </w:rPr>
        <w:t>фосфориліруванням</w:t>
      </w:r>
      <w:proofErr w:type="spellEnd"/>
      <w:r w:rsidRPr="00D271F0">
        <w:rPr>
          <w:rFonts w:eastAsia="Times New Roman"/>
          <w:sz w:val="28"/>
          <w:szCs w:val="28"/>
          <w:lang w:val="uk-UA" w:eastAsia="ru-RU"/>
        </w:rPr>
        <w:t>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 xml:space="preserve">69. Травлення та транспорт вуглеводів. 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70. Нервова та гуморальна регуляція рівню вуглеводів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 xml:space="preserve">71. Анаеробне окислення вуглеводів. Види бродіння. 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72. Послідовність реакцій гліколізу.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lastRenderedPageBreak/>
        <w:t xml:space="preserve">73. Послідовність реакцій </w:t>
      </w:r>
      <w:proofErr w:type="spellStart"/>
      <w:r w:rsidRPr="00D271F0">
        <w:rPr>
          <w:rFonts w:eastAsia="Times New Roman"/>
          <w:sz w:val="28"/>
          <w:szCs w:val="28"/>
          <w:lang w:val="uk-UA" w:eastAsia="ru-RU"/>
        </w:rPr>
        <w:t>глікогенолізу</w:t>
      </w:r>
      <w:proofErr w:type="spellEnd"/>
      <w:r w:rsidRPr="00D271F0">
        <w:rPr>
          <w:rFonts w:eastAsia="Times New Roman"/>
          <w:sz w:val="28"/>
          <w:szCs w:val="28"/>
          <w:lang w:val="uk-UA" w:eastAsia="ru-RU"/>
        </w:rPr>
        <w:t>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 xml:space="preserve">74. Аеробне окислення глюкози. 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 xml:space="preserve">75. Послідовність реакцій циклу </w:t>
      </w:r>
      <w:proofErr w:type="spellStart"/>
      <w:r w:rsidRPr="00D271F0">
        <w:rPr>
          <w:rFonts w:eastAsia="Times New Roman"/>
          <w:sz w:val="28"/>
          <w:szCs w:val="28"/>
          <w:lang w:val="uk-UA" w:eastAsia="ru-RU"/>
        </w:rPr>
        <w:t>трикарбонових</w:t>
      </w:r>
      <w:proofErr w:type="spellEnd"/>
      <w:r w:rsidRPr="00D271F0">
        <w:rPr>
          <w:rFonts w:eastAsia="Times New Roman"/>
          <w:sz w:val="28"/>
          <w:szCs w:val="28"/>
          <w:lang w:val="uk-UA" w:eastAsia="ru-RU"/>
        </w:rPr>
        <w:t xml:space="preserve"> кислот.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76. Дихальний ланцюг, його будова і роль в енергозабезпеченні.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 xml:space="preserve">77. </w:t>
      </w:r>
      <w:proofErr w:type="spellStart"/>
      <w:r w:rsidRPr="00D271F0">
        <w:rPr>
          <w:rFonts w:eastAsia="Times New Roman"/>
          <w:sz w:val="28"/>
          <w:szCs w:val="28"/>
          <w:lang w:val="uk-UA" w:eastAsia="ru-RU"/>
        </w:rPr>
        <w:t>Пентозофосфатний</w:t>
      </w:r>
      <w:proofErr w:type="spellEnd"/>
      <w:r w:rsidRPr="00D271F0">
        <w:rPr>
          <w:rFonts w:eastAsia="Times New Roman"/>
          <w:sz w:val="28"/>
          <w:szCs w:val="28"/>
          <w:lang w:val="uk-UA" w:eastAsia="ru-RU"/>
        </w:rPr>
        <w:t xml:space="preserve"> шлях окислення глюкози. Біологічне значення.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 xml:space="preserve">78. Біосинтез вуглеводів. Поняття про фотосинтез. 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 xml:space="preserve">79. Послідовність реакцій </w:t>
      </w:r>
      <w:proofErr w:type="spellStart"/>
      <w:r w:rsidRPr="00D271F0">
        <w:rPr>
          <w:rFonts w:eastAsia="Times New Roman"/>
          <w:sz w:val="28"/>
          <w:szCs w:val="28"/>
          <w:lang w:val="uk-UA" w:eastAsia="ru-RU"/>
        </w:rPr>
        <w:t>глюконеогенезу</w:t>
      </w:r>
      <w:proofErr w:type="spellEnd"/>
      <w:r w:rsidRPr="00D271F0">
        <w:rPr>
          <w:rFonts w:eastAsia="Times New Roman"/>
          <w:sz w:val="28"/>
          <w:szCs w:val="28"/>
          <w:lang w:val="uk-UA" w:eastAsia="ru-RU"/>
        </w:rPr>
        <w:t>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 xml:space="preserve">80. Особливості  травлення та транспорту </w:t>
      </w:r>
      <w:proofErr w:type="spellStart"/>
      <w:r w:rsidRPr="00D271F0">
        <w:rPr>
          <w:rFonts w:eastAsia="Times New Roman"/>
          <w:sz w:val="28"/>
          <w:szCs w:val="28"/>
          <w:lang w:val="uk-UA" w:eastAsia="ru-RU"/>
        </w:rPr>
        <w:t>тригліцеридів</w:t>
      </w:r>
      <w:proofErr w:type="spellEnd"/>
      <w:r w:rsidRPr="00D271F0">
        <w:rPr>
          <w:rFonts w:eastAsia="Times New Roman"/>
          <w:sz w:val="28"/>
          <w:szCs w:val="28"/>
          <w:lang w:val="uk-UA" w:eastAsia="ru-RU"/>
        </w:rPr>
        <w:t xml:space="preserve">. 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81. Особливості  травлення та транспорту фосфоліпідів.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 xml:space="preserve">82. Особливості  травлення та транспорту </w:t>
      </w:r>
      <w:proofErr w:type="spellStart"/>
      <w:r w:rsidRPr="00D271F0">
        <w:rPr>
          <w:rFonts w:eastAsia="Times New Roman"/>
          <w:sz w:val="28"/>
          <w:szCs w:val="28"/>
          <w:lang w:val="uk-UA" w:eastAsia="ru-RU"/>
        </w:rPr>
        <w:t>стеридів</w:t>
      </w:r>
      <w:proofErr w:type="spellEnd"/>
      <w:r w:rsidRPr="00D271F0">
        <w:rPr>
          <w:rFonts w:eastAsia="Times New Roman"/>
          <w:sz w:val="28"/>
          <w:szCs w:val="28"/>
          <w:lang w:val="uk-UA" w:eastAsia="ru-RU"/>
        </w:rPr>
        <w:t>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 xml:space="preserve">83. Окислення гліцерину. 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84. Окислення  вищих жирних кислот.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85. Біосинтез ліпідів.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86. Травлення білків. Гуморальна регуляція.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 xml:space="preserve">87. Біосинтез білків. Будова рибосом. 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88. Основні етапи біосинтезу білків.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 xml:space="preserve">89. Особливості обміну нуклеїнових кислот. 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90. Будова ДНК і РНК, їх біологічне значення.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 xml:space="preserve">91. Роль води в організмі. 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92. Регуляція водного обміну.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 xml:space="preserve">93. Біохімічна роль і значення окремих </w:t>
      </w:r>
      <w:proofErr w:type="spellStart"/>
      <w:r w:rsidRPr="00D271F0">
        <w:rPr>
          <w:rFonts w:eastAsia="Times New Roman"/>
          <w:sz w:val="28"/>
          <w:szCs w:val="28"/>
          <w:lang w:val="uk-UA" w:eastAsia="ru-RU"/>
        </w:rPr>
        <w:t>макроелементів</w:t>
      </w:r>
      <w:proofErr w:type="spellEnd"/>
      <w:r w:rsidRPr="00D271F0">
        <w:rPr>
          <w:rFonts w:eastAsia="Times New Roman"/>
          <w:sz w:val="28"/>
          <w:szCs w:val="28"/>
          <w:lang w:val="uk-UA" w:eastAsia="ru-RU"/>
        </w:rPr>
        <w:t xml:space="preserve"> в організмі людини.</w:t>
      </w:r>
    </w:p>
    <w:p w:rsidR="00D4542E" w:rsidRPr="00D271F0" w:rsidRDefault="00D4542E" w:rsidP="00CF7F15">
      <w:pPr>
        <w:spacing w:line="360" w:lineRule="auto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94. Біохімічна роль і значення окремих  мікроелементів  в організмі.</w:t>
      </w:r>
    </w:p>
    <w:p w:rsidR="00E82994" w:rsidRPr="00D271F0" w:rsidRDefault="00E82994" w:rsidP="00CF7F15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uk-UA"/>
        </w:rPr>
      </w:pPr>
    </w:p>
    <w:p w:rsidR="00E82994" w:rsidRPr="00D271F0" w:rsidRDefault="00E82994" w:rsidP="00CF7F15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uk-UA"/>
        </w:rPr>
      </w:pPr>
    </w:p>
    <w:p w:rsidR="00CF7F15" w:rsidRPr="00D271F0" w:rsidRDefault="00CF7F15" w:rsidP="00CF7F15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uk-UA"/>
        </w:rPr>
      </w:pPr>
    </w:p>
    <w:p w:rsidR="00576F28" w:rsidRPr="00D271F0" w:rsidRDefault="00576F28" w:rsidP="00576F2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uk-UA"/>
        </w:rPr>
      </w:pPr>
    </w:p>
    <w:p w:rsidR="00576F28" w:rsidRPr="00D271F0" w:rsidRDefault="00576F28" w:rsidP="00576F2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uk-UA"/>
        </w:rPr>
      </w:pPr>
    </w:p>
    <w:p w:rsidR="00576F28" w:rsidRPr="00D271F0" w:rsidRDefault="00576F28" w:rsidP="00576F2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uk-UA"/>
        </w:rPr>
      </w:pPr>
    </w:p>
    <w:p w:rsidR="00576F28" w:rsidRPr="00D271F0" w:rsidRDefault="00576F28" w:rsidP="00576F2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uk-UA"/>
        </w:rPr>
      </w:pPr>
    </w:p>
    <w:p w:rsidR="00576F28" w:rsidRPr="00D271F0" w:rsidRDefault="00576F28" w:rsidP="00576F2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uk-UA"/>
        </w:rPr>
      </w:pPr>
    </w:p>
    <w:p w:rsidR="00576F28" w:rsidRPr="00D271F0" w:rsidRDefault="00576F28" w:rsidP="00576F2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b/>
          <w:sz w:val="28"/>
          <w:szCs w:val="28"/>
          <w:lang w:val="uk-UA"/>
        </w:rPr>
      </w:pPr>
      <w:r w:rsidRPr="00D271F0">
        <w:rPr>
          <w:b/>
          <w:sz w:val="28"/>
          <w:szCs w:val="28"/>
          <w:lang w:val="uk-UA"/>
        </w:rPr>
        <w:lastRenderedPageBreak/>
        <w:t xml:space="preserve">Критерії оцінювання </w:t>
      </w:r>
    </w:p>
    <w:p w:rsidR="00576F28" w:rsidRPr="00D271F0" w:rsidRDefault="00576F28" w:rsidP="00576F2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rPr>
          <w:b/>
          <w:sz w:val="28"/>
          <w:szCs w:val="28"/>
          <w:lang w:val="uk-UA"/>
        </w:rPr>
      </w:pPr>
    </w:p>
    <w:p w:rsidR="00576F28" w:rsidRPr="00D271F0" w:rsidRDefault="00576F28" w:rsidP="00576F28">
      <w:pPr>
        <w:numPr>
          <w:ilvl w:val="0"/>
          <w:numId w:val="33"/>
        </w:numPr>
        <w:shd w:val="clear" w:color="auto" w:fill="FFFFFF"/>
        <w:tabs>
          <w:tab w:val="left" w:pos="284"/>
        </w:tabs>
        <w:spacing w:after="160" w:line="360" w:lineRule="auto"/>
        <w:ind w:left="0" w:firstLine="0"/>
        <w:contextualSpacing/>
        <w:jc w:val="both"/>
        <w:rPr>
          <w:rFonts w:eastAsia="Times New Roman"/>
          <w:spacing w:val="-4"/>
          <w:sz w:val="28"/>
          <w:szCs w:val="28"/>
          <w:lang w:val="uk-UA" w:eastAsia="ru-RU"/>
        </w:rPr>
      </w:pPr>
      <w:r w:rsidRPr="00D271F0">
        <w:rPr>
          <w:rFonts w:eastAsia="Times New Roman"/>
          <w:spacing w:val="-4"/>
          <w:sz w:val="28"/>
          <w:szCs w:val="28"/>
          <w:lang w:val="uk-UA" w:eastAsia="ru-RU"/>
        </w:rPr>
        <w:t>кількість правильно виконаних навчальних завдань на практичних заняттях;</w:t>
      </w:r>
    </w:p>
    <w:p w:rsidR="00576F28" w:rsidRPr="00D271F0" w:rsidRDefault="00576F28" w:rsidP="00576F28">
      <w:pPr>
        <w:numPr>
          <w:ilvl w:val="0"/>
          <w:numId w:val="33"/>
        </w:numPr>
        <w:shd w:val="clear" w:color="auto" w:fill="FFFFFF"/>
        <w:tabs>
          <w:tab w:val="left" w:pos="284"/>
        </w:tabs>
        <w:spacing w:after="160" w:line="360" w:lineRule="auto"/>
        <w:ind w:left="0" w:firstLine="0"/>
        <w:contextualSpacing/>
        <w:jc w:val="both"/>
        <w:rPr>
          <w:rFonts w:eastAsia="Times New Roman"/>
          <w:spacing w:val="-4"/>
          <w:sz w:val="28"/>
          <w:szCs w:val="28"/>
          <w:lang w:val="uk-UA" w:eastAsia="ru-RU"/>
        </w:rPr>
      </w:pPr>
      <w:r w:rsidRPr="00D271F0">
        <w:rPr>
          <w:rFonts w:eastAsia="Times New Roman"/>
          <w:spacing w:val="-4"/>
          <w:sz w:val="28"/>
          <w:szCs w:val="28"/>
          <w:lang w:val="uk-UA" w:eastAsia="ru-RU"/>
        </w:rPr>
        <w:t>наявність конспектів лекцій;</w:t>
      </w:r>
    </w:p>
    <w:p w:rsidR="00576F28" w:rsidRPr="00D271F0" w:rsidRDefault="00576F28" w:rsidP="00576F28">
      <w:pPr>
        <w:numPr>
          <w:ilvl w:val="0"/>
          <w:numId w:val="33"/>
        </w:numPr>
        <w:shd w:val="clear" w:color="auto" w:fill="FFFFFF"/>
        <w:tabs>
          <w:tab w:val="left" w:pos="284"/>
        </w:tabs>
        <w:spacing w:after="160" w:line="360" w:lineRule="auto"/>
        <w:ind w:left="0" w:firstLine="0"/>
        <w:contextualSpacing/>
        <w:jc w:val="both"/>
        <w:rPr>
          <w:rFonts w:eastAsia="Times New Roman"/>
          <w:spacing w:val="-4"/>
          <w:sz w:val="28"/>
          <w:szCs w:val="28"/>
          <w:lang w:val="uk-UA" w:eastAsia="ru-RU"/>
        </w:rPr>
      </w:pPr>
      <w:r w:rsidRPr="00D271F0">
        <w:rPr>
          <w:rFonts w:eastAsia="Times New Roman"/>
          <w:spacing w:val="-4"/>
          <w:sz w:val="28"/>
          <w:szCs w:val="28"/>
          <w:lang w:val="uk-UA" w:eastAsia="ru-RU"/>
        </w:rPr>
        <w:t>кількість вірних відповідей у тестах з теми;</w:t>
      </w:r>
    </w:p>
    <w:p w:rsidR="00576F28" w:rsidRPr="00D271F0" w:rsidRDefault="00576F28" w:rsidP="00576F28">
      <w:pPr>
        <w:numPr>
          <w:ilvl w:val="0"/>
          <w:numId w:val="33"/>
        </w:numPr>
        <w:shd w:val="clear" w:color="auto" w:fill="FFFFFF"/>
        <w:tabs>
          <w:tab w:val="left" w:pos="284"/>
        </w:tabs>
        <w:spacing w:after="160" w:line="360" w:lineRule="auto"/>
        <w:ind w:left="0" w:firstLine="0"/>
        <w:contextualSpacing/>
        <w:jc w:val="both"/>
        <w:rPr>
          <w:rFonts w:eastAsia="Times New Roman"/>
          <w:spacing w:val="-4"/>
          <w:sz w:val="28"/>
          <w:szCs w:val="28"/>
          <w:lang w:val="uk-UA" w:eastAsia="ru-RU"/>
        </w:rPr>
      </w:pPr>
      <w:r w:rsidRPr="00D271F0">
        <w:rPr>
          <w:rFonts w:eastAsia="Times New Roman"/>
          <w:spacing w:val="-4"/>
          <w:sz w:val="28"/>
          <w:szCs w:val="28"/>
          <w:lang w:val="uk-UA" w:eastAsia="ru-RU"/>
        </w:rPr>
        <w:t>якість доповіді результатів самостійної роботи;</w:t>
      </w:r>
    </w:p>
    <w:p w:rsidR="00576F28" w:rsidRPr="00D271F0" w:rsidRDefault="00576F28" w:rsidP="00576F28">
      <w:pPr>
        <w:numPr>
          <w:ilvl w:val="0"/>
          <w:numId w:val="33"/>
        </w:numPr>
        <w:shd w:val="clear" w:color="auto" w:fill="FFFFFF"/>
        <w:tabs>
          <w:tab w:val="left" w:pos="284"/>
        </w:tabs>
        <w:spacing w:after="160" w:line="360" w:lineRule="auto"/>
        <w:ind w:left="0" w:firstLine="0"/>
        <w:contextualSpacing/>
        <w:jc w:val="both"/>
        <w:rPr>
          <w:rFonts w:eastAsia="Times New Roman"/>
          <w:spacing w:val="-4"/>
          <w:sz w:val="28"/>
          <w:szCs w:val="28"/>
          <w:lang w:val="uk-UA" w:eastAsia="ru-RU"/>
        </w:rPr>
      </w:pPr>
      <w:r w:rsidRPr="00D271F0">
        <w:rPr>
          <w:rFonts w:eastAsia="Times New Roman"/>
          <w:spacing w:val="-4"/>
          <w:sz w:val="28"/>
          <w:szCs w:val="28"/>
          <w:lang w:val="uk-UA" w:eastAsia="ru-RU"/>
        </w:rPr>
        <w:t>відповідність підготовленого реферату прийнятим правилам щодо змісту, оформлення та логічності викладання матеріалу;</w:t>
      </w:r>
    </w:p>
    <w:p w:rsidR="00576F28" w:rsidRPr="00D271F0" w:rsidRDefault="00576F28" w:rsidP="00576F28">
      <w:pPr>
        <w:numPr>
          <w:ilvl w:val="0"/>
          <w:numId w:val="33"/>
        </w:numPr>
        <w:shd w:val="clear" w:color="auto" w:fill="FFFFFF"/>
        <w:tabs>
          <w:tab w:val="left" w:pos="284"/>
        </w:tabs>
        <w:spacing w:after="160" w:line="360" w:lineRule="auto"/>
        <w:ind w:left="0" w:firstLine="0"/>
        <w:contextualSpacing/>
        <w:jc w:val="both"/>
        <w:rPr>
          <w:rFonts w:eastAsia="Times New Roman"/>
          <w:spacing w:val="-4"/>
          <w:sz w:val="28"/>
          <w:szCs w:val="28"/>
          <w:lang w:val="uk-UA" w:eastAsia="ru-RU"/>
        </w:rPr>
      </w:pPr>
      <w:r w:rsidRPr="00D271F0">
        <w:rPr>
          <w:rFonts w:eastAsia="Times New Roman"/>
          <w:spacing w:val="-4"/>
          <w:sz w:val="28"/>
          <w:szCs w:val="28"/>
          <w:lang w:val="uk-UA" w:eastAsia="ru-RU"/>
        </w:rPr>
        <w:t>повнота виконання вимог робочої програми дисципліни.</w:t>
      </w:r>
    </w:p>
    <w:p w:rsidR="00576F28" w:rsidRPr="00D271F0" w:rsidRDefault="00576F28" w:rsidP="00576F28">
      <w:pPr>
        <w:shd w:val="clear" w:color="auto" w:fill="FFFFFF"/>
        <w:spacing w:line="360" w:lineRule="auto"/>
        <w:ind w:firstLine="709"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pacing w:val="-4"/>
          <w:sz w:val="28"/>
          <w:szCs w:val="28"/>
          <w:lang w:val="uk-UA" w:eastAsia="ru-RU"/>
        </w:rPr>
        <w:t xml:space="preserve">Контроль успішності здобувачів освіти </w:t>
      </w:r>
      <w:r w:rsidRPr="00D271F0">
        <w:rPr>
          <w:rFonts w:eastAsia="Times New Roman"/>
          <w:sz w:val="28"/>
          <w:szCs w:val="28"/>
          <w:lang w:val="uk-UA" w:eastAsia="ru-RU"/>
        </w:rPr>
        <w:t>здійснюється за 100-баловою шкалою, яка переводиться відповідно у національну шкалу («відмінно», «добре», «задовільно», «незадовільно») та шкалу європейської кредитно-трансферної системи (ЄКТС –А, В, С, D, E, FX,</w:t>
      </w:r>
      <w:r w:rsidRPr="00D271F0">
        <w:rPr>
          <w:rFonts w:eastAsia="Times New Roman"/>
          <w:spacing w:val="-25"/>
          <w:sz w:val="28"/>
          <w:szCs w:val="28"/>
          <w:lang w:val="uk-UA" w:eastAsia="ru-RU"/>
        </w:rPr>
        <w:t xml:space="preserve"> </w:t>
      </w:r>
      <w:r w:rsidRPr="00D271F0">
        <w:rPr>
          <w:rFonts w:eastAsia="Times New Roman"/>
          <w:sz w:val="28"/>
          <w:szCs w:val="28"/>
          <w:lang w:val="uk-UA" w:eastAsia="ru-RU"/>
        </w:rPr>
        <w:t>F).</w:t>
      </w:r>
    </w:p>
    <w:p w:rsidR="00115437" w:rsidRPr="00D271F0" w:rsidRDefault="00115437" w:rsidP="00576F28">
      <w:pPr>
        <w:rPr>
          <w:b/>
          <w:bCs/>
          <w:sz w:val="28"/>
          <w:szCs w:val="28"/>
          <w:lang w:val="uk-UA"/>
        </w:rPr>
      </w:pPr>
    </w:p>
    <w:p w:rsidR="00576F28" w:rsidRPr="00D271F0" w:rsidRDefault="00576F28" w:rsidP="00576F28">
      <w:pPr>
        <w:rPr>
          <w:b/>
          <w:bCs/>
          <w:sz w:val="28"/>
          <w:szCs w:val="28"/>
          <w:lang w:val="uk-UA"/>
        </w:rPr>
      </w:pPr>
      <w:r w:rsidRPr="00D271F0">
        <w:rPr>
          <w:b/>
          <w:bCs/>
          <w:sz w:val="28"/>
          <w:szCs w:val="28"/>
          <w:lang w:val="uk-UA"/>
        </w:rPr>
        <w:t xml:space="preserve">Шкала оцінювання: національна та </w:t>
      </w:r>
      <w:r w:rsidR="002917A3" w:rsidRPr="00D271F0">
        <w:rPr>
          <w:b/>
          <w:bCs/>
          <w:sz w:val="28"/>
          <w:szCs w:val="28"/>
          <w:lang w:val="uk-UA"/>
        </w:rPr>
        <w:t>ЄКТС</w:t>
      </w:r>
    </w:p>
    <w:p w:rsidR="002917A3" w:rsidRPr="002917A3" w:rsidRDefault="002917A3" w:rsidP="002917A3">
      <w:pPr>
        <w:jc w:val="both"/>
        <w:rPr>
          <w:bCs/>
          <w:szCs w:val="20"/>
        </w:rPr>
      </w:pPr>
    </w:p>
    <w:tbl>
      <w:tblPr>
        <w:tblW w:w="974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523"/>
        <w:gridCol w:w="1172"/>
        <w:gridCol w:w="3014"/>
        <w:gridCol w:w="4038"/>
      </w:tblGrid>
      <w:tr w:rsidR="00115437" w:rsidRPr="00115437" w:rsidTr="00614718">
        <w:trPr>
          <w:trHeight w:val="262"/>
          <w:jc w:val="center"/>
        </w:trPr>
        <w:tc>
          <w:tcPr>
            <w:tcW w:w="15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5437" w:rsidRPr="00115437" w:rsidRDefault="00115437" w:rsidP="00115437">
            <w:pPr>
              <w:rPr>
                <w:rFonts w:eastAsia="Times New Roman"/>
                <w:sz w:val="28"/>
                <w:szCs w:val="28"/>
                <w:lang w:val="uk-UA" w:eastAsia="ru-RU"/>
              </w:rPr>
            </w:pPr>
            <w:r w:rsidRPr="00115437">
              <w:rPr>
                <w:rFonts w:eastAsia="Times New Roman"/>
                <w:sz w:val="28"/>
                <w:szCs w:val="28"/>
                <w:lang w:val="uk-UA" w:eastAsia="ru-RU"/>
              </w:rPr>
              <w:t>Сума балів за всі види навчальної діяльності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5437" w:rsidRPr="00115437" w:rsidRDefault="00115437" w:rsidP="00115437">
            <w:pPr>
              <w:rPr>
                <w:rFonts w:eastAsia="Times New Roman"/>
                <w:sz w:val="28"/>
                <w:szCs w:val="28"/>
                <w:lang w:val="uk-UA" w:eastAsia="ru-RU"/>
              </w:rPr>
            </w:pPr>
            <w:r w:rsidRPr="00115437">
              <w:rPr>
                <w:rFonts w:eastAsia="Times New Roman"/>
                <w:sz w:val="28"/>
                <w:szCs w:val="28"/>
                <w:lang w:val="uk-UA" w:eastAsia="ru-RU"/>
              </w:rPr>
              <w:t>Оцінка</w:t>
            </w:r>
          </w:p>
          <w:p w:rsidR="00115437" w:rsidRPr="00115437" w:rsidRDefault="00115437" w:rsidP="00115437">
            <w:pPr>
              <w:rPr>
                <w:rFonts w:eastAsia="Times New Roman"/>
                <w:sz w:val="28"/>
                <w:szCs w:val="28"/>
                <w:lang w:val="uk-UA" w:eastAsia="ru-RU"/>
              </w:rPr>
            </w:pPr>
            <w:r w:rsidRPr="00115437">
              <w:rPr>
                <w:rFonts w:eastAsia="Times New Roman"/>
                <w:sz w:val="28"/>
                <w:szCs w:val="28"/>
                <w:lang w:val="uk-UA" w:eastAsia="ru-RU"/>
              </w:rPr>
              <w:t xml:space="preserve"> ЄКТС</w:t>
            </w:r>
          </w:p>
        </w:tc>
        <w:tc>
          <w:tcPr>
            <w:tcW w:w="7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437" w:rsidRPr="00115437" w:rsidRDefault="00115437" w:rsidP="00115437">
            <w:pPr>
              <w:rPr>
                <w:rFonts w:eastAsia="Times New Roman"/>
                <w:sz w:val="28"/>
                <w:szCs w:val="28"/>
                <w:lang w:val="uk-UA" w:eastAsia="ru-RU"/>
              </w:rPr>
            </w:pPr>
            <w:r w:rsidRPr="00115437">
              <w:rPr>
                <w:rFonts w:eastAsia="Times New Roman"/>
                <w:sz w:val="28"/>
                <w:szCs w:val="28"/>
                <w:lang w:val="uk-UA" w:eastAsia="ru-RU"/>
              </w:rPr>
              <w:t>Оцінка за національною шкалою</w:t>
            </w:r>
          </w:p>
        </w:tc>
      </w:tr>
      <w:tr w:rsidR="00115437" w:rsidRPr="00115437" w:rsidTr="00614718">
        <w:trPr>
          <w:trHeight w:val="802"/>
          <w:jc w:val="center"/>
        </w:trPr>
        <w:tc>
          <w:tcPr>
            <w:tcW w:w="15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437" w:rsidRPr="00115437" w:rsidRDefault="00115437" w:rsidP="00115437">
            <w:pPr>
              <w:rPr>
                <w:rFonts w:eastAsia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1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437" w:rsidRPr="00115437" w:rsidRDefault="00115437" w:rsidP="00115437">
            <w:pPr>
              <w:rPr>
                <w:rFonts w:eastAsia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437" w:rsidRPr="00115437" w:rsidRDefault="00115437" w:rsidP="00115437">
            <w:pPr>
              <w:rPr>
                <w:rFonts w:eastAsia="Times New Roman"/>
                <w:sz w:val="28"/>
                <w:szCs w:val="28"/>
                <w:lang w:val="uk-UA" w:eastAsia="ru-RU"/>
              </w:rPr>
            </w:pPr>
            <w:r w:rsidRPr="00115437">
              <w:rPr>
                <w:rFonts w:eastAsia="Times New Roman"/>
                <w:sz w:val="28"/>
                <w:szCs w:val="28"/>
                <w:lang w:val="uk-UA" w:eastAsia="ru-RU"/>
              </w:rPr>
              <w:t>для екзамену, курсового проекту (роботи), практики, д/заліку</w:t>
            </w:r>
          </w:p>
        </w:tc>
        <w:tc>
          <w:tcPr>
            <w:tcW w:w="40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437" w:rsidRPr="00115437" w:rsidRDefault="00115437" w:rsidP="00115437">
            <w:pPr>
              <w:rPr>
                <w:rFonts w:eastAsia="Times New Roman"/>
                <w:sz w:val="28"/>
                <w:szCs w:val="28"/>
                <w:lang w:val="uk-UA" w:eastAsia="ru-RU"/>
              </w:rPr>
            </w:pPr>
            <w:r w:rsidRPr="00115437">
              <w:rPr>
                <w:rFonts w:eastAsia="Times New Roman"/>
                <w:sz w:val="28"/>
                <w:szCs w:val="28"/>
                <w:lang w:val="uk-UA" w:eastAsia="ru-RU"/>
              </w:rPr>
              <w:t>для заліку</w:t>
            </w:r>
          </w:p>
        </w:tc>
      </w:tr>
      <w:tr w:rsidR="00115437" w:rsidRPr="00115437" w:rsidTr="00614718">
        <w:trPr>
          <w:jc w:val="center"/>
        </w:trPr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437" w:rsidRPr="00115437" w:rsidRDefault="00115437" w:rsidP="00115437">
            <w:pPr>
              <w:rPr>
                <w:rFonts w:eastAsia="Times New Roman"/>
                <w:sz w:val="28"/>
                <w:szCs w:val="28"/>
                <w:lang w:val="uk-UA" w:eastAsia="ru-RU"/>
              </w:rPr>
            </w:pPr>
            <w:r w:rsidRPr="00115437"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  <w:t>90 - 100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437" w:rsidRPr="00115437" w:rsidRDefault="00115437" w:rsidP="00115437">
            <w:pPr>
              <w:rPr>
                <w:rFonts w:eastAsia="Times New Roman"/>
                <w:sz w:val="28"/>
                <w:szCs w:val="28"/>
                <w:lang w:val="uk-UA" w:eastAsia="ru-RU"/>
              </w:rPr>
            </w:pPr>
            <w:r w:rsidRPr="00115437"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  <w:t>A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437" w:rsidRPr="00115437" w:rsidRDefault="00115437" w:rsidP="00115437">
            <w:pPr>
              <w:rPr>
                <w:rFonts w:eastAsia="Times New Roman"/>
                <w:sz w:val="28"/>
                <w:szCs w:val="28"/>
                <w:lang w:val="uk-UA" w:eastAsia="ru-RU"/>
              </w:rPr>
            </w:pPr>
            <w:r w:rsidRPr="00115437"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  <w:t>відмінно</w:t>
            </w:r>
          </w:p>
        </w:tc>
        <w:tc>
          <w:tcPr>
            <w:tcW w:w="40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15437" w:rsidRPr="00115437" w:rsidRDefault="00115437" w:rsidP="00115437">
            <w:pPr>
              <w:rPr>
                <w:rFonts w:eastAsia="Times New Roman"/>
                <w:sz w:val="28"/>
                <w:szCs w:val="28"/>
                <w:lang w:val="uk-UA" w:eastAsia="ru-RU"/>
              </w:rPr>
            </w:pPr>
            <w:r w:rsidRPr="00115437">
              <w:rPr>
                <w:rFonts w:eastAsia="Times New Roman"/>
                <w:sz w:val="28"/>
                <w:szCs w:val="28"/>
                <w:lang w:val="uk-UA" w:eastAsia="ru-RU"/>
              </w:rPr>
              <w:t>зараховано</w:t>
            </w:r>
          </w:p>
        </w:tc>
      </w:tr>
      <w:tr w:rsidR="00115437" w:rsidRPr="00115437" w:rsidTr="00614718">
        <w:trPr>
          <w:jc w:val="center"/>
        </w:trPr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437" w:rsidRPr="00115437" w:rsidRDefault="00115437" w:rsidP="00115437">
            <w:pPr>
              <w:rPr>
                <w:rFonts w:eastAsia="Times New Roman"/>
                <w:sz w:val="28"/>
                <w:szCs w:val="28"/>
                <w:lang w:val="uk-UA" w:eastAsia="ru-RU"/>
              </w:rPr>
            </w:pPr>
            <w:r w:rsidRPr="00115437"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  <w:t>85-89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437" w:rsidRPr="00115437" w:rsidRDefault="00115437" w:rsidP="00115437">
            <w:pPr>
              <w:rPr>
                <w:rFonts w:eastAsia="Times New Roman"/>
                <w:sz w:val="28"/>
                <w:szCs w:val="28"/>
                <w:lang w:val="uk-UA" w:eastAsia="ru-RU"/>
              </w:rPr>
            </w:pPr>
            <w:r w:rsidRPr="00115437"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  <w:t>B</w:t>
            </w:r>
          </w:p>
        </w:tc>
        <w:tc>
          <w:tcPr>
            <w:tcW w:w="3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5437" w:rsidRPr="00115437" w:rsidRDefault="00115437" w:rsidP="00115437">
            <w:pPr>
              <w:rPr>
                <w:rFonts w:eastAsia="Times New Roman"/>
                <w:sz w:val="28"/>
                <w:szCs w:val="28"/>
                <w:lang w:val="uk-UA" w:eastAsia="ru-RU"/>
              </w:rPr>
            </w:pPr>
            <w:r w:rsidRPr="00115437"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  <w:t>добре</w:t>
            </w:r>
          </w:p>
        </w:tc>
        <w:tc>
          <w:tcPr>
            <w:tcW w:w="40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5437" w:rsidRPr="00115437" w:rsidRDefault="00115437" w:rsidP="00115437">
            <w:pPr>
              <w:jc w:val="left"/>
              <w:rPr>
                <w:rFonts w:eastAsia="Times New Roman"/>
                <w:sz w:val="28"/>
                <w:szCs w:val="28"/>
                <w:lang w:val="uk-UA" w:eastAsia="ru-RU"/>
              </w:rPr>
            </w:pPr>
          </w:p>
        </w:tc>
      </w:tr>
      <w:tr w:rsidR="00115437" w:rsidRPr="00115437" w:rsidTr="00614718">
        <w:trPr>
          <w:jc w:val="center"/>
        </w:trPr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437" w:rsidRPr="00115437" w:rsidRDefault="00115437" w:rsidP="00115437">
            <w:pPr>
              <w:rPr>
                <w:rFonts w:eastAsia="Times New Roman"/>
                <w:sz w:val="28"/>
                <w:szCs w:val="28"/>
                <w:lang w:val="uk-UA" w:eastAsia="ru-RU"/>
              </w:rPr>
            </w:pPr>
            <w:r w:rsidRPr="00115437"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  <w:t>75-84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437" w:rsidRPr="00115437" w:rsidRDefault="00115437" w:rsidP="00115437">
            <w:pPr>
              <w:rPr>
                <w:rFonts w:eastAsia="Times New Roman"/>
                <w:sz w:val="28"/>
                <w:szCs w:val="28"/>
                <w:lang w:val="uk-UA" w:eastAsia="ru-RU"/>
              </w:rPr>
            </w:pPr>
            <w:r w:rsidRPr="00115437"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  <w:t>C</w:t>
            </w:r>
          </w:p>
        </w:tc>
        <w:tc>
          <w:tcPr>
            <w:tcW w:w="3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437" w:rsidRPr="00115437" w:rsidRDefault="00115437" w:rsidP="00115437">
            <w:pPr>
              <w:rPr>
                <w:rFonts w:eastAsia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0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5437" w:rsidRPr="00115437" w:rsidRDefault="00115437" w:rsidP="00115437">
            <w:pPr>
              <w:jc w:val="left"/>
              <w:rPr>
                <w:rFonts w:eastAsia="Times New Roman"/>
                <w:sz w:val="28"/>
                <w:szCs w:val="28"/>
                <w:lang w:val="uk-UA" w:eastAsia="ru-RU"/>
              </w:rPr>
            </w:pPr>
          </w:p>
        </w:tc>
      </w:tr>
      <w:tr w:rsidR="00115437" w:rsidRPr="00115437" w:rsidTr="00614718">
        <w:trPr>
          <w:jc w:val="center"/>
        </w:trPr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437" w:rsidRPr="00115437" w:rsidRDefault="00115437" w:rsidP="00115437">
            <w:pPr>
              <w:rPr>
                <w:rFonts w:eastAsia="Times New Roman"/>
                <w:sz w:val="28"/>
                <w:szCs w:val="28"/>
                <w:lang w:val="uk-UA" w:eastAsia="ru-RU"/>
              </w:rPr>
            </w:pPr>
            <w:r w:rsidRPr="00115437"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  <w:t>70-74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437" w:rsidRPr="00115437" w:rsidRDefault="00115437" w:rsidP="00115437">
            <w:pPr>
              <w:rPr>
                <w:rFonts w:eastAsia="Times New Roman"/>
                <w:sz w:val="28"/>
                <w:szCs w:val="28"/>
                <w:lang w:val="uk-UA" w:eastAsia="ru-RU"/>
              </w:rPr>
            </w:pPr>
            <w:r w:rsidRPr="00115437"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  <w:t>D</w:t>
            </w:r>
          </w:p>
        </w:tc>
        <w:tc>
          <w:tcPr>
            <w:tcW w:w="3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15437" w:rsidRPr="00115437" w:rsidRDefault="00115437" w:rsidP="00115437">
            <w:pPr>
              <w:rPr>
                <w:rFonts w:eastAsia="Times New Roman"/>
                <w:sz w:val="28"/>
                <w:szCs w:val="28"/>
                <w:lang w:val="uk-UA" w:eastAsia="ru-RU"/>
              </w:rPr>
            </w:pPr>
            <w:r w:rsidRPr="00115437"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  <w:t>задовільно</w:t>
            </w:r>
          </w:p>
        </w:tc>
        <w:tc>
          <w:tcPr>
            <w:tcW w:w="40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5437" w:rsidRPr="00115437" w:rsidRDefault="00115437" w:rsidP="00115437">
            <w:pPr>
              <w:jc w:val="left"/>
              <w:rPr>
                <w:rFonts w:eastAsia="Times New Roman"/>
                <w:sz w:val="28"/>
                <w:szCs w:val="28"/>
                <w:lang w:val="uk-UA" w:eastAsia="ru-RU"/>
              </w:rPr>
            </w:pPr>
          </w:p>
        </w:tc>
      </w:tr>
      <w:tr w:rsidR="00115437" w:rsidRPr="00115437" w:rsidTr="00614718">
        <w:trPr>
          <w:jc w:val="center"/>
        </w:trPr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437" w:rsidRPr="00115437" w:rsidRDefault="00115437" w:rsidP="00115437">
            <w:pPr>
              <w:rPr>
                <w:rFonts w:eastAsia="Times New Roman"/>
                <w:sz w:val="28"/>
                <w:szCs w:val="28"/>
                <w:lang w:val="uk-UA" w:eastAsia="ru-RU"/>
              </w:rPr>
            </w:pPr>
            <w:r w:rsidRPr="00115437"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  <w:t>60-69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437" w:rsidRPr="00115437" w:rsidRDefault="00115437" w:rsidP="00115437">
            <w:pPr>
              <w:rPr>
                <w:rFonts w:eastAsia="Times New Roman"/>
                <w:sz w:val="28"/>
                <w:szCs w:val="28"/>
                <w:lang w:val="uk-UA" w:eastAsia="ru-RU"/>
              </w:rPr>
            </w:pPr>
            <w:r w:rsidRPr="00115437"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  <w:t>E</w:t>
            </w:r>
          </w:p>
        </w:tc>
        <w:tc>
          <w:tcPr>
            <w:tcW w:w="3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437" w:rsidRPr="00115437" w:rsidRDefault="00115437" w:rsidP="00115437">
            <w:pPr>
              <w:rPr>
                <w:rFonts w:eastAsia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0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15437" w:rsidRPr="00115437" w:rsidRDefault="00115437" w:rsidP="00115437">
            <w:pPr>
              <w:jc w:val="left"/>
              <w:rPr>
                <w:rFonts w:eastAsia="Times New Roman"/>
                <w:sz w:val="28"/>
                <w:szCs w:val="28"/>
                <w:lang w:val="uk-UA" w:eastAsia="ru-RU"/>
              </w:rPr>
            </w:pPr>
          </w:p>
        </w:tc>
      </w:tr>
      <w:tr w:rsidR="00115437" w:rsidRPr="00115437" w:rsidTr="00614718">
        <w:trPr>
          <w:jc w:val="center"/>
        </w:trPr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437" w:rsidRPr="00115437" w:rsidRDefault="00115437" w:rsidP="00115437">
            <w:pPr>
              <w:rPr>
                <w:rFonts w:eastAsia="Times New Roman"/>
                <w:sz w:val="28"/>
                <w:szCs w:val="28"/>
                <w:lang w:val="uk-UA" w:eastAsia="ru-RU"/>
              </w:rPr>
            </w:pPr>
            <w:r w:rsidRPr="00115437"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  <w:t>35-59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437" w:rsidRPr="00115437" w:rsidRDefault="00115437" w:rsidP="00115437">
            <w:pPr>
              <w:rPr>
                <w:rFonts w:eastAsia="Times New Roman"/>
                <w:sz w:val="28"/>
                <w:szCs w:val="28"/>
                <w:lang w:val="uk-UA" w:eastAsia="ru-RU"/>
              </w:rPr>
            </w:pPr>
            <w:r w:rsidRPr="00115437"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  <w:t>FX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437" w:rsidRPr="00115437" w:rsidRDefault="00115437" w:rsidP="00115437">
            <w:pPr>
              <w:rPr>
                <w:rFonts w:eastAsia="Times New Roman"/>
                <w:sz w:val="28"/>
                <w:szCs w:val="28"/>
                <w:lang w:val="uk-UA" w:eastAsia="ru-RU"/>
              </w:rPr>
            </w:pPr>
            <w:r w:rsidRPr="00115437"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  <w:t>незадовільно</w:t>
            </w:r>
          </w:p>
        </w:tc>
        <w:tc>
          <w:tcPr>
            <w:tcW w:w="40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437" w:rsidRPr="00115437" w:rsidRDefault="00115437" w:rsidP="00115437">
            <w:pPr>
              <w:jc w:val="left"/>
              <w:rPr>
                <w:rFonts w:eastAsia="Times New Roman"/>
                <w:sz w:val="28"/>
                <w:szCs w:val="28"/>
                <w:lang w:val="uk-UA" w:eastAsia="ru-RU"/>
              </w:rPr>
            </w:pPr>
          </w:p>
        </w:tc>
      </w:tr>
      <w:tr w:rsidR="00115437" w:rsidRPr="00115437" w:rsidTr="00614718">
        <w:trPr>
          <w:jc w:val="center"/>
        </w:trPr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437" w:rsidRPr="00115437" w:rsidRDefault="00115437" w:rsidP="00115437">
            <w:pPr>
              <w:rPr>
                <w:rFonts w:eastAsia="Times New Roman"/>
                <w:sz w:val="28"/>
                <w:szCs w:val="28"/>
                <w:lang w:val="uk-UA" w:eastAsia="ru-RU"/>
              </w:rPr>
            </w:pPr>
            <w:r w:rsidRPr="00115437"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  <w:t>1-34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437" w:rsidRPr="00115437" w:rsidRDefault="00115437" w:rsidP="00115437">
            <w:pPr>
              <w:rPr>
                <w:rFonts w:eastAsia="Times New Roman"/>
                <w:sz w:val="28"/>
                <w:szCs w:val="28"/>
                <w:lang w:val="uk-UA" w:eastAsia="ru-RU"/>
              </w:rPr>
            </w:pPr>
            <w:r w:rsidRPr="00115437"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  <w:t>F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5437" w:rsidRPr="00115437" w:rsidRDefault="00115437" w:rsidP="00115437">
            <w:pPr>
              <w:rPr>
                <w:rFonts w:eastAsia="Times New Roman"/>
                <w:sz w:val="28"/>
                <w:szCs w:val="28"/>
                <w:lang w:val="uk-UA" w:eastAsia="ru-RU"/>
              </w:rPr>
            </w:pPr>
            <w:r w:rsidRPr="00115437">
              <w:rPr>
                <w:rFonts w:eastAsia="Times New Roman"/>
                <w:color w:val="000000"/>
                <w:sz w:val="28"/>
                <w:szCs w:val="28"/>
                <w:lang w:val="uk-UA" w:eastAsia="ru-RU"/>
              </w:rPr>
              <w:t>незадовільно</w:t>
            </w:r>
          </w:p>
        </w:tc>
        <w:tc>
          <w:tcPr>
            <w:tcW w:w="4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437" w:rsidRPr="00115437" w:rsidRDefault="00115437" w:rsidP="00115437">
            <w:pPr>
              <w:rPr>
                <w:rFonts w:eastAsia="Times New Roman"/>
                <w:sz w:val="28"/>
                <w:szCs w:val="28"/>
                <w:lang w:val="uk-UA" w:eastAsia="ru-RU"/>
              </w:rPr>
            </w:pPr>
            <w:r w:rsidRPr="00115437">
              <w:rPr>
                <w:rFonts w:eastAsia="Times New Roman"/>
                <w:sz w:val="28"/>
                <w:szCs w:val="28"/>
                <w:lang w:val="uk-UA" w:eastAsia="ru-RU"/>
              </w:rPr>
              <w:t>не зараховано</w:t>
            </w:r>
          </w:p>
        </w:tc>
      </w:tr>
    </w:tbl>
    <w:p w:rsidR="00576F28" w:rsidRDefault="00576F28" w:rsidP="00576F28">
      <w:pPr>
        <w:shd w:val="clear" w:color="auto" w:fill="FFFFFF"/>
        <w:spacing w:line="360" w:lineRule="auto"/>
        <w:jc w:val="both"/>
        <w:rPr>
          <w:rFonts w:eastAsia="Times New Roman"/>
          <w:spacing w:val="-4"/>
          <w:sz w:val="28"/>
          <w:szCs w:val="24"/>
          <w:lang w:val="uk-UA" w:eastAsia="ru-RU"/>
        </w:rPr>
      </w:pPr>
    </w:p>
    <w:p w:rsidR="00D271F0" w:rsidRDefault="00D271F0" w:rsidP="00576F28">
      <w:pPr>
        <w:shd w:val="clear" w:color="auto" w:fill="FFFFFF"/>
        <w:spacing w:line="360" w:lineRule="auto"/>
        <w:jc w:val="both"/>
        <w:rPr>
          <w:rFonts w:eastAsia="Times New Roman"/>
          <w:spacing w:val="-4"/>
          <w:sz w:val="28"/>
          <w:szCs w:val="24"/>
          <w:lang w:val="uk-UA" w:eastAsia="ru-RU"/>
        </w:rPr>
      </w:pPr>
    </w:p>
    <w:p w:rsidR="00D271F0" w:rsidRDefault="00D271F0" w:rsidP="00576F28">
      <w:pPr>
        <w:shd w:val="clear" w:color="auto" w:fill="FFFFFF"/>
        <w:spacing w:line="360" w:lineRule="auto"/>
        <w:jc w:val="both"/>
        <w:rPr>
          <w:rFonts w:eastAsia="Times New Roman"/>
          <w:spacing w:val="-4"/>
          <w:sz w:val="28"/>
          <w:szCs w:val="24"/>
          <w:lang w:val="uk-UA" w:eastAsia="ru-RU"/>
        </w:rPr>
      </w:pPr>
    </w:p>
    <w:p w:rsidR="00D271F0" w:rsidRDefault="00D271F0" w:rsidP="00576F28">
      <w:pPr>
        <w:shd w:val="clear" w:color="auto" w:fill="FFFFFF"/>
        <w:spacing w:line="360" w:lineRule="auto"/>
        <w:jc w:val="both"/>
        <w:rPr>
          <w:rFonts w:eastAsia="Times New Roman"/>
          <w:spacing w:val="-4"/>
          <w:sz w:val="28"/>
          <w:szCs w:val="24"/>
          <w:lang w:val="uk-UA" w:eastAsia="ru-RU"/>
        </w:rPr>
      </w:pPr>
    </w:p>
    <w:p w:rsidR="00D271F0" w:rsidRPr="00576F28" w:rsidRDefault="00D271F0" w:rsidP="00576F28">
      <w:pPr>
        <w:shd w:val="clear" w:color="auto" w:fill="FFFFFF"/>
        <w:spacing w:line="360" w:lineRule="auto"/>
        <w:jc w:val="both"/>
        <w:rPr>
          <w:rFonts w:eastAsia="Times New Roman"/>
          <w:spacing w:val="-4"/>
          <w:sz w:val="28"/>
          <w:szCs w:val="24"/>
          <w:lang w:val="uk-UA" w:eastAsia="ru-RU"/>
        </w:rPr>
      </w:pPr>
    </w:p>
    <w:p w:rsidR="00576F28" w:rsidRPr="00D271F0" w:rsidRDefault="00576F28" w:rsidP="00576F28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  <w:lang w:val="uk-UA"/>
        </w:rPr>
      </w:pPr>
    </w:p>
    <w:p w:rsidR="007A42A2" w:rsidRPr="00D271F0" w:rsidRDefault="009F78C0" w:rsidP="009F78C0">
      <w:pPr>
        <w:widowControl w:val="0"/>
        <w:autoSpaceDE w:val="0"/>
        <w:autoSpaceDN w:val="0"/>
        <w:spacing w:line="360" w:lineRule="auto"/>
        <w:rPr>
          <w:rFonts w:eastAsia="Times New Roman"/>
          <w:sz w:val="28"/>
          <w:szCs w:val="28"/>
          <w:lang w:val="uk-UA" w:eastAsia="ru-RU"/>
        </w:rPr>
      </w:pPr>
      <w:r w:rsidRPr="00D271F0">
        <w:rPr>
          <w:b/>
          <w:sz w:val="28"/>
          <w:szCs w:val="28"/>
        </w:rPr>
        <w:lastRenderedPageBreak/>
        <w:t>СПИСОК ВИКОРИСТАНИХ ДЖЕРЕЛ</w:t>
      </w:r>
    </w:p>
    <w:p w:rsidR="009F78C0" w:rsidRPr="00D271F0" w:rsidRDefault="009F78C0" w:rsidP="002B23E5">
      <w:pPr>
        <w:shd w:val="clear" w:color="auto" w:fill="FFFFFF"/>
        <w:spacing w:line="360" w:lineRule="auto"/>
        <w:rPr>
          <w:rFonts w:eastAsia="Times New Roman"/>
          <w:b/>
          <w:bCs/>
          <w:spacing w:val="-6"/>
          <w:sz w:val="28"/>
          <w:szCs w:val="28"/>
          <w:lang w:val="uk-UA" w:eastAsia="ru-RU"/>
        </w:rPr>
      </w:pPr>
      <w:r w:rsidRPr="00D271F0">
        <w:rPr>
          <w:rFonts w:eastAsia="Times New Roman"/>
          <w:b/>
          <w:bCs/>
          <w:spacing w:val="-6"/>
          <w:sz w:val="28"/>
          <w:szCs w:val="28"/>
          <w:lang w:val="uk-UA" w:eastAsia="ru-RU"/>
        </w:rPr>
        <w:t>Основні</w:t>
      </w:r>
    </w:p>
    <w:p w:rsidR="002917A3" w:rsidRPr="00D271F0" w:rsidRDefault="002917A3" w:rsidP="002917A3">
      <w:pPr>
        <w:numPr>
          <w:ilvl w:val="0"/>
          <w:numId w:val="14"/>
        </w:numPr>
        <w:tabs>
          <w:tab w:val="left" w:pos="0"/>
          <w:tab w:val="left" w:pos="284"/>
          <w:tab w:val="left" w:pos="851"/>
        </w:tabs>
        <w:spacing w:line="360" w:lineRule="auto"/>
        <w:ind w:left="0" w:firstLine="567"/>
        <w:contextualSpacing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 xml:space="preserve">Волков М.І. Біохімія м’язової діяльності / М.І. Волков, Е.М. </w:t>
      </w:r>
      <w:proofErr w:type="spellStart"/>
      <w:r w:rsidRPr="00D271F0">
        <w:rPr>
          <w:rFonts w:eastAsia="Times New Roman"/>
          <w:sz w:val="28"/>
          <w:szCs w:val="28"/>
          <w:lang w:val="uk-UA" w:eastAsia="ru-RU"/>
        </w:rPr>
        <w:t>Несен</w:t>
      </w:r>
      <w:proofErr w:type="spellEnd"/>
      <w:r w:rsidRPr="00D271F0">
        <w:rPr>
          <w:rFonts w:eastAsia="Times New Roman"/>
          <w:sz w:val="28"/>
          <w:szCs w:val="28"/>
          <w:lang w:val="uk-UA" w:eastAsia="ru-RU"/>
        </w:rPr>
        <w:t xml:space="preserve">, Г.А. </w:t>
      </w:r>
      <w:proofErr w:type="spellStart"/>
      <w:r w:rsidRPr="00D271F0">
        <w:rPr>
          <w:rFonts w:eastAsia="Times New Roman"/>
          <w:sz w:val="28"/>
          <w:szCs w:val="28"/>
          <w:lang w:val="uk-UA" w:eastAsia="ru-RU"/>
        </w:rPr>
        <w:t>Осипенко</w:t>
      </w:r>
      <w:proofErr w:type="spellEnd"/>
      <w:r w:rsidRPr="00D271F0">
        <w:rPr>
          <w:rFonts w:eastAsia="Times New Roman"/>
          <w:sz w:val="28"/>
          <w:szCs w:val="28"/>
          <w:lang w:val="uk-UA" w:eastAsia="ru-RU"/>
        </w:rPr>
        <w:t xml:space="preserve">, С.М. </w:t>
      </w:r>
      <w:proofErr w:type="spellStart"/>
      <w:r w:rsidRPr="00D271F0">
        <w:rPr>
          <w:rFonts w:eastAsia="Times New Roman"/>
          <w:sz w:val="28"/>
          <w:szCs w:val="28"/>
          <w:lang w:val="uk-UA" w:eastAsia="ru-RU"/>
        </w:rPr>
        <w:t>Корсун</w:t>
      </w:r>
      <w:proofErr w:type="spellEnd"/>
      <w:r w:rsidRPr="00D271F0">
        <w:rPr>
          <w:rFonts w:eastAsia="Times New Roman"/>
          <w:sz w:val="28"/>
          <w:szCs w:val="28"/>
          <w:lang w:val="uk-UA" w:eastAsia="ru-RU"/>
        </w:rPr>
        <w:t>. – К.: Олімпійська література. – 2012. – 503 с.</w:t>
      </w:r>
    </w:p>
    <w:p w:rsidR="002917A3" w:rsidRPr="00D271F0" w:rsidRDefault="002917A3" w:rsidP="002917A3">
      <w:pPr>
        <w:tabs>
          <w:tab w:val="left" w:pos="0"/>
          <w:tab w:val="left" w:pos="284"/>
          <w:tab w:val="left" w:pos="851"/>
        </w:tabs>
        <w:spacing w:line="360" w:lineRule="auto"/>
        <w:ind w:firstLine="567"/>
        <w:contextualSpacing/>
        <w:jc w:val="both"/>
        <w:rPr>
          <w:rFonts w:eastAsia="Times New Roman"/>
          <w:color w:val="000000"/>
          <w:sz w:val="28"/>
          <w:szCs w:val="28"/>
          <w:lang w:val="uk-UA" w:eastAsia="ru-RU"/>
        </w:rPr>
      </w:pPr>
      <w:r w:rsidRPr="00D271F0">
        <w:rPr>
          <w:rFonts w:eastAsia="Times New Roman"/>
          <w:color w:val="000000"/>
          <w:sz w:val="28"/>
          <w:szCs w:val="28"/>
          <w:lang w:val="uk-UA" w:eastAsia="ru-RU"/>
        </w:rPr>
        <w:t xml:space="preserve">URL: </w:t>
      </w:r>
      <w:hyperlink r:id="rId13" w:history="1">
        <w:r w:rsidRPr="00D271F0">
          <w:rPr>
            <w:rFonts w:eastAsia="Times New Roman"/>
            <w:color w:val="000000"/>
            <w:sz w:val="28"/>
            <w:szCs w:val="28"/>
            <w:u w:val="single"/>
            <w:lang w:val="uk-UA" w:eastAsia="ru-RU"/>
          </w:rPr>
          <w:t>https://www.twirpx.com/file/361407/</w:t>
        </w:r>
      </w:hyperlink>
    </w:p>
    <w:p w:rsidR="002917A3" w:rsidRPr="00D271F0" w:rsidRDefault="002917A3" w:rsidP="002917A3">
      <w:pPr>
        <w:numPr>
          <w:ilvl w:val="0"/>
          <w:numId w:val="14"/>
        </w:numPr>
        <w:tabs>
          <w:tab w:val="left" w:pos="0"/>
          <w:tab w:val="left" w:pos="284"/>
          <w:tab w:val="left" w:pos="851"/>
        </w:tabs>
        <w:spacing w:line="360" w:lineRule="auto"/>
        <w:ind w:left="0" w:firstLine="567"/>
        <w:contextualSpacing/>
        <w:jc w:val="both"/>
        <w:rPr>
          <w:rFonts w:eastAsia="Times New Roman"/>
          <w:color w:val="000000"/>
          <w:sz w:val="28"/>
          <w:szCs w:val="28"/>
          <w:lang w:val="uk-UA" w:eastAsia="ru-RU"/>
        </w:rPr>
      </w:pPr>
      <w:proofErr w:type="spellStart"/>
      <w:r w:rsidRPr="00D271F0">
        <w:rPr>
          <w:rFonts w:eastAsia="Times New Roman"/>
          <w:color w:val="000000"/>
          <w:sz w:val="28"/>
          <w:szCs w:val="28"/>
          <w:lang w:val="uk-UA" w:eastAsia="ru-RU"/>
        </w:rPr>
        <w:t>Осипенко</w:t>
      </w:r>
      <w:proofErr w:type="spellEnd"/>
      <w:r w:rsidRPr="00D271F0">
        <w:rPr>
          <w:rFonts w:eastAsia="Times New Roman"/>
          <w:color w:val="000000"/>
          <w:sz w:val="28"/>
          <w:szCs w:val="28"/>
          <w:lang w:val="uk-UA" w:eastAsia="ru-RU"/>
        </w:rPr>
        <w:t xml:space="preserve"> Г.А. Основи біохімії м'язової діяльності: навчальний посібник для студентів вищих навчальних закладів фізичного виховання і спорту / Г.А. </w:t>
      </w:r>
      <w:proofErr w:type="spellStart"/>
      <w:r w:rsidRPr="00D271F0">
        <w:rPr>
          <w:rFonts w:eastAsia="Times New Roman"/>
          <w:color w:val="000000"/>
          <w:sz w:val="28"/>
          <w:szCs w:val="28"/>
          <w:lang w:val="uk-UA" w:eastAsia="ru-RU"/>
        </w:rPr>
        <w:t>Осипенко</w:t>
      </w:r>
      <w:proofErr w:type="spellEnd"/>
      <w:r w:rsidRPr="00D271F0">
        <w:rPr>
          <w:rFonts w:eastAsia="Times New Roman"/>
          <w:color w:val="000000"/>
          <w:sz w:val="28"/>
          <w:szCs w:val="28"/>
          <w:lang w:val="uk-UA" w:eastAsia="ru-RU"/>
        </w:rPr>
        <w:t>. – Київ: Олімпійська література, 2018. – 200 с.</w:t>
      </w:r>
    </w:p>
    <w:p w:rsidR="002917A3" w:rsidRPr="00D271F0" w:rsidRDefault="002917A3" w:rsidP="002917A3">
      <w:pPr>
        <w:tabs>
          <w:tab w:val="left" w:pos="0"/>
          <w:tab w:val="left" w:pos="284"/>
          <w:tab w:val="left" w:pos="851"/>
        </w:tabs>
        <w:spacing w:line="360" w:lineRule="auto"/>
        <w:ind w:firstLine="567"/>
        <w:contextualSpacing/>
        <w:jc w:val="both"/>
        <w:rPr>
          <w:rFonts w:eastAsia="Times New Roman"/>
          <w:color w:val="000000"/>
          <w:sz w:val="28"/>
          <w:szCs w:val="28"/>
          <w:lang w:val="uk-UA" w:eastAsia="ru-RU"/>
        </w:rPr>
      </w:pPr>
      <w:r w:rsidRPr="00D271F0">
        <w:rPr>
          <w:rFonts w:eastAsia="Times New Roman"/>
          <w:color w:val="000000"/>
          <w:sz w:val="28"/>
          <w:szCs w:val="28"/>
          <w:lang w:val="uk-UA" w:eastAsia="ru-RU"/>
        </w:rPr>
        <w:t xml:space="preserve">URL:  </w:t>
      </w:r>
      <w:hyperlink r:id="rId14" w:history="1">
        <w:r w:rsidRPr="00D271F0">
          <w:rPr>
            <w:rFonts w:eastAsia="Times New Roman"/>
            <w:color w:val="000000"/>
            <w:sz w:val="28"/>
            <w:szCs w:val="28"/>
            <w:u w:val="single"/>
            <w:lang w:val="uk-UA" w:eastAsia="ru-RU"/>
          </w:rPr>
          <w:t>https://ru.b-ok2.org/book/2721192/b813d4</w:t>
        </w:r>
      </w:hyperlink>
    </w:p>
    <w:p w:rsidR="002917A3" w:rsidRPr="00D271F0" w:rsidRDefault="002917A3" w:rsidP="002917A3">
      <w:pPr>
        <w:numPr>
          <w:ilvl w:val="0"/>
          <w:numId w:val="14"/>
        </w:numPr>
        <w:tabs>
          <w:tab w:val="left" w:pos="0"/>
          <w:tab w:val="left" w:pos="284"/>
          <w:tab w:val="left" w:pos="851"/>
        </w:tabs>
        <w:spacing w:line="360" w:lineRule="auto"/>
        <w:ind w:left="0" w:firstLine="567"/>
        <w:contextualSpacing/>
        <w:jc w:val="both"/>
        <w:rPr>
          <w:rFonts w:eastAsia="Times New Roman"/>
          <w:sz w:val="28"/>
          <w:szCs w:val="28"/>
          <w:lang w:val="uk-UA" w:eastAsia="ru-RU"/>
        </w:rPr>
      </w:pPr>
      <w:proofErr w:type="spellStart"/>
      <w:r w:rsidRPr="00D271F0">
        <w:rPr>
          <w:rFonts w:eastAsia="Times New Roman"/>
          <w:sz w:val="28"/>
          <w:szCs w:val="28"/>
          <w:lang w:val="uk-UA" w:eastAsia="ru-RU"/>
        </w:rPr>
        <w:t>Остапченко</w:t>
      </w:r>
      <w:proofErr w:type="spellEnd"/>
      <w:r w:rsidRPr="00D271F0">
        <w:rPr>
          <w:rFonts w:eastAsia="Times New Roman"/>
          <w:sz w:val="28"/>
          <w:szCs w:val="28"/>
          <w:lang w:val="uk-UA" w:eastAsia="ru-RU"/>
        </w:rPr>
        <w:t xml:space="preserve"> Л.І. Біохімія. Підручник для студентів ВНЗ. — Київ: Київський університет, 2016. — 798 с.</w:t>
      </w:r>
    </w:p>
    <w:p w:rsidR="002917A3" w:rsidRPr="00D271F0" w:rsidRDefault="002917A3" w:rsidP="002917A3">
      <w:pPr>
        <w:tabs>
          <w:tab w:val="left" w:pos="0"/>
          <w:tab w:val="left" w:pos="284"/>
          <w:tab w:val="left" w:pos="851"/>
        </w:tabs>
        <w:spacing w:line="360" w:lineRule="auto"/>
        <w:ind w:firstLine="567"/>
        <w:contextualSpacing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>URL:  https://www.twirpx.com/file/2075244/</w:t>
      </w:r>
    </w:p>
    <w:p w:rsidR="002917A3" w:rsidRPr="00D271F0" w:rsidRDefault="002917A3" w:rsidP="002917A3">
      <w:pPr>
        <w:tabs>
          <w:tab w:val="left" w:pos="0"/>
        </w:tabs>
        <w:spacing w:line="360" w:lineRule="auto"/>
        <w:rPr>
          <w:rFonts w:eastAsia="Times New Roman"/>
          <w:b/>
          <w:bCs/>
          <w:sz w:val="28"/>
          <w:szCs w:val="28"/>
          <w:lang w:val="uk-UA" w:eastAsia="ru-RU"/>
        </w:rPr>
      </w:pPr>
      <w:r w:rsidRPr="00D271F0">
        <w:rPr>
          <w:rFonts w:eastAsia="Times New Roman"/>
          <w:b/>
          <w:bCs/>
          <w:sz w:val="28"/>
          <w:szCs w:val="28"/>
          <w:lang w:val="uk-UA" w:eastAsia="ru-RU"/>
        </w:rPr>
        <w:t>Додаткові:</w:t>
      </w:r>
    </w:p>
    <w:p w:rsidR="002917A3" w:rsidRPr="00D271F0" w:rsidRDefault="002917A3" w:rsidP="002917A3">
      <w:pPr>
        <w:numPr>
          <w:ilvl w:val="0"/>
          <w:numId w:val="34"/>
        </w:numPr>
        <w:tabs>
          <w:tab w:val="left" w:pos="0"/>
          <w:tab w:val="left" w:pos="284"/>
          <w:tab w:val="left" w:pos="426"/>
          <w:tab w:val="left" w:pos="709"/>
          <w:tab w:val="left" w:pos="851"/>
          <w:tab w:val="left" w:pos="993"/>
        </w:tabs>
        <w:spacing w:line="360" w:lineRule="auto"/>
        <w:ind w:left="0" w:firstLine="567"/>
        <w:contextualSpacing/>
        <w:jc w:val="both"/>
        <w:rPr>
          <w:sz w:val="28"/>
          <w:szCs w:val="28"/>
          <w:lang w:val="uk-UA"/>
        </w:rPr>
      </w:pPr>
      <w:r w:rsidRPr="00D271F0">
        <w:rPr>
          <w:sz w:val="28"/>
          <w:szCs w:val="28"/>
          <w:lang w:val="uk-UA"/>
        </w:rPr>
        <w:t xml:space="preserve">Біохімія спорту: навчально-методичний посібник для студентів факультетів фізичного виховання і спорту вищих навчальних закладів / Н.М. Корнійчук, А.М. </w:t>
      </w:r>
      <w:proofErr w:type="spellStart"/>
      <w:r w:rsidRPr="00D271F0">
        <w:rPr>
          <w:sz w:val="28"/>
          <w:szCs w:val="28"/>
          <w:lang w:val="uk-UA"/>
        </w:rPr>
        <w:t>Ляшевич</w:t>
      </w:r>
      <w:proofErr w:type="spellEnd"/>
      <w:r w:rsidRPr="00D271F0">
        <w:rPr>
          <w:sz w:val="28"/>
          <w:szCs w:val="28"/>
          <w:lang w:val="uk-UA"/>
        </w:rPr>
        <w:t>. – Житомир, 2014. – 57 с.</w:t>
      </w:r>
    </w:p>
    <w:p w:rsidR="002917A3" w:rsidRPr="00D271F0" w:rsidRDefault="002917A3" w:rsidP="002917A3">
      <w:pPr>
        <w:numPr>
          <w:ilvl w:val="0"/>
          <w:numId w:val="34"/>
        </w:numPr>
        <w:tabs>
          <w:tab w:val="left" w:pos="0"/>
          <w:tab w:val="left" w:pos="284"/>
          <w:tab w:val="left" w:pos="709"/>
          <w:tab w:val="left" w:pos="851"/>
          <w:tab w:val="left" w:pos="993"/>
        </w:tabs>
        <w:spacing w:line="360" w:lineRule="auto"/>
        <w:ind w:left="0" w:firstLine="567"/>
        <w:contextualSpacing/>
        <w:jc w:val="both"/>
        <w:rPr>
          <w:rFonts w:eastAsia="Times New Roman"/>
          <w:sz w:val="28"/>
          <w:szCs w:val="28"/>
          <w:lang w:val="uk-UA" w:eastAsia="ru-RU"/>
        </w:rPr>
      </w:pPr>
      <w:proofErr w:type="spellStart"/>
      <w:r w:rsidRPr="00D271F0">
        <w:rPr>
          <w:rFonts w:eastAsia="Times New Roman"/>
          <w:sz w:val="28"/>
          <w:szCs w:val="28"/>
          <w:lang w:val="uk-UA" w:eastAsia="ru-RU"/>
        </w:rPr>
        <w:t>Гонський</w:t>
      </w:r>
      <w:proofErr w:type="spellEnd"/>
      <w:r w:rsidRPr="00D271F0">
        <w:rPr>
          <w:rFonts w:eastAsia="Times New Roman"/>
          <w:sz w:val="28"/>
          <w:szCs w:val="28"/>
          <w:lang w:val="uk-UA" w:eastAsia="ru-RU"/>
        </w:rPr>
        <w:t xml:space="preserve"> Я.І., </w:t>
      </w:r>
      <w:proofErr w:type="spellStart"/>
      <w:r w:rsidRPr="00D271F0">
        <w:rPr>
          <w:rFonts w:eastAsia="Times New Roman"/>
          <w:sz w:val="28"/>
          <w:szCs w:val="28"/>
          <w:lang w:val="uk-UA" w:eastAsia="ru-RU"/>
        </w:rPr>
        <w:t>Максимчук</w:t>
      </w:r>
      <w:proofErr w:type="spellEnd"/>
      <w:r w:rsidRPr="00D271F0">
        <w:rPr>
          <w:rFonts w:eastAsia="Times New Roman"/>
          <w:sz w:val="28"/>
          <w:szCs w:val="28"/>
          <w:lang w:val="uk-UA" w:eastAsia="ru-RU"/>
        </w:rPr>
        <w:t xml:space="preserve"> Т.П. Біохімія людини. – Тернопіль: </w:t>
      </w:r>
      <w:proofErr w:type="spellStart"/>
      <w:r w:rsidRPr="00D271F0">
        <w:rPr>
          <w:rFonts w:eastAsia="Times New Roman"/>
          <w:sz w:val="28"/>
          <w:szCs w:val="28"/>
          <w:lang w:val="uk-UA" w:eastAsia="ru-RU"/>
        </w:rPr>
        <w:t>Укрмедкнига</w:t>
      </w:r>
      <w:proofErr w:type="spellEnd"/>
      <w:r w:rsidRPr="00D271F0">
        <w:rPr>
          <w:rFonts w:eastAsia="Times New Roman"/>
          <w:sz w:val="28"/>
          <w:szCs w:val="28"/>
          <w:lang w:val="uk-UA" w:eastAsia="ru-RU"/>
        </w:rPr>
        <w:t>, 2016. – 736 с.</w:t>
      </w:r>
    </w:p>
    <w:p w:rsidR="002917A3" w:rsidRPr="00D271F0" w:rsidRDefault="002917A3" w:rsidP="002917A3">
      <w:pPr>
        <w:numPr>
          <w:ilvl w:val="0"/>
          <w:numId w:val="34"/>
        </w:numPr>
        <w:tabs>
          <w:tab w:val="left" w:pos="0"/>
          <w:tab w:val="left" w:pos="284"/>
          <w:tab w:val="left" w:pos="709"/>
          <w:tab w:val="left" w:pos="851"/>
          <w:tab w:val="left" w:pos="993"/>
        </w:tabs>
        <w:spacing w:line="360" w:lineRule="auto"/>
        <w:ind w:left="0" w:firstLine="567"/>
        <w:contextualSpacing/>
        <w:jc w:val="both"/>
        <w:rPr>
          <w:rFonts w:eastAsia="Times New Roman"/>
          <w:sz w:val="28"/>
          <w:szCs w:val="28"/>
          <w:lang w:val="uk-UA" w:eastAsia="ru-RU"/>
        </w:rPr>
      </w:pPr>
      <w:r w:rsidRPr="00D271F0">
        <w:rPr>
          <w:rFonts w:eastAsia="Times New Roman"/>
          <w:sz w:val="28"/>
          <w:szCs w:val="28"/>
          <w:lang w:val="uk-UA" w:eastAsia="ru-RU"/>
        </w:rPr>
        <w:t xml:space="preserve">Губський Ю.І. Біологічна хімія: Підручник. – Київ-Тернопіль: </w:t>
      </w:r>
      <w:proofErr w:type="spellStart"/>
      <w:r w:rsidRPr="00D271F0">
        <w:rPr>
          <w:rFonts w:eastAsia="Times New Roman"/>
          <w:sz w:val="28"/>
          <w:szCs w:val="28"/>
          <w:lang w:val="uk-UA" w:eastAsia="ru-RU"/>
        </w:rPr>
        <w:t>Укрмедкнига</w:t>
      </w:r>
      <w:proofErr w:type="spellEnd"/>
      <w:r w:rsidRPr="00D271F0">
        <w:rPr>
          <w:rFonts w:eastAsia="Times New Roman"/>
          <w:sz w:val="28"/>
          <w:szCs w:val="28"/>
          <w:lang w:val="uk-UA" w:eastAsia="ru-RU"/>
        </w:rPr>
        <w:t>, 2015. – 508 с.</w:t>
      </w:r>
    </w:p>
    <w:p w:rsidR="002917A3" w:rsidRPr="00D271F0" w:rsidRDefault="002917A3" w:rsidP="002917A3">
      <w:pPr>
        <w:numPr>
          <w:ilvl w:val="0"/>
          <w:numId w:val="34"/>
        </w:numPr>
        <w:tabs>
          <w:tab w:val="left" w:pos="0"/>
          <w:tab w:val="left" w:pos="284"/>
          <w:tab w:val="left" w:pos="426"/>
          <w:tab w:val="left" w:pos="709"/>
          <w:tab w:val="left" w:pos="851"/>
          <w:tab w:val="left" w:pos="993"/>
        </w:tabs>
        <w:spacing w:line="360" w:lineRule="auto"/>
        <w:ind w:left="0" w:firstLine="567"/>
        <w:contextualSpacing/>
        <w:jc w:val="both"/>
        <w:rPr>
          <w:sz w:val="28"/>
          <w:szCs w:val="28"/>
          <w:lang w:val="uk-UA"/>
        </w:rPr>
      </w:pPr>
      <w:proofErr w:type="spellStart"/>
      <w:r w:rsidRPr="00D271F0">
        <w:rPr>
          <w:sz w:val="28"/>
          <w:szCs w:val="28"/>
          <w:lang w:val="uk-UA"/>
        </w:rPr>
        <w:t>Допинг</w:t>
      </w:r>
      <w:proofErr w:type="spellEnd"/>
      <w:r w:rsidRPr="00D271F0">
        <w:rPr>
          <w:sz w:val="28"/>
          <w:szCs w:val="28"/>
          <w:lang w:val="uk-UA"/>
        </w:rPr>
        <w:t xml:space="preserve"> и </w:t>
      </w:r>
      <w:proofErr w:type="spellStart"/>
      <w:r w:rsidRPr="00D271F0">
        <w:rPr>
          <w:sz w:val="28"/>
          <w:szCs w:val="28"/>
          <w:lang w:val="uk-UA"/>
        </w:rPr>
        <w:t>эргогенные</w:t>
      </w:r>
      <w:proofErr w:type="spellEnd"/>
      <w:r w:rsidRPr="00D271F0">
        <w:rPr>
          <w:sz w:val="28"/>
          <w:szCs w:val="28"/>
          <w:lang w:val="uk-UA"/>
        </w:rPr>
        <w:t xml:space="preserve"> </w:t>
      </w:r>
      <w:proofErr w:type="spellStart"/>
      <w:r w:rsidRPr="00D271F0">
        <w:rPr>
          <w:sz w:val="28"/>
          <w:szCs w:val="28"/>
          <w:lang w:val="uk-UA"/>
        </w:rPr>
        <w:t>средства</w:t>
      </w:r>
      <w:proofErr w:type="spellEnd"/>
      <w:r w:rsidRPr="00D271F0">
        <w:rPr>
          <w:sz w:val="28"/>
          <w:szCs w:val="28"/>
          <w:lang w:val="uk-UA"/>
        </w:rPr>
        <w:t xml:space="preserve"> в спорте / </w:t>
      </w:r>
      <w:proofErr w:type="spellStart"/>
      <w:r w:rsidRPr="00D271F0">
        <w:rPr>
          <w:sz w:val="28"/>
          <w:szCs w:val="28"/>
          <w:lang w:val="uk-UA"/>
        </w:rPr>
        <w:t>Под</w:t>
      </w:r>
      <w:proofErr w:type="spellEnd"/>
      <w:r w:rsidRPr="00D271F0">
        <w:rPr>
          <w:sz w:val="28"/>
          <w:szCs w:val="28"/>
          <w:lang w:val="uk-UA"/>
        </w:rPr>
        <w:t xml:space="preserve"> </w:t>
      </w:r>
      <w:proofErr w:type="spellStart"/>
      <w:r w:rsidRPr="00D271F0">
        <w:rPr>
          <w:sz w:val="28"/>
          <w:szCs w:val="28"/>
          <w:lang w:val="uk-UA"/>
        </w:rPr>
        <w:t>общ</w:t>
      </w:r>
      <w:proofErr w:type="spellEnd"/>
      <w:r w:rsidRPr="00D271F0">
        <w:rPr>
          <w:sz w:val="28"/>
          <w:szCs w:val="28"/>
          <w:lang w:val="uk-UA"/>
        </w:rPr>
        <w:t xml:space="preserve">. ред. В.Н. Платонова. – К.: </w:t>
      </w:r>
      <w:proofErr w:type="spellStart"/>
      <w:r w:rsidRPr="00D271F0">
        <w:rPr>
          <w:sz w:val="28"/>
          <w:szCs w:val="28"/>
          <w:lang w:val="uk-UA"/>
        </w:rPr>
        <w:t>Олимпийская</w:t>
      </w:r>
      <w:proofErr w:type="spellEnd"/>
      <w:r w:rsidRPr="00D271F0">
        <w:rPr>
          <w:sz w:val="28"/>
          <w:szCs w:val="28"/>
          <w:lang w:val="uk-UA"/>
        </w:rPr>
        <w:t xml:space="preserve"> </w:t>
      </w:r>
      <w:proofErr w:type="spellStart"/>
      <w:r w:rsidRPr="00D271F0">
        <w:rPr>
          <w:sz w:val="28"/>
          <w:szCs w:val="28"/>
          <w:lang w:val="uk-UA"/>
        </w:rPr>
        <w:t>литература</w:t>
      </w:r>
      <w:proofErr w:type="spellEnd"/>
      <w:r w:rsidRPr="00D271F0">
        <w:rPr>
          <w:sz w:val="28"/>
          <w:szCs w:val="28"/>
          <w:lang w:val="uk-UA"/>
        </w:rPr>
        <w:t>, 2015. – 245 с.</w:t>
      </w:r>
    </w:p>
    <w:p w:rsidR="002917A3" w:rsidRPr="00D271F0" w:rsidRDefault="002917A3" w:rsidP="002917A3">
      <w:pPr>
        <w:numPr>
          <w:ilvl w:val="0"/>
          <w:numId w:val="34"/>
        </w:numPr>
        <w:tabs>
          <w:tab w:val="left" w:pos="0"/>
          <w:tab w:val="left" w:pos="284"/>
          <w:tab w:val="left" w:pos="426"/>
          <w:tab w:val="left" w:pos="709"/>
          <w:tab w:val="left" w:pos="851"/>
          <w:tab w:val="left" w:pos="993"/>
        </w:tabs>
        <w:spacing w:line="360" w:lineRule="auto"/>
        <w:ind w:left="0" w:firstLine="567"/>
        <w:contextualSpacing/>
        <w:jc w:val="both"/>
        <w:rPr>
          <w:sz w:val="28"/>
          <w:szCs w:val="28"/>
          <w:lang w:val="uk-UA"/>
        </w:rPr>
      </w:pPr>
      <w:r w:rsidRPr="00D271F0">
        <w:rPr>
          <w:sz w:val="28"/>
          <w:szCs w:val="28"/>
          <w:lang w:val="uk-UA"/>
        </w:rPr>
        <w:t>Мак-</w:t>
      </w:r>
      <w:proofErr w:type="spellStart"/>
      <w:r w:rsidRPr="00D271F0">
        <w:rPr>
          <w:sz w:val="28"/>
          <w:szCs w:val="28"/>
          <w:lang w:val="uk-UA"/>
        </w:rPr>
        <w:t>Комас</w:t>
      </w:r>
      <w:proofErr w:type="spellEnd"/>
      <w:r w:rsidRPr="00D271F0">
        <w:rPr>
          <w:sz w:val="28"/>
          <w:szCs w:val="28"/>
          <w:lang w:val="uk-UA"/>
        </w:rPr>
        <w:t xml:space="preserve"> А. Дж. </w:t>
      </w:r>
      <w:proofErr w:type="spellStart"/>
      <w:r w:rsidRPr="00D271F0">
        <w:rPr>
          <w:sz w:val="28"/>
          <w:szCs w:val="28"/>
          <w:lang w:val="uk-UA"/>
        </w:rPr>
        <w:t>Скелетные</w:t>
      </w:r>
      <w:proofErr w:type="spellEnd"/>
      <w:r w:rsidRPr="00D271F0">
        <w:rPr>
          <w:sz w:val="28"/>
          <w:szCs w:val="28"/>
          <w:lang w:val="uk-UA"/>
        </w:rPr>
        <w:t xml:space="preserve"> </w:t>
      </w:r>
      <w:proofErr w:type="spellStart"/>
      <w:r w:rsidRPr="00D271F0">
        <w:rPr>
          <w:sz w:val="28"/>
          <w:szCs w:val="28"/>
          <w:lang w:val="uk-UA"/>
        </w:rPr>
        <w:t>мышцы</w:t>
      </w:r>
      <w:proofErr w:type="spellEnd"/>
      <w:r w:rsidRPr="00D271F0">
        <w:rPr>
          <w:sz w:val="28"/>
          <w:szCs w:val="28"/>
          <w:lang w:val="uk-UA"/>
        </w:rPr>
        <w:t xml:space="preserve"> (</w:t>
      </w:r>
      <w:proofErr w:type="spellStart"/>
      <w:r w:rsidRPr="00D271F0">
        <w:rPr>
          <w:sz w:val="28"/>
          <w:szCs w:val="28"/>
          <w:lang w:val="uk-UA"/>
        </w:rPr>
        <w:t>строение</w:t>
      </w:r>
      <w:proofErr w:type="spellEnd"/>
      <w:r w:rsidRPr="00D271F0">
        <w:rPr>
          <w:sz w:val="28"/>
          <w:szCs w:val="28"/>
          <w:lang w:val="uk-UA"/>
        </w:rPr>
        <w:t xml:space="preserve"> и </w:t>
      </w:r>
      <w:proofErr w:type="spellStart"/>
      <w:r w:rsidRPr="00D271F0">
        <w:rPr>
          <w:sz w:val="28"/>
          <w:szCs w:val="28"/>
          <w:lang w:val="uk-UA"/>
        </w:rPr>
        <w:t>функция</w:t>
      </w:r>
      <w:proofErr w:type="spellEnd"/>
      <w:r w:rsidRPr="00D271F0">
        <w:rPr>
          <w:sz w:val="28"/>
          <w:szCs w:val="28"/>
          <w:lang w:val="uk-UA"/>
        </w:rPr>
        <w:t xml:space="preserve">). – К.:  </w:t>
      </w:r>
      <w:proofErr w:type="spellStart"/>
      <w:r w:rsidRPr="00D271F0">
        <w:rPr>
          <w:sz w:val="28"/>
          <w:szCs w:val="28"/>
          <w:lang w:val="uk-UA"/>
        </w:rPr>
        <w:t>Олимпийская</w:t>
      </w:r>
      <w:proofErr w:type="spellEnd"/>
      <w:r w:rsidRPr="00D271F0">
        <w:rPr>
          <w:sz w:val="28"/>
          <w:szCs w:val="28"/>
          <w:lang w:val="uk-UA"/>
        </w:rPr>
        <w:t xml:space="preserve"> </w:t>
      </w:r>
      <w:proofErr w:type="spellStart"/>
      <w:r w:rsidRPr="00D271F0">
        <w:rPr>
          <w:sz w:val="28"/>
          <w:szCs w:val="28"/>
          <w:lang w:val="uk-UA"/>
        </w:rPr>
        <w:t>литература</w:t>
      </w:r>
      <w:proofErr w:type="spellEnd"/>
      <w:r w:rsidRPr="00D271F0">
        <w:rPr>
          <w:sz w:val="28"/>
          <w:szCs w:val="28"/>
          <w:lang w:val="uk-UA"/>
        </w:rPr>
        <w:t>, 2012. – 408 с.</w:t>
      </w:r>
    </w:p>
    <w:p w:rsidR="002917A3" w:rsidRPr="00D271F0" w:rsidRDefault="002917A3" w:rsidP="002917A3">
      <w:pPr>
        <w:numPr>
          <w:ilvl w:val="0"/>
          <w:numId w:val="34"/>
        </w:numPr>
        <w:tabs>
          <w:tab w:val="left" w:pos="0"/>
          <w:tab w:val="left" w:pos="284"/>
          <w:tab w:val="left" w:pos="426"/>
          <w:tab w:val="left" w:pos="709"/>
          <w:tab w:val="left" w:pos="851"/>
          <w:tab w:val="left" w:pos="993"/>
        </w:tabs>
        <w:spacing w:line="360" w:lineRule="auto"/>
        <w:ind w:left="0" w:firstLine="567"/>
        <w:contextualSpacing/>
        <w:jc w:val="both"/>
        <w:rPr>
          <w:sz w:val="28"/>
          <w:szCs w:val="28"/>
          <w:lang w:val="uk-UA"/>
        </w:rPr>
      </w:pPr>
      <w:proofErr w:type="spellStart"/>
      <w:r w:rsidRPr="00D271F0">
        <w:rPr>
          <w:sz w:val="28"/>
          <w:szCs w:val="28"/>
          <w:lang w:val="uk-UA"/>
        </w:rPr>
        <w:t>Мещишен</w:t>
      </w:r>
      <w:proofErr w:type="spellEnd"/>
      <w:r w:rsidRPr="00D271F0">
        <w:rPr>
          <w:sz w:val="28"/>
          <w:szCs w:val="28"/>
          <w:lang w:val="uk-UA"/>
        </w:rPr>
        <w:t xml:space="preserve"> І.Ф. Перетворення у біохімії. – Чернівці: </w:t>
      </w:r>
      <w:proofErr w:type="spellStart"/>
      <w:r w:rsidRPr="00D271F0">
        <w:rPr>
          <w:sz w:val="28"/>
          <w:szCs w:val="28"/>
          <w:lang w:val="uk-UA"/>
        </w:rPr>
        <w:t>Медуніверситет</w:t>
      </w:r>
      <w:proofErr w:type="spellEnd"/>
      <w:r w:rsidRPr="00D271F0">
        <w:rPr>
          <w:sz w:val="28"/>
          <w:szCs w:val="28"/>
          <w:lang w:val="uk-UA"/>
        </w:rPr>
        <w:t>, 2015. – 71 с.</w:t>
      </w:r>
    </w:p>
    <w:p w:rsidR="002917A3" w:rsidRPr="00D271F0" w:rsidRDefault="002917A3" w:rsidP="002917A3">
      <w:pPr>
        <w:numPr>
          <w:ilvl w:val="0"/>
          <w:numId w:val="34"/>
        </w:numPr>
        <w:tabs>
          <w:tab w:val="left" w:pos="0"/>
          <w:tab w:val="left" w:pos="284"/>
          <w:tab w:val="left" w:pos="426"/>
          <w:tab w:val="left" w:pos="709"/>
          <w:tab w:val="left" w:pos="851"/>
          <w:tab w:val="left" w:pos="993"/>
        </w:tabs>
        <w:spacing w:line="360" w:lineRule="auto"/>
        <w:ind w:left="0" w:firstLine="567"/>
        <w:contextualSpacing/>
        <w:jc w:val="both"/>
        <w:rPr>
          <w:sz w:val="28"/>
          <w:szCs w:val="28"/>
          <w:lang w:val="uk-UA"/>
        </w:rPr>
      </w:pPr>
      <w:proofErr w:type="spellStart"/>
      <w:r w:rsidRPr="00D271F0">
        <w:rPr>
          <w:sz w:val="28"/>
          <w:szCs w:val="28"/>
          <w:lang w:val="uk-UA"/>
        </w:rPr>
        <w:t>Спортивное</w:t>
      </w:r>
      <w:proofErr w:type="spellEnd"/>
      <w:r w:rsidRPr="00D271F0">
        <w:rPr>
          <w:sz w:val="28"/>
          <w:szCs w:val="28"/>
          <w:lang w:val="uk-UA"/>
        </w:rPr>
        <w:t xml:space="preserve"> </w:t>
      </w:r>
      <w:proofErr w:type="spellStart"/>
      <w:r w:rsidRPr="00D271F0">
        <w:rPr>
          <w:sz w:val="28"/>
          <w:szCs w:val="28"/>
          <w:lang w:val="uk-UA"/>
        </w:rPr>
        <w:t>питание</w:t>
      </w:r>
      <w:proofErr w:type="spellEnd"/>
      <w:r w:rsidRPr="00D271F0">
        <w:rPr>
          <w:sz w:val="28"/>
          <w:szCs w:val="28"/>
          <w:lang w:val="uk-UA"/>
        </w:rPr>
        <w:t xml:space="preserve"> / </w:t>
      </w:r>
      <w:proofErr w:type="spellStart"/>
      <w:r w:rsidRPr="00D271F0">
        <w:rPr>
          <w:sz w:val="28"/>
          <w:szCs w:val="28"/>
          <w:lang w:val="uk-UA"/>
        </w:rPr>
        <w:t>Под</w:t>
      </w:r>
      <w:proofErr w:type="spellEnd"/>
      <w:r w:rsidRPr="00D271F0">
        <w:rPr>
          <w:sz w:val="28"/>
          <w:szCs w:val="28"/>
          <w:lang w:val="uk-UA"/>
        </w:rPr>
        <w:t xml:space="preserve"> ред. </w:t>
      </w:r>
      <w:proofErr w:type="spellStart"/>
      <w:r w:rsidRPr="00D271F0">
        <w:rPr>
          <w:sz w:val="28"/>
          <w:szCs w:val="28"/>
          <w:lang w:val="uk-UA"/>
        </w:rPr>
        <w:t>Кристин</w:t>
      </w:r>
      <w:proofErr w:type="spellEnd"/>
      <w:r w:rsidRPr="00D271F0">
        <w:rPr>
          <w:sz w:val="28"/>
          <w:szCs w:val="28"/>
          <w:lang w:val="uk-UA"/>
        </w:rPr>
        <w:t xml:space="preserve"> А., </w:t>
      </w:r>
      <w:proofErr w:type="spellStart"/>
      <w:r w:rsidRPr="00D271F0">
        <w:rPr>
          <w:sz w:val="28"/>
          <w:szCs w:val="28"/>
          <w:lang w:val="uk-UA"/>
        </w:rPr>
        <w:t>Розенблюм</w:t>
      </w:r>
      <w:proofErr w:type="spellEnd"/>
      <w:r w:rsidRPr="00D271F0">
        <w:rPr>
          <w:sz w:val="28"/>
          <w:szCs w:val="28"/>
          <w:lang w:val="uk-UA"/>
        </w:rPr>
        <w:t xml:space="preserve"> Н. – К.: </w:t>
      </w:r>
      <w:proofErr w:type="spellStart"/>
      <w:r w:rsidRPr="00D271F0">
        <w:rPr>
          <w:sz w:val="28"/>
          <w:szCs w:val="28"/>
          <w:lang w:val="uk-UA"/>
        </w:rPr>
        <w:t>Олимпийская</w:t>
      </w:r>
      <w:proofErr w:type="spellEnd"/>
      <w:r w:rsidRPr="00D271F0">
        <w:rPr>
          <w:sz w:val="28"/>
          <w:szCs w:val="28"/>
          <w:lang w:val="uk-UA"/>
        </w:rPr>
        <w:t xml:space="preserve"> </w:t>
      </w:r>
      <w:proofErr w:type="spellStart"/>
      <w:r w:rsidRPr="00D271F0">
        <w:rPr>
          <w:sz w:val="28"/>
          <w:szCs w:val="28"/>
          <w:lang w:val="uk-UA"/>
        </w:rPr>
        <w:t>литература</w:t>
      </w:r>
      <w:proofErr w:type="spellEnd"/>
      <w:r w:rsidRPr="00D271F0">
        <w:rPr>
          <w:sz w:val="28"/>
          <w:szCs w:val="28"/>
          <w:lang w:val="uk-UA"/>
        </w:rPr>
        <w:t>, 2015. – 536 с.</w:t>
      </w:r>
    </w:p>
    <w:p w:rsidR="002917A3" w:rsidRPr="002917A3" w:rsidRDefault="002917A3" w:rsidP="002917A3">
      <w:pPr>
        <w:shd w:val="clear" w:color="auto" w:fill="FFFFFF"/>
        <w:spacing w:line="360" w:lineRule="auto"/>
        <w:jc w:val="both"/>
        <w:rPr>
          <w:rFonts w:eastAsia="Times New Roman"/>
          <w:bCs/>
          <w:spacing w:val="-6"/>
          <w:sz w:val="32"/>
          <w:szCs w:val="32"/>
          <w:lang w:val="uk-UA" w:eastAsia="ru-RU"/>
        </w:rPr>
      </w:pPr>
    </w:p>
    <w:p w:rsidR="006505CF" w:rsidRDefault="006505CF" w:rsidP="008E7DB9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28"/>
          <w:szCs w:val="28"/>
          <w:lang w:val="uk-UA" w:eastAsia="ru-RU"/>
        </w:rPr>
      </w:pPr>
    </w:p>
    <w:p w:rsidR="009F78C0" w:rsidRPr="00D271F0" w:rsidRDefault="008E7DB9" w:rsidP="008E7DB9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28"/>
          <w:szCs w:val="28"/>
          <w:lang w:val="uk-UA" w:eastAsia="ru-RU"/>
        </w:rPr>
      </w:pPr>
      <w:r w:rsidRPr="00D271F0">
        <w:rPr>
          <w:rFonts w:eastAsia="Times New Roman"/>
          <w:b/>
          <w:sz w:val="28"/>
          <w:szCs w:val="28"/>
          <w:lang w:val="uk-UA" w:eastAsia="ru-RU"/>
        </w:rPr>
        <w:lastRenderedPageBreak/>
        <w:t>Для нотаток</w:t>
      </w: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Pr="00D271F0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28"/>
          <w:szCs w:val="28"/>
          <w:lang w:val="uk-UA" w:eastAsia="ru-RU"/>
        </w:rPr>
      </w:pPr>
      <w:r w:rsidRPr="00D271F0">
        <w:rPr>
          <w:rFonts w:eastAsia="Times New Roman"/>
          <w:b/>
          <w:sz w:val="28"/>
          <w:szCs w:val="28"/>
          <w:lang w:val="uk-UA" w:eastAsia="ru-RU"/>
        </w:rPr>
        <w:lastRenderedPageBreak/>
        <w:t>Для нотаток</w:t>
      </w: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B51DA1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B51DA1" w:rsidRDefault="00B51DA1" w:rsidP="008E7DB9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8E7DB9" w:rsidRDefault="008E7DB9" w:rsidP="008E7DB9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F50816" w:rsidRDefault="00F50816" w:rsidP="008E7DB9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F50816" w:rsidRDefault="00F50816" w:rsidP="008E7DB9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F50816" w:rsidRDefault="00F50816" w:rsidP="008E7DB9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F50816" w:rsidRDefault="00F50816" w:rsidP="008E7DB9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F50816" w:rsidRDefault="00F50816" w:rsidP="008E7DB9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F50816" w:rsidRDefault="00F50816" w:rsidP="008E7DB9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F50816" w:rsidRDefault="00F50816" w:rsidP="008E7DB9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F50816" w:rsidRDefault="00F50816" w:rsidP="008E7DB9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F50816" w:rsidRDefault="00F50816" w:rsidP="008E7DB9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F50816" w:rsidRDefault="00F50816" w:rsidP="008E7DB9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p w:rsidR="00F50816" w:rsidRDefault="00F50816" w:rsidP="008E7DB9">
      <w:pPr>
        <w:widowControl w:val="0"/>
        <w:autoSpaceDE w:val="0"/>
        <w:autoSpaceDN w:val="0"/>
        <w:spacing w:line="360" w:lineRule="auto"/>
        <w:rPr>
          <w:rFonts w:eastAsia="Times New Roman"/>
          <w:b/>
          <w:sz w:val="32"/>
          <w:szCs w:val="32"/>
          <w:lang w:val="uk-UA" w:eastAsia="ru-RU"/>
        </w:rPr>
      </w:pPr>
    </w:p>
    <w:sectPr w:rsidR="00F50816" w:rsidSect="00421EB4">
      <w:headerReference w:type="default" r:id="rId15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3F85" w:rsidRDefault="00473F85" w:rsidP="00381255">
      <w:r>
        <w:separator/>
      </w:r>
    </w:p>
  </w:endnote>
  <w:endnote w:type="continuationSeparator" w:id="0">
    <w:p w:rsidR="00473F85" w:rsidRDefault="00473F85" w:rsidP="00381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UkrainianKudriashov">
    <w:altName w:val="Courier New"/>
    <w:charset w:val="00"/>
    <w:family w:val="roman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3F85" w:rsidRDefault="00473F85" w:rsidP="00381255">
      <w:r>
        <w:separator/>
      </w:r>
    </w:p>
  </w:footnote>
  <w:footnote w:type="continuationSeparator" w:id="0">
    <w:p w:rsidR="00473F85" w:rsidRDefault="00473F85" w:rsidP="003812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1648893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193DD5" w:rsidRPr="00381255" w:rsidRDefault="00193DD5" w:rsidP="00774548">
        <w:pPr>
          <w:pStyle w:val="a8"/>
          <w:rPr>
            <w:sz w:val="28"/>
            <w:szCs w:val="28"/>
          </w:rPr>
        </w:pPr>
        <w:r w:rsidRPr="00381255">
          <w:rPr>
            <w:sz w:val="28"/>
            <w:szCs w:val="28"/>
          </w:rPr>
          <w:fldChar w:fldCharType="begin"/>
        </w:r>
        <w:r w:rsidRPr="00381255">
          <w:rPr>
            <w:sz w:val="28"/>
            <w:szCs w:val="28"/>
          </w:rPr>
          <w:instrText>PAGE   \* MERGEFORMAT</w:instrText>
        </w:r>
        <w:r w:rsidRPr="00381255">
          <w:rPr>
            <w:sz w:val="28"/>
            <w:szCs w:val="28"/>
          </w:rPr>
          <w:fldChar w:fldCharType="separate"/>
        </w:r>
        <w:r w:rsidR="00621A8D">
          <w:rPr>
            <w:noProof/>
            <w:sz w:val="28"/>
            <w:szCs w:val="28"/>
          </w:rPr>
          <w:t>2</w:t>
        </w:r>
        <w:r w:rsidRPr="00381255">
          <w:rPr>
            <w:sz w:val="28"/>
            <w:szCs w:val="28"/>
          </w:rPr>
          <w:fldChar w:fldCharType="end"/>
        </w:r>
      </w:p>
    </w:sdtContent>
  </w:sdt>
  <w:p w:rsidR="00193DD5" w:rsidRDefault="00193DD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5562"/>
    <w:multiLevelType w:val="singleLevel"/>
    <w:tmpl w:val="476C61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09322BE"/>
    <w:multiLevelType w:val="hybridMultilevel"/>
    <w:tmpl w:val="227C4FE0"/>
    <w:lvl w:ilvl="0" w:tplc="306C0F3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167280"/>
    <w:multiLevelType w:val="hybridMultilevel"/>
    <w:tmpl w:val="E40E88D6"/>
    <w:lvl w:ilvl="0" w:tplc="306C0F3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1A3321"/>
    <w:multiLevelType w:val="hybridMultilevel"/>
    <w:tmpl w:val="48B238B0"/>
    <w:lvl w:ilvl="0" w:tplc="306C0F3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874D7E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10B51197"/>
    <w:multiLevelType w:val="hybridMultilevel"/>
    <w:tmpl w:val="FD3A63A2"/>
    <w:lvl w:ilvl="0" w:tplc="182218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2A0228"/>
    <w:multiLevelType w:val="multilevel"/>
    <w:tmpl w:val="55DEAF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4B16E35"/>
    <w:multiLevelType w:val="hybridMultilevel"/>
    <w:tmpl w:val="91C0EE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BC0F6A"/>
    <w:multiLevelType w:val="singleLevel"/>
    <w:tmpl w:val="476C61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C330DAF"/>
    <w:multiLevelType w:val="hybridMultilevel"/>
    <w:tmpl w:val="3AF41AAE"/>
    <w:lvl w:ilvl="0" w:tplc="306C0F3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3291AAA"/>
    <w:multiLevelType w:val="hybridMultilevel"/>
    <w:tmpl w:val="118A47CE"/>
    <w:lvl w:ilvl="0" w:tplc="FE5CC0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59670D"/>
    <w:multiLevelType w:val="hybridMultilevel"/>
    <w:tmpl w:val="399C7C6E"/>
    <w:lvl w:ilvl="0" w:tplc="306C0F3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6942AB9"/>
    <w:multiLevelType w:val="singleLevel"/>
    <w:tmpl w:val="476C61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A4F45CE"/>
    <w:multiLevelType w:val="hybridMultilevel"/>
    <w:tmpl w:val="07C2FE6C"/>
    <w:lvl w:ilvl="0" w:tplc="306C0F3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384CE8"/>
    <w:multiLevelType w:val="hybridMultilevel"/>
    <w:tmpl w:val="43E4F9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F35EE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36662102"/>
    <w:multiLevelType w:val="hybridMultilevel"/>
    <w:tmpl w:val="11F8BEC2"/>
    <w:lvl w:ilvl="0" w:tplc="306C0F3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3E0B50"/>
    <w:multiLevelType w:val="hybridMultilevel"/>
    <w:tmpl w:val="4AE6C6EC"/>
    <w:lvl w:ilvl="0" w:tplc="306C0F3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416B8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CA41DA3"/>
    <w:multiLevelType w:val="hybridMultilevel"/>
    <w:tmpl w:val="55DEAF3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A10011A"/>
    <w:multiLevelType w:val="hybridMultilevel"/>
    <w:tmpl w:val="BE62409C"/>
    <w:lvl w:ilvl="0" w:tplc="306C0F3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A47439"/>
    <w:multiLevelType w:val="hybridMultilevel"/>
    <w:tmpl w:val="E09C5740"/>
    <w:lvl w:ilvl="0" w:tplc="306C0F3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0E49B0"/>
    <w:multiLevelType w:val="hybridMultilevel"/>
    <w:tmpl w:val="69BA9E84"/>
    <w:lvl w:ilvl="0" w:tplc="306C0F3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8C24787"/>
    <w:multiLevelType w:val="singleLevel"/>
    <w:tmpl w:val="476C61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62F112A5"/>
    <w:multiLevelType w:val="hybridMultilevel"/>
    <w:tmpl w:val="E4205A8C"/>
    <w:lvl w:ilvl="0" w:tplc="306C0F3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3D52795"/>
    <w:multiLevelType w:val="hybridMultilevel"/>
    <w:tmpl w:val="7B920CC0"/>
    <w:lvl w:ilvl="0" w:tplc="306C0F3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8C47FA2"/>
    <w:multiLevelType w:val="hybridMultilevel"/>
    <w:tmpl w:val="98EC31C8"/>
    <w:lvl w:ilvl="0" w:tplc="FE5CC0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8EA21E7"/>
    <w:multiLevelType w:val="hybridMultilevel"/>
    <w:tmpl w:val="988CE208"/>
    <w:lvl w:ilvl="0" w:tplc="306C0F3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B2F3048"/>
    <w:multiLevelType w:val="hybridMultilevel"/>
    <w:tmpl w:val="E1003D06"/>
    <w:lvl w:ilvl="0" w:tplc="306C0F3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F282705"/>
    <w:multiLevelType w:val="hybridMultilevel"/>
    <w:tmpl w:val="490CBE96"/>
    <w:lvl w:ilvl="0" w:tplc="306C0F3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58413C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78D264CD"/>
    <w:multiLevelType w:val="hybridMultilevel"/>
    <w:tmpl w:val="0318EE76"/>
    <w:lvl w:ilvl="0" w:tplc="306C0F3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A0E35FF"/>
    <w:multiLevelType w:val="hybridMultilevel"/>
    <w:tmpl w:val="91C0EE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F6061B3"/>
    <w:multiLevelType w:val="hybridMultilevel"/>
    <w:tmpl w:val="C46E23B2"/>
    <w:lvl w:ilvl="0" w:tplc="306C0F3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5"/>
  </w:num>
  <w:num w:numId="3">
    <w:abstractNumId w:val="30"/>
  </w:num>
  <w:num w:numId="4">
    <w:abstractNumId w:val="18"/>
  </w:num>
  <w:num w:numId="5">
    <w:abstractNumId w:val="4"/>
  </w:num>
  <w:num w:numId="6">
    <w:abstractNumId w:val="12"/>
  </w:num>
  <w:num w:numId="7">
    <w:abstractNumId w:val="6"/>
  </w:num>
  <w:num w:numId="8">
    <w:abstractNumId w:val="8"/>
  </w:num>
  <w:num w:numId="9">
    <w:abstractNumId w:val="0"/>
  </w:num>
  <w:num w:numId="10">
    <w:abstractNumId w:val="23"/>
  </w:num>
  <w:num w:numId="11">
    <w:abstractNumId w:val="26"/>
  </w:num>
  <w:num w:numId="12">
    <w:abstractNumId w:val="10"/>
  </w:num>
  <w:num w:numId="1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</w:num>
  <w:num w:numId="15">
    <w:abstractNumId w:val="16"/>
  </w:num>
  <w:num w:numId="16">
    <w:abstractNumId w:val="29"/>
  </w:num>
  <w:num w:numId="17">
    <w:abstractNumId w:val="31"/>
  </w:num>
  <w:num w:numId="18">
    <w:abstractNumId w:val="28"/>
  </w:num>
  <w:num w:numId="19">
    <w:abstractNumId w:val="33"/>
  </w:num>
  <w:num w:numId="20">
    <w:abstractNumId w:val="11"/>
  </w:num>
  <w:num w:numId="21">
    <w:abstractNumId w:val="13"/>
  </w:num>
  <w:num w:numId="22">
    <w:abstractNumId w:val="21"/>
  </w:num>
  <w:num w:numId="23">
    <w:abstractNumId w:val="27"/>
  </w:num>
  <w:num w:numId="24">
    <w:abstractNumId w:val="25"/>
  </w:num>
  <w:num w:numId="25">
    <w:abstractNumId w:val="24"/>
  </w:num>
  <w:num w:numId="26">
    <w:abstractNumId w:val="3"/>
  </w:num>
  <w:num w:numId="27">
    <w:abstractNumId w:val="17"/>
  </w:num>
  <w:num w:numId="28">
    <w:abstractNumId w:val="22"/>
  </w:num>
  <w:num w:numId="29">
    <w:abstractNumId w:val="2"/>
  </w:num>
  <w:num w:numId="30">
    <w:abstractNumId w:val="9"/>
  </w:num>
  <w:num w:numId="31">
    <w:abstractNumId w:val="20"/>
  </w:num>
  <w:num w:numId="32">
    <w:abstractNumId w:val="1"/>
  </w:num>
  <w:num w:numId="33">
    <w:abstractNumId w:val="5"/>
  </w:num>
  <w:num w:numId="34">
    <w:abstractNumId w:val="7"/>
  </w:num>
  <w:num w:numId="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0EF"/>
    <w:rsid w:val="00001EF3"/>
    <w:rsid w:val="00032345"/>
    <w:rsid w:val="00053E97"/>
    <w:rsid w:val="000A0C6C"/>
    <w:rsid w:val="000B1CEB"/>
    <w:rsid w:val="000D04CE"/>
    <w:rsid w:val="000F22B6"/>
    <w:rsid w:val="001012B9"/>
    <w:rsid w:val="00115437"/>
    <w:rsid w:val="0011643C"/>
    <w:rsid w:val="00131965"/>
    <w:rsid w:val="00166ABC"/>
    <w:rsid w:val="00187E44"/>
    <w:rsid w:val="00193DD5"/>
    <w:rsid w:val="001A036E"/>
    <w:rsid w:val="001B321A"/>
    <w:rsid w:val="001B396E"/>
    <w:rsid w:val="001B49BD"/>
    <w:rsid w:val="001F0FFE"/>
    <w:rsid w:val="002009CF"/>
    <w:rsid w:val="002106A3"/>
    <w:rsid w:val="00211911"/>
    <w:rsid w:val="0023446A"/>
    <w:rsid w:val="002435E7"/>
    <w:rsid w:val="00270D12"/>
    <w:rsid w:val="00270F51"/>
    <w:rsid w:val="00285EE7"/>
    <w:rsid w:val="002917A3"/>
    <w:rsid w:val="002A0ED3"/>
    <w:rsid w:val="002B23E5"/>
    <w:rsid w:val="002D1E42"/>
    <w:rsid w:val="002D48E6"/>
    <w:rsid w:val="002E0D51"/>
    <w:rsid w:val="002F4700"/>
    <w:rsid w:val="002F7025"/>
    <w:rsid w:val="00310435"/>
    <w:rsid w:val="00316B68"/>
    <w:rsid w:val="00316FDF"/>
    <w:rsid w:val="00320603"/>
    <w:rsid w:val="00334A19"/>
    <w:rsid w:val="00354BC7"/>
    <w:rsid w:val="0035511E"/>
    <w:rsid w:val="00381255"/>
    <w:rsid w:val="003C48FE"/>
    <w:rsid w:val="00401560"/>
    <w:rsid w:val="004202FC"/>
    <w:rsid w:val="00421EB4"/>
    <w:rsid w:val="004474F0"/>
    <w:rsid w:val="00447730"/>
    <w:rsid w:val="0045258D"/>
    <w:rsid w:val="00461743"/>
    <w:rsid w:val="00465369"/>
    <w:rsid w:val="004701A0"/>
    <w:rsid w:val="00473F85"/>
    <w:rsid w:val="00485045"/>
    <w:rsid w:val="004F2652"/>
    <w:rsid w:val="00500DA0"/>
    <w:rsid w:val="005279FA"/>
    <w:rsid w:val="00545EA2"/>
    <w:rsid w:val="00552B29"/>
    <w:rsid w:val="005625BD"/>
    <w:rsid w:val="00574B22"/>
    <w:rsid w:val="00576F28"/>
    <w:rsid w:val="005A11DA"/>
    <w:rsid w:val="005D36A4"/>
    <w:rsid w:val="005D5892"/>
    <w:rsid w:val="005F7842"/>
    <w:rsid w:val="00613148"/>
    <w:rsid w:val="00621A8D"/>
    <w:rsid w:val="00641141"/>
    <w:rsid w:val="006505CF"/>
    <w:rsid w:val="00650C92"/>
    <w:rsid w:val="00651378"/>
    <w:rsid w:val="00671EE9"/>
    <w:rsid w:val="006B56E6"/>
    <w:rsid w:val="006D4800"/>
    <w:rsid w:val="006E3B05"/>
    <w:rsid w:val="006E5DF5"/>
    <w:rsid w:val="006E6D1C"/>
    <w:rsid w:val="006F7090"/>
    <w:rsid w:val="00731178"/>
    <w:rsid w:val="0075114A"/>
    <w:rsid w:val="00774548"/>
    <w:rsid w:val="00787A6C"/>
    <w:rsid w:val="00795011"/>
    <w:rsid w:val="007A42A2"/>
    <w:rsid w:val="007D679A"/>
    <w:rsid w:val="007E026E"/>
    <w:rsid w:val="007E5B3F"/>
    <w:rsid w:val="007F103B"/>
    <w:rsid w:val="007F1924"/>
    <w:rsid w:val="007F47B8"/>
    <w:rsid w:val="008137BF"/>
    <w:rsid w:val="00865B83"/>
    <w:rsid w:val="00873AE9"/>
    <w:rsid w:val="0089079E"/>
    <w:rsid w:val="00891360"/>
    <w:rsid w:val="00894F39"/>
    <w:rsid w:val="008A43FD"/>
    <w:rsid w:val="008A5128"/>
    <w:rsid w:val="008D6868"/>
    <w:rsid w:val="008E7DB9"/>
    <w:rsid w:val="008F270E"/>
    <w:rsid w:val="009307A7"/>
    <w:rsid w:val="00966FE2"/>
    <w:rsid w:val="00973880"/>
    <w:rsid w:val="00976495"/>
    <w:rsid w:val="009C7A51"/>
    <w:rsid w:val="009D194B"/>
    <w:rsid w:val="009D7C84"/>
    <w:rsid w:val="009E00E6"/>
    <w:rsid w:val="009F78C0"/>
    <w:rsid w:val="00A2557C"/>
    <w:rsid w:val="00A408CE"/>
    <w:rsid w:val="00A65506"/>
    <w:rsid w:val="00A71100"/>
    <w:rsid w:val="00A835C5"/>
    <w:rsid w:val="00A92331"/>
    <w:rsid w:val="00A96497"/>
    <w:rsid w:val="00AE1AAE"/>
    <w:rsid w:val="00AE751F"/>
    <w:rsid w:val="00AF3A22"/>
    <w:rsid w:val="00B026A4"/>
    <w:rsid w:val="00B13330"/>
    <w:rsid w:val="00B24454"/>
    <w:rsid w:val="00B262BB"/>
    <w:rsid w:val="00B51DA1"/>
    <w:rsid w:val="00B63D76"/>
    <w:rsid w:val="00B76C92"/>
    <w:rsid w:val="00BB2EAD"/>
    <w:rsid w:val="00BD4704"/>
    <w:rsid w:val="00BE0E61"/>
    <w:rsid w:val="00C05FC6"/>
    <w:rsid w:val="00C407E6"/>
    <w:rsid w:val="00C64C6F"/>
    <w:rsid w:val="00C76B1D"/>
    <w:rsid w:val="00CC2400"/>
    <w:rsid w:val="00CF7F15"/>
    <w:rsid w:val="00D1249A"/>
    <w:rsid w:val="00D22587"/>
    <w:rsid w:val="00D271F0"/>
    <w:rsid w:val="00D4029B"/>
    <w:rsid w:val="00D4542E"/>
    <w:rsid w:val="00D54716"/>
    <w:rsid w:val="00D775A4"/>
    <w:rsid w:val="00D87C76"/>
    <w:rsid w:val="00D87D68"/>
    <w:rsid w:val="00DB3262"/>
    <w:rsid w:val="00DD0508"/>
    <w:rsid w:val="00DE0633"/>
    <w:rsid w:val="00DE528D"/>
    <w:rsid w:val="00DE6F09"/>
    <w:rsid w:val="00DF1CCE"/>
    <w:rsid w:val="00E03A6D"/>
    <w:rsid w:val="00E228B0"/>
    <w:rsid w:val="00E416D5"/>
    <w:rsid w:val="00E45EED"/>
    <w:rsid w:val="00E465D7"/>
    <w:rsid w:val="00E82994"/>
    <w:rsid w:val="00E905F2"/>
    <w:rsid w:val="00EC673B"/>
    <w:rsid w:val="00ED7631"/>
    <w:rsid w:val="00EE250A"/>
    <w:rsid w:val="00F14608"/>
    <w:rsid w:val="00F320EF"/>
    <w:rsid w:val="00F50816"/>
    <w:rsid w:val="00F57A77"/>
    <w:rsid w:val="00F74F76"/>
    <w:rsid w:val="00F919C5"/>
    <w:rsid w:val="00F9214B"/>
    <w:rsid w:val="00FB1E3A"/>
    <w:rsid w:val="00FC4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560"/>
    <w:pPr>
      <w:spacing w:after="0" w:line="240" w:lineRule="auto"/>
      <w:jc w:val="center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25BD"/>
    <w:pPr>
      <w:ind w:left="720"/>
      <w:contextualSpacing/>
    </w:pPr>
  </w:style>
  <w:style w:type="paragraph" w:customStyle="1" w:styleId="1">
    <w:name w:val="Стиль1"/>
    <w:basedOn w:val="a"/>
    <w:rsid w:val="005625BD"/>
    <w:pPr>
      <w:autoSpaceDE w:val="0"/>
      <w:autoSpaceDN w:val="0"/>
      <w:adjustRightInd w:val="0"/>
      <w:spacing w:line="288" w:lineRule="auto"/>
      <w:ind w:left="680" w:hanging="340"/>
      <w:jc w:val="both"/>
      <w:textAlignment w:val="center"/>
    </w:pPr>
    <w:rPr>
      <w:rFonts w:ascii="UkrainianKudriashov" w:eastAsia="Times New Roman" w:hAnsi="UkrainianKudriashov" w:cs="UkrainianKudriashov"/>
      <w:color w:val="000000"/>
      <w:sz w:val="20"/>
      <w:szCs w:val="20"/>
      <w:lang w:eastAsia="ru-RU"/>
    </w:rPr>
  </w:style>
  <w:style w:type="paragraph" w:styleId="a4">
    <w:name w:val="No Spacing"/>
    <w:link w:val="a5"/>
    <w:uiPriority w:val="1"/>
    <w:qFormat/>
    <w:rsid w:val="00381255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381255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812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1255"/>
    <w:rPr>
      <w:rFonts w:ascii="Tahoma" w:eastAsia="Calibri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38125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81255"/>
    <w:rPr>
      <w:rFonts w:ascii="Times New Roman" w:eastAsia="Calibri" w:hAnsi="Times New Roman" w:cs="Times New Roman"/>
      <w:sz w:val="24"/>
    </w:rPr>
  </w:style>
  <w:style w:type="paragraph" w:styleId="aa">
    <w:name w:val="footer"/>
    <w:basedOn w:val="a"/>
    <w:link w:val="ab"/>
    <w:uiPriority w:val="99"/>
    <w:unhideWhenUsed/>
    <w:rsid w:val="0038125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81255"/>
    <w:rPr>
      <w:rFonts w:ascii="Times New Roman" w:eastAsia="Calibri" w:hAnsi="Times New Roman"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560"/>
    <w:pPr>
      <w:spacing w:after="0" w:line="240" w:lineRule="auto"/>
      <w:jc w:val="center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25BD"/>
    <w:pPr>
      <w:ind w:left="720"/>
      <w:contextualSpacing/>
    </w:pPr>
  </w:style>
  <w:style w:type="paragraph" w:customStyle="1" w:styleId="1">
    <w:name w:val="Стиль1"/>
    <w:basedOn w:val="a"/>
    <w:rsid w:val="005625BD"/>
    <w:pPr>
      <w:autoSpaceDE w:val="0"/>
      <w:autoSpaceDN w:val="0"/>
      <w:adjustRightInd w:val="0"/>
      <w:spacing w:line="288" w:lineRule="auto"/>
      <w:ind w:left="680" w:hanging="340"/>
      <w:jc w:val="both"/>
      <w:textAlignment w:val="center"/>
    </w:pPr>
    <w:rPr>
      <w:rFonts w:ascii="UkrainianKudriashov" w:eastAsia="Times New Roman" w:hAnsi="UkrainianKudriashov" w:cs="UkrainianKudriashov"/>
      <w:color w:val="000000"/>
      <w:sz w:val="20"/>
      <w:szCs w:val="20"/>
      <w:lang w:eastAsia="ru-RU"/>
    </w:rPr>
  </w:style>
  <w:style w:type="paragraph" w:styleId="a4">
    <w:name w:val="No Spacing"/>
    <w:link w:val="a5"/>
    <w:uiPriority w:val="1"/>
    <w:qFormat/>
    <w:rsid w:val="00381255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381255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812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1255"/>
    <w:rPr>
      <w:rFonts w:ascii="Tahoma" w:eastAsia="Calibri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38125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81255"/>
    <w:rPr>
      <w:rFonts w:ascii="Times New Roman" w:eastAsia="Calibri" w:hAnsi="Times New Roman" w:cs="Times New Roman"/>
      <w:sz w:val="24"/>
    </w:rPr>
  </w:style>
  <w:style w:type="paragraph" w:styleId="aa">
    <w:name w:val="footer"/>
    <w:basedOn w:val="a"/>
    <w:link w:val="ab"/>
    <w:uiPriority w:val="99"/>
    <w:unhideWhenUsed/>
    <w:rsid w:val="0038125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81255"/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twirpx.com/file/361407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uk.wikipedia.org/w/index.php?title=%D0%93%D0%BE%D1%80%D1%8E%D1%87%D1%96_%D0%B3%D0%B0%D0%B7%D0%B8&amp;action=edit&amp;redlink=1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uk.wikipedia.org/wiki/%D0%9D%D0%B0%D1%84%D1%82%D0%B0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://uk.wikipedia.org/wiki/%D0%92%D1%83%D0%B3%D1%96%D0%BB%D0%BB%D1%8F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uk.wikipedia.org/wiki/%D0%9F%D0%BE%D0%BA%D0%BB%D0%B0%D0%B4" TargetMode="External"/><Relationship Id="rId14" Type="http://schemas.openxmlformats.org/officeDocument/2006/relationships/hyperlink" Target="https://ru.b-ok2.org/book/2721192/b813d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B152A9-0F16-40C9-AB13-AE770D6FC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412</TotalTime>
  <Pages>24</Pages>
  <Words>3765</Words>
  <Characters>21464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Zverdvd.org</cp:lastModifiedBy>
  <cp:revision>164</cp:revision>
  <cp:lastPrinted>2021-10-22T15:33:00Z</cp:lastPrinted>
  <dcterms:created xsi:type="dcterms:W3CDTF">2018-07-08T19:53:00Z</dcterms:created>
  <dcterms:modified xsi:type="dcterms:W3CDTF">2022-09-19T18:08:00Z</dcterms:modified>
</cp:coreProperties>
</file>