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A23" w:rsidRDefault="005B0A23" w:rsidP="005B0A23">
      <w:pPr>
        <w:shd w:val="clear" w:color="auto" w:fill="FFFFFF"/>
        <w:tabs>
          <w:tab w:val="left" w:pos="1843"/>
        </w:tabs>
        <w:spacing w:before="2006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</w:p>
    <w:p w:rsidR="00BB521B" w:rsidRPr="005B0A23" w:rsidRDefault="000C0A84" w:rsidP="00B438CB">
      <w:pPr>
        <w:shd w:val="clear" w:color="auto" w:fill="FFFFFF"/>
        <w:tabs>
          <w:tab w:val="left" w:pos="1843"/>
        </w:tabs>
        <w:spacing w:before="2006"/>
        <w:jc w:val="center"/>
        <w:rPr>
          <w:rFonts w:ascii="Times New Roman" w:hAnsi="Times New Roman" w:cs="Times New Roman"/>
          <w:b/>
          <w:sz w:val="44"/>
          <w:szCs w:val="28"/>
          <w:lang w:val="uk-UA"/>
        </w:rPr>
      </w:pPr>
      <w:r w:rsidRPr="005B0A23">
        <w:rPr>
          <w:rFonts w:ascii="Times New Roman" w:hAnsi="Times New Roman" w:cs="Times New Roman"/>
          <w:b/>
          <w:sz w:val="44"/>
          <w:szCs w:val="28"/>
          <w:lang w:val="uk-UA"/>
        </w:rPr>
        <w:t>Методика та війсь</w:t>
      </w:r>
      <w:r w:rsidR="00BB521B" w:rsidRPr="005B0A23">
        <w:rPr>
          <w:rFonts w:ascii="Times New Roman" w:hAnsi="Times New Roman" w:cs="Times New Roman"/>
          <w:b/>
          <w:sz w:val="44"/>
          <w:szCs w:val="28"/>
          <w:lang w:val="uk-UA"/>
        </w:rPr>
        <w:t xml:space="preserve">ково-патріотичне виховання  на уроках </w:t>
      </w:r>
      <w:r w:rsidR="005B0A23" w:rsidRPr="005B0A23">
        <w:rPr>
          <w:rFonts w:ascii="Times New Roman" w:hAnsi="Times New Roman" w:cs="Times New Roman"/>
          <w:b/>
          <w:sz w:val="44"/>
          <w:szCs w:val="28"/>
          <w:lang w:val="uk-UA"/>
        </w:rPr>
        <w:t>«З</w:t>
      </w:r>
      <w:r w:rsidR="00BB521B" w:rsidRPr="005B0A23">
        <w:rPr>
          <w:rFonts w:ascii="Times New Roman" w:hAnsi="Times New Roman" w:cs="Times New Roman"/>
          <w:b/>
          <w:sz w:val="44"/>
          <w:szCs w:val="28"/>
          <w:lang w:val="uk-UA"/>
        </w:rPr>
        <w:t xml:space="preserve">ахисту </w:t>
      </w:r>
      <w:r w:rsidR="005B0A23" w:rsidRPr="005B0A23">
        <w:rPr>
          <w:rFonts w:ascii="Times New Roman" w:hAnsi="Times New Roman" w:cs="Times New Roman"/>
          <w:b/>
          <w:sz w:val="44"/>
          <w:szCs w:val="28"/>
          <w:lang w:val="uk-UA"/>
        </w:rPr>
        <w:t>України»</w:t>
      </w:r>
      <w:r w:rsidR="00B438CB">
        <w:rPr>
          <w:rFonts w:ascii="Times New Roman" w:hAnsi="Times New Roman" w:cs="Times New Roman"/>
          <w:b/>
          <w:sz w:val="44"/>
          <w:szCs w:val="28"/>
          <w:lang w:val="uk-UA"/>
        </w:rPr>
        <w:t xml:space="preserve">  </w:t>
      </w:r>
      <w:r w:rsidR="00BB521B" w:rsidRPr="005B0A23">
        <w:rPr>
          <w:rFonts w:ascii="Times New Roman" w:hAnsi="Times New Roman" w:cs="Times New Roman"/>
          <w:b/>
          <w:sz w:val="44"/>
          <w:szCs w:val="28"/>
          <w:lang w:val="uk-UA"/>
        </w:rPr>
        <w:t>з теми «Ручні осколкові гранати»</w:t>
      </w:r>
    </w:p>
    <w:p w:rsidR="000B0965" w:rsidRPr="005B0A23" w:rsidRDefault="000B0965" w:rsidP="005B0A23">
      <w:pPr>
        <w:shd w:val="clear" w:color="auto" w:fill="FFFFFF"/>
        <w:tabs>
          <w:tab w:val="left" w:pos="1843"/>
        </w:tabs>
        <w:spacing w:before="974"/>
        <w:ind w:left="1934" w:right="1886"/>
        <w:jc w:val="center"/>
        <w:rPr>
          <w:rFonts w:ascii="Times New Roman" w:hAnsi="Times New Roman" w:cs="Times New Roman"/>
          <w:sz w:val="44"/>
          <w:szCs w:val="28"/>
          <w:lang w:val="uk-UA"/>
        </w:rPr>
      </w:pPr>
    </w:p>
    <w:p w:rsidR="00122F1B" w:rsidRPr="000B0965" w:rsidRDefault="000B0965" w:rsidP="000B0965">
      <w:pPr>
        <w:spacing w:before="2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22F1B" w:rsidRPr="000B0965" w:rsidRDefault="00122F1B" w:rsidP="00CF6EE3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122F1B" w:rsidRPr="000B0965" w:rsidRDefault="00122F1B" w:rsidP="00CF6EE3">
      <w:pPr>
        <w:spacing w:before="240"/>
        <w:rPr>
          <w:rFonts w:ascii="Times New Roman" w:hAnsi="Times New Roman" w:cs="Times New Roman"/>
          <w:sz w:val="28"/>
          <w:szCs w:val="28"/>
        </w:rPr>
      </w:pPr>
    </w:p>
    <w:p w:rsidR="00122F1B" w:rsidRDefault="00122F1B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5B0A23" w:rsidRPr="005B0A23" w:rsidRDefault="005B0A23" w:rsidP="00CF6EE3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</w:p>
    <w:p w:rsidR="00D27578" w:rsidRDefault="00D27578" w:rsidP="000B0965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Зміст</w:t>
      </w:r>
    </w:p>
    <w:p w:rsidR="007C408F" w:rsidRPr="00271B50" w:rsidRDefault="00A76FEB" w:rsidP="00D00DD2">
      <w:pPr>
        <w:tabs>
          <w:tab w:val="left" w:pos="585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A76FEB">
        <w:rPr>
          <w:rFonts w:ascii="Times New Roman" w:hAnsi="Times New Roman" w:cs="Times New Roman"/>
          <w:sz w:val="28"/>
          <w:szCs w:val="28"/>
          <w:lang w:val="uk-UA"/>
        </w:rPr>
        <w:t xml:space="preserve">       Вступ</w:t>
      </w:r>
      <w:r w:rsidR="00A37B9A" w:rsidRPr="00271B50">
        <w:rPr>
          <w:rFonts w:ascii="Times New Roman" w:hAnsi="Times New Roman" w:cs="Times New Roman"/>
          <w:sz w:val="28"/>
          <w:szCs w:val="28"/>
        </w:rPr>
        <w:t>_____________________________________________________3</w:t>
      </w:r>
    </w:p>
    <w:p w:rsidR="00D27578" w:rsidRPr="00D27578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 xml:space="preserve">       Розділ 1. Методичні засади викладання теми «Ручні </w:t>
      </w:r>
      <w:r w:rsidRPr="00D27578">
        <w:rPr>
          <w:rFonts w:ascii="Times New Roman" w:hAnsi="Times New Roman" w:cs="Times New Roman"/>
          <w:sz w:val="28"/>
          <w:szCs w:val="28"/>
        </w:rPr>
        <w:t xml:space="preserve"> гранат</w:t>
      </w:r>
      <w:r w:rsidRPr="00D27578">
        <w:rPr>
          <w:rFonts w:ascii="Times New Roman" w:hAnsi="Times New Roman" w:cs="Times New Roman"/>
          <w:sz w:val="28"/>
          <w:szCs w:val="28"/>
          <w:lang w:val="uk-UA"/>
        </w:rPr>
        <w:t>и».</w:t>
      </w:r>
    </w:p>
    <w:p w:rsidR="00D27578" w:rsidRPr="00A37B9A" w:rsidRDefault="00D27578" w:rsidP="00D00DD2">
      <w:pPr>
        <w:jc w:val="both"/>
        <w:rPr>
          <w:rFonts w:ascii="Times New Roman" w:hAnsi="Times New Roman" w:cs="Times New Roman"/>
          <w:sz w:val="28"/>
          <w:szCs w:val="28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>1.1.</w:t>
      </w:r>
      <w:r w:rsidRPr="00D27578">
        <w:rPr>
          <w:rFonts w:ascii="Times New Roman" w:hAnsi="Times New Roman" w:cs="Times New Roman"/>
          <w:sz w:val="28"/>
          <w:szCs w:val="28"/>
        </w:rPr>
        <w:t xml:space="preserve">Підготовка до метання ручних гранат </w:t>
      </w:r>
      <w:r w:rsidR="00A37B9A" w:rsidRPr="00A37B9A">
        <w:rPr>
          <w:rFonts w:ascii="Times New Roman" w:hAnsi="Times New Roman" w:cs="Times New Roman"/>
          <w:sz w:val="28"/>
          <w:szCs w:val="28"/>
        </w:rPr>
        <w:t>__________________________5</w:t>
      </w:r>
    </w:p>
    <w:p w:rsidR="00D27578" w:rsidRPr="00970A87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 xml:space="preserve">1.2. Методика виконання вправ з метання </w:t>
      </w:r>
      <w:r w:rsidR="00A37B9A">
        <w:rPr>
          <w:rFonts w:ascii="Times New Roman" w:hAnsi="Times New Roman" w:cs="Times New Roman"/>
          <w:sz w:val="28"/>
          <w:szCs w:val="28"/>
          <w:lang w:val="uk-UA"/>
        </w:rPr>
        <w:t>ручних гранат</w:t>
      </w:r>
      <w:r w:rsidR="00970A87">
        <w:rPr>
          <w:rFonts w:ascii="Times New Roman" w:hAnsi="Times New Roman" w:cs="Times New Roman"/>
          <w:sz w:val="28"/>
          <w:szCs w:val="28"/>
        </w:rPr>
        <w:t>______________</w:t>
      </w:r>
      <w:r w:rsidR="00970A87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D27578" w:rsidRPr="00970A87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>1.3. Вправи з метання</w:t>
      </w:r>
      <w:r w:rsidR="00A37B9A">
        <w:rPr>
          <w:rFonts w:ascii="Times New Roman" w:hAnsi="Times New Roman" w:cs="Times New Roman"/>
          <w:sz w:val="28"/>
          <w:szCs w:val="28"/>
          <w:lang w:val="uk-UA"/>
        </w:rPr>
        <w:t xml:space="preserve"> ручних гранат у пішому порядку</w:t>
      </w:r>
      <w:r w:rsidR="00970A87">
        <w:rPr>
          <w:rFonts w:ascii="Times New Roman" w:hAnsi="Times New Roman" w:cs="Times New Roman"/>
          <w:sz w:val="28"/>
          <w:szCs w:val="28"/>
        </w:rPr>
        <w:t>_______________</w:t>
      </w:r>
      <w:r w:rsidR="00970A87">
        <w:rPr>
          <w:rFonts w:ascii="Times New Roman" w:hAnsi="Times New Roman" w:cs="Times New Roman"/>
          <w:sz w:val="28"/>
          <w:szCs w:val="28"/>
          <w:lang w:val="uk-UA"/>
        </w:rPr>
        <w:t>8</w:t>
      </w:r>
    </w:p>
    <w:p w:rsidR="00D27578" w:rsidRPr="00D27578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27578" w:rsidRPr="00D27578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 xml:space="preserve">       Розділ 2. Практична частина проекту. </w:t>
      </w:r>
    </w:p>
    <w:p w:rsidR="00970A87" w:rsidRPr="004572FD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 xml:space="preserve">2.1. </w:t>
      </w:r>
      <w:r w:rsidRPr="00D27578">
        <w:rPr>
          <w:rFonts w:ascii="Times New Roman" w:hAnsi="Times New Roman" w:cs="Times New Roman"/>
          <w:kern w:val="36"/>
          <w:sz w:val="28"/>
          <w:szCs w:val="28"/>
        </w:rPr>
        <w:t xml:space="preserve">План – конспект.  </w:t>
      </w:r>
      <w:r w:rsidRPr="00D27578">
        <w:rPr>
          <w:rFonts w:ascii="Times New Roman" w:hAnsi="Times New Roman" w:cs="Times New Roman"/>
          <w:sz w:val="28"/>
          <w:szCs w:val="28"/>
        </w:rPr>
        <w:t>Ручні осколкові гранати та поводження з ними</w:t>
      </w:r>
      <w:r w:rsidR="004572FD">
        <w:rPr>
          <w:rFonts w:ascii="Times New Roman" w:hAnsi="Times New Roman" w:cs="Times New Roman"/>
          <w:sz w:val="28"/>
          <w:szCs w:val="28"/>
        </w:rPr>
        <w:t>___1</w:t>
      </w:r>
      <w:r w:rsidR="004572FD">
        <w:rPr>
          <w:rFonts w:ascii="Times New Roman" w:hAnsi="Times New Roman" w:cs="Times New Roman"/>
          <w:sz w:val="28"/>
          <w:szCs w:val="28"/>
          <w:lang w:val="uk-UA"/>
        </w:rPr>
        <w:t>3</w:t>
      </w:r>
    </w:p>
    <w:p w:rsidR="00D27578" w:rsidRPr="004572FD" w:rsidRDefault="00D27578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2757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A37B9A">
        <w:rPr>
          <w:rFonts w:ascii="Times New Roman" w:hAnsi="Times New Roman" w:cs="Times New Roman"/>
          <w:sz w:val="28"/>
          <w:szCs w:val="28"/>
          <w:lang w:val="uk-UA"/>
        </w:rPr>
        <w:t>.1. Презентація «Ручні гранати»</w:t>
      </w:r>
      <w:r w:rsidR="00A37B9A" w:rsidRPr="00271B50">
        <w:rPr>
          <w:rFonts w:ascii="Times New Roman" w:hAnsi="Times New Roman" w:cs="Times New Roman"/>
          <w:sz w:val="28"/>
          <w:szCs w:val="28"/>
        </w:rPr>
        <w:t>____</w:t>
      </w:r>
      <w:r w:rsidR="004572FD">
        <w:rPr>
          <w:rFonts w:ascii="Times New Roman" w:hAnsi="Times New Roman" w:cs="Times New Roman"/>
          <w:sz w:val="28"/>
          <w:szCs w:val="28"/>
        </w:rPr>
        <w:t>______________________________1</w:t>
      </w:r>
      <w:r w:rsidR="004572FD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26569F" w:rsidRPr="0026569F" w:rsidRDefault="0026569F" w:rsidP="00D00DD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Висновки__________________________________________________1</w:t>
      </w:r>
      <w:r w:rsidR="004572FD">
        <w:rPr>
          <w:rFonts w:ascii="Times New Roman" w:hAnsi="Times New Roman" w:cs="Times New Roman"/>
          <w:sz w:val="28"/>
          <w:szCs w:val="28"/>
          <w:lang w:val="uk-UA"/>
        </w:rPr>
        <w:t>5</w:t>
      </w:r>
    </w:p>
    <w:p w:rsidR="007C408F" w:rsidRPr="0026569F" w:rsidRDefault="006C4BE0" w:rsidP="00D00DD2">
      <w:pPr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A76FEB">
        <w:rPr>
          <w:rFonts w:ascii="Times New Roman" w:hAnsi="Times New Roman" w:cs="Times New Roman"/>
          <w:sz w:val="28"/>
          <w:szCs w:val="28"/>
          <w:lang w:val="uk-UA"/>
        </w:rPr>
        <w:t xml:space="preserve">Список </w:t>
      </w:r>
      <w:r w:rsidR="00A37B9A">
        <w:rPr>
          <w:rFonts w:ascii="Times New Roman" w:hAnsi="Times New Roman" w:cs="Times New Roman"/>
          <w:sz w:val="28"/>
          <w:szCs w:val="28"/>
          <w:lang w:val="uk-UA"/>
        </w:rPr>
        <w:t>використаної літератури</w:t>
      </w:r>
      <w:r w:rsidR="00A37B9A" w:rsidRPr="00271B50">
        <w:rPr>
          <w:rFonts w:ascii="Times New Roman" w:hAnsi="Times New Roman" w:cs="Times New Roman"/>
          <w:sz w:val="28"/>
          <w:szCs w:val="28"/>
        </w:rPr>
        <w:t>_</w:t>
      </w:r>
      <w:r w:rsidR="0026569F">
        <w:rPr>
          <w:rFonts w:ascii="Times New Roman" w:hAnsi="Times New Roman" w:cs="Times New Roman"/>
          <w:sz w:val="28"/>
          <w:szCs w:val="28"/>
        </w:rPr>
        <w:t>______________________________1</w:t>
      </w:r>
      <w:r w:rsidR="004572FD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8F" w:rsidRDefault="007C408F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15333" w:rsidRDefault="00B15333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5333" w:rsidRDefault="00B15333" w:rsidP="00D00DD2">
      <w:pPr>
        <w:spacing w:before="24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64C0" w:rsidRPr="00F23666" w:rsidRDefault="005D64C0" w:rsidP="00401D16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5D64C0" w:rsidRDefault="00F23666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231791" w:rsidRPr="007D1F96">
        <w:rPr>
          <w:rFonts w:ascii="Times New Roman" w:hAnsi="Times New Roman" w:cs="Times New Roman"/>
          <w:sz w:val="28"/>
          <w:szCs w:val="28"/>
        </w:rPr>
        <w:t>Головна мета навчання предмета — розвиток особистості учнів, формування їх готовності до захисту</w:t>
      </w:r>
      <w:proofErr w:type="gramStart"/>
      <w:r w:rsidR="00231791" w:rsidRPr="007D1F9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231791" w:rsidRPr="007D1F96">
        <w:rPr>
          <w:rFonts w:ascii="Times New Roman" w:hAnsi="Times New Roman" w:cs="Times New Roman"/>
          <w:sz w:val="28"/>
          <w:szCs w:val="28"/>
        </w:rPr>
        <w:t>ітчизни та дій в умовах надзвичайних ситуацій</w:t>
      </w:r>
      <w:r w:rsidR="00231791" w:rsidRPr="00231791">
        <w:rPr>
          <w:rFonts w:ascii="Times New Roman" w:hAnsi="Times New Roman" w:cs="Times New Roman"/>
          <w:sz w:val="28"/>
          <w:szCs w:val="28"/>
        </w:rPr>
        <w:t xml:space="preserve">. </w:t>
      </w:r>
      <w:r w:rsidR="005D64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64C0" w:rsidRDefault="00F23666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2317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1791" w:rsidRPr="00231791">
        <w:rPr>
          <w:rFonts w:ascii="Times New Roman" w:hAnsi="Times New Roman" w:cs="Times New Roman"/>
          <w:sz w:val="28"/>
          <w:szCs w:val="28"/>
          <w:lang w:val="uk-UA"/>
        </w:rPr>
        <w:t xml:space="preserve">Завдання курсу предмета: </w:t>
      </w:r>
      <w:r w:rsidR="00231791" w:rsidRPr="00231791">
        <w:rPr>
          <w:rFonts w:ascii="Times New Roman" w:hAnsi="Calibri" w:cs="Times New Roman"/>
          <w:sz w:val="28"/>
          <w:szCs w:val="28"/>
        </w:rPr>
        <w:t></w:t>
      </w:r>
      <w:r w:rsidR="00231791" w:rsidRPr="002317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1C97" w:rsidRPr="005C0E3F" w:rsidRDefault="00F23666" w:rsidP="00401D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31791" w:rsidRPr="00231791">
        <w:rPr>
          <w:rFonts w:ascii="Times New Roman" w:hAnsi="Times New Roman" w:cs="Times New Roman"/>
          <w:sz w:val="28"/>
          <w:szCs w:val="28"/>
          <w:lang w:val="uk-UA"/>
        </w:rPr>
        <w:t>підготовка молоді до захисту життя і здоров’я, забезпечення власної безпеки і безпеки людей у надзвичайних сит</w:t>
      </w:r>
      <w:r w:rsidR="00401D16">
        <w:rPr>
          <w:rFonts w:ascii="Times New Roman" w:hAnsi="Times New Roman" w:cs="Times New Roman"/>
          <w:sz w:val="28"/>
          <w:szCs w:val="28"/>
          <w:lang w:val="uk-UA"/>
        </w:rPr>
        <w:t>уаціях мирного і воєнного часу,</w:t>
      </w:r>
    </w:p>
    <w:p w:rsidR="005D64C0" w:rsidRDefault="009B1C9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231791" w:rsidRPr="00231791">
        <w:rPr>
          <w:rFonts w:ascii="Times New Roman" w:hAnsi="Times New Roman" w:cs="Times New Roman"/>
          <w:sz w:val="28"/>
          <w:szCs w:val="28"/>
          <w:lang w:val="uk-UA"/>
        </w:rPr>
        <w:t>підготовка молоді до служби у Збройних Силах України, інших військових формуваннях, виконання військового обов’язку в запасі.</w:t>
      </w:r>
    </w:p>
    <w:p w:rsidR="005D64C0" w:rsidRDefault="00231791" w:rsidP="00401D16">
      <w:pPr>
        <w:jc w:val="both"/>
        <w:rPr>
          <w:rFonts w:ascii="Times New Roman" w:hAnsi="Calibri" w:cs="Times New Roman"/>
          <w:sz w:val="28"/>
          <w:szCs w:val="28"/>
          <w:lang w:val="uk-UA"/>
        </w:rPr>
      </w:pPr>
      <w:r w:rsidRPr="002317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3666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9B1C97" w:rsidRPr="009B1C97">
        <w:rPr>
          <w:rFonts w:ascii="Times New Roman" w:hAnsi="Times New Roman" w:cs="Times New Roman"/>
          <w:sz w:val="28"/>
          <w:szCs w:val="28"/>
        </w:rPr>
        <w:t xml:space="preserve">   </w:t>
      </w:r>
      <w:r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З метою виконання завдань предмета програма передбачає: </w:t>
      </w:r>
    </w:p>
    <w:p w:rsidR="003876DD" w:rsidRPr="005C0E3F" w:rsidRDefault="00F23666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B1C97" w:rsidRPr="009B1C97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вивчення існуючої системи військової підготовки, організації внутрішньої і вартової служби, повсякд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енної життєдіяльнос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ті військ; </w:t>
      </w:r>
      <w:r w:rsidR="00231791" w:rsidRPr="00231791">
        <w:rPr>
          <w:rFonts w:ascii="Times New Roman" w:hAnsi="Calibri" w:cs="Times New Roman"/>
          <w:sz w:val="28"/>
          <w:szCs w:val="28"/>
        </w:rPr>
        <w:t></w:t>
      </w:r>
    </w:p>
    <w:p w:rsidR="009B1C97" w:rsidRPr="009B1C97" w:rsidRDefault="00F23666" w:rsidP="00401D16">
      <w:pPr>
        <w:jc w:val="both"/>
        <w:rPr>
          <w:rFonts w:ascii="Times New Roman" w:hAnsi="Calibri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B1C97" w:rsidRPr="005C0E3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викладення навчального матер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іалу предмета відповідно до по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ложень загальновійськових і бойових статутів Збройних Сил України, подання навчальног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о матеріалу з урахуванням пере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ходу національних Збройних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 xml:space="preserve"> Сил на професійну основу і на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ближення їх до сучасних стандартів НАТО; </w:t>
      </w:r>
      <w:r w:rsidR="00231791" w:rsidRPr="00231791">
        <w:rPr>
          <w:rFonts w:ascii="Times New Roman" w:hAnsi="Calibri" w:cs="Times New Roman"/>
          <w:sz w:val="28"/>
          <w:szCs w:val="28"/>
        </w:rPr>
        <w:t></w:t>
      </w:r>
    </w:p>
    <w:p w:rsidR="00F23666" w:rsidRDefault="00231791" w:rsidP="00401D16">
      <w:pPr>
        <w:jc w:val="both"/>
        <w:rPr>
          <w:rFonts w:ascii="Times New Roman" w:hAnsi="Calibri" w:cs="Times New Roman"/>
          <w:sz w:val="28"/>
          <w:szCs w:val="28"/>
          <w:lang w:val="uk-UA"/>
        </w:rPr>
      </w:pPr>
      <w:r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B1C9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F23666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5D64C0">
        <w:rPr>
          <w:rFonts w:ascii="Times New Roman" w:hAnsi="Times New Roman" w:cs="Times New Roman"/>
          <w:sz w:val="28"/>
          <w:szCs w:val="28"/>
          <w:lang w:val="uk-UA"/>
        </w:rPr>
        <w:t>провадження комп’ютер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них графічно-інформаційних тех</w:t>
      </w:r>
      <w:r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нологій у викладання основ військової справи, цивільного захисту, медичних знань і першої допомоги; </w:t>
      </w:r>
      <w:r w:rsidRPr="00231791">
        <w:rPr>
          <w:rFonts w:ascii="Times New Roman" w:hAnsi="Calibri" w:cs="Times New Roman"/>
          <w:sz w:val="28"/>
          <w:szCs w:val="28"/>
        </w:rPr>
        <w:t></w:t>
      </w:r>
    </w:p>
    <w:p w:rsidR="006C476E" w:rsidRDefault="00F23666" w:rsidP="00401D16">
      <w:pPr>
        <w:jc w:val="both"/>
        <w:rPr>
          <w:rFonts w:ascii="Times New Roman" w:hAnsi="Calibri" w:cs="Times New Roman"/>
          <w:sz w:val="28"/>
          <w:szCs w:val="28"/>
          <w:lang w:val="uk-UA"/>
        </w:rPr>
      </w:pPr>
      <w:r>
        <w:rPr>
          <w:rFonts w:ascii="Times New Roman" w:hAnsi="Calibri" w:cs="Times New Roman"/>
          <w:sz w:val="28"/>
          <w:szCs w:val="28"/>
          <w:lang w:val="uk-UA"/>
        </w:rPr>
        <w:t xml:space="preserve">  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C97" w:rsidRPr="009B1C97">
        <w:rPr>
          <w:rFonts w:ascii="Times New Roman" w:hAnsi="Times New Roman" w:cs="Times New Roman"/>
          <w:sz w:val="28"/>
          <w:szCs w:val="28"/>
        </w:rPr>
        <w:t xml:space="preserve">   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створення сучасної навчальн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о-матеріальної бази з можливос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тями проведення практичних занять з тактичної, вогневої і прикладної фізичної підго</w:t>
      </w:r>
      <w:r w:rsidR="007D1F96">
        <w:rPr>
          <w:rFonts w:ascii="Times New Roman" w:hAnsi="Times New Roman" w:cs="Times New Roman"/>
          <w:sz w:val="28"/>
          <w:szCs w:val="28"/>
          <w:lang w:val="uk-UA"/>
        </w:rPr>
        <w:t>товки у межах території  навчаль</w:t>
      </w:r>
      <w:r w:rsidR="00231791" w:rsidRPr="005D64C0">
        <w:rPr>
          <w:rFonts w:ascii="Times New Roman" w:hAnsi="Times New Roman" w:cs="Times New Roman"/>
          <w:sz w:val="28"/>
          <w:szCs w:val="28"/>
          <w:lang w:val="uk-UA"/>
        </w:rPr>
        <w:t>них закладів.</w:t>
      </w:r>
    </w:p>
    <w:p w:rsidR="006C476E" w:rsidRDefault="006C476E" w:rsidP="00401D16">
      <w:pPr>
        <w:jc w:val="both"/>
        <w:rPr>
          <w:rFonts w:ascii="Times New Roman" w:hAnsi="Calibri" w:cs="Times New Roman"/>
          <w:sz w:val="28"/>
          <w:szCs w:val="28"/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6C476E" w:rsidRDefault="006C476E" w:rsidP="00401D16">
      <w:pPr>
        <w:jc w:val="both"/>
        <w:rPr>
          <w:lang w:val="uk-UA"/>
        </w:rPr>
      </w:pPr>
    </w:p>
    <w:p w:rsidR="0039542C" w:rsidRPr="0039542C" w:rsidRDefault="0039542C" w:rsidP="00401D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C476E" w:rsidRPr="00F23666" w:rsidRDefault="00494E9C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1. Мет</w:t>
      </w:r>
      <w:r w:rsidR="00712E3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одичні засади </w:t>
      </w:r>
      <w:r w:rsidR="001D1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викладання теми «Ручні </w:t>
      </w:r>
      <w:r w:rsidRPr="00F23666">
        <w:rPr>
          <w:rFonts w:ascii="Times New Roman" w:hAnsi="Times New Roman" w:cs="Times New Roman"/>
          <w:b/>
          <w:sz w:val="28"/>
          <w:szCs w:val="28"/>
        </w:rPr>
        <w:t xml:space="preserve"> гранат</w:t>
      </w:r>
      <w:r w:rsidR="001D150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F23666" w:rsidRDefault="00F23666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03BC" w:rsidRPr="00F23666" w:rsidRDefault="00A46D95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t>1.1.</w:t>
      </w:r>
      <w:r w:rsidR="006C476E" w:rsidRPr="00F23666">
        <w:rPr>
          <w:rFonts w:ascii="Times New Roman" w:hAnsi="Times New Roman" w:cs="Times New Roman"/>
          <w:b/>
          <w:sz w:val="28"/>
          <w:szCs w:val="28"/>
        </w:rPr>
        <w:t xml:space="preserve">Підготовка до метання ручних гранат </w:t>
      </w:r>
      <w:r w:rsidR="00BA03BC" w:rsidRPr="00F2366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03BC" w:rsidRPr="00F51B13" w:rsidRDefault="00BA03BC" w:rsidP="00401D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Навчальні вправи з метання ручних </w:t>
      </w:r>
      <w:r w:rsidR="00F51B13">
        <w:rPr>
          <w:rFonts w:ascii="Times New Roman" w:hAnsi="Times New Roman" w:cs="Times New Roman"/>
          <w:sz w:val="28"/>
          <w:szCs w:val="28"/>
        </w:rPr>
        <w:t>гранат призначені для на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вчання учнів метання ручних наступальних і оборонних гранат з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ізних положень у пішому порядку. У ході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ідготовки учнів для більш цілеспрямованого навчанн</w:t>
      </w:r>
      <w:r w:rsidR="005C0E3F">
        <w:rPr>
          <w:rFonts w:ascii="Times New Roman" w:hAnsi="Times New Roman" w:cs="Times New Roman"/>
          <w:sz w:val="28"/>
          <w:szCs w:val="28"/>
        </w:rPr>
        <w:t>я викладачами розробляються під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готовчі вправи з метання ручних гранат. Умови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ідготовчих вправ розробляються відповідно до мети </w:t>
      </w:r>
      <w:r w:rsidR="00F51B13">
        <w:rPr>
          <w:rFonts w:ascii="Times New Roman" w:hAnsi="Times New Roman" w:cs="Times New Roman"/>
          <w:sz w:val="28"/>
          <w:szCs w:val="28"/>
        </w:rPr>
        <w:t>(теми) навчання та рівня індиві</w:t>
      </w:r>
      <w:r w:rsidR="006C476E" w:rsidRPr="00BA03BC">
        <w:rPr>
          <w:rFonts w:ascii="Times New Roman" w:hAnsi="Times New Roman" w:cs="Times New Roman"/>
          <w:sz w:val="28"/>
          <w:szCs w:val="28"/>
        </w:rPr>
        <w:t>дуальної підготовки учнів.</w:t>
      </w:r>
    </w:p>
    <w:p w:rsidR="00F41733" w:rsidRDefault="00BA03BC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C476E" w:rsidRPr="00BA03BC">
        <w:rPr>
          <w:rFonts w:ascii="Times New Roman" w:hAnsi="Times New Roman" w:cs="Times New Roman"/>
          <w:sz w:val="28"/>
          <w:szCs w:val="28"/>
          <w:lang w:val="uk-UA"/>
        </w:rPr>
        <w:t xml:space="preserve"> Вправи з метання ручних гран</w:t>
      </w:r>
      <w:r w:rsidR="00F51B13">
        <w:rPr>
          <w:rFonts w:ascii="Times New Roman" w:hAnsi="Times New Roman" w:cs="Times New Roman"/>
          <w:sz w:val="28"/>
          <w:szCs w:val="28"/>
          <w:lang w:val="uk-UA"/>
        </w:rPr>
        <w:t xml:space="preserve">ат виконуються на обладнаному </w:t>
      </w:r>
      <w:r w:rsidR="006C476E" w:rsidRPr="00BA03BC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навчальному місці (на обмеженій ділянці місцевості біля навчального закладу, вогневому містечку військової частини) під керівництвом викладача. </w:t>
      </w:r>
      <w:r w:rsidR="00F51B13">
        <w:rPr>
          <w:rFonts w:ascii="Times New Roman" w:hAnsi="Times New Roman" w:cs="Times New Roman"/>
          <w:sz w:val="28"/>
          <w:szCs w:val="28"/>
        </w:rPr>
        <w:t>Прийоми та пра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вила метання ручних гранат викладено у Настанові зі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ілецької справи «Ручні гранати».</w:t>
      </w:r>
    </w:p>
    <w:p w:rsidR="00F41733" w:rsidRDefault="009B1C9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Перед виконанням вправ з </w:t>
      </w:r>
      <w:r w:rsidR="00F51B13">
        <w:rPr>
          <w:rFonts w:ascii="Times New Roman" w:hAnsi="Times New Roman" w:cs="Times New Roman"/>
          <w:sz w:val="28"/>
          <w:szCs w:val="28"/>
        </w:rPr>
        <w:t>метання ручних гранат учнями ви</w:t>
      </w:r>
      <w:r w:rsidR="006C476E" w:rsidRPr="00BA03BC">
        <w:rPr>
          <w:rFonts w:ascii="Times New Roman" w:hAnsi="Times New Roman" w:cs="Times New Roman"/>
          <w:sz w:val="28"/>
          <w:szCs w:val="28"/>
        </w:rPr>
        <w:t>вчаються вимоги безпеки, будова гранат, правила поводження з ними, прийоми і правила метанн</w:t>
      </w:r>
      <w:r w:rsidR="00F51B13">
        <w:rPr>
          <w:rFonts w:ascii="Times New Roman" w:hAnsi="Times New Roman" w:cs="Times New Roman"/>
          <w:sz w:val="28"/>
          <w:szCs w:val="28"/>
        </w:rPr>
        <w:t>я. Навчальні гранати, які засто</w:t>
      </w:r>
      <w:r w:rsidR="006C476E" w:rsidRPr="00BA03BC">
        <w:rPr>
          <w:rFonts w:ascii="Times New Roman" w:hAnsi="Times New Roman" w:cs="Times New Roman"/>
          <w:sz w:val="28"/>
          <w:szCs w:val="28"/>
        </w:rPr>
        <w:t>совуються для метання, за масою та формою повинні відповідати бойовим. До виконання вправ з метання гранат допускаються ті, що засвоїли правила поводженн</w:t>
      </w:r>
      <w:r w:rsidR="00F51B13">
        <w:rPr>
          <w:rFonts w:ascii="Times New Roman" w:hAnsi="Times New Roman" w:cs="Times New Roman"/>
          <w:sz w:val="28"/>
          <w:szCs w:val="28"/>
        </w:rPr>
        <w:t xml:space="preserve">я з гранатами та виконали </w:t>
      </w:r>
      <w:proofErr w:type="gramStart"/>
      <w:r w:rsidR="00F51B1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51B13">
        <w:rPr>
          <w:rFonts w:ascii="Times New Roman" w:hAnsi="Times New Roman" w:cs="Times New Roman"/>
          <w:sz w:val="28"/>
          <w:szCs w:val="28"/>
        </w:rPr>
        <w:t>ідго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товчі вправи під час засвоєння прийомів і правил метання гранат. Зброя учня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ід час метання гранати повинна бути у положенні, що забезпечує її негайне застосування.</w:t>
      </w:r>
    </w:p>
    <w:p w:rsidR="00F41733" w:rsidRDefault="00F4173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417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C9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Ділянка для метанн</w:t>
      </w:r>
      <w:r w:rsidR="00F51B13">
        <w:rPr>
          <w:rFonts w:ascii="Times New Roman" w:hAnsi="Times New Roman" w:cs="Times New Roman"/>
          <w:sz w:val="28"/>
          <w:szCs w:val="28"/>
          <w:lang w:val="uk-UA"/>
        </w:rPr>
        <w:t>я гранат обладнується та вибира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 xml:space="preserve">ється так, щоб під час метання ручних гранат у радіусі не менше 100м від місця і в сторону метання гранат не було людей, тварин або об’єктів, які можуть бути уражені гранатою під час її падіння.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Ділянка має бути позначена по периметру червоними прапорцями та покажчиками з відповідними попереджувальними написами. Навчальне місце для метання гранат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містить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 у собі такі елементи: вихідне положення для чергової зміни тих, хто навчається; рубіж метання з окопом; мішеневе поле.</w:t>
      </w:r>
    </w:p>
    <w:p w:rsidR="00F41733" w:rsidRDefault="009B1C9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</w:t>
      </w:r>
      <w:r w:rsidR="006C476E" w:rsidRPr="00BA03BC">
        <w:rPr>
          <w:rFonts w:ascii="Times New Roman" w:hAnsi="Times New Roman" w:cs="Times New Roman"/>
          <w:sz w:val="28"/>
          <w:szCs w:val="28"/>
        </w:rPr>
        <w:t>Вихі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дне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положення обладнується на безпечному віддаленні (не менше 5м) від рубежу метання</w:t>
      </w:r>
      <w:r w:rsidR="00F51B13">
        <w:rPr>
          <w:rFonts w:ascii="Times New Roman" w:hAnsi="Times New Roman" w:cs="Times New Roman"/>
          <w:sz w:val="28"/>
          <w:szCs w:val="28"/>
        </w:rPr>
        <w:t xml:space="preserve"> гранат і позначається відповід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ними покажчиками білого кольору.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Рубіж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метання ручних гранат позначається відповідними покажчиками червоного кольору. Окоп, з якого метається граната, відповідає розмірам окопу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ільця для стрільби стоячи.</w:t>
      </w:r>
    </w:p>
    <w:p w:rsidR="00D00DD2" w:rsidRDefault="009B1C9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D00DD2" w:rsidRPr="002B7421">
        <w:rPr>
          <w:rFonts w:ascii="Times New Roman" w:hAnsi="Times New Roman" w:cs="Times New Roman"/>
          <w:sz w:val="28"/>
          <w:szCs w:val="28"/>
        </w:rPr>
        <w:t xml:space="preserve">Вогневі тренування і </w:t>
      </w:r>
      <w:proofErr w:type="gramStart"/>
      <w:r w:rsidR="00D00DD2"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D00DD2" w:rsidRPr="002B7421">
        <w:rPr>
          <w:rFonts w:ascii="Times New Roman" w:hAnsi="Times New Roman" w:cs="Times New Roman"/>
          <w:sz w:val="28"/>
          <w:szCs w:val="28"/>
        </w:rPr>
        <w:t xml:space="preserve">ільби </w:t>
      </w:r>
      <w:r w:rsidR="00D00DD2">
        <w:rPr>
          <w:rFonts w:ascii="Times New Roman" w:hAnsi="Times New Roman" w:cs="Times New Roman"/>
          <w:sz w:val="28"/>
          <w:szCs w:val="28"/>
        </w:rPr>
        <w:t>проводяться, як правило, у стрі</w:t>
      </w:r>
      <w:r w:rsidR="00D00DD2" w:rsidRPr="002B7421">
        <w:rPr>
          <w:rFonts w:ascii="Times New Roman" w:hAnsi="Times New Roman" w:cs="Times New Roman"/>
          <w:sz w:val="28"/>
          <w:szCs w:val="28"/>
        </w:rPr>
        <w:t>лецькому тирі, на військовому ст</w:t>
      </w:r>
      <w:r w:rsidR="00D00DD2">
        <w:rPr>
          <w:rFonts w:ascii="Times New Roman" w:hAnsi="Times New Roman" w:cs="Times New Roman"/>
          <w:sz w:val="28"/>
          <w:szCs w:val="28"/>
        </w:rPr>
        <w:t>рільбищі. На вогневих тренуван</w:t>
      </w:r>
      <w:r w:rsidR="00D00DD2" w:rsidRPr="002B7421">
        <w:rPr>
          <w:rFonts w:ascii="Times New Roman" w:hAnsi="Times New Roman" w:cs="Times New Roman"/>
          <w:sz w:val="28"/>
          <w:szCs w:val="28"/>
        </w:rPr>
        <w:t>нях учні навчаються прийомів та правил стрільби і метання гранат, відпрацьовують нормативи, ви</w:t>
      </w:r>
      <w:r w:rsidR="00D00DD2">
        <w:rPr>
          <w:rFonts w:ascii="Times New Roman" w:hAnsi="Times New Roman" w:cs="Times New Roman"/>
          <w:sz w:val="28"/>
          <w:szCs w:val="28"/>
        </w:rPr>
        <w:t>рішують вогневі завдання, трену</w:t>
      </w:r>
      <w:r w:rsidR="00D00DD2" w:rsidRPr="002B7421">
        <w:rPr>
          <w:rFonts w:ascii="Times New Roman" w:hAnsi="Times New Roman" w:cs="Times New Roman"/>
          <w:sz w:val="28"/>
          <w:szCs w:val="28"/>
        </w:rPr>
        <w:t>ються у спостереженні за полем бою, виявляють цілі і визначають дальності до них. У ході цих тре</w:t>
      </w:r>
      <w:r w:rsidR="00D00DD2">
        <w:rPr>
          <w:rFonts w:ascii="Times New Roman" w:hAnsi="Times New Roman" w:cs="Times New Roman"/>
          <w:sz w:val="28"/>
          <w:szCs w:val="28"/>
        </w:rPr>
        <w:t>нувань в учнів формуються й удо</w:t>
      </w:r>
      <w:r w:rsidR="00D00DD2" w:rsidRPr="002B7421">
        <w:rPr>
          <w:rFonts w:ascii="Times New Roman" w:hAnsi="Times New Roman" w:cs="Times New Roman"/>
          <w:sz w:val="28"/>
          <w:szCs w:val="28"/>
        </w:rPr>
        <w:t>сконалюються первинні навички</w:t>
      </w:r>
      <w:r>
        <w:rPr>
          <w:rFonts w:ascii="Times New Roman" w:hAnsi="Times New Roman" w:cs="Times New Roman"/>
          <w:sz w:val="28"/>
          <w:szCs w:val="28"/>
        </w:rPr>
        <w:t xml:space="preserve"> з вогневої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ідготовки. На кож</w:t>
      </w:r>
      <w:r w:rsidR="00D00DD2" w:rsidRPr="002B7421">
        <w:rPr>
          <w:rFonts w:ascii="Times New Roman" w:hAnsi="Times New Roman" w:cs="Times New Roman"/>
          <w:sz w:val="28"/>
          <w:szCs w:val="28"/>
        </w:rPr>
        <w:t>ному вогневому тренуванні пост</w:t>
      </w:r>
      <w:r w:rsidR="00D00DD2">
        <w:rPr>
          <w:rFonts w:ascii="Times New Roman" w:hAnsi="Times New Roman" w:cs="Times New Roman"/>
          <w:sz w:val="28"/>
          <w:szCs w:val="28"/>
        </w:rPr>
        <w:t>ійно розгортаються такі навчаль</w:t>
      </w:r>
      <w:r w:rsidR="00D00DD2" w:rsidRPr="002B7421">
        <w:rPr>
          <w:rFonts w:ascii="Times New Roman" w:hAnsi="Times New Roman" w:cs="Times New Roman"/>
          <w:sz w:val="28"/>
          <w:szCs w:val="28"/>
        </w:rPr>
        <w:t xml:space="preserve">ні місця: виконання </w:t>
      </w:r>
      <w:proofErr w:type="gramStart"/>
      <w:r w:rsidR="00D00DD2" w:rsidRPr="002B74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00DD2" w:rsidRPr="002B7421">
        <w:rPr>
          <w:rFonts w:ascii="Times New Roman" w:hAnsi="Times New Roman" w:cs="Times New Roman"/>
          <w:sz w:val="28"/>
          <w:szCs w:val="28"/>
        </w:rPr>
        <w:t>ідготовчих вправ стрільб, розвідка цілей, визначення дальності до них і вихідних даних для стрільби. Інші 12 навчальні місця (вирішення вогневих завдань із застосуванням правил стрільби, тренування в діях</w:t>
      </w:r>
      <w:r w:rsidR="00D00DD2">
        <w:rPr>
          <w:rFonts w:ascii="Times New Roman" w:hAnsi="Times New Roman" w:cs="Times New Roman"/>
          <w:sz w:val="28"/>
          <w:szCs w:val="28"/>
        </w:rPr>
        <w:t xml:space="preserve"> зі зброєю; метання ручних гра</w:t>
      </w:r>
      <w:r w:rsidR="00D00DD2" w:rsidRPr="002B7421">
        <w:rPr>
          <w:rFonts w:ascii="Times New Roman" w:hAnsi="Times New Roman" w:cs="Times New Roman"/>
          <w:sz w:val="28"/>
          <w:szCs w:val="28"/>
        </w:rPr>
        <w:t xml:space="preserve">нат; </w:t>
      </w:r>
      <w:proofErr w:type="gramStart"/>
      <w:r w:rsidR="00D00DD2"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D00DD2" w:rsidRPr="002B7421">
        <w:rPr>
          <w:rFonts w:ascii="Times New Roman" w:hAnsi="Times New Roman" w:cs="Times New Roman"/>
          <w:sz w:val="28"/>
          <w:szCs w:val="28"/>
        </w:rPr>
        <w:t>ільба по повітряних цілях; п</w:t>
      </w:r>
      <w:r w:rsidR="00D00DD2">
        <w:rPr>
          <w:rFonts w:ascii="Times New Roman" w:hAnsi="Times New Roman" w:cs="Times New Roman"/>
          <w:sz w:val="28"/>
          <w:szCs w:val="28"/>
        </w:rPr>
        <w:t>ідготовка боєприпасів до стріль</w:t>
      </w:r>
      <w:r w:rsidR="00D00DD2" w:rsidRPr="002B7421">
        <w:rPr>
          <w:rFonts w:ascii="Times New Roman" w:hAnsi="Times New Roman" w:cs="Times New Roman"/>
          <w:sz w:val="28"/>
          <w:szCs w:val="28"/>
        </w:rPr>
        <w:t>би) включаються до тренування виходячи з рівня підготовленості учнів та навчальної мети.</w:t>
      </w:r>
    </w:p>
    <w:p w:rsidR="00970A87" w:rsidRDefault="00D00DD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B7421">
        <w:rPr>
          <w:rFonts w:ascii="Times New Roman" w:hAnsi="Times New Roman" w:cs="Times New Roman"/>
          <w:sz w:val="28"/>
          <w:szCs w:val="28"/>
        </w:rPr>
        <w:t xml:space="preserve"> Перевірка знань і виконання нормативів з вогн</w:t>
      </w:r>
      <w:r>
        <w:rPr>
          <w:rFonts w:ascii="Times New Roman" w:hAnsi="Times New Roman" w:cs="Times New Roman"/>
          <w:sz w:val="28"/>
          <w:szCs w:val="28"/>
        </w:rPr>
        <w:t xml:space="preserve">евої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ідготовки </w:t>
      </w:r>
      <w:r w:rsidRPr="002B7421">
        <w:rPr>
          <w:rFonts w:ascii="Times New Roman" w:hAnsi="Times New Roman" w:cs="Times New Roman"/>
          <w:sz w:val="28"/>
          <w:szCs w:val="28"/>
        </w:rPr>
        <w:t xml:space="preserve"> здійснюється під ч</w:t>
      </w:r>
      <w:r>
        <w:rPr>
          <w:rFonts w:ascii="Times New Roman" w:hAnsi="Times New Roman" w:cs="Times New Roman"/>
          <w:sz w:val="28"/>
          <w:szCs w:val="28"/>
        </w:rPr>
        <w:t>ас проведення занять на навчаль</w:t>
      </w:r>
      <w:r w:rsidRPr="002B7421">
        <w:rPr>
          <w:rFonts w:ascii="Times New Roman" w:hAnsi="Times New Roman" w:cs="Times New Roman"/>
          <w:sz w:val="28"/>
          <w:szCs w:val="28"/>
        </w:rPr>
        <w:t xml:space="preserve">них місцях. Результати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ірки враховуються при визначенні поточної оцінки за заняття. Оцінк</w:t>
      </w:r>
      <w:r>
        <w:rPr>
          <w:rFonts w:ascii="Times New Roman" w:hAnsi="Times New Roman" w:cs="Times New Roman"/>
          <w:sz w:val="28"/>
          <w:szCs w:val="28"/>
        </w:rPr>
        <w:t xml:space="preserve">а за виконання вправ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</w:rPr>
        <w:t>ільб ви</w:t>
      </w:r>
      <w:r w:rsidRPr="002B7421">
        <w:rPr>
          <w:rFonts w:ascii="Times New Roman" w:hAnsi="Times New Roman" w:cs="Times New Roman"/>
          <w:sz w:val="28"/>
          <w:szCs w:val="28"/>
        </w:rPr>
        <w:t xml:space="preserve">значається за умовами виконання вправ початкових, навчальних і контрольних стрільб. Отримані оцінки за виконання вправ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 xml:space="preserve">ільб враховуються </w:t>
      </w:r>
      <w:r w:rsidR="00970A87">
        <w:rPr>
          <w:rFonts w:ascii="Times New Roman" w:hAnsi="Times New Roman" w:cs="Times New Roman"/>
          <w:sz w:val="28"/>
          <w:szCs w:val="28"/>
        </w:rPr>
        <w:t>під час тематичного оцінювання.</w:t>
      </w:r>
    </w:p>
    <w:p w:rsidR="00F41733" w:rsidRDefault="00970A8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00DD2" w:rsidRPr="002B7421">
        <w:rPr>
          <w:rFonts w:ascii="Times New Roman" w:hAnsi="Times New Roman" w:cs="Times New Roman"/>
          <w:sz w:val="28"/>
          <w:szCs w:val="28"/>
        </w:rPr>
        <w:t>Оцінки за виконання першої та</w:t>
      </w:r>
      <w:r w:rsidR="00D00DD2">
        <w:rPr>
          <w:rFonts w:ascii="Times New Roman" w:hAnsi="Times New Roman" w:cs="Times New Roman"/>
          <w:sz w:val="28"/>
          <w:szCs w:val="28"/>
        </w:rPr>
        <w:t xml:space="preserve"> другої навчальних вправ з мета</w:t>
      </w:r>
      <w:r w:rsidR="00D00DD2" w:rsidRPr="002B7421">
        <w:rPr>
          <w:rFonts w:ascii="Times New Roman" w:hAnsi="Times New Roman" w:cs="Times New Roman"/>
          <w:sz w:val="28"/>
          <w:szCs w:val="28"/>
        </w:rPr>
        <w:t xml:space="preserve">ння ручних гранат та оцінка за виконання вправи бойових </w:t>
      </w:r>
      <w:proofErr w:type="gramStart"/>
      <w:r w:rsidR="00D00DD2"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D00DD2" w:rsidRPr="002B7421">
        <w:rPr>
          <w:rFonts w:ascii="Times New Roman" w:hAnsi="Times New Roman" w:cs="Times New Roman"/>
          <w:sz w:val="28"/>
          <w:szCs w:val="28"/>
        </w:rPr>
        <w:t>ільб із автомата не впливають на загальну оцінку учня з предмета.</w:t>
      </w:r>
    </w:p>
    <w:p w:rsidR="009B1C97" w:rsidRDefault="009B1C97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38CB" w:rsidRDefault="00B438CB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38CB" w:rsidRPr="009B1C97" w:rsidRDefault="00B438CB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1733" w:rsidRPr="00F23666" w:rsidRDefault="00F41733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</w:t>
      </w:r>
      <w:r w:rsidR="006C476E" w:rsidRPr="00F2366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t>2. Методика</w:t>
      </w:r>
      <w:r w:rsidR="006C476E" w:rsidRPr="00F236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виконання вправ з метання ручних гранат</w:t>
      </w:r>
      <w:r w:rsidRPr="00F2366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F0CB1" w:rsidRDefault="00F4173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У вихідному положенні керів</w:t>
      </w:r>
      <w:r>
        <w:rPr>
          <w:rFonts w:ascii="Times New Roman" w:hAnsi="Times New Roman" w:cs="Times New Roman"/>
          <w:sz w:val="28"/>
          <w:szCs w:val="28"/>
          <w:lang w:val="uk-UA"/>
        </w:rPr>
        <w:t>ник (викладач предмета) повідо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мляє учням тему, мету і порядок пр</w:t>
      </w:r>
      <w:r>
        <w:rPr>
          <w:rFonts w:ascii="Times New Roman" w:hAnsi="Times New Roman" w:cs="Times New Roman"/>
          <w:sz w:val="28"/>
          <w:szCs w:val="28"/>
          <w:lang w:val="uk-UA"/>
        </w:rPr>
        <w:t>оведення заняття; перевіряє зна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ння учнями вимог безпеки, правил поводження з гранатою та умов вправи; повідомляє черговість виконання вправи, розподіляє учнів по змінах і призначає старших змін; після цього наказує першому, хто виконує вправу, отримати ручну</w:t>
      </w:r>
      <w:r w:rsidR="00EF0CB1">
        <w:rPr>
          <w:rFonts w:ascii="Times New Roman" w:hAnsi="Times New Roman" w:cs="Times New Roman"/>
          <w:sz w:val="28"/>
          <w:szCs w:val="28"/>
          <w:lang w:val="uk-UA"/>
        </w:rPr>
        <w:t xml:space="preserve"> гранату і вийти на вихідне по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ложення, черговій зміні підготув</w:t>
      </w:r>
      <w:r w:rsidR="00EF0CB1">
        <w:rPr>
          <w:rFonts w:ascii="Times New Roman" w:hAnsi="Times New Roman" w:cs="Times New Roman"/>
          <w:sz w:val="28"/>
          <w:szCs w:val="28"/>
          <w:lang w:val="uk-UA"/>
        </w:rPr>
        <w:t>атися до виконання вправи, а ре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>шті учнів підрозділу приступити до занять на навчальних місцях у тиловому районі.</w:t>
      </w:r>
    </w:p>
    <w:p w:rsidR="00EF0CB1" w:rsidRDefault="00EF0CB1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C476E" w:rsidRPr="00F417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Учень, отримавши гранату і навчальний запал до неї, оглядає їх, укладає в сумку для гранат</w:t>
      </w:r>
      <w:r>
        <w:rPr>
          <w:rFonts w:ascii="Times New Roman" w:hAnsi="Times New Roman" w:cs="Times New Roman"/>
          <w:sz w:val="28"/>
          <w:szCs w:val="28"/>
        </w:rPr>
        <w:t xml:space="preserve"> та виходить на вихідне положен</w:t>
      </w:r>
      <w:r w:rsidR="006C476E" w:rsidRPr="00BA03BC">
        <w:rPr>
          <w:rFonts w:ascii="Times New Roman" w:hAnsi="Times New Roman" w:cs="Times New Roman"/>
          <w:sz w:val="28"/>
          <w:szCs w:val="28"/>
        </w:rPr>
        <w:t>ня, а чергова зміна займає місця</w:t>
      </w:r>
      <w:r>
        <w:rPr>
          <w:rFonts w:ascii="Times New Roman" w:hAnsi="Times New Roman" w:cs="Times New Roman"/>
          <w:sz w:val="28"/>
          <w:szCs w:val="28"/>
        </w:rPr>
        <w:t xml:space="preserve"> у вихідному положенні. Переко</w:t>
      </w:r>
      <w:r w:rsidR="006C476E" w:rsidRPr="00BA03BC">
        <w:rPr>
          <w:rFonts w:ascii="Times New Roman" w:hAnsi="Times New Roman" w:cs="Times New Roman"/>
          <w:sz w:val="28"/>
          <w:szCs w:val="28"/>
        </w:rPr>
        <w:t>навшись, що на ділянці для метання гранат і поблизу неї відсутні люди, тварини або машини, керівни</w:t>
      </w:r>
      <w:r>
        <w:rPr>
          <w:rFonts w:ascii="Times New Roman" w:hAnsi="Times New Roman" w:cs="Times New Roman"/>
          <w:sz w:val="28"/>
          <w:szCs w:val="28"/>
        </w:rPr>
        <w:t>к вказує тому, хто метає грана</w:t>
      </w:r>
      <w:r w:rsidR="006C476E" w:rsidRPr="00BA03BC">
        <w:rPr>
          <w:rFonts w:ascii="Times New Roman" w:hAnsi="Times New Roman" w:cs="Times New Roman"/>
          <w:sz w:val="28"/>
          <w:szCs w:val="28"/>
        </w:rPr>
        <w:t>ту, напрямок та порядок метання.</w:t>
      </w:r>
      <w:proofErr w:type="gramEnd"/>
    </w:p>
    <w:p w:rsidR="00B80C92" w:rsidRPr="001A1D97" w:rsidRDefault="00EF0CB1" w:rsidP="00401D16">
      <w:pPr>
        <w:jc w:val="both"/>
        <w:rPr>
          <w:rFonts w:ascii="Calibri" w:hAnsi="Calibri" w:cs="Calibri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ід час виконання навчальної вправи з ходу в пішому порядку: </w:t>
      </w:r>
      <w:r w:rsidR="006C476E" w:rsidRPr="00BA03BC">
        <w:rPr>
          <w:rFonts w:ascii="Calibri" w:hAnsi="Calibri" w:cs="Calibri"/>
          <w:sz w:val="28"/>
          <w:szCs w:val="28"/>
        </w:rPr>
        <w:t>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керівник подає команду «До бою, підготувати гранату». Учень вигвинчує пробку з корпуса г</w:t>
      </w:r>
      <w:r w:rsidR="00F51B13">
        <w:rPr>
          <w:rFonts w:ascii="Times New Roman" w:hAnsi="Times New Roman" w:cs="Times New Roman"/>
          <w:sz w:val="28"/>
          <w:szCs w:val="28"/>
        </w:rPr>
        <w:t>ранати, угвинчує запал і допові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є:</w:t>
      </w:r>
      <w:proofErr w:type="gramEnd"/>
      <w:r w:rsidR="00527AE7">
        <w:rPr>
          <w:rFonts w:ascii="Times New Roman" w:hAnsi="Times New Roman" w:cs="Times New Roman"/>
          <w:sz w:val="28"/>
          <w:szCs w:val="28"/>
        </w:rPr>
        <w:t xml:space="preserve"> «Такий</w:t>
      </w:r>
      <w:r w:rsidR="00527AE7" w:rsidRPr="00527AE7">
        <w:rPr>
          <w:rFonts w:ascii="Times New Roman" w:hAnsi="Times New Roman" w:cs="Times New Roman"/>
          <w:sz w:val="28"/>
          <w:szCs w:val="28"/>
        </w:rPr>
        <w:t>-</w:t>
      </w:r>
      <w:r w:rsidR="006C476E" w:rsidRPr="00BA03BC">
        <w:rPr>
          <w:rFonts w:ascii="Times New Roman" w:hAnsi="Times New Roman" w:cs="Times New Roman"/>
          <w:sz w:val="28"/>
          <w:szCs w:val="28"/>
        </w:rPr>
        <w:t>то до метання г</w:t>
      </w:r>
      <w:r w:rsidR="00527AE7">
        <w:rPr>
          <w:rFonts w:ascii="Times New Roman" w:hAnsi="Times New Roman" w:cs="Times New Roman"/>
          <w:sz w:val="28"/>
          <w:szCs w:val="28"/>
        </w:rPr>
        <w:t>ранати готовий». Керівник, пере</w:t>
      </w:r>
      <w:r w:rsidR="006C476E" w:rsidRPr="00BA03BC">
        <w:rPr>
          <w:rFonts w:ascii="Times New Roman" w:hAnsi="Times New Roman" w:cs="Times New Roman"/>
          <w:sz w:val="28"/>
          <w:szCs w:val="28"/>
        </w:rPr>
        <w:t>конавшись у готовності учня т</w:t>
      </w:r>
      <w:r w:rsidR="00527AE7">
        <w:rPr>
          <w:rFonts w:ascii="Times New Roman" w:hAnsi="Times New Roman" w:cs="Times New Roman"/>
          <w:sz w:val="28"/>
          <w:szCs w:val="28"/>
        </w:rPr>
        <w:t>а в безпеці метання гранати, по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дає команду «В атаку — вперед, гранатою — вогонь». За командою учень: 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на ходу бере гранату в праву (ліву) руку і п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альця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>ми щільно притискає спусковий важіль до корпуса гранати; продовжуючи щільно притискати спусковий важіль, іншою рукою стискає (випрямля</w:t>
      </w:r>
      <w:proofErr w:type="gramStart"/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>є)</w:t>
      </w:r>
      <w:proofErr w:type="gramEnd"/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 кінці запобіжної чеки і за кільце пальцем висмикує її з запалу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; з виходом на рубіж метання за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махується і кидає гранату в ціль; після кидка 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гранати зупи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няється, відставивши праву ногу назад, опускається на праве коліно і присідає на підбор; 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гомілка лівої ноги при цьому по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 винна залишитися у вертик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альному положенні, а праве колі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>но бути притиснутим до підбора лі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вої ноги; укриває незахи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>щені частини тіла (сталевим шоломом, зброєю і протигазом), а після вибуху гранати заве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ршує атаку цілі; за командою ке</w:t>
      </w:r>
      <w:r w:rsidR="006C476E" w:rsidRPr="00EF0CB1">
        <w:rPr>
          <w:rFonts w:ascii="Times New Roman" w:hAnsi="Times New Roman" w:cs="Times New Roman"/>
          <w:sz w:val="28"/>
          <w:szCs w:val="28"/>
          <w:lang w:val="uk-UA"/>
        </w:rPr>
        <w:t xml:space="preserve">рівника «Стій» приймає положення для стрільби лежачи. 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ісля закінчення виконання вправи керівник повертає учня у вихідне положення, оглядає ціль і проводить розбір його дій. </w:t>
      </w:r>
    </w:p>
    <w:p w:rsidR="00B80C92" w:rsidRPr="00122F1B" w:rsidRDefault="00B80C92" w:rsidP="00401D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ід час виконання навчальної вправи з окопу в пішому порядку: </w:t>
      </w:r>
      <w:r w:rsidR="006C476E" w:rsidRPr="00BA03BC">
        <w:rPr>
          <w:rFonts w:ascii="Calibri" w:hAnsi="Calibri" w:cs="Calibri"/>
          <w:sz w:val="28"/>
          <w:szCs w:val="28"/>
        </w:rPr>
        <w:t>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476E" w:rsidRPr="00BA03BC">
        <w:rPr>
          <w:rFonts w:ascii="Times New Roman" w:hAnsi="Times New Roman" w:cs="Times New Roman"/>
          <w:sz w:val="28"/>
          <w:szCs w:val="28"/>
        </w:rPr>
        <w:t>керівник подає команду «До бою, підготувати гранату». Учень займає місце в окопі, вигвинчує пробку з корпуса гранати, угвинчує запал і доповіда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є: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 «Такий</w:t>
      </w:r>
      <w:r w:rsidR="00527AE7" w:rsidRPr="00527AE7">
        <w:rPr>
          <w:rFonts w:ascii="Times New Roman" w:hAnsi="Times New Roman" w:cs="Times New Roman"/>
          <w:sz w:val="28"/>
          <w:szCs w:val="28"/>
        </w:rPr>
        <w:t>-</w:t>
      </w:r>
      <w:r w:rsidR="006C476E" w:rsidRPr="00BA03BC">
        <w:rPr>
          <w:rFonts w:ascii="Times New Roman" w:hAnsi="Times New Roman" w:cs="Times New Roman"/>
          <w:sz w:val="28"/>
          <w:szCs w:val="28"/>
        </w:rPr>
        <w:t>то до метання гранати 144 готовий». Керівник, переконавш</w:t>
      </w:r>
      <w:r w:rsidR="00527AE7">
        <w:rPr>
          <w:rFonts w:ascii="Times New Roman" w:hAnsi="Times New Roman" w:cs="Times New Roman"/>
          <w:sz w:val="28"/>
          <w:szCs w:val="28"/>
        </w:rPr>
        <w:t>ись у готовності учня та в без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пеці метання гранати, подає команду «Гранатою — вогонь». За командою учень: </w:t>
      </w:r>
      <w:r w:rsidR="006C476E" w:rsidRPr="00BA03BC">
        <w:rPr>
          <w:rFonts w:ascii="Calibri" w:hAnsi="Calibri" w:cs="Calibri"/>
          <w:sz w:val="28"/>
          <w:szCs w:val="28"/>
        </w:rPr>
        <w:t>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alibri" w:hAnsi="Calibri" w:cs="Calibri"/>
          <w:sz w:val="28"/>
          <w:szCs w:val="28"/>
          <w:lang w:val="uk-UA"/>
        </w:rPr>
        <w:t xml:space="preserve">      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 бере гранату в праву (ліву) руку і пальцями щільно притискає спусковий важіл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ь до корпуса гранати; продовжую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>чи щільно притискати спу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сковий важіль, іншою рукою стис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>кає (випрямляє) кінці запобіж</w:t>
      </w:r>
      <w:r w:rsidR="00527AE7">
        <w:rPr>
          <w:rFonts w:ascii="Times New Roman" w:hAnsi="Times New Roman" w:cs="Times New Roman"/>
          <w:sz w:val="28"/>
          <w:szCs w:val="28"/>
          <w:lang w:val="uk-UA"/>
        </w:rPr>
        <w:t>ної чеки і за кільце пальцем ви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>смикує її з запалу, замахується і кидає гранату в ціль; після кидка гранати укривається в окопі, а після умовного вибуху гранати завершує атаку цілі; за командою керівника «Стій» приймає положення для стрільби лежачи.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ісля закінчення виконання вправи керівник повертає учня у вихідне положення, оглядає ціль і проводить розбір його дій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B80C92" w:rsidRPr="001D1509" w:rsidRDefault="00B80C92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509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6C476E" w:rsidRPr="001D1509">
        <w:rPr>
          <w:rFonts w:ascii="Times New Roman" w:hAnsi="Times New Roman" w:cs="Times New Roman"/>
          <w:b/>
          <w:sz w:val="28"/>
          <w:szCs w:val="28"/>
          <w:lang w:val="uk-UA"/>
        </w:rPr>
        <w:t>3. Вправи з метання ручних гранат у пішому порядку</w:t>
      </w:r>
      <w:r w:rsidRPr="001D15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6C476E" w:rsidRPr="00B80C92">
        <w:rPr>
          <w:rFonts w:ascii="Times New Roman" w:hAnsi="Times New Roman" w:cs="Times New Roman"/>
          <w:sz w:val="28"/>
          <w:szCs w:val="28"/>
          <w:lang w:val="uk-UA"/>
        </w:rPr>
        <w:noBreakHyphen/>
        <w:t>а навчальна вправа Метання ручної оборонної гранати з місця з окопу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0C9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C92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B80C92">
        <w:rPr>
          <w:rFonts w:ascii="Times New Roman" w:hAnsi="Times New Roman" w:cs="Times New Roman"/>
          <w:sz w:val="28"/>
          <w:szCs w:val="28"/>
          <w:lang w:val="uk-UA"/>
        </w:rPr>
        <w:t xml:space="preserve">Ціль: три атакуючі стрільці — ростові фігури (мішень №8), що встановлені у позначеному габариті на відкритій місцевості по фронту 10м та в глибину 5м. </w:t>
      </w:r>
      <w:r w:rsidRPr="00BA03BC">
        <w:rPr>
          <w:rFonts w:ascii="Times New Roman" w:hAnsi="Times New Roman" w:cs="Times New Roman"/>
          <w:sz w:val="28"/>
          <w:szCs w:val="28"/>
        </w:rPr>
        <w:t>Габарит розбивається у глибину на три частини: центральну — глиб</w:t>
      </w:r>
      <w:r w:rsidR="00B80C92">
        <w:rPr>
          <w:rFonts w:ascii="Times New Roman" w:hAnsi="Times New Roman" w:cs="Times New Roman"/>
          <w:sz w:val="28"/>
          <w:szCs w:val="28"/>
        </w:rPr>
        <w:t>иною 1м, ближню та дальню — гли</w:t>
      </w:r>
      <w:r w:rsidRPr="00BA03BC">
        <w:rPr>
          <w:rFonts w:ascii="Times New Roman" w:hAnsi="Times New Roman" w:cs="Times New Roman"/>
          <w:sz w:val="28"/>
          <w:szCs w:val="28"/>
        </w:rPr>
        <w:t xml:space="preserve">биною по 2м. </w:t>
      </w:r>
      <w:proofErr w:type="gramStart"/>
      <w:r w:rsidRPr="00BA03BC">
        <w:rPr>
          <w:rFonts w:ascii="Times New Roman" w:hAnsi="Times New Roman" w:cs="Times New Roman"/>
          <w:sz w:val="28"/>
          <w:szCs w:val="28"/>
        </w:rPr>
        <w:t>Мішен</w:t>
      </w:r>
      <w:proofErr w:type="gramEnd"/>
      <w:r w:rsidRPr="00BA03BC">
        <w:rPr>
          <w:rFonts w:ascii="Times New Roman" w:hAnsi="Times New Roman" w:cs="Times New Roman"/>
          <w:sz w:val="28"/>
          <w:szCs w:val="28"/>
        </w:rPr>
        <w:t>і встановлюют</w:t>
      </w:r>
      <w:r w:rsidR="00B80C92">
        <w:rPr>
          <w:rFonts w:ascii="Times New Roman" w:hAnsi="Times New Roman" w:cs="Times New Roman"/>
          <w:sz w:val="28"/>
          <w:szCs w:val="28"/>
        </w:rPr>
        <w:t>ься: дві — у середині централь</w:t>
      </w:r>
      <w:r w:rsidRPr="00BA03BC">
        <w:rPr>
          <w:rFonts w:ascii="Times New Roman" w:hAnsi="Times New Roman" w:cs="Times New Roman"/>
          <w:sz w:val="28"/>
          <w:szCs w:val="28"/>
        </w:rPr>
        <w:t>ної частини та одна — у середині дальньої.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03BC">
        <w:rPr>
          <w:rFonts w:ascii="Times New Roman" w:hAnsi="Times New Roman" w:cs="Times New Roman"/>
          <w:sz w:val="28"/>
          <w:szCs w:val="28"/>
        </w:rPr>
        <w:t>Дальність до цілі: 25м.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03BC">
        <w:rPr>
          <w:rFonts w:ascii="Times New Roman" w:hAnsi="Times New Roman" w:cs="Times New Roman"/>
          <w:sz w:val="28"/>
          <w:szCs w:val="28"/>
        </w:rPr>
        <w:t xml:space="preserve">Час: </w:t>
      </w:r>
      <w:proofErr w:type="gramStart"/>
      <w:r w:rsidRPr="00BA03BC">
        <w:rPr>
          <w:rFonts w:ascii="Times New Roman" w:hAnsi="Times New Roman" w:cs="Times New Roman"/>
          <w:sz w:val="28"/>
          <w:szCs w:val="28"/>
        </w:rPr>
        <w:t>не б</w:t>
      </w:r>
      <w:proofErr w:type="gramEnd"/>
      <w:r w:rsidRPr="00BA03BC">
        <w:rPr>
          <w:rFonts w:ascii="Times New Roman" w:hAnsi="Times New Roman" w:cs="Times New Roman"/>
          <w:sz w:val="28"/>
          <w:szCs w:val="28"/>
        </w:rPr>
        <w:t>ільше 30 с від команд</w:t>
      </w:r>
      <w:r w:rsidR="00B80C92">
        <w:rPr>
          <w:rFonts w:ascii="Times New Roman" w:hAnsi="Times New Roman" w:cs="Times New Roman"/>
          <w:sz w:val="28"/>
          <w:szCs w:val="28"/>
        </w:rPr>
        <w:t>и «Гранатою — вогонь» до падін</w:t>
      </w:r>
      <w:r w:rsidRPr="00BA03BC">
        <w:rPr>
          <w:rFonts w:ascii="Times New Roman" w:hAnsi="Times New Roman" w:cs="Times New Roman"/>
          <w:sz w:val="28"/>
          <w:szCs w:val="28"/>
        </w:rPr>
        <w:t>ня гранати.</w:t>
      </w:r>
    </w:p>
    <w:p w:rsidR="00B80C92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Кількість гранат: 1 (навчальна, вага 600 г).</w:t>
      </w:r>
    </w:p>
    <w:p w:rsidR="00B80C92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Положення для метання: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стоячи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з окопу.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Start"/>
      <w:r w:rsidRPr="00BA03B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A03BC">
        <w:rPr>
          <w:rFonts w:ascii="Times New Roman" w:hAnsi="Times New Roman" w:cs="Times New Roman"/>
          <w:sz w:val="28"/>
          <w:szCs w:val="28"/>
        </w:rPr>
        <w:t xml:space="preserve">івень компетентності: 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високий — влучити у центральну частину габариту; </w:t>
      </w:r>
    </w:p>
    <w:p w:rsidR="001D1509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>достатній — влучити у дальню частину габариту;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 середній — влучити у ближню частину габариту.</w:t>
      </w:r>
    </w:p>
    <w:p w:rsidR="00B80C92" w:rsidRDefault="00B80C9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2</w:t>
      </w:r>
      <w:r w:rsidR="006C476E" w:rsidRPr="00BA03BC">
        <w:rPr>
          <w:rFonts w:ascii="Times New Roman" w:hAnsi="Times New Roman" w:cs="Times New Roman"/>
          <w:sz w:val="28"/>
          <w:szCs w:val="28"/>
        </w:rPr>
        <w:noBreakHyphen/>
        <w:t xml:space="preserve">а навчальна вправа Метання ручної наступальної гранати на ходу в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ішому порядку</w:t>
      </w:r>
    </w:p>
    <w:p w:rsidR="00B80C92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іль: три стрільці — грудні фігури (мішень №6), встановлені у траншеї (окопі) на фронті 10м в центральній частині габариту. Габарит розбивається у глибину на</w:t>
      </w:r>
      <w:r w:rsidR="00527AE7">
        <w:rPr>
          <w:rFonts w:ascii="Times New Roman" w:hAnsi="Times New Roman" w:cs="Times New Roman"/>
          <w:sz w:val="28"/>
          <w:szCs w:val="28"/>
        </w:rPr>
        <w:t xml:space="preserve"> три частини: центральну глиби</w:t>
      </w:r>
      <w:r w:rsidR="006C476E" w:rsidRPr="00BA03BC">
        <w:rPr>
          <w:rFonts w:ascii="Times New Roman" w:hAnsi="Times New Roman" w:cs="Times New Roman"/>
          <w:sz w:val="28"/>
          <w:szCs w:val="28"/>
        </w:rPr>
        <w:t>ною 1м, ближню і дальню глибиною по 2м.</w:t>
      </w:r>
    </w:p>
    <w:p w:rsidR="00B80C92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Дальність до цілі: 25—20м.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03BC">
        <w:rPr>
          <w:rFonts w:ascii="Times New Roman" w:hAnsi="Times New Roman" w:cs="Times New Roman"/>
          <w:sz w:val="28"/>
          <w:szCs w:val="28"/>
        </w:rPr>
        <w:t xml:space="preserve">Кількість гранат: 1 (навчальна, вага 310 г). </w:t>
      </w:r>
    </w:p>
    <w:p w:rsidR="00B80C92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6C476E" w:rsidRPr="00BA03BC">
        <w:rPr>
          <w:rFonts w:ascii="Times New Roman" w:hAnsi="Times New Roman" w:cs="Times New Roman"/>
          <w:sz w:val="28"/>
          <w:szCs w:val="28"/>
        </w:rPr>
        <w:t>Час: не більше 30 с від ко</w:t>
      </w:r>
      <w:r w:rsidR="00F5335E">
        <w:rPr>
          <w:rFonts w:ascii="Times New Roman" w:hAnsi="Times New Roman" w:cs="Times New Roman"/>
          <w:sz w:val="28"/>
          <w:szCs w:val="28"/>
        </w:rPr>
        <w:t>манди «В атаку — вперед, грана</w:t>
      </w:r>
      <w:r w:rsidR="006C476E" w:rsidRPr="00BA03BC">
        <w:rPr>
          <w:rFonts w:ascii="Times New Roman" w:hAnsi="Times New Roman" w:cs="Times New Roman"/>
          <w:sz w:val="28"/>
          <w:szCs w:val="28"/>
        </w:rPr>
        <w:t>тою — вогонь» до моменту под</w:t>
      </w:r>
      <w:r w:rsidR="00527AE7">
        <w:rPr>
          <w:rFonts w:ascii="Times New Roman" w:hAnsi="Times New Roman" w:cs="Times New Roman"/>
          <w:sz w:val="28"/>
          <w:szCs w:val="28"/>
        </w:rPr>
        <w:t>олання траншеї та зайняття поло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ження для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>ільби</w:t>
      </w:r>
      <w:r w:rsidR="00527AE7" w:rsidRPr="00527AE7">
        <w:rPr>
          <w:rFonts w:ascii="Times New Roman" w:hAnsi="Times New Roman" w:cs="Times New Roman"/>
          <w:sz w:val="28"/>
          <w:szCs w:val="28"/>
        </w:rPr>
        <w:t xml:space="preserve">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лежачи.</w:t>
      </w:r>
    </w:p>
    <w:p w:rsidR="00B80C92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 </w:t>
      </w:r>
      <w:r w:rsidR="001D150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A03BC">
        <w:rPr>
          <w:rFonts w:ascii="Times New Roman" w:hAnsi="Times New Roman" w:cs="Times New Roman"/>
          <w:sz w:val="28"/>
          <w:szCs w:val="28"/>
        </w:rPr>
        <w:t>Положення для метання: на ходу.</w:t>
      </w:r>
    </w:p>
    <w:p w:rsidR="001D1509" w:rsidRDefault="001D1509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C476E" w:rsidRPr="00BA03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476E" w:rsidRPr="00BA03B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6C476E" w:rsidRPr="00BA03BC">
        <w:rPr>
          <w:rFonts w:ascii="Times New Roman" w:hAnsi="Times New Roman" w:cs="Times New Roman"/>
          <w:sz w:val="28"/>
          <w:szCs w:val="28"/>
        </w:rPr>
        <w:t xml:space="preserve">івень компетентності: </w:t>
      </w:r>
    </w:p>
    <w:p w:rsidR="001D1509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високий — влучити </w:t>
      </w:r>
      <w:proofErr w:type="gramStart"/>
      <w:r w:rsidRPr="00BA03B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A03BC">
        <w:rPr>
          <w:rFonts w:ascii="Times New Roman" w:hAnsi="Times New Roman" w:cs="Times New Roman"/>
          <w:sz w:val="28"/>
          <w:szCs w:val="28"/>
        </w:rPr>
        <w:t xml:space="preserve"> траншею; </w:t>
      </w:r>
    </w:p>
    <w:p w:rsidR="001D1509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 xml:space="preserve">достатній — влучити у дальню частину габариту; </w:t>
      </w:r>
    </w:p>
    <w:p w:rsidR="004F13A4" w:rsidRPr="00BA03BC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03BC">
        <w:rPr>
          <w:rFonts w:ascii="Times New Roman" w:hAnsi="Times New Roman" w:cs="Times New Roman"/>
          <w:sz w:val="28"/>
          <w:szCs w:val="28"/>
        </w:rPr>
        <w:t>середній — влучити у ближню частину габариту.</w:t>
      </w:r>
    </w:p>
    <w:p w:rsidR="006C476E" w:rsidRDefault="006C476E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D97" w:rsidRDefault="001A1D9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D1509" w:rsidRDefault="001D1509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27AE7" w:rsidRPr="00122F1B" w:rsidRDefault="00527AE7" w:rsidP="00401D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27AE7" w:rsidRPr="00122F1B" w:rsidRDefault="00527AE7" w:rsidP="00401D1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1D97" w:rsidRPr="001D1509" w:rsidRDefault="001A1D97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50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Розділ 2. Практична частина проекту.</w:t>
      </w:r>
    </w:p>
    <w:p w:rsidR="001D1509" w:rsidRDefault="001D1509" w:rsidP="00401D16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A32E8" w:rsidRPr="001D1509" w:rsidRDefault="001A1D97" w:rsidP="00401D1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15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2.1. </w:t>
      </w:r>
      <w:r w:rsidR="007A32E8" w:rsidRPr="001D1509">
        <w:rPr>
          <w:rFonts w:ascii="Times New Roman" w:hAnsi="Times New Roman" w:cs="Times New Roman"/>
          <w:b/>
          <w:kern w:val="36"/>
          <w:sz w:val="28"/>
          <w:szCs w:val="28"/>
        </w:rPr>
        <w:t xml:space="preserve">План – конспект.  </w:t>
      </w:r>
      <w:r w:rsidR="007A32E8" w:rsidRPr="001D1509">
        <w:rPr>
          <w:rFonts w:ascii="Times New Roman" w:hAnsi="Times New Roman" w:cs="Times New Roman"/>
          <w:b/>
          <w:sz w:val="28"/>
          <w:szCs w:val="28"/>
        </w:rPr>
        <w:t>Ручні осколкові гранати та поводження з ними</w:t>
      </w:r>
      <w:r w:rsidR="001D150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pacing w:val="4"/>
          <w:sz w:val="28"/>
          <w:szCs w:val="28"/>
        </w:rPr>
        <w:t>Мета уроку: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Сформувати в учнів поняття про ручні осколкові гранати. Вивчити з учнями правила поводження з ручними осколковими гранатами.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pacing w:val="2"/>
          <w:sz w:val="28"/>
          <w:szCs w:val="28"/>
        </w:rPr>
        <w:t>Навчальні питання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1.             Призначення, бойові властивості, загальна будова і принципи дії ручних гранат. Порядок огляду і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ідготовки гранат до метання.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2.             Заходи безпеки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 час поводження з ручними гранатами. Вивчення прийомів і правил метання ручних гранат. Виконання першої вправи з метання ручних гранат.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Час:         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t>45хв.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Місце:     </w:t>
      </w:r>
      <w:r w:rsidRPr="007A32E8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кабінет предмету «Захист </w:t>
      </w:r>
      <w:r w:rsidR="00B438CB">
        <w:rPr>
          <w:rFonts w:ascii="Times New Roman" w:hAnsi="Times New Roman" w:cs="Times New Roman"/>
          <w:color w:val="000000"/>
          <w:spacing w:val="3"/>
          <w:sz w:val="28"/>
          <w:szCs w:val="28"/>
          <w:lang w:val="uk-UA"/>
        </w:rPr>
        <w:t>України</w:t>
      </w:r>
      <w:r w:rsidRPr="007A32E8">
        <w:rPr>
          <w:rFonts w:ascii="Times New Roman" w:hAnsi="Times New Roman" w:cs="Times New Roman"/>
          <w:color w:val="000000"/>
          <w:spacing w:val="3"/>
          <w:sz w:val="28"/>
          <w:szCs w:val="28"/>
        </w:rPr>
        <w:t>», спортивний майданчик.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Метод:    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t>розповідь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Матеріальне забезпечення: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39542C">
        <w:rPr>
          <w:rFonts w:ascii="Times New Roman" w:hAnsi="Times New Roman" w:cs="Times New Roman"/>
          <w:sz w:val="28"/>
          <w:szCs w:val="28"/>
        </w:rPr>
        <w:t>акет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54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гранати</w:t>
      </w:r>
      <w:r w:rsidRPr="007A32E8">
        <w:rPr>
          <w:rFonts w:ascii="Times New Roman" w:hAnsi="Times New Roman" w:cs="Times New Roman"/>
          <w:sz w:val="28"/>
          <w:szCs w:val="28"/>
        </w:rPr>
        <w:t>,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комп’ютер,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мульті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мед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іа проектор,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екран.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sz w:val="28"/>
          <w:szCs w:val="28"/>
        </w:rPr>
        <w:t>Методичне забезпечення: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7A32E8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color w:val="000000"/>
          <w:sz w:val="28"/>
          <w:szCs w:val="28"/>
        </w:rPr>
        <w:t>ідру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чник «Захист </w:t>
      </w:r>
      <w:r w:rsidR="00B438CB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iCs/>
          <w:color w:val="000000"/>
          <w:spacing w:val="-5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7A32E8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Порядок проведення: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bCs/>
          <w:color w:val="000000"/>
          <w:sz w:val="28"/>
          <w:szCs w:val="28"/>
        </w:rPr>
        <w:t>1. Вступна частина — 12 хв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color w:val="000000"/>
          <w:sz w:val="28"/>
          <w:szCs w:val="28"/>
        </w:rPr>
        <w:t>1.1. Шикування учнів в од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ну шеренгу, перевірка за спис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ком та огляд зовнішнього стану учнів, віддача рапорту командиром взводу вчителю 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предмета «Захист </w:t>
      </w:r>
      <w:r w:rsidR="00B438CB">
        <w:rPr>
          <w:rFonts w:ascii="Times New Roman" w:hAnsi="Times New Roman" w:cs="Times New Roman"/>
          <w:color w:val="000000"/>
          <w:sz w:val="28"/>
          <w:szCs w:val="28"/>
          <w:lang w:val="uk-UA"/>
        </w:rPr>
        <w:t>України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t>», приві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тання, виконання команд: «Ста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вай!», «</w:t>
      </w:r>
      <w:proofErr w:type="gramStart"/>
      <w:r w:rsidRPr="007A32E8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7A32E8">
        <w:rPr>
          <w:rFonts w:ascii="Times New Roman" w:hAnsi="Times New Roman" w:cs="Times New Roman"/>
          <w:color w:val="000000"/>
          <w:sz w:val="28"/>
          <w:szCs w:val="28"/>
        </w:rPr>
        <w:t>івняйсь!», «Струнко!», «Вільно!».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color w:val="000000"/>
          <w:sz w:val="28"/>
          <w:szCs w:val="28"/>
        </w:rPr>
        <w:t>1.2. Оголошення теми, осно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вної мети та порядку проведен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ня уроку.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color w:val="000000"/>
          <w:sz w:val="28"/>
          <w:szCs w:val="28"/>
        </w:rPr>
        <w:t>1.3. Стройове тренування. Ви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конання команд: «В одну шерен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гу — Ставай!», «Взвод, в дві шеренги — Ставай!». Виконання поворотів </w:t>
      </w:r>
      <w:proofErr w:type="gramStart"/>
      <w:r w:rsidRPr="007A32E8">
        <w:rPr>
          <w:rFonts w:ascii="Times New Roman" w:hAnsi="Times New Roman" w:cs="Times New Roman"/>
          <w:color w:val="000000"/>
          <w:sz w:val="28"/>
          <w:szCs w:val="28"/>
        </w:rPr>
        <w:t>л</w:t>
      </w:r>
      <w:proofErr w:type="gramEnd"/>
      <w:r w:rsidRPr="007A32E8">
        <w:rPr>
          <w:rFonts w:ascii="Times New Roman" w:hAnsi="Times New Roman" w:cs="Times New Roman"/>
          <w:color w:val="000000"/>
          <w:sz w:val="28"/>
          <w:szCs w:val="28"/>
        </w:rPr>
        <w:t>іворуч, праворуч, кругом на місці.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color w:val="000000"/>
          <w:sz w:val="28"/>
          <w:szCs w:val="28"/>
        </w:rPr>
        <w:t xml:space="preserve">1.4 Тренування у відповіді на привітання начальника на </w:t>
      </w:r>
      <w:proofErr w:type="gramStart"/>
      <w:r w:rsidRPr="007A32E8">
        <w:rPr>
          <w:rFonts w:ascii="Times New Roman" w:hAnsi="Times New Roman" w:cs="Times New Roman"/>
          <w:color w:val="000000"/>
          <w:sz w:val="28"/>
          <w:szCs w:val="28"/>
        </w:rPr>
        <w:t>м</w:t>
      </w:r>
      <w:proofErr w:type="gramEnd"/>
      <w:r w:rsidRPr="007A32E8">
        <w:rPr>
          <w:rFonts w:ascii="Times New Roman" w:hAnsi="Times New Roman" w:cs="Times New Roman"/>
          <w:color w:val="000000"/>
          <w:sz w:val="28"/>
          <w:szCs w:val="28"/>
        </w:rPr>
        <w:t>ісці.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bCs/>
          <w:color w:val="000000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bCs/>
          <w:color w:val="000000"/>
          <w:sz w:val="28"/>
          <w:szCs w:val="28"/>
        </w:rPr>
        <w:t>2. Основна частина — 30 хв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sz w:val="28"/>
          <w:szCs w:val="28"/>
        </w:rPr>
        <w:t>2.1.</w:t>
      </w:r>
      <w:r w:rsidRPr="007A32E8">
        <w:rPr>
          <w:rFonts w:ascii="Times New Roman" w:hAnsi="Times New Roman" w:cs="Times New Roman"/>
          <w:sz w:val="28"/>
          <w:szCs w:val="28"/>
        </w:rPr>
        <w:t xml:space="preserve"> </w:t>
      </w:r>
      <w:r w:rsidRPr="007A32E8">
        <w:rPr>
          <w:rFonts w:ascii="Times New Roman" w:hAnsi="Times New Roman" w:cs="Times New Roman"/>
          <w:i/>
          <w:sz w:val="28"/>
          <w:szCs w:val="28"/>
        </w:rPr>
        <w:t xml:space="preserve">Призначення, бойові властивості, загальна будова і принципи дії ручних гранат. Порядок огляду і </w:t>
      </w:r>
      <w:proofErr w:type="gramStart"/>
      <w:r w:rsidRPr="007A32E8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i/>
          <w:sz w:val="28"/>
          <w:szCs w:val="28"/>
        </w:rPr>
        <w:t>ідготовки гранат до метання.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Ручні осколкові гранати призначені для ураження осколками живої сили противника у ближньому бою (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 час атаки, в окопах, сховища, населення пунктах, лісі, горах).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Залежно від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іяльності розлітання осколків гранати діляться на наступальні та оборонні. Ручна граната РГД-5 належить до наступальних; граната Ф-1 – оборонних.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Ручні осколкові гранати комплектуються модернізованим уніфікованим запалом (УЗРГМ). Капсуль запалу загоряється в момент кидка гранати, вибух відбувається через 3,2-4 сек.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ісля кидка.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Ручні гранати вибухають не тільки при ударі об твердий предмет або ґрунт,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а й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при падінні у сніг, воду тощо.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 час вибуху утворюється велика кількість осколків, що розлітаються у різні боки.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Осколки гранати РГД-5 мають енергію, достатню для ураження живої силі радіусом до 25 м, гранати Ф-1 – до 200 м.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Середня дальність кидка гранати РГД-5 становить 40-50 метрів, гранати Ф-1 – 35-45 м. Маса заряджених гранат: РГД-5 – 310 г, Ф-1 – 600 г.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Будова ручної осколкової гранати РГД -5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Ручна осколкова граната РГД-5 складається з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частин: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lastRenderedPageBreak/>
        <w:t xml:space="preserve">корпус із трубкою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запалу,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розривний заряд, запал.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У корпусі гранати розміщено розривний заряд, трубка для запалу і для утворення осколків. Корпус складається з двох частин: ковпака і вкладиша ковпака,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іддон і вкладиша піддона. 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До ковпака за допомогою манжети прикріплюється трубка. Щоб запобігти забруднення трубки,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неї вгвинчується пластикова пробка. При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ідготовці гранати до кидка, замість пробки в трубку вгвинчується запал.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Розривний заряд заповнює корпус і служить для розриву гранати на осколки.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УЗРГМ – уніфікований запал ручної гранати модернізований – призначається для вибуху розривного заряду.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ін складається з ударного механізму і власне запалу.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Ударний механізм служить для запалювання капсуля-запалювача.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складається з трубки ударного механізму, з’єднувальної трубки, напрямної шайби, бойової пружини, ударника, шайби ударника, спускового важеля і запобіжної чеки з кільцем.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Власне запал призначений для вибуху розривного заряду гранати.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складається із втулки - уповільнювача, капсуля – запалювача, уповільнювача і капсуля-детонатора.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Запали завжди мають бути у бойовому стані. Розбирати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запали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і перевіряти роботу ударного механізму категорично забороняється.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Будова ручної осколкової гранати Ф-1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Ручна осколкова граната Ф-1 призначена для ураження живої сили переважно в оборонному бою.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Оскільки осколки розлітаються на значну відстань, кидати її можна тільки з укриття, БМП, танка, БТР.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Граната Ф-1 складається з корпусу, розривного заряду і запалу.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Корпус гранати чавунний з повздовжніми і поперечними борозенками по яких він звичайно і розривається на осколки. У верхній частині корпуса є нарізний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отв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ір для вгвинчування запалу.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lastRenderedPageBreak/>
        <w:t xml:space="preserve">При зберіганні, транспортуванні і перенесенні гранати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корпус вгвинчується пластикова пробка.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Призначення та будова розривного заряду і запалу гранати Ф-1 такі самі, як і гранати РГД-5.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Порядок огляду і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ідготовки гранат до метання.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Гранати і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запали потрібно пер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іодично оглядати. На корпусі гранати на трубках запалу і на самому запалі не повинно бути вм’ятин та іржі, кінці запобіжної чеки мають бути розведені і без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іщин. Несправними запалами користуватися не можна.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Метання гранати складається з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ідготовки до метання (зарядити гранату і зайняти вихідне положення) і самого метання. На навчальних заняттях з бойовими гранатами одягають металевий шолом.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Гранату заряджають за командою „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ідготувати гранату”, а в бою, крім того, і самостійно.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ідовність зарядження: дістати із сумки лівою рукою, правою рукою вигвинтити пробку з трубки корпуса. Тримаючи у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івій руці гранату правою рукою дістати і розгорнути запал. Вставити запал і загвинтити його. Граната готова для метання.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Гранату кидають за командою „Гранатою вогонь!” а в бою, крім того, і самостійно.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i/>
          <w:sz w:val="28"/>
          <w:szCs w:val="28"/>
        </w:rPr>
        <w:t xml:space="preserve">2.2. Заходи безпеки </w:t>
      </w:r>
      <w:proofErr w:type="gramStart"/>
      <w:r w:rsidRPr="007A32E8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i/>
          <w:sz w:val="28"/>
          <w:szCs w:val="28"/>
        </w:rPr>
        <w:t>ід час поводження з ручними гранатами. Вивчення прийомів і правил метання ручних гранат. Виконання першої вправи з метання ручних гранат.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Заходи безпеки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 час поводження з ручними гранатами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Гранати переносять у гранатних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сумках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. Запали тримають окремо від гранат, при цьому кожний запал загортають у папі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або клоччя. Запалами з зеленим нальотом користуватися не можна. Переносячи гранати, слід </w:t>
      </w:r>
      <w:r w:rsidRPr="007A32E8">
        <w:rPr>
          <w:rFonts w:ascii="Times New Roman" w:hAnsi="Times New Roman" w:cs="Times New Roman"/>
          <w:sz w:val="28"/>
          <w:szCs w:val="28"/>
        </w:rPr>
        <w:lastRenderedPageBreak/>
        <w:t xml:space="preserve">оберігати їх від поштовхів, ударів, вогню, бруду, сирості.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ідмочені та забруднені гранати і запали треба протерти і висушити під наглядом командира. Не можна сушити гранати біля вогню.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Заряджати гранату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дозволяється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тільки перед її метанням.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  <w:u w:val="single"/>
        </w:rPr>
        <w:t>Забороняється:</w:t>
      </w:r>
      <w:r w:rsidRPr="007A32E8">
        <w:rPr>
          <w:rFonts w:ascii="Times New Roman" w:hAnsi="Times New Roman" w:cs="Times New Roman"/>
          <w:sz w:val="28"/>
          <w:szCs w:val="28"/>
        </w:rPr>
        <w:t xml:space="preserve"> розбирати бойові гранати й усувати в них несправності, переносити їх без сумок або за кільце запобіжної чеки; торкатися гранати, що не розірвалася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ісля метання.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практичного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виконання першої вправи з метання ручних гранат готується три навчальних місця: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Перше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навчальне місце – вивчення умов першої вправи з метання ручних гранат та заходів безпеки у поводженні з ними, а також порядку зарядження та розрядження гранати.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Друге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навчальне місце – тренування прийомів метання ручних гранат.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Третє навчальне місце – виконання першої вправи з метання ручних гранат.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Керівник навчального місця – викладач допризовної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ідготовки.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Для кожного навчального місця розробляються навчально-тренувальні карти (НТК).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 xml:space="preserve">За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кожною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НТК учень, як правило, повинен тренуватися не менше трьох-чотирьох разів.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A32E8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 xml:space="preserve"> результаті навчання учні повинні: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eastAsia="Symbol" w:hAnsi="Times New Roman" w:cs="Times New Roman"/>
          <w:sz w:val="28"/>
          <w:szCs w:val="28"/>
        </w:rPr>
        <w:t xml:space="preserve">·               </w:t>
      </w:r>
      <w:r w:rsidRPr="007A32E8">
        <w:rPr>
          <w:rFonts w:ascii="Times New Roman" w:hAnsi="Times New Roman" w:cs="Times New Roman"/>
          <w:sz w:val="28"/>
          <w:szCs w:val="28"/>
        </w:rPr>
        <w:t>знати заходи безпеки у поводженні з гранатами, умови виконання першої вправи з метання ручних гранат;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eastAsia="Symbol" w:hAnsi="Times New Roman" w:cs="Times New Roman"/>
          <w:sz w:val="28"/>
          <w:szCs w:val="28"/>
        </w:rPr>
        <w:t xml:space="preserve">·               </w:t>
      </w:r>
      <w:r w:rsidRPr="007A32E8">
        <w:rPr>
          <w:rFonts w:ascii="Times New Roman" w:hAnsi="Times New Roman" w:cs="Times New Roman"/>
          <w:sz w:val="28"/>
          <w:szCs w:val="28"/>
        </w:rPr>
        <w:t xml:space="preserve">вміти метати гранати з </w:t>
      </w:r>
      <w:proofErr w:type="gramStart"/>
      <w:r w:rsidRPr="007A32E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A32E8">
        <w:rPr>
          <w:rFonts w:ascii="Times New Roman" w:hAnsi="Times New Roman" w:cs="Times New Roman"/>
          <w:sz w:val="28"/>
          <w:szCs w:val="28"/>
        </w:rPr>
        <w:t>ізних положень;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eastAsia="Symbol" w:hAnsi="Times New Roman" w:cs="Times New Roman"/>
          <w:sz w:val="28"/>
          <w:szCs w:val="28"/>
        </w:rPr>
        <w:t xml:space="preserve">·               </w:t>
      </w:r>
      <w:r w:rsidRPr="007A32E8">
        <w:rPr>
          <w:rFonts w:ascii="Times New Roman" w:hAnsi="Times New Roman" w:cs="Times New Roman"/>
          <w:sz w:val="28"/>
          <w:szCs w:val="28"/>
        </w:rPr>
        <w:t>виконувати першу вправу з метання ручних гранат.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sz w:val="28"/>
          <w:szCs w:val="28"/>
        </w:rPr>
        <w:t> 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bCs/>
          <w:color w:val="000000"/>
          <w:sz w:val="28"/>
          <w:szCs w:val="28"/>
        </w:rPr>
        <w:t>3. Завершальна частина — 3 хв</w:t>
      </w:r>
    </w:p>
    <w:p w:rsidR="007A32E8" w:rsidRPr="007A32E8" w:rsidRDefault="007A32E8" w:rsidP="00401D1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32E8">
        <w:rPr>
          <w:rFonts w:ascii="Times New Roman" w:hAnsi="Times New Roman" w:cs="Times New Roman"/>
          <w:color w:val="000000"/>
          <w:sz w:val="28"/>
          <w:szCs w:val="28"/>
        </w:rPr>
        <w:t>Наголошення теми та навчаль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softHyphen/>
        <w:t>них цілей, завдання на наст</w:t>
      </w:r>
      <w:r w:rsidR="004C3138">
        <w:rPr>
          <w:rFonts w:ascii="Times New Roman" w:hAnsi="Times New Roman" w:cs="Times New Roman"/>
          <w:color w:val="000000"/>
          <w:sz w:val="28"/>
          <w:szCs w:val="28"/>
        </w:rPr>
        <w:t>уп</w:t>
      </w:r>
      <w:r w:rsidR="004C3138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ний урок: </w:t>
      </w:r>
      <w:r w:rsidRPr="007A32E8">
        <w:rPr>
          <w:rFonts w:ascii="Times New Roman" w:hAnsi="Times New Roman" w:cs="Times New Roman"/>
          <w:color w:val="000000"/>
          <w:sz w:val="28"/>
          <w:szCs w:val="28"/>
        </w:rPr>
        <w:t xml:space="preserve"> вивчення будови та бойових властивостей ручних гранат.</w:t>
      </w:r>
    </w:p>
    <w:p w:rsidR="001A1D97" w:rsidRPr="001D1509" w:rsidRDefault="00D00DD2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</w:t>
      </w:r>
      <w:r w:rsidR="00F23666" w:rsidRPr="001D1509">
        <w:rPr>
          <w:rFonts w:ascii="Times New Roman" w:hAnsi="Times New Roman" w:cs="Times New Roman"/>
          <w:b/>
          <w:sz w:val="28"/>
          <w:szCs w:val="28"/>
          <w:lang w:val="uk-UA"/>
        </w:rPr>
        <w:t>.1. Презентація «Ручні гранати».</w:t>
      </w:r>
    </w:p>
    <w:p w:rsidR="007F6723" w:rsidRPr="007F6723" w:rsidRDefault="001A1D97" w:rsidP="004E003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32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1B5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0225" cy="250507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20000" contrast="30000"/>
                    </a:blip>
                    <a:srcRect l="2245" t="5983" r="3314" b="19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723" w:rsidRPr="007F6723" w:rsidRDefault="004E003D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0" cy="2600325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 contrast="30000"/>
                    </a:blip>
                    <a:srcRect l="2565" t="13390" r="3474" b="8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723" w:rsidRPr="007F6723" w:rsidRDefault="007F672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723" w:rsidRPr="007F6723" w:rsidRDefault="007F672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DD2" w:rsidRDefault="00D00DD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DD2" w:rsidRDefault="00D00DD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DD2" w:rsidRDefault="00D00DD2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70A87" w:rsidRDefault="00970A87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E003D" w:rsidRDefault="004E003D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03D" w:rsidRDefault="004E003D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03D" w:rsidRDefault="004E003D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003D" w:rsidRDefault="004E003D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7421" w:rsidRPr="00970A87" w:rsidRDefault="002B7421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0A8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Висновки</w:t>
      </w:r>
    </w:p>
    <w:p w:rsidR="002B7421" w:rsidRPr="00970A87" w:rsidRDefault="002B7421" w:rsidP="00401D16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7421" w:rsidRDefault="002B7421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B7421">
        <w:rPr>
          <w:rFonts w:ascii="Times New Roman" w:hAnsi="Times New Roman" w:cs="Times New Roman"/>
          <w:sz w:val="28"/>
          <w:szCs w:val="28"/>
        </w:rPr>
        <w:t xml:space="preserve">Вогневі тренування і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 xml:space="preserve">ільби </w:t>
      </w:r>
      <w:r>
        <w:rPr>
          <w:rFonts w:ascii="Times New Roman" w:hAnsi="Times New Roman" w:cs="Times New Roman"/>
          <w:sz w:val="28"/>
          <w:szCs w:val="28"/>
        </w:rPr>
        <w:t>проводяться, як правило, у стрі</w:t>
      </w:r>
      <w:r w:rsidRPr="002B7421">
        <w:rPr>
          <w:rFonts w:ascii="Times New Roman" w:hAnsi="Times New Roman" w:cs="Times New Roman"/>
          <w:sz w:val="28"/>
          <w:szCs w:val="28"/>
        </w:rPr>
        <w:t>лецькому тирі, на військовому ст</w:t>
      </w:r>
      <w:r>
        <w:rPr>
          <w:rFonts w:ascii="Times New Roman" w:hAnsi="Times New Roman" w:cs="Times New Roman"/>
          <w:sz w:val="28"/>
          <w:szCs w:val="28"/>
        </w:rPr>
        <w:t>рільбищі. На вогневих тренуван</w:t>
      </w:r>
      <w:r w:rsidRPr="002B7421">
        <w:rPr>
          <w:rFonts w:ascii="Times New Roman" w:hAnsi="Times New Roman" w:cs="Times New Roman"/>
          <w:sz w:val="28"/>
          <w:szCs w:val="28"/>
        </w:rPr>
        <w:t>нях учні навчаються прийомів та правил стрільби і метання гранат, відпрацьовують нормативи, ви</w:t>
      </w:r>
      <w:r>
        <w:rPr>
          <w:rFonts w:ascii="Times New Roman" w:hAnsi="Times New Roman" w:cs="Times New Roman"/>
          <w:sz w:val="28"/>
          <w:szCs w:val="28"/>
        </w:rPr>
        <w:t>рішують вогневі завдання, трену</w:t>
      </w:r>
      <w:r w:rsidRPr="002B7421">
        <w:rPr>
          <w:rFonts w:ascii="Times New Roman" w:hAnsi="Times New Roman" w:cs="Times New Roman"/>
          <w:sz w:val="28"/>
          <w:szCs w:val="28"/>
        </w:rPr>
        <w:t>ються у спостереженні за полем бою, виявляють цілі і визначають дальності до них. У ході цих тре</w:t>
      </w:r>
      <w:r>
        <w:rPr>
          <w:rFonts w:ascii="Times New Roman" w:hAnsi="Times New Roman" w:cs="Times New Roman"/>
          <w:sz w:val="28"/>
          <w:szCs w:val="28"/>
        </w:rPr>
        <w:t>нувань в учнів формуються й удо</w:t>
      </w:r>
      <w:r w:rsidRPr="002B7421">
        <w:rPr>
          <w:rFonts w:ascii="Times New Roman" w:hAnsi="Times New Roman" w:cs="Times New Roman"/>
          <w:sz w:val="28"/>
          <w:szCs w:val="28"/>
        </w:rPr>
        <w:t>сконалюються первинні навички</w:t>
      </w:r>
      <w:r w:rsidR="009B1C97">
        <w:rPr>
          <w:rFonts w:ascii="Times New Roman" w:hAnsi="Times New Roman" w:cs="Times New Roman"/>
          <w:sz w:val="28"/>
          <w:szCs w:val="28"/>
        </w:rPr>
        <w:t xml:space="preserve"> з вогневої </w:t>
      </w:r>
      <w:proofErr w:type="gramStart"/>
      <w:r w:rsidR="009B1C9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B1C97">
        <w:rPr>
          <w:rFonts w:ascii="Times New Roman" w:hAnsi="Times New Roman" w:cs="Times New Roman"/>
          <w:sz w:val="28"/>
          <w:szCs w:val="28"/>
        </w:rPr>
        <w:t>ідготовки. На ко</w:t>
      </w:r>
      <w:r w:rsidR="009B1C97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2B7421">
        <w:rPr>
          <w:rFonts w:ascii="Times New Roman" w:hAnsi="Times New Roman" w:cs="Times New Roman"/>
          <w:sz w:val="28"/>
          <w:szCs w:val="28"/>
        </w:rPr>
        <w:t>ному вогневому тренуванні пост</w:t>
      </w:r>
      <w:r>
        <w:rPr>
          <w:rFonts w:ascii="Times New Roman" w:hAnsi="Times New Roman" w:cs="Times New Roman"/>
          <w:sz w:val="28"/>
          <w:szCs w:val="28"/>
        </w:rPr>
        <w:t>ійно розгортаються такі навчаль</w:t>
      </w:r>
      <w:r w:rsidRPr="002B7421">
        <w:rPr>
          <w:rFonts w:ascii="Times New Roman" w:hAnsi="Times New Roman" w:cs="Times New Roman"/>
          <w:sz w:val="28"/>
          <w:szCs w:val="28"/>
        </w:rPr>
        <w:t xml:space="preserve">ні місця: виконання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ідготовчих вправ стрільб, розвідка цілей, визначення дальності до них і вихідних даних для стрільби. Інші 12 навчальні місця (вирішення вогневих завдань із застосуванням правил стрільби, тренування в діях</w:t>
      </w:r>
      <w:r>
        <w:rPr>
          <w:rFonts w:ascii="Times New Roman" w:hAnsi="Times New Roman" w:cs="Times New Roman"/>
          <w:sz w:val="28"/>
          <w:szCs w:val="28"/>
        </w:rPr>
        <w:t xml:space="preserve"> зі зброєю; метання ручних гра</w:t>
      </w:r>
      <w:r w:rsidRPr="002B7421">
        <w:rPr>
          <w:rFonts w:ascii="Times New Roman" w:hAnsi="Times New Roman" w:cs="Times New Roman"/>
          <w:sz w:val="28"/>
          <w:szCs w:val="28"/>
        </w:rPr>
        <w:t xml:space="preserve">нат;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ільба по повітряних цілях; п</w:t>
      </w:r>
      <w:r>
        <w:rPr>
          <w:rFonts w:ascii="Times New Roman" w:hAnsi="Times New Roman" w:cs="Times New Roman"/>
          <w:sz w:val="28"/>
          <w:szCs w:val="28"/>
        </w:rPr>
        <w:t>ідготовка боєприпасів до стріль</w:t>
      </w:r>
      <w:r w:rsidRPr="002B7421">
        <w:rPr>
          <w:rFonts w:ascii="Times New Roman" w:hAnsi="Times New Roman" w:cs="Times New Roman"/>
          <w:sz w:val="28"/>
          <w:szCs w:val="28"/>
        </w:rPr>
        <w:t>би) включаються до тренування виходячи з рівня підготовленості учнів та навчальної мети.</w:t>
      </w:r>
    </w:p>
    <w:p w:rsidR="009B1C97" w:rsidRPr="005C0E3F" w:rsidRDefault="002B7421" w:rsidP="00401D1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B7421">
        <w:rPr>
          <w:rFonts w:ascii="Times New Roman" w:hAnsi="Times New Roman" w:cs="Times New Roman"/>
          <w:sz w:val="28"/>
          <w:szCs w:val="28"/>
        </w:rPr>
        <w:t xml:space="preserve"> Перевірка знань і виконання нормативів з вогн</w:t>
      </w:r>
      <w:r>
        <w:rPr>
          <w:rFonts w:ascii="Times New Roman" w:hAnsi="Times New Roman" w:cs="Times New Roman"/>
          <w:sz w:val="28"/>
          <w:szCs w:val="28"/>
        </w:rPr>
        <w:t xml:space="preserve">евої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ідготовки </w:t>
      </w:r>
      <w:r w:rsidRPr="002B7421">
        <w:rPr>
          <w:rFonts w:ascii="Times New Roman" w:hAnsi="Times New Roman" w:cs="Times New Roman"/>
          <w:sz w:val="28"/>
          <w:szCs w:val="28"/>
        </w:rPr>
        <w:t xml:space="preserve"> здійснюється під ч</w:t>
      </w:r>
      <w:r>
        <w:rPr>
          <w:rFonts w:ascii="Times New Roman" w:hAnsi="Times New Roman" w:cs="Times New Roman"/>
          <w:sz w:val="28"/>
          <w:szCs w:val="28"/>
        </w:rPr>
        <w:t>ас проведення занять на навчаль</w:t>
      </w:r>
      <w:r w:rsidRPr="002B7421">
        <w:rPr>
          <w:rFonts w:ascii="Times New Roman" w:hAnsi="Times New Roman" w:cs="Times New Roman"/>
          <w:sz w:val="28"/>
          <w:szCs w:val="28"/>
        </w:rPr>
        <w:t xml:space="preserve">них місцях. Результати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перев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ірки враховуються при визначенні поточної оцінки за заняття. Оцінк</w:t>
      </w:r>
      <w:r>
        <w:rPr>
          <w:rFonts w:ascii="Times New Roman" w:hAnsi="Times New Roman" w:cs="Times New Roman"/>
          <w:sz w:val="28"/>
          <w:szCs w:val="28"/>
        </w:rPr>
        <w:t xml:space="preserve">а за виконання вправ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</w:t>
      </w:r>
      <w:proofErr w:type="gramEnd"/>
      <w:r>
        <w:rPr>
          <w:rFonts w:ascii="Times New Roman" w:hAnsi="Times New Roman" w:cs="Times New Roman"/>
          <w:sz w:val="28"/>
          <w:szCs w:val="28"/>
        </w:rPr>
        <w:t>ільб ви</w:t>
      </w:r>
      <w:r w:rsidRPr="002B7421">
        <w:rPr>
          <w:rFonts w:ascii="Times New Roman" w:hAnsi="Times New Roman" w:cs="Times New Roman"/>
          <w:sz w:val="28"/>
          <w:szCs w:val="28"/>
        </w:rPr>
        <w:t xml:space="preserve">значається за умовами виконання вправ початкових, навчальних і контрольних стрільб. Отримані оцінки за виконання вправ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ільб враховуються під час тематичного оцінювання.</w:t>
      </w:r>
    </w:p>
    <w:p w:rsidR="007F6723" w:rsidRPr="002B7421" w:rsidRDefault="002B7421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B7421">
        <w:rPr>
          <w:rFonts w:ascii="Times New Roman" w:hAnsi="Times New Roman" w:cs="Times New Roman"/>
          <w:sz w:val="28"/>
          <w:szCs w:val="28"/>
        </w:rPr>
        <w:t xml:space="preserve"> </w:t>
      </w:r>
      <w:r w:rsidR="009B1C9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2B7421">
        <w:rPr>
          <w:rFonts w:ascii="Times New Roman" w:hAnsi="Times New Roman" w:cs="Times New Roman"/>
          <w:sz w:val="28"/>
          <w:szCs w:val="28"/>
        </w:rPr>
        <w:t>Оцінки за виконання першої та</w:t>
      </w:r>
      <w:r>
        <w:rPr>
          <w:rFonts w:ascii="Times New Roman" w:hAnsi="Times New Roman" w:cs="Times New Roman"/>
          <w:sz w:val="28"/>
          <w:szCs w:val="28"/>
        </w:rPr>
        <w:t xml:space="preserve"> другої навчальних вправ з мета</w:t>
      </w:r>
      <w:r w:rsidRPr="002B7421">
        <w:rPr>
          <w:rFonts w:ascii="Times New Roman" w:hAnsi="Times New Roman" w:cs="Times New Roman"/>
          <w:sz w:val="28"/>
          <w:szCs w:val="28"/>
        </w:rPr>
        <w:t xml:space="preserve">ння ручних гранат та оцінка за виконання вправи бойових </w:t>
      </w:r>
      <w:proofErr w:type="gramStart"/>
      <w:r w:rsidRPr="002B7421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2B7421">
        <w:rPr>
          <w:rFonts w:ascii="Times New Roman" w:hAnsi="Times New Roman" w:cs="Times New Roman"/>
          <w:sz w:val="28"/>
          <w:szCs w:val="28"/>
        </w:rPr>
        <w:t>ільб із автомата не впливають на загальну оцінку учня з предмета.</w:t>
      </w:r>
    </w:p>
    <w:p w:rsidR="007F6723" w:rsidRPr="002B7421" w:rsidRDefault="007F672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723" w:rsidRPr="002B7421" w:rsidRDefault="007F672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723" w:rsidRPr="007F6723" w:rsidRDefault="007F6723" w:rsidP="00401D1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421" w:rsidRDefault="002B7421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421" w:rsidRDefault="002B7421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421" w:rsidRDefault="002B7421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B7421" w:rsidRDefault="002B7421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723" w:rsidRPr="00970A87" w:rsidRDefault="007F6723" w:rsidP="00401D16">
      <w:pPr>
        <w:tabs>
          <w:tab w:val="left" w:pos="118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70A87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>1. Дятленко С. М., Ганчєва В. І., Василенко Є. Ю., Жевага С. І. Книга вчителя предмета «Захист Вітчизни».— Х.: Торсінг плюс, 2006.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2. Захист Вітчизни: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ідручник д</w:t>
      </w:r>
      <w:r w:rsidR="00683144">
        <w:rPr>
          <w:rFonts w:ascii="Times New Roman" w:hAnsi="Times New Roman" w:cs="Times New Roman"/>
          <w:sz w:val="28"/>
          <w:szCs w:val="28"/>
        </w:rPr>
        <w:t xml:space="preserve">ля 10 </w:t>
      </w:r>
      <w:r w:rsidR="0068314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83144">
        <w:rPr>
          <w:rFonts w:ascii="Times New Roman" w:hAnsi="Times New Roman" w:cs="Times New Roman"/>
          <w:sz w:val="28"/>
          <w:szCs w:val="28"/>
        </w:rPr>
        <w:t>11 класів</w:t>
      </w:r>
      <w:r w:rsidR="006831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3144">
        <w:rPr>
          <w:rFonts w:ascii="Times New Roman" w:hAnsi="Times New Roman" w:cs="Times New Roman"/>
          <w:sz w:val="28"/>
          <w:szCs w:val="28"/>
        </w:rPr>
        <w:t xml:space="preserve">за ред. Квашньова Ю. О., Литвиненко А. </w:t>
      </w:r>
      <w:r w:rsidR="00683144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Pr="007F6723">
        <w:rPr>
          <w:rFonts w:ascii="Times New Roman" w:hAnsi="Times New Roman" w:cs="Times New Roman"/>
          <w:sz w:val="28"/>
          <w:szCs w:val="28"/>
        </w:rPr>
        <w:t xml:space="preserve"> Вежа, 2006.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3. Мелецький В. М., Доброво</w:t>
      </w:r>
      <w:r w:rsidR="00683144">
        <w:rPr>
          <w:rFonts w:ascii="Times New Roman" w:hAnsi="Times New Roman" w:cs="Times New Roman"/>
          <w:sz w:val="28"/>
          <w:szCs w:val="28"/>
        </w:rPr>
        <w:t xml:space="preserve">льський В. В., Корж Є. П., </w:t>
      </w:r>
      <w:proofErr w:type="gramStart"/>
      <w:r w:rsidR="00683144">
        <w:rPr>
          <w:rFonts w:ascii="Times New Roman" w:hAnsi="Times New Roman" w:cs="Times New Roman"/>
          <w:sz w:val="28"/>
          <w:szCs w:val="28"/>
        </w:rPr>
        <w:t>Крав</w:t>
      </w:r>
      <w:r w:rsidRPr="007F6723">
        <w:rPr>
          <w:rFonts w:ascii="Times New Roman" w:hAnsi="Times New Roman" w:cs="Times New Roman"/>
          <w:sz w:val="28"/>
          <w:szCs w:val="28"/>
        </w:rPr>
        <w:t xml:space="preserve"> цов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 xml:space="preserve"> А. К. Захист Вітчизни. Тактична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ідготовка: навчально- методичний посібник.— Черкаси: ЧОІПОПП, 2009.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4. Бойовий статут Сухопутних військ (частина ІІ, батальйон, рота).— К.: Варта, 1996.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5. Бойовий статут Сухопутних війсь</w:t>
      </w:r>
      <w:r w:rsidR="00683144">
        <w:rPr>
          <w:rFonts w:ascii="Times New Roman" w:hAnsi="Times New Roman" w:cs="Times New Roman"/>
          <w:sz w:val="28"/>
          <w:szCs w:val="28"/>
        </w:rPr>
        <w:t>к (частина ІІІ, взвод, відділен</w:t>
      </w:r>
      <w:r w:rsidRPr="007F6723">
        <w:rPr>
          <w:rFonts w:ascii="Times New Roman" w:hAnsi="Times New Roman" w:cs="Times New Roman"/>
          <w:sz w:val="28"/>
          <w:szCs w:val="28"/>
        </w:rPr>
        <w:t xml:space="preserve"> ня, танк).— К.: Варта, 1995.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6. Статути Збройних Сил України.— К.: ЗАТ ВІПОЛ, 2004. 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  <w:lang w:val="uk-UA"/>
        </w:rPr>
        <w:t xml:space="preserve">7. Курс стрільб зі стрілецької зброї і бойових машин.— </w:t>
      </w:r>
      <w:r w:rsidRPr="007F6723">
        <w:rPr>
          <w:rFonts w:ascii="Times New Roman" w:hAnsi="Times New Roman" w:cs="Times New Roman"/>
          <w:sz w:val="28"/>
          <w:szCs w:val="28"/>
        </w:rPr>
        <w:t xml:space="preserve">К.: 2009. 8. Вогнева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ідготовка механізованих підрозділів: навчально- методичний посібник.— К.: 2006.</w:t>
      </w:r>
    </w:p>
    <w:p w:rsid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9.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ідручник сержанта механізованих військ.— К.: 2006.</w:t>
      </w:r>
    </w:p>
    <w:p w:rsidR="00683144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10. Настанова з фізичної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ідготовки у Збройни</w:t>
      </w:r>
      <w:r w:rsidR="00683144">
        <w:rPr>
          <w:rFonts w:ascii="Times New Roman" w:hAnsi="Times New Roman" w:cs="Times New Roman"/>
          <w:sz w:val="28"/>
          <w:szCs w:val="28"/>
        </w:rPr>
        <w:t>х Силах Украї</w:t>
      </w:r>
      <w:r w:rsidRPr="007F6723">
        <w:rPr>
          <w:rFonts w:ascii="Times New Roman" w:hAnsi="Times New Roman" w:cs="Times New Roman"/>
          <w:sz w:val="28"/>
          <w:szCs w:val="28"/>
        </w:rPr>
        <w:t xml:space="preserve"> ни.— К.: 1997</w:t>
      </w:r>
      <w:r w:rsidR="00683144">
        <w:rPr>
          <w:rFonts w:ascii="Times New Roman" w:hAnsi="Times New Roman" w:cs="Times New Roman"/>
          <w:sz w:val="28"/>
          <w:szCs w:val="28"/>
        </w:rPr>
        <w:t>. 11. Основи цивільного захисту</w:t>
      </w:r>
      <w:r w:rsidR="006831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 ред. Бикова О. В., Осипенко С. І. та ін.— К.: ПП ФОРЕСТА-А, 2008.</w:t>
      </w:r>
    </w:p>
    <w:p w:rsidR="00683144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12. Стеблюк.</w:t>
      </w:r>
      <w:r w:rsidR="00271B50" w:rsidRPr="00271B50">
        <w:rPr>
          <w:rFonts w:ascii="Times New Roman" w:hAnsi="Times New Roman" w:cs="Times New Roman"/>
          <w:sz w:val="28"/>
          <w:szCs w:val="28"/>
        </w:rPr>
        <w:t xml:space="preserve"> </w:t>
      </w:r>
      <w:r w:rsidR="00271B50" w:rsidRPr="007F6723">
        <w:rPr>
          <w:rFonts w:ascii="Times New Roman" w:hAnsi="Times New Roman" w:cs="Times New Roman"/>
          <w:sz w:val="28"/>
          <w:szCs w:val="28"/>
        </w:rPr>
        <w:t xml:space="preserve">М. І. </w:t>
      </w:r>
      <w:r w:rsidRPr="007F6723">
        <w:rPr>
          <w:rFonts w:ascii="Times New Roman" w:hAnsi="Times New Roman" w:cs="Times New Roman"/>
          <w:sz w:val="28"/>
          <w:szCs w:val="28"/>
        </w:rPr>
        <w:t xml:space="preserve"> Цивільна оборона.— К.: Знання, 2004.</w:t>
      </w:r>
    </w:p>
    <w:p w:rsidR="00683144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 13. Фука.</w:t>
      </w:r>
      <w:r w:rsidR="00271B50" w:rsidRPr="00271B50">
        <w:rPr>
          <w:rFonts w:ascii="Times New Roman" w:hAnsi="Times New Roman" w:cs="Times New Roman"/>
          <w:sz w:val="28"/>
          <w:szCs w:val="28"/>
        </w:rPr>
        <w:t xml:space="preserve"> </w:t>
      </w:r>
      <w:r w:rsidR="00271B50" w:rsidRPr="007F6723">
        <w:rPr>
          <w:rFonts w:ascii="Times New Roman" w:hAnsi="Times New Roman" w:cs="Times New Roman"/>
          <w:sz w:val="28"/>
          <w:szCs w:val="28"/>
        </w:rPr>
        <w:t xml:space="preserve"> М. М</w:t>
      </w:r>
      <w:r w:rsidRPr="007F6723">
        <w:rPr>
          <w:rFonts w:ascii="Times New Roman" w:hAnsi="Times New Roman" w:cs="Times New Roman"/>
          <w:sz w:val="28"/>
          <w:szCs w:val="28"/>
        </w:rPr>
        <w:t xml:space="preserve"> Основи медико</w:t>
      </w:r>
      <w:r w:rsidR="00683144">
        <w:rPr>
          <w:rFonts w:ascii="Times New Roman" w:hAnsi="Times New Roman" w:cs="Times New Roman"/>
          <w:sz w:val="28"/>
          <w:szCs w:val="28"/>
        </w:rPr>
        <w:noBreakHyphen/>
        <w:t xml:space="preserve">санітарної </w:t>
      </w:r>
      <w:proofErr w:type="gramStart"/>
      <w:r w:rsidR="0068314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83144">
        <w:rPr>
          <w:rFonts w:ascii="Times New Roman" w:hAnsi="Times New Roman" w:cs="Times New Roman"/>
          <w:sz w:val="28"/>
          <w:szCs w:val="28"/>
        </w:rPr>
        <w:t>ідготовки.— Терно</w:t>
      </w:r>
      <w:r w:rsidRPr="007F6723">
        <w:rPr>
          <w:rFonts w:ascii="Times New Roman" w:hAnsi="Times New Roman" w:cs="Times New Roman"/>
          <w:sz w:val="28"/>
          <w:szCs w:val="28"/>
        </w:rPr>
        <w:t xml:space="preserve">піль: АСТОН, 2006. </w:t>
      </w:r>
    </w:p>
    <w:p w:rsidR="007F6723" w:rsidRPr="007F6723" w:rsidRDefault="007F6723" w:rsidP="00401D16">
      <w:pPr>
        <w:tabs>
          <w:tab w:val="left" w:pos="1185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F6723">
        <w:rPr>
          <w:rFonts w:ascii="Times New Roman" w:hAnsi="Times New Roman" w:cs="Times New Roman"/>
          <w:sz w:val="28"/>
          <w:szCs w:val="28"/>
        </w:rPr>
        <w:t xml:space="preserve">14. Тамов. </w:t>
      </w:r>
      <w:r w:rsidR="00902773" w:rsidRPr="007F6723">
        <w:rPr>
          <w:rFonts w:ascii="Times New Roman" w:hAnsi="Times New Roman" w:cs="Times New Roman"/>
          <w:sz w:val="28"/>
          <w:szCs w:val="28"/>
        </w:rPr>
        <w:t xml:space="preserve">С. Л. </w:t>
      </w:r>
      <w:r w:rsidRPr="007F6723">
        <w:rPr>
          <w:rFonts w:ascii="Times New Roman" w:hAnsi="Times New Roman" w:cs="Times New Roman"/>
          <w:sz w:val="28"/>
          <w:szCs w:val="28"/>
        </w:rPr>
        <w:t>Організаційно-методичні основи військово</w:t>
      </w:r>
      <w:r w:rsidRPr="007F6723">
        <w:rPr>
          <w:rFonts w:ascii="Times New Roman" w:hAnsi="Times New Roman" w:cs="Times New Roman"/>
          <w:sz w:val="28"/>
          <w:szCs w:val="28"/>
        </w:rPr>
        <w:noBreakHyphen/>
        <w:t xml:space="preserve">прикладної фізичної </w:t>
      </w:r>
      <w:proofErr w:type="gramStart"/>
      <w:r w:rsidRPr="007F672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F6723">
        <w:rPr>
          <w:rFonts w:ascii="Times New Roman" w:hAnsi="Times New Roman" w:cs="Times New Roman"/>
          <w:sz w:val="28"/>
          <w:szCs w:val="28"/>
        </w:rPr>
        <w:t>ідготовки допризовної молоді.— К.: ВІПОЛ, 1986</w:t>
      </w:r>
    </w:p>
    <w:sectPr w:rsidR="007F6723" w:rsidRPr="007F6723" w:rsidSect="004F13A4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E22" w:rsidRDefault="00790E22" w:rsidP="007D6166">
      <w:pPr>
        <w:spacing w:line="240" w:lineRule="auto"/>
      </w:pPr>
      <w:r>
        <w:separator/>
      </w:r>
    </w:p>
  </w:endnote>
  <w:endnote w:type="continuationSeparator" w:id="0">
    <w:p w:rsidR="00790E22" w:rsidRDefault="00790E22" w:rsidP="007D6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57821"/>
      <w:docPartObj>
        <w:docPartGallery w:val="Page Numbers (Bottom of Page)"/>
        <w:docPartUnique/>
      </w:docPartObj>
    </w:sdtPr>
    <w:sdtContent>
      <w:p w:rsidR="00C36D2F" w:rsidRDefault="00816C84">
        <w:pPr>
          <w:pStyle w:val="a6"/>
          <w:jc w:val="center"/>
        </w:pPr>
        <w:fldSimple w:instr=" PAGE   \* MERGEFORMAT ">
          <w:r w:rsidR="00866B2B">
            <w:rPr>
              <w:noProof/>
            </w:rPr>
            <w:t>2</w:t>
          </w:r>
        </w:fldSimple>
      </w:p>
    </w:sdtContent>
  </w:sdt>
  <w:p w:rsidR="007D6166" w:rsidRDefault="007D616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E22" w:rsidRDefault="00790E22" w:rsidP="007D6166">
      <w:pPr>
        <w:spacing w:line="240" w:lineRule="auto"/>
      </w:pPr>
      <w:r>
        <w:separator/>
      </w:r>
    </w:p>
  </w:footnote>
  <w:footnote w:type="continuationSeparator" w:id="0">
    <w:p w:rsidR="00790E22" w:rsidRDefault="00790E22" w:rsidP="007D6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A7FB5"/>
    <w:multiLevelType w:val="multilevel"/>
    <w:tmpl w:val="48787222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31791"/>
    <w:rsid w:val="00025677"/>
    <w:rsid w:val="000B0965"/>
    <w:rsid w:val="000B6D7B"/>
    <w:rsid w:val="000C0A84"/>
    <w:rsid w:val="000D5AC8"/>
    <w:rsid w:val="00122F1B"/>
    <w:rsid w:val="00126453"/>
    <w:rsid w:val="0012717F"/>
    <w:rsid w:val="0015070E"/>
    <w:rsid w:val="001742D1"/>
    <w:rsid w:val="001A1D97"/>
    <w:rsid w:val="001D1509"/>
    <w:rsid w:val="001E3881"/>
    <w:rsid w:val="00231791"/>
    <w:rsid w:val="00241525"/>
    <w:rsid w:val="0026569F"/>
    <w:rsid w:val="00271B50"/>
    <w:rsid w:val="002B7421"/>
    <w:rsid w:val="00311FDF"/>
    <w:rsid w:val="003876DD"/>
    <w:rsid w:val="0039542C"/>
    <w:rsid w:val="003A5A93"/>
    <w:rsid w:val="00401D16"/>
    <w:rsid w:val="004572FD"/>
    <w:rsid w:val="00494E9C"/>
    <w:rsid w:val="004C3138"/>
    <w:rsid w:val="004E003D"/>
    <w:rsid w:val="004F13A4"/>
    <w:rsid w:val="00527AE7"/>
    <w:rsid w:val="00535AA6"/>
    <w:rsid w:val="005B0A23"/>
    <w:rsid w:val="005C0E3F"/>
    <w:rsid w:val="005C72E3"/>
    <w:rsid w:val="005D64C0"/>
    <w:rsid w:val="00683144"/>
    <w:rsid w:val="00687D74"/>
    <w:rsid w:val="006A38D9"/>
    <w:rsid w:val="006C476E"/>
    <w:rsid w:val="006C4BE0"/>
    <w:rsid w:val="00712E33"/>
    <w:rsid w:val="00790E22"/>
    <w:rsid w:val="007A32E8"/>
    <w:rsid w:val="007C408F"/>
    <w:rsid w:val="007D1F96"/>
    <w:rsid w:val="007D6166"/>
    <w:rsid w:val="007F6723"/>
    <w:rsid w:val="00816C84"/>
    <w:rsid w:val="00866B2B"/>
    <w:rsid w:val="00902773"/>
    <w:rsid w:val="00944181"/>
    <w:rsid w:val="00970A87"/>
    <w:rsid w:val="009B1C97"/>
    <w:rsid w:val="009F67FA"/>
    <w:rsid w:val="00A07EE1"/>
    <w:rsid w:val="00A37B9A"/>
    <w:rsid w:val="00A46D95"/>
    <w:rsid w:val="00A55622"/>
    <w:rsid w:val="00A76FEB"/>
    <w:rsid w:val="00A8334C"/>
    <w:rsid w:val="00AD4BAB"/>
    <w:rsid w:val="00B15333"/>
    <w:rsid w:val="00B438CB"/>
    <w:rsid w:val="00B80C92"/>
    <w:rsid w:val="00BA03BC"/>
    <w:rsid w:val="00BB521B"/>
    <w:rsid w:val="00C36D2F"/>
    <w:rsid w:val="00C51E90"/>
    <w:rsid w:val="00CC6FDA"/>
    <w:rsid w:val="00CF6EE3"/>
    <w:rsid w:val="00D00DD2"/>
    <w:rsid w:val="00D27578"/>
    <w:rsid w:val="00E651B9"/>
    <w:rsid w:val="00E7611C"/>
    <w:rsid w:val="00EC6192"/>
    <w:rsid w:val="00EF0CB1"/>
    <w:rsid w:val="00F114CB"/>
    <w:rsid w:val="00F23666"/>
    <w:rsid w:val="00F41733"/>
    <w:rsid w:val="00F51B13"/>
    <w:rsid w:val="00F523CD"/>
    <w:rsid w:val="00F5335E"/>
    <w:rsid w:val="00F645B4"/>
    <w:rsid w:val="00F748A5"/>
    <w:rsid w:val="00FE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3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9C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D616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6166"/>
  </w:style>
  <w:style w:type="paragraph" w:styleId="a6">
    <w:name w:val="footer"/>
    <w:basedOn w:val="a"/>
    <w:link w:val="a7"/>
    <w:uiPriority w:val="99"/>
    <w:unhideWhenUsed/>
    <w:rsid w:val="007D616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6166"/>
  </w:style>
  <w:style w:type="paragraph" w:styleId="a8">
    <w:name w:val="Balloon Text"/>
    <w:basedOn w:val="a"/>
    <w:link w:val="a9"/>
    <w:uiPriority w:val="99"/>
    <w:semiHidden/>
    <w:unhideWhenUsed/>
    <w:rsid w:val="00271B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71B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BA2AE-22B5-4030-84E8-D2FE1BBE6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16</Pages>
  <Words>3107</Words>
  <Characters>17716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General</cp:lastModifiedBy>
  <cp:revision>44</cp:revision>
  <cp:lastPrinted>2014-11-22T17:12:00Z</cp:lastPrinted>
  <dcterms:created xsi:type="dcterms:W3CDTF">2014-11-13T19:17:00Z</dcterms:created>
  <dcterms:modified xsi:type="dcterms:W3CDTF">2022-02-14T10:17:00Z</dcterms:modified>
</cp:coreProperties>
</file>