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BC1" w:rsidRPr="00AA5FEA" w:rsidRDefault="00FE517D" w:rsidP="00FE517D">
      <w:pPr>
        <w:tabs>
          <w:tab w:val="left" w:pos="567"/>
        </w:tabs>
        <w:spacing w:after="0" w:line="240" w:lineRule="auto"/>
        <w:ind w:right="-143"/>
        <w:rPr>
          <w:b/>
          <w:sz w:val="40"/>
          <w:szCs w:val="40"/>
        </w:rPr>
      </w:pPr>
      <w:r>
        <w:rPr>
          <w:b/>
          <w:sz w:val="40"/>
          <w:szCs w:val="40"/>
        </w:rPr>
        <w:t xml:space="preserve">                                 </w:t>
      </w:r>
      <w:r w:rsidR="00531845" w:rsidRPr="00AA5FEA">
        <w:rPr>
          <w:b/>
          <w:sz w:val="40"/>
          <w:szCs w:val="40"/>
        </w:rPr>
        <w:t>Моральне виховання д</w:t>
      </w:r>
      <w:r w:rsidR="00924705">
        <w:rPr>
          <w:b/>
          <w:sz w:val="40"/>
          <w:szCs w:val="40"/>
        </w:rPr>
        <w:t>ітей</w:t>
      </w:r>
      <w:r w:rsidR="00531845" w:rsidRPr="00AA5FEA">
        <w:rPr>
          <w:b/>
          <w:sz w:val="40"/>
          <w:szCs w:val="40"/>
        </w:rPr>
        <w:t xml:space="preserve"> засобами</w:t>
      </w:r>
    </w:p>
    <w:p w:rsidR="006E6BC1" w:rsidRPr="00AA5FEA" w:rsidRDefault="00531845" w:rsidP="00FE517D">
      <w:pPr>
        <w:tabs>
          <w:tab w:val="left" w:pos="567"/>
        </w:tabs>
        <w:spacing w:after="0" w:line="240" w:lineRule="auto"/>
        <w:ind w:left="709" w:right="-143" w:firstLine="425"/>
        <w:jc w:val="center"/>
        <w:rPr>
          <w:b/>
          <w:sz w:val="40"/>
          <w:szCs w:val="40"/>
        </w:rPr>
      </w:pPr>
      <w:r w:rsidRPr="00AA5FEA">
        <w:rPr>
          <w:b/>
          <w:sz w:val="40"/>
          <w:szCs w:val="40"/>
        </w:rPr>
        <w:t>художньої літератури ( на основі творчості</w:t>
      </w:r>
    </w:p>
    <w:p w:rsidR="004A5155" w:rsidRPr="00AA5FEA" w:rsidRDefault="00531845" w:rsidP="00FE517D">
      <w:pPr>
        <w:tabs>
          <w:tab w:val="left" w:pos="567"/>
        </w:tabs>
        <w:spacing w:after="0" w:line="240" w:lineRule="auto"/>
        <w:ind w:left="709" w:right="-143" w:firstLine="425"/>
        <w:jc w:val="center"/>
        <w:rPr>
          <w:b/>
          <w:sz w:val="40"/>
          <w:szCs w:val="40"/>
        </w:rPr>
      </w:pPr>
      <w:r w:rsidRPr="00AA5FEA">
        <w:rPr>
          <w:b/>
          <w:sz w:val="40"/>
          <w:szCs w:val="40"/>
        </w:rPr>
        <w:t>українських письменників ХІХ століття)</w:t>
      </w:r>
    </w:p>
    <w:p w:rsidR="005D3468" w:rsidRPr="00924705" w:rsidRDefault="005D3468" w:rsidP="00924705">
      <w:pPr>
        <w:tabs>
          <w:tab w:val="left" w:pos="142"/>
          <w:tab w:val="left" w:pos="567"/>
          <w:tab w:val="left" w:pos="709"/>
        </w:tabs>
        <w:spacing w:after="0" w:line="276" w:lineRule="auto"/>
        <w:ind w:left="709" w:firstLine="425"/>
        <w:rPr>
          <w:rFonts w:ascii="Times New Roman" w:hAnsi="Times New Roman" w:cs="Times New Roman"/>
          <w:sz w:val="30"/>
          <w:szCs w:val="30"/>
        </w:rPr>
      </w:pPr>
      <w:r w:rsidRPr="00924705">
        <w:rPr>
          <w:rFonts w:ascii="Times New Roman" w:hAnsi="Times New Roman" w:cs="Times New Roman"/>
          <w:sz w:val="30"/>
          <w:szCs w:val="30"/>
        </w:rPr>
        <w:t>Актуальність теми обумовлена необхідністю вирішення проблеми формування моральних цінностей у дітей дошкільного віку за допомогою художньої літератури в складних та неоднозначних умовах соціуму. Сьогодні спостерігається зниження інтересу до художнього слова в дитячому середовищі, що, у свою чергу, ускладнює прилучення дітей до світу літератури, а через неї - до фундаментальних цінностей моралі.</w:t>
      </w:r>
    </w:p>
    <w:p w:rsidR="00236F30" w:rsidRPr="00924705" w:rsidRDefault="005D3468" w:rsidP="00924705">
      <w:pPr>
        <w:tabs>
          <w:tab w:val="left" w:pos="142"/>
          <w:tab w:val="left" w:pos="567"/>
          <w:tab w:val="left" w:pos="709"/>
        </w:tabs>
        <w:spacing w:after="0" w:line="276" w:lineRule="auto"/>
        <w:ind w:left="709" w:right="-143" w:firstLine="425"/>
        <w:rPr>
          <w:rFonts w:ascii="Times New Roman" w:hAnsi="Times New Roman" w:cs="Times New Roman"/>
          <w:sz w:val="30"/>
          <w:szCs w:val="30"/>
        </w:rPr>
      </w:pPr>
      <w:r w:rsidRPr="00924705">
        <w:rPr>
          <w:rFonts w:ascii="Times New Roman" w:hAnsi="Times New Roman" w:cs="Times New Roman"/>
          <w:sz w:val="30"/>
          <w:szCs w:val="30"/>
        </w:rPr>
        <w:t xml:space="preserve">У Базовому компоненті дошкільної освіти зазначено, що набуття різних видів компетенцій дитиною дошкільного віку відбувається в різних видах діяльності </w:t>
      </w:r>
    </w:p>
    <w:p w:rsidR="00A3750A" w:rsidRPr="00924705" w:rsidRDefault="005D3468" w:rsidP="00924705">
      <w:pPr>
        <w:tabs>
          <w:tab w:val="left" w:pos="142"/>
          <w:tab w:val="left" w:pos="567"/>
          <w:tab w:val="left" w:pos="709"/>
        </w:tabs>
        <w:spacing w:after="0" w:line="276" w:lineRule="auto"/>
        <w:ind w:left="709" w:right="-143" w:firstLine="425"/>
        <w:rPr>
          <w:rFonts w:ascii="Times New Roman" w:hAnsi="Times New Roman" w:cs="Times New Roman"/>
          <w:sz w:val="30"/>
          <w:szCs w:val="30"/>
        </w:rPr>
      </w:pPr>
      <w:r w:rsidRPr="00924705">
        <w:rPr>
          <w:rFonts w:ascii="Times New Roman" w:hAnsi="Times New Roman" w:cs="Times New Roman"/>
          <w:sz w:val="30"/>
          <w:szCs w:val="30"/>
        </w:rPr>
        <w:t>(ігровій ― провідній для дітей дошкільного віку; руховій; природничій; предметній; образотворчій, музичній, театральній, літературній; сенсорно-пізнавальній і математичній; мовленнєвій; соціокультурній та інших) і вимагає практичного засвоєння дитиною системи елементарних (доступних) знань про себе та довкілля, моральних цінностей, уміння доречно застосовувати набуту інформацію</w:t>
      </w:r>
      <w:r w:rsidR="00DB7323" w:rsidRPr="00924705">
        <w:rPr>
          <w:rFonts w:ascii="Times New Roman" w:hAnsi="Times New Roman" w:cs="Times New Roman"/>
          <w:sz w:val="30"/>
          <w:szCs w:val="30"/>
        </w:rPr>
        <w:t>, тощо</w:t>
      </w:r>
      <w:r w:rsidR="00D91C47" w:rsidRPr="00924705">
        <w:rPr>
          <w:rFonts w:ascii="Times New Roman" w:hAnsi="Times New Roman" w:cs="Times New Roman"/>
          <w:sz w:val="30"/>
          <w:szCs w:val="30"/>
        </w:rPr>
        <w:t>...</w:t>
      </w:r>
    </w:p>
    <w:p w:rsidR="001D6B21" w:rsidRPr="00924705" w:rsidRDefault="001D6B21" w:rsidP="00924705">
      <w:pPr>
        <w:tabs>
          <w:tab w:val="left" w:pos="567"/>
        </w:tabs>
        <w:spacing w:after="0" w:line="276" w:lineRule="auto"/>
        <w:ind w:left="709" w:firstLine="425"/>
        <w:jc w:val="both"/>
        <w:rPr>
          <w:rFonts w:ascii="Times New Roman" w:hAnsi="Times New Roman" w:cs="Times New Roman"/>
          <w:color w:val="000000" w:themeColor="text1"/>
          <w:sz w:val="30"/>
          <w:szCs w:val="30"/>
        </w:rPr>
      </w:pPr>
      <w:r w:rsidRPr="00924705">
        <w:rPr>
          <w:rFonts w:ascii="Times New Roman" w:hAnsi="Times New Roman" w:cs="Times New Roman"/>
          <w:color w:val="000000" w:themeColor="text1"/>
          <w:sz w:val="30"/>
          <w:szCs w:val="30"/>
        </w:rPr>
        <w:t xml:space="preserve">        У сучасному суспільстві пропагують в процесі морального виховання такі риси, як: гуманізм, милосердя та чесність, яких не вистачає нашим дітям. Дошкільний вік являється найважливішим етапом розвитку особистості дитини. Тому, що цей період розвитку дитини формуються моральні почуття і якості, правильно засвоюються моральні норми і правила соціуму, накопичується соціальний досвід та формується система цінностей особистості. Тому батьки та вихователь повинні створити певні умови для повноцінного, інтелектуального і духовного розвитку дітей.</w:t>
      </w:r>
    </w:p>
    <w:p w:rsidR="001D6B21" w:rsidRPr="00924705" w:rsidRDefault="001D6B21" w:rsidP="00924705">
      <w:pPr>
        <w:tabs>
          <w:tab w:val="left" w:pos="567"/>
        </w:tabs>
        <w:spacing w:after="0" w:line="276" w:lineRule="auto"/>
        <w:ind w:left="709" w:firstLine="425"/>
        <w:jc w:val="both"/>
        <w:rPr>
          <w:rFonts w:ascii="Times New Roman" w:hAnsi="Times New Roman" w:cs="Times New Roman"/>
          <w:color w:val="000000" w:themeColor="text1"/>
          <w:sz w:val="30"/>
          <w:szCs w:val="30"/>
        </w:rPr>
      </w:pPr>
      <w:r w:rsidRPr="00924705">
        <w:rPr>
          <w:rFonts w:ascii="Times New Roman" w:hAnsi="Times New Roman" w:cs="Times New Roman"/>
          <w:color w:val="000000" w:themeColor="text1"/>
          <w:sz w:val="30"/>
          <w:szCs w:val="30"/>
        </w:rPr>
        <w:t xml:space="preserve">     Тому дитяча художня література була, є і буде одним із найважливіших засобів виховання дитини дошкільного віку. Всі діти, а в особливості дошкільники, полюбляють слухати та читати різноманітні художні твори для дітей, розучувати вірші на пам’ять. Саме із художньої книги починається самовиховання, самореалізація та морально-духовне життя дітей.</w:t>
      </w:r>
    </w:p>
    <w:p w:rsidR="005D3468" w:rsidRPr="00924705" w:rsidRDefault="005D3468" w:rsidP="00924705">
      <w:pPr>
        <w:tabs>
          <w:tab w:val="left" w:pos="142"/>
          <w:tab w:val="left" w:pos="567"/>
          <w:tab w:val="left" w:pos="709"/>
        </w:tabs>
        <w:spacing w:after="0" w:line="276" w:lineRule="auto"/>
        <w:ind w:left="709" w:firstLine="425"/>
        <w:rPr>
          <w:rFonts w:ascii="Times New Roman" w:hAnsi="Times New Roman" w:cs="Times New Roman"/>
          <w:sz w:val="30"/>
          <w:szCs w:val="30"/>
        </w:rPr>
      </w:pPr>
      <w:r w:rsidRPr="00924705">
        <w:rPr>
          <w:rFonts w:ascii="Times New Roman" w:hAnsi="Times New Roman" w:cs="Times New Roman"/>
          <w:sz w:val="30"/>
          <w:szCs w:val="30"/>
        </w:rPr>
        <w:t>Видатні представники педагогічної думки та письменники вказували на важливість виховання дітей і молоді засобами художнього слова. Адже саме література як вид мистецтва покликана плекати високі духовні цінності, почуття прекрасного, гуманізм, патріотизм. Органічною складовою художньої літератури є дитяча література, яка володіє потужним виховним потенціалом і сприяє становленню й розвитку підростаючої особистості.</w:t>
      </w:r>
    </w:p>
    <w:p w:rsidR="00924705" w:rsidRDefault="005D3468" w:rsidP="00924705">
      <w:pPr>
        <w:tabs>
          <w:tab w:val="left" w:pos="142"/>
          <w:tab w:val="left" w:pos="567"/>
          <w:tab w:val="left" w:pos="709"/>
        </w:tabs>
        <w:spacing w:after="0" w:line="276" w:lineRule="auto"/>
        <w:ind w:left="709" w:firstLine="425"/>
        <w:rPr>
          <w:rFonts w:ascii="Times New Roman" w:hAnsi="Times New Roman" w:cs="Times New Roman"/>
          <w:sz w:val="30"/>
          <w:szCs w:val="30"/>
        </w:rPr>
      </w:pPr>
      <w:r w:rsidRPr="00924705">
        <w:rPr>
          <w:rFonts w:ascii="Times New Roman" w:hAnsi="Times New Roman" w:cs="Times New Roman"/>
          <w:sz w:val="30"/>
          <w:szCs w:val="30"/>
        </w:rPr>
        <w:t xml:space="preserve">Дитині, яка тільки починає пізнавати оточуючий світ, дуже потрібні книги, які готують її до активного життя в суспільстві. Твори дитячої літератури, </w:t>
      </w:r>
      <w:r w:rsidRPr="00924705">
        <w:rPr>
          <w:rFonts w:ascii="Times New Roman" w:hAnsi="Times New Roman" w:cs="Times New Roman"/>
          <w:sz w:val="30"/>
          <w:szCs w:val="30"/>
        </w:rPr>
        <w:lastRenderedPageBreak/>
        <w:t>проходячи крізь уяву і серце юного читача, збуджують у ньому співчуття до доброго і прекрасного, розширюють загальний кругозір, учать любові й відданості, стійкості й незламності, чесності й наполегливості.</w:t>
      </w:r>
    </w:p>
    <w:p w:rsidR="00DB7323" w:rsidRPr="00924705" w:rsidRDefault="00DB7323" w:rsidP="00924705">
      <w:pPr>
        <w:tabs>
          <w:tab w:val="left" w:pos="142"/>
          <w:tab w:val="left" w:pos="567"/>
          <w:tab w:val="left" w:pos="709"/>
        </w:tabs>
        <w:spacing w:after="0" w:line="276" w:lineRule="auto"/>
        <w:ind w:left="709" w:firstLine="425"/>
        <w:rPr>
          <w:rFonts w:ascii="Times New Roman" w:hAnsi="Times New Roman" w:cs="Times New Roman"/>
          <w:sz w:val="30"/>
          <w:szCs w:val="30"/>
        </w:rPr>
      </w:pPr>
      <w:r w:rsidRPr="00924705">
        <w:rPr>
          <w:rFonts w:ascii="Times New Roman" w:hAnsi="Times New Roman" w:cs="Times New Roman"/>
          <w:b/>
          <w:sz w:val="28"/>
          <w:szCs w:val="28"/>
        </w:rPr>
        <w:t>Моральне виховання</w:t>
      </w:r>
      <w:r w:rsidRPr="00924705">
        <w:rPr>
          <w:rFonts w:ascii="Times New Roman" w:hAnsi="Times New Roman" w:cs="Times New Roman"/>
          <w:sz w:val="28"/>
          <w:szCs w:val="28"/>
        </w:rPr>
        <w:t xml:space="preserve"> — це основа соціалізації дошкільника, цілеспрямована взаємодія дорослого й дитини з метою формування моральних почуттів і якостей, засвоєння моральних норм і правил, розвитку моральних мотивів і навичок поведінки. </w:t>
      </w:r>
    </w:p>
    <w:p w:rsidR="00297110" w:rsidRPr="00924705" w:rsidRDefault="00624825"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45292" w:rsidRPr="00924705">
        <w:rPr>
          <w:rFonts w:ascii="Times New Roman" w:hAnsi="Times New Roman" w:cs="Times New Roman"/>
          <w:sz w:val="28"/>
          <w:szCs w:val="28"/>
        </w:rPr>
        <w:t xml:space="preserve"> </w:t>
      </w:r>
      <w:r w:rsidR="00297110" w:rsidRPr="00924705">
        <w:rPr>
          <w:rFonts w:ascii="Times New Roman" w:hAnsi="Times New Roman" w:cs="Times New Roman"/>
          <w:b/>
          <w:sz w:val="28"/>
          <w:szCs w:val="28"/>
        </w:rPr>
        <w:t>Основою морального виховання є мораль</w:t>
      </w:r>
      <w:r w:rsidR="00297110" w:rsidRPr="00924705">
        <w:rPr>
          <w:rFonts w:ascii="Times New Roman" w:hAnsi="Times New Roman" w:cs="Times New Roman"/>
          <w:sz w:val="28"/>
          <w:szCs w:val="28"/>
        </w:rPr>
        <w:t>. Під мораллю розуміють історично сформовані норми і правила поведінки людини, що визначають його ставлення до суспільства, праці, людей</w:t>
      </w:r>
      <w:r w:rsidR="00245292" w:rsidRPr="00924705">
        <w:rPr>
          <w:rFonts w:ascii="Times New Roman" w:hAnsi="Times New Roman" w:cs="Times New Roman"/>
          <w:sz w:val="28"/>
          <w:szCs w:val="28"/>
        </w:rPr>
        <w:t>.</w:t>
      </w:r>
      <w:r w:rsidR="00297110" w:rsidRPr="00924705">
        <w:rPr>
          <w:rFonts w:ascii="Times New Roman" w:hAnsi="Times New Roman" w:cs="Times New Roman"/>
          <w:sz w:val="28"/>
          <w:szCs w:val="28"/>
        </w:rPr>
        <w:t xml:space="preserve"> </w:t>
      </w:r>
    </w:p>
    <w:p w:rsidR="00297110" w:rsidRPr="00924705" w:rsidRDefault="00297110" w:rsidP="00924705">
      <w:pPr>
        <w:tabs>
          <w:tab w:val="left" w:pos="567"/>
          <w:tab w:val="left" w:pos="709"/>
        </w:tabs>
        <w:spacing w:after="0" w:line="276" w:lineRule="auto"/>
        <w:ind w:left="709" w:firstLine="425"/>
        <w:rPr>
          <w:rFonts w:ascii="Times New Roman" w:hAnsi="Times New Roman" w:cs="Times New Roman"/>
          <w:b/>
          <w:sz w:val="28"/>
          <w:szCs w:val="28"/>
        </w:rPr>
      </w:pPr>
      <w:r w:rsidRPr="00924705">
        <w:rPr>
          <w:rFonts w:ascii="Times New Roman" w:hAnsi="Times New Roman" w:cs="Times New Roman"/>
          <w:sz w:val="28"/>
          <w:szCs w:val="28"/>
        </w:rPr>
        <w:t xml:space="preserve">   </w:t>
      </w:r>
      <w:r w:rsidRPr="00924705">
        <w:rPr>
          <w:rFonts w:ascii="Times New Roman" w:hAnsi="Times New Roman" w:cs="Times New Roman"/>
          <w:b/>
          <w:sz w:val="28"/>
          <w:szCs w:val="28"/>
        </w:rPr>
        <w:t>В основі завдань морального виховання дітей дошкільного віку є:</w:t>
      </w:r>
    </w:p>
    <w:p w:rsidR="00297110" w:rsidRPr="00924705" w:rsidRDefault="00297110"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Pr="00924705">
        <w:rPr>
          <w:rFonts w:ascii="Times New Roman" w:hAnsi="Times New Roman" w:cs="Times New Roman"/>
          <w:sz w:val="28"/>
          <w:szCs w:val="28"/>
        </w:rPr>
        <w:sym w:font="Symbol" w:char="F02D"/>
      </w:r>
      <w:r w:rsidRPr="00924705">
        <w:rPr>
          <w:rFonts w:ascii="Times New Roman" w:hAnsi="Times New Roman" w:cs="Times New Roman"/>
          <w:sz w:val="28"/>
          <w:szCs w:val="28"/>
        </w:rPr>
        <w:t xml:space="preserve"> виховання фізично і морально здорової дитини; </w:t>
      </w:r>
    </w:p>
    <w:p w:rsidR="00297110" w:rsidRPr="00924705" w:rsidRDefault="00245292"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97110" w:rsidRPr="00924705">
        <w:rPr>
          <w:rFonts w:ascii="Times New Roman" w:hAnsi="Times New Roman" w:cs="Times New Roman"/>
          <w:sz w:val="28"/>
          <w:szCs w:val="28"/>
        </w:rPr>
        <w:sym w:font="Symbol" w:char="F02D"/>
      </w:r>
      <w:r w:rsidR="00297110" w:rsidRPr="00924705">
        <w:rPr>
          <w:rFonts w:ascii="Times New Roman" w:hAnsi="Times New Roman" w:cs="Times New Roman"/>
          <w:sz w:val="28"/>
          <w:szCs w:val="28"/>
        </w:rPr>
        <w:t xml:space="preserve"> створення атмосфери емоційного тепла, любові;</w:t>
      </w:r>
    </w:p>
    <w:p w:rsidR="00245292" w:rsidRPr="00924705" w:rsidRDefault="00297110"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Pr="00924705">
        <w:rPr>
          <w:rFonts w:ascii="Times New Roman" w:hAnsi="Times New Roman" w:cs="Times New Roman"/>
          <w:sz w:val="28"/>
          <w:szCs w:val="28"/>
        </w:rPr>
        <w:sym w:font="Symbol" w:char="F02D"/>
      </w:r>
      <w:r w:rsidRPr="00924705">
        <w:rPr>
          <w:rFonts w:ascii="Times New Roman" w:hAnsi="Times New Roman" w:cs="Times New Roman"/>
          <w:sz w:val="28"/>
          <w:szCs w:val="28"/>
        </w:rPr>
        <w:t xml:space="preserve"> засвоєння моральних цінностей, виховання к</w:t>
      </w:r>
      <w:r w:rsidR="00245292" w:rsidRPr="00924705">
        <w:rPr>
          <w:rFonts w:ascii="Times New Roman" w:hAnsi="Times New Roman" w:cs="Times New Roman"/>
          <w:sz w:val="28"/>
          <w:szCs w:val="28"/>
        </w:rPr>
        <w:t>ультури поведінки, правдивості,</w:t>
      </w:r>
    </w:p>
    <w:p w:rsidR="00297110" w:rsidRPr="00924705" w:rsidRDefault="00245292"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97110" w:rsidRPr="00924705">
        <w:rPr>
          <w:rFonts w:ascii="Times New Roman" w:hAnsi="Times New Roman" w:cs="Times New Roman"/>
          <w:sz w:val="28"/>
          <w:szCs w:val="28"/>
        </w:rPr>
        <w:t xml:space="preserve">гідності, честі; </w:t>
      </w:r>
    </w:p>
    <w:p w:rsidR="00297110" w:rsidRPr="00924705" w:rsidRDefault="00245292"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97110" w:rsidRPr="00924705">
        <w:rPr>
          <w:rFonts w:ascii="Times New Roman" w:hAnsi="Times New Roman" w:cs="Times New Roman"/>
          <w:sz w:val="28"/>
          <w:szCs w:val="28"/>
        </w:rPr>
        <w:sym w:font="Symbol" w:char="F02D"/>
      </w:r>
      <w:r w:rsidR="00297110" w:rsidRPr="00924705">
        <w:rPr>
          <w:rFonts w:ascii="Times New Roman" w:hAnsi="Times New Roman" w:cs="Times New Roman"/>
          <w:sz w:val="28"/>
          <w:szCs w:val="28"/>
        </w:rPr>
        <w:t xml:space="preserve"> формування естетичних смаків;</w:t>
      </w:r>
    </w:p>
    <w:p w:rsidR="00D45DCD" w:rsidRPr="00924705" w:rsidRDefault="00297110" w:rsidP="00924705">
      <w:pPr>
        <w:tabs>
          <w:tab w:val="left" w:pos="142"/>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Pr="00924705">
        <w:rPr>
          <w:rFonts w:ascii="Times New Roman" w:hAnsi="Times New Roman" w:cs="Times New Roman"/>
          <w:sz w:val="28"/>
          <w:szCs w:val="28"/>
        </w:rPr>
        <w:sym w:font="Symbol" w:char="F02D"/>
      </w:r>
      <w:r w:rsidRPr="00924705">
        <w:rPr>
          <w:rFonts w:ascii="Times New Roman" w:hAnsi="Times New Roman" w:cs="Times New Roman"/>
          <w:sz w:val="28"/>
          <w:szCs w:val="28"/>
        </w:rPr>
        <w:t xml:space="preserve"> забезпечення єдності поколінь, збереження традицій, виховання національної </w:t>
      </w:r>
      <w:r w:rsidR="00D45DCD" w:rsidRPr="00924705">
        <w:rPr>
          <w:rFonts w:ascii="Times New Roman" w:hAnsi="Times New Roman" w:cs="Times New Roman"/>
          <w:sz w:val="28"/>
          <w:szCs w:val="28"/>
        </w:rPr>
        <w:t xml:space="preserve">  </w:t>
      </w:r>
    </w:p>
    <w:p w:rsidR="00245292" w:rsidRPr="00924705" w:rsidRDefault="00D45DCD" w:rsidP="00924705">
      <w:pPr>
        <w:tabs>
          <w:tab w:val="left" w:pos="142"/>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97110" w:rsidRPr="00924705">
        <w:rPr>
          <w:rFonts w:ascii="Times New Roman" w:hAnsi="Times New Roman" w:cs="Times New Roman"/>
          <w:sz w:val="28"/>
          <w:szCs w:val="28"/>
        </w:rPr>
        <w:t>свідомості.</w:t>
      </w:r>
    </w:p>
    <w:p w:rsidR="00245292" w:rsidRPr="00924705" w:rsidRDefault="00297110" w:rsidP="00924705">
      <w:pPr>
        <w:tabs>
          <w:tab w:val="left" w:pos="142"/>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45292" w:rsidRPr="00924705">
        <w:rPr>
          <w:rFonts w:ascii="Times New Roman" w:hAnsi="Times New Roman" w:cs="Times New Roman"/>
          <w:sz w:val="28"/>
          <w:szCs w:val="28"/>
        </w:rPr>
        <w:t xml:space="preserve">Моральне виховання передбачає різноманітні впливи на думки, почуття, соціальну практику індивіда, його самовдосконалення. Цей процес поєднує в собі такі особливості: </w:t>
      </w:r>
    </w:p>
    <w:p w:rsidR="00624825"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цілеспрямованість (полягає в чіткій окресленості мети педагогічних впливів); </w:t>
      </w:r>
    </w:p>
    <w:p w:rsidR="00D45DCD"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багатофакторність (передбачає враховування усіх чинників, які відіграють суттєву </w:t>
      </w:r>
    </w:p>
    <w:p w:rsidR="00624825" w:rsidRPr="00924705" w:rsidRDefault="00D45DCD" w:rsidP="00924705">
      <w:pPr>
        <w:pStyle w:val="a6"/>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    </w:t>
      </w:r>
      <w:r w:rsidR="00245292" w:rsidRPr="00924705">
        <w:rPr>
          <w:rFonts w:cs="Times New Roman"/>
          <w:szCs w:val="28"/>
        </w:rPr>
        <w:t xml:space="preserve">роль у процесі виховання); </w:t>
      </w:r>
    </w:p>
    <w:p w:rsidR="00D45DCD"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віддаленість у часі результатів роботи (виховання є тривалим процесом, результати </w:t>
      </w:r>
    </w:p>
    <w:p w:rsidR="00624825" w:rsidRPr="00924705" w:rsidRDefault="00D45DCD" w:rsidP="00924705">
      <w:pPr>
        <w:pStyle w:val="a6"/>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    </w:t>
      </w:r>
      <w:r w:rsidR="00245292" w:rsidRPr="00924705">
        <w:rPr>
          <w:rFonts w:cs="Times New Roman"/>
          <w:szCs w:val="28"/>
        </w:rPr>
        <w:t>якого не мо</w:t>
      </w:r>
      <w:r w:rsidR="00624825" w:rsidRPr="00924705">
        <w:rPr>
          <w:rFonts w:cs="Times New Roman"/>
          <w:szCs w:val="28"/>
        </w:rPr>
        <w:t>жуть бути досягнутими відразу);</w:t>
      </w:r>
    </w:p>
    <w:p w:rsidR="00624825"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неперервність (полягає в систематичності взаємов</w:t>
      </w:r>
      <w:r w:rsidR="00624825" w:rsidRPr="00924705">
        <w:rPr>
          <w:rFonts w:cs="Times New Roman"/>
          <w:szCs w:val="28"/>
        </w:rPr>
        <w:t>пливів вихователя і вихованця);</w:t>
      </w:r>
    </w:p>
    <w:p w:rsidR="00624825"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визначальна роль педагога (педагог має бути</w:t>
      </w:r>
      <w:r w:rsidR="00624825" w:rsidRPr="00924705">
        <w:rPr>
          <w:rFonts w:cs="Times New Roman"/>
          <w:szCs w:val="28"/>
        </w:rPr>
        <w:t xml:space="preserve"> моральним взірцем для дитини);</w:t>
      </w:r>
    </w:p>
    <w:p w:rsidR="00D45DCD" w:rsidRPr="00924705" w:rsidRDefault="00245292" w:rsidP="00924705">
      <w:pPr>
        <w:pStyle w:val="a6"/>
        <w:numPr>
          <w:ilvl w:val="0"/>
          <w:numId w:val="2"/>
        </w:numPr>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цілісність (передбачає внутрішню єдність усіх виховних засобів і впливів щодо </w:t>
      </w:r>
      <w:r w:rsidR="00D45DCD" w:rsidRPr="00924705">
        <w:rPr>
          <w:rFonts w:cs="Times New Roman"/>
          <w:szCs w:val="28"/>
        </w:rPr>
        <w:t xml:space="preserve">   </w:t>
      </w:r>
    </w:p>
    <w:p w:rsidR="00CD6A95" w:rsidRPr="00924705" w:rsidRDefault="00D45DCD" w:rsidP="00924705">
      <w:pPr>
        <w:pStyle w:val="a6"/>
        <w:tabs>
          <w:tab w:val="left" w:pos="142"/>
          <w:tab w:val="left" w:pos="567"/>
          <w:tab w:val="left" w:pos="709"/>
        </w:tabs>
        <w:spacing w:line="276" w:lineRule="auto"/>
        <w:ind w:left="709" w:firstLine="425"/>
        <w:jc w:val="left"/>
        <w:rPr>
          <w:rFonts w:cs="Times New Roman"/>
          <w:szCs w:val="28"/>
        </w:rPr>
      </w:pPr>
      <w:r w:rsidRPr="00924705">
        <w:rPr>
          <w:rFonts w:cs="Times New Roman"/>
          <w:szCs w:val="28"/>
        </w:rPr>
        <w:t xml:space="preserve">    </w:t>
      </w:r>
      <w:r w:rsidR="00245292" w:rsidRPr="00924705">
        <w:rPr>
          <w:rFonts w:cs="Times New Roman"/>
          <w:szCs w:val="28"/>
        </w:rPr>
        <w:t xml:space="preserve">формування моральної культури людини) </w:t>
      </w:r>
    </w:p>
    <w:p w:rsidR="00624825" w:rsidRPr="00924705" w:rsidRDefault="00624825"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Дитині, яка тільки починає пізнавати оточуючий світ, дуже потрібні книги, які готують її до активного життя в суспільстві. Твори дитячої літератури, проходячи крізь уяву і серце юного читача, збуджують у ньому співчуття до доброго і прекрасного, розширюють загальний кругозір, учать любові й відданості, стійкості й незламності, чесності й наполегливості. </w:t>
      </w:r>
    </w:p>
    <w:p w:rsidR="00CD6A95" w:rsidRPr="00924705" w:rsidRDefault="00297110"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Художня література сприяє виникненню у дітей саме емоційного ставлення до описаних подій, природи, героїв, персонажів літературних твоів, до оточуючих їх людей, до дійсності. Важливу роль у вихованні підростаючої особистості відіграє дитяча література, яка є органічною і невід`ємною складовою загальної літератури. </w:t>
      </w:r>
      <w:r w:rsidR="00624825" w:rsidRPr="00924705">
        <w:rPr>
          <w:rFonts w:ascii="Times New Roman" w:hAnsi="Times New Roman" w:cs="Times New Roman"/>
          <w:sz w:val="28"/>
          <w:szCs w:val="28"/>
        </w:rPr>
        <w:t xml:space="preserve">  </w:t>
      </w:r>
    </w:p>
    <w:p w:rsidR="00CD6A95" w:rsidRPr="00924705" w:rsidRDefault="00297110"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lastRenderedPageBreak/>
        <w:t xml:space="preserve">Художня література має велику перевагу серед мистецтв, як засобів виховання гуманних почуттів та формування духовних цінностей. Ця перевага виявляється і в можливості активно впливати на почуття і розум дитини, розвивати її емпатійність, емоційність. Недостатній розвиток цих якостей призводить до штучного обмеження можливостей дитини, вихованню людини, яка не відчуває, не розуміє, не співпереживає. </w:t>
      </w:r>
    </w:p>
    <w:p w:rsidR="00531845" w:rsidRPr="00924705" w:rsidRDefault="00297110"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Вплив художньої літератури збільшується завдяки специфіці сприймання художніх творів дітьми дошкільного віку, що визначається їхніми віковими і психологічними особливостями: підвищена чутливість до зовнішніх впливів, безпосередність сприйняття оточуючого світу, високий рівень наслідування та емоційного «зараження». Сприймаючи високохудожні твори, аналізуючи їх, діти вчаться оцінювати вчинки і поведінку літературних героїв. Літературний твір сприймається дітьми в цілому, в єдності його змісту й художньої форми, а розуміння виявляється в судж</w:t>
      </w:r>
      <w:r w:rsidR="00245292" w:rsidRPr="00924705">
        <w:rPr>
          <w:rFonts w:ascii="Times New Roman" w:hAnsi="Times New Roman" w:cs="Times New Roman"/>
          <w:sz w:val="28"/>
          <w:szCs w:val="28"/>
        </w:rPr>
        <w:t>еннях та поглядах.</w:t>
      </w:r>
    </w:p>
    <w:p w:rsidR="00D45DCD" w:rsidRPr="00924705" w:rsidRDefault="00D45DCD" w:rsidP="00924705">
      <w:pPr>
        <w:tabs>
          <w:tab w:val="left" w:pos="567"/>
          <w:tab w:val="left" w:pos="709"/>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rPr>
        <w:t xml:space="preserve">У закладі дошкільної освіти проводяться заняття з ознайомлення з дитячою художньою літературою, до яких відносяться: розповідання народних казок, читання авторських казок, оповідань, віршів тощо. </w:t>
      </w:r>
      <w:r w:rsidRPr="00924705">
        <w:rPr>
          <w:rFonts w:ascii="Times New Roman" w:hAnsi="Times New Roman" w:cs="Times New Roman"/>
          <w:sz w:val="28"/>
          <w:szCs w:val="28"/>
          <w:lang w:val="ru-RU"/>
        </w:rPr>
        <w:t>У всіх вікових групах заняття з художнього читання мають подібну орієнтовну структуру з такими складниками:</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b/>
          <w:sz w:val="28"/>
          <w:szCs w:val="28"/>
          <w:lang w:val="ru-RU"/>
        </w:rPr>
      </w:pPr>
      <w:r w:rsidRPr="00924705">
        <w:rPr>
          <w:rFonts w:ascii="Times New Roman" w:hAnsi="Times New Roman" w:cs="Times New Roman"/>
          <w:b/>
          <w:sz w:val="28"/>
          <w:szCs w:val="28"/>
          <w:lang w:val="ru-RU"/>
        </w:rPr>
        <w:t>1.</w:t>
      </w:r>
      <w:r w:rsidRPr="00924705">
        <w:rPr>
          <w:rFonts w:ascii="Times New Roman" w:hAnsi="Times New Roman" w:cs="Times New Roman"/>
          <w:b/>
          <w:sz w:val="28"/>
          <w:szCs w:val="28"/>
          <w:lang w:val="ru-RU"/>
        </w:rPr>
        <w:tab/>
        <w:t xml:space="preserve">Зацікавлення на початку заняття: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у молодшій групі – це сюрпризний момент;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у середній – звернення до власного досвіду дитини, вступна бесіда на тему твору;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 в старшій групі – це коротка вступна бесіда про творчість автора, бесіда про вже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 прочитані твори і т.д.</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b/>
          <w:sz w:val="28"/>
          <w:szCs w:val="28"/>
          <w:lang w:val="ru-RU"/>
        </w:rPr>
      </w:pPr>
      <w:r w:rsidRPr="00924705">
        <w:rPr>
          <w:rFonts w:ascii="Times New Roman" w:hAnsi="Times New Roman" w:cs="Times New Roman"/>
          <w:b/>
          <w:sz w:val="28"/>
          <w:szCs w:val="28"/>
          <w:lang w:val="ru-RU"/>
        </w:rPr>
        <w:t>2.</w:t>
      </w:r>
      <w:r w:rsidRPr="00924705">
        <w:rPr>
          <w:rFonts w:ascii="Times New Roman" w:hAnsi="Times New Roman" w:cs="Times New Roman"/>
          <w:b/>
          <w:sz w:val="28"/>
          <w:szCs w:val="28"/>
          <w:lang w:val="ru-RU"/>
        </w:rPr>
        <w:tab/>
        <w:t xml:space="preserve">Обговорення повної назви літературного твору та письменника.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Проводиться читання художнього твору вихователем із показом картинок.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Діти розглядають ілюстрації до цього твору.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Потім повторно читають цей твір, звертаючи увагу на деталі в ньому.</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b/>
          <w:sz w:val="28"/>
          <w:szCs w:val="28"/>
          <w:lang w:val="ru-RU"/>
        </w:rPr>
        <w:t>3. Бесіда за змістом літературного твору являється основною складовою заняття.</w:t>
      </w:r>
      <w:r w:rsidRPr="00924705">
        <w:rPr>
          <w:rFonts w:ascii="Times New Roman" w:hAnsi="Times New Roman" w:cs="Times New Roman"/>
          <w:sz w:val="28"/>
          <w:szCs w:val="28"/>
          <w:lang w:val="ru-RU"/>
        </w:rPr>
        <w:t xml:space="preserve">   </w:t>
      </w:r>
    </w:p>
    <w:p w:rsidR="00D45DCD" w:rsidRPr="00924705" w:rsidRDefault="00D45DCD" w:rsidP="00924705">
      <w:pPr>
        <w:tabs>
          <w:tab w:val="left" w:pos="567"/>
          <w:tab w:val="left" w:pos="709"/>
          <w:tab w:val="left" w:pos="851"/>
          <w:tab w:val="left" w:pos="1276"/>
          <w:tab w:val="left" w:pos="1418"/>
        </w:tabs>
        <w:spacing w:after="0" w:line="276" w:lineRule="auto"/>
        <w:ind w:left="709" w:firstLine="425"/>
        <w:rPr>
          <w:rFonts w:ascii="Times New Roman" w:hAnsi="Times New Roman" w:cs="Times New Roman"/>
          <w:sz w:val="28"/>
          <w:szCs w:val="28"/>
          <w:lang w:val="ru-RU"/>
        </w:rPr>
      </w:pPr>
      <w:r w:rsidRPr="00924705">
        <w:rPr>
          <w:rFonts w:ascii="Times New Roman" w:hAnsi="Times New Roman" w:cs="Times New Roman"/>
          <w:sz w:val="28"/>
          <w:szCs w:val="28"/>
          <w:lang w:val="ru-RU"/>
        </w:rPr>
        <w:t xml:space="preserve">     З дітьми старшої дошкільної групи проводятся  морально-етичні бесіди за прослуханим художнім твором. </w:t>
      </w:r>
    </w:p>
    <w:p w:rsidR="00D45DCD" w:rsidRPr="00924705" w:rsidRDefault="00D45DCD" w:rsidP="00924705">
      <w:pPr>
        <w:tabs>
          <w:tab w:val="left" w:pos="567"/>
          <w:tab w:val="left" w:pos="709"/>
        </w:tabs>
        <w:spacing w:after="0" w:line="276" w:lineRule="auto"/>
        <w:ind w:left="709" w:firstLine="425"/>
        <w:rPr>
          <w:rFonts w:ascii="Times New Roman" w:hAnsi="Times New Roman" w:cs="Times New Roman"/>
          <w:b/>
          <w:sz w:val="28"/>
          <w:szCs w:val="28"/>
        </w:rPr>
      </w:pPr>
      <w:r w:rsidRPr="00924705">
        <w:rPr>
          <w:rFonts w:ascii="Times New Roman" w:hAnsi="Times New Roman" w:cs="Times New Roman"/>
          <w:b/>
          <w:sz w:val="28"/>
          <w:szCs w:val="28"/>
        </w:rPr>
        <w:t>Морально-етична бесіда має такі частини:</w:t>
      </w:r>
    </w:p>
    <w:p w:rsidR="00D45DCD" w:rsidRPr="00924705" w:rsidRDefault="00D45DCD" w:rsidP="00924705">
      <w:pPr>
        <w:pStyle w:val="a6"/>
        <w:numPr>
          <w:ilvl w:val="0"/>
          <w:numId w:val="1"/>
        </w:numPr>
        <w:tabs>
          <w:tab w:val="left" w:pos="567"/>
          <w:tab w:val="left" w:pos="709"/>
        </w:tabs>
        <w:spacing w:line="276" w:lineRule="auto"/>
        <w:ind w:left="709" w:firstLine="425"/>
        <w:jc w:val="left"/>
        <w:rPr>
          <w:rFonts w:cs="Times New Roman"/>
          <w:szCs w:val="28"/>
        </w:rPr>
      </w:pPr>
      <w:r w:rsidRPr="00924705">
        <w:rPr>
          <w:rFonts w:cs="Times New Roman"/>
          <w:b/>
          <w:szCs w:val="28"/>
        </w:rPr>
        <w:t>Вступна частина.</w:t>
      </w:r>
      <w:r w:rsidRPr="00924705">
        <w:rPr>
          <w:rFonts w:cs="Times New Roman"/>
          <w:szCs w:val="28"/>
        </w:rPr>
        <w:t xml:space="preserve"> Це проблемна ситуація та запитання до досвіду дітей </w:t>
      </w:r>
    </w:p>
    <w:p w:rsidR="00D45DCD" w:rsidRPr="00924705" w:rsidRDefault="00D45DCD" w:rsidP="00924705">
      <w:pPr>
        <w:pStyle w:val="a6"/>
        <w:tabs>
          <w:tab w:val="left" w:pos="567"/>
          <w:tab w:val="left" w:pos="709"/>
        </w:tabs>
        <w:spacing w:line="276" w:lineRule="auto"/>
        <w:ind w:left="709" w:firstLine="425"/>
        <w:jc w:val="left"/>
        <w:rPr>
          <w:rFonts w:cs="Times New Roman"/>
          <w:szCs w:val="28"/>
        </w:rPr>
      </w:pPr>
      <w:r w:rsidRPr="00924705">
        <w:rPr>
          <w:rFonts w:cs="Times New Roman"/>
          <w:szCs w:val="28"/>
        </w:rPr>
        <w:t xml:space="preserve">(«Чи сподобалось би вам, якби ваші друзі були нечесними?); </w:t>
      </w:r>
    </w:p>
    <w:p w:rsidR="00D45DCD" w:rsidRPr="00924705" w:rsidRDefault="00D45DCD" w:rsidP="00924705">
      <w:pPr>
        <w:pStyle w:val="a6"/>
        <w:tabs>
          <w:tab w:val="left" w:pos="567"/>
          <w:tab w:val="left" w:pos="709"/>
        </w:tabs>
        <w:spacing w:line="276" w:lineRule="auto"/>
        <w:ind w:left="709" w:firstLine="425"/>
        <w:jc w:val="left"/>
        <w:rPr>
          <w:rFonts w:cs="Times New Roman"/>
          <w:szCs w:val="28"/>
        </w:rPr>
      </w:pPr>
      <w:r w:rsidRPr="00924705">
        <w:rPr>
          <w:rFonts w:cs="Times New Roman"/>
          <w:szCs w:val="28"/>
        </w:rPr>
        <w:t>опис певного факту або дії</w:t>
      </w:r>
    </w:p>
    <w:p w:rsidR="00D45DCD" w:rsidRPr="00924705" w:rsidRDefault="00D45DCD" w:rsidP="00924705">
      <w:pPr>
        <w:pStyle w:val="a6"/>
        <w:tabs>
          <w:tab w:val="left" w:pos="567"/>
          <w:tab w:val="left" w:pos="709"/>
        </w:tabs>
        <w:spacing w:line="276" w:lineRule="auto"/>
        <w:ind w:left="709" w:firstLine="425"/>
        <w:jc w:val="left"/>
        <w:rPr>
          <w:rFonts w:cs="Times New Roman"/>
          <w:szCs w:val="28"/>
        </w:rPr>
      </w:pPr>
      <w:r w:rsidRPr="00924705">
        <w:rPr>
          <w:rFonts w:cs="Times New Roman"/>
          <w:szCs w:val="28"/>
        </w:rPr>
        <w:t xml:space="preserve"> («Хочу розказати вам про випадок, який трапився зі мною …»).</w:t>
      </w:r>
    </w:p>
    <w:p w:rsidR="00D45DCD" w:rsidRPr="00924705" w:rsidRDefault="00D45DCD" w:rsidP="00924705">
      <w:pPr>
        <w:pStyle w:val="a6"/>
        <w:numPr>
          <w:ilvl w:val="0"/>
          <w:numId w:val="1"/>
        </w:numPr>
        <w:tabs>
          <w:tab w:val="left" w:pos="567"/>
          <w:tab w:val="left" w:pos="709"/>
        </w:tabs>
        <w:spacing w:line="276" w:lineRule="auto"/>
        <w:ind w:left="709" w:firstLine="425"/>
        <w:jc w:val="left"/>
        <w:rPr>
          <w:rFonts w:cs="Times New Roman"/>
          <w:szCs w:val="28"/>
        </w:rPr>
      </w:pPr>
      <w:r w:rsidRPr="00924705">
        <w:rPr>
          <w:rFonts w:cs="Times New Roman"/>
          <w:b/>
          <w:szCs w:val="28"/>
        </w:rPr>
        <w:t>Основна частина.</w:t>
      </w:r>
      <w:r w:rsidRPr="00924705">
        <w:rPr>
          <w:rFonts w:cs="Times New Roman"/>
          <w:szCs w:val="28"/>
        </w:rPr>
        <w:t xml:space="preserve"> Роз’яснення та усвідомлення дітьми старшого дошкільного віку змісту конкретної моральної категорії, аналіз вчинків літературних героїв прочитаних творів, встановлення причино-наслідкових зв’язків (поведінка – наслідок).</w:t>
      </w:r>
    </w:p>
    <w:p w:rsidR="00D45DCD" w:rsidRPr="00924705" w:rsidRDefault="00D45DCD" w:rsidP="00924705">
      <w:pPr>
        <w:pStyle w:val="a6"/>
        <w:numPr>
          <w:ilvl w:val="0"/>
          <w:numId w:val="1"/>
        </w:numPr>
        <w:tabs>
          <w:tab w:val="left" w:pos="567"/>
          <w:tab w:val="left" w:pos="709"/>
        </w:tabs>
        <w:spacing w:line="276" w:lineRule="auto"/>
        <w:ind w:left="709" w:firstLine="425"/>
        <w:jc w:val="left"/>
        <w:rPr>
          <w:rFonts w:cs="Times New Roman"/>
          <w:szCs w:val="28"/>
        </w:rPr>
      </w:pPr>
      <w:r w:rsidRPr="00924705">
        <w:rPr>
          <w:rFonts w:cs="Times New Roman"/>
          <w:b/>
          <w:szCs w:val="28"/>
        </w:rPr>
        <w:t>Заключна частина.</w:t>
      </w:r>
      <w:r w:rsidRPr="00924705">
        <w:rPr>
          <w:rFonts w:cs="Times New Roman"/>
          <w:szCs w:val="28"/>
        </w:rPr>
        <w:t xml:space="preserve"> Узагальнення, аналіз уявлень про ту чи іншу норму моралі або виведення морально-етичного правила.</w:t>
      </w:r>
    </w:p>
    <w:p w:rsidR="00624825" w:rsidRPr="00924705" w:rsidRDefault="00D45DCD" w:rsidP="00924705">
      <w:pPr>
        <w:tabs>
          <w:tab w:val="left" w:pos="567"/>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lang w:val="ru-RU"/>
        </w:rPr>
        <w:lastRenderedPageBreak/>
        <w:t xml:space="preserve">                 </w:t>
      </w:r>
      <w:r w:rsidRPr="00924705">
        <w:rPr>
          <w:rFonts w:ascii="Times New Roman" w:hAnsi="Times New Roman" w:cs="Times New Roman"/>
          <w:sz w:val="28"/>
          <w:szCs w:val="28"/>
        </w:rPr>
        <w:t xml:space="preserve"> </w:t>
      </w:r>
      <w:r w:rsidR="00531845" w:rsidRPr="00924705">
        <w:rPr>
          <w:rFonts w:ascii="Times New Roman" w:hAnsi="Times New Roman" w:cs="Times New Roman"/>
          <w:sz w:val="28"/>
          <w:szCs w:val="28"/>
        </w:rPr>
        <w:t xml:space="preserve">Моральне виховання дошкільнят можна проводити за допомогою художньої літератури, оскільки вона є потужним засобом формування моральних цінностей та світогляду у дітей. </w:t>
      </w:r>
    </w:p>
    <w:p w:rsidR="00624825" w:rsidRPr="00924705" w:rsidRDefault="00D45DCD"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624825" w:rsidRPr="00924705">
        <w:rPr>
          <w:rFonts w:ascii="Times New Roman" w:hAnsi="Times New Roman" w:cs="Times New Roman"/>
          <w:sz w:val="28"/>
          <w:szCs w:val="28"/>
        </w:rPr>
        <w:t xml:space="preserve">  Одним із головних завдань морального виховання є виховання поваги до інших людей та розвиток емпатії. До цих цілей можна використати твори таких творів, як Іван Франко, Леся Українка, письменник Тарас Шевченко та інші. Їхні твори вміло передають значення доброти, терпимості та милосердя, а також зображують яскраві образи, які допомагають дітям краще розуміти світ навколо себе. </w:t>
      </w:r>
      <w:r w:rsidR="00531845" w:rsidRPr="00924705">
        <w:rPr>
          <w:rFonts w:ascii="Times New Roman" w:hAnsi="Times New Roman" w:cs="Times New Roman"/>
          <w:sz w:val="28"/>
          <w:szCs w:val="28"/>
        </w:rPr>
        <w:t xml:space="preserve">Творчість українських письменників ХІХ століття містить </w:t>
      </w:r>
      <w:r w:rsidRPr="00924705">
        <w:rPr>
          <w:rFonts w:ascii="Times New Roman" w:hAnsi="Times New Roman" w:cs="Times New Roman"/>
          <w:sz w:val="28"/>
          <w:szCs w:val="28"/>
        </w:rPr>
        <w:t>дуже велику кількість</w:t>
      </w:r>
      <w:r w:rsidR="00531845" w:rsidRPr="00924705">
        <w:rPr>
          <w:rFonts w:ascii="Times New Roman" w:hAnsi="Times New Roman" w:cs="Times New Roman"/>
          <w:sz w:val="28"/>
          <w:szCs w:val="28"/>
        </w:rPr>
        <w:t xml:space="preserve"> творів, які можна використати для морального виховання дітей.</w:t>
      </w:r>
      <w:r w:rsidR="00D1686D" w:rsidRPr="00924705">
        <w:rPr>
          <w:rFonts w:ascii="Times New Roman" w:hAnsi="Times New Roman" w:cs="Times New Roman"/>
          <w:sz w:val="28"/>
          <w:szCs w:val="28"/>
        </w:rPr>
        <w:t xml:space="preserve"> </w:t>
      </w:r>
    </w:p>
    <w:p w:rsidR="00624825" w:rsidRPr="00924705" w:rsidRDefault="004A32E7"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624825" w:rsidRPr="00924705">
        <w:rPr>
          <w:rFonts w:ascii="Times New Roman" w:hAnsi="Times New Roman" w:cs="Times New Roman"/>
          <w:sz w:val="28"/>
          <w:szCs w:val="28"/>
        </w:rPr>
        <w:t>Ось перелік деяки</w:t>
      </w:r>
      <w:r w:rsidRPr="00924705">
        <w:rPr>
          <w:rFonts w:ascii="Times New Roman" w:hAnsi="Times New Roman" w:cs="Times New Roman"/>
          <w:sz w:val="28"/>
          <w:szCs w:val="28"/>
        </w:rPr>
        <w:t>х творів українських письменників ХІХ століття, які я використовую під час морального виховання дошкільнят.</w:t>
      </w:r>
    </w:p>
    <w:p w:rsidR="004A32E7" w:rsidRPr="00924705" w:rsidRDefault="004A32E7"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AA4375" w:rsidRPr="00924705">
        <w:rPr>
          <w:rFonts w:ascii="Times New Roman" w:hAnsi="Times New Roman" w:cs="Times New Roman"/>
          <w:b/>
          <w:sz w:val="28"/>
          <w:szCs w:val="28"/>
        </w:rPr>
        <w:t>Т</w:t>
      </w:r>
      <w:r w:rsidR="00531845" w:rsidRPr="00924705">
        <w:rPr>
          <w:rFonts w:ascii="Times New Roman" w:hAnsi="Times New Roman" w:cs="Times New Roman"/>
          <w:b/>
          <w:sz w:val="28"/>
          <w:szCs w:val="28"/>
        </w:rPr>
        <w:t>вори Тараса Шевченка</w:t>
      </w:r>
      <w:r w:rsidR="00D1686D" w:rsidRPr="00924705">
        <w:rPr>
          <w:rFonts w:ascii="Times New Roman" w:hAnsi="Times New Roman" w:cs="Times New Roman"/>
          <w:sz w:val="28"/>
          <w:szCs w:val="28"/>
        </w:rPr>
        <w:t xml:space="preserve"> </w:t>
      </w:r>
      <w:r w:rsidR="00531845" w:rsidRPr="00924705">
        <w:rPr>
          <w:rFonts w:ascii="Times New Roman" w:hAnsi="Times New Roman" w:cs="Times New Roman"/>
          <w:sz w:val="28"/>
          <w:szCs w:val="28"/>
        </w:rPr>
        <w:t xml:space="preserve">є важливими моральними уроками, які можна пояснити </w:t>
      </w:r>
      <w:r w:rsidR="00AA4375" w:rsidRPr="00924705">
        <w:rPr>
          <w:rFonts w:ascii="Times New Roman" w:hAnsi="Times New Roman" w:cs="Times New Roman"/>
          <w:sz w:val="28"/>
          <w:szCs w:val="28"/>
        </w:rPr>
        <w:t xml:space="preserve">    </w:t>
      </w:r>
      <w:r w:rsidR="00531845" w:rsidRPr="00924705">
        <w:rPr>
          <w:rFonts w:ascii="Times New Roman" w:hAnsi="Times New Roman" w:cs="Times New Roman"/>
          <w:sz w:val="28"/>
          <w:szCs w:val="28"/>
        </w:rPr>
        <w:t>дітям. Вони вчать терпінню, любові до рідної землі, поваги до старших та інших людей.</w:t>
      </w:r>
      <w:r w:rsidRPr="00924705">
        <w:rPr>
          <w:rFonts w:ascii="Times New Roman" w:hAnsi="Times New Roman" w:cs="Times New Roman"/>
          <w:sz w:val="28"/>
          <w:szCs w:val="28"/>
        </w:rPr>
        <w:t xml:space="preserve">  </w:t>
      </w:r>
      <w:r w:rsidR="00AA4375" w:rsidRPr="00924705">
        <w:rPr>
          <w:rFonts w:ascii="Times New Roman" w:hAnsi="Times New Roman" w:cs="Times New Roman"/>
          <w:sz w:val="28"/>
          <w:szCs w:val="28"/>
        </w:rPr>
        <w:t xml:space="preserve">Перші книжечки, які читають батьки дітям і перші вірші, які діти вчаться читати в дитячому садочку– це вірші Тараса Шевченка. Рідко яка дитина не знає напам’ять вірша </w:t>
      </w:r>
      <w:r w:rsidR="00AA4375" w:rsidRPr="00924705">
        <w:rPr>
          <w:rFonts w:ascii="Times New Roman" w:hAnsi="Times New Roman" w:cs="Times New Roman"/>
          <w:b/>
          <w:sz w:val="28"/>
          <w:szCs w:val="28"/>
        </w:rPr>
        <w:t xml:space="preserve">«Тече вода з-під явора» </w:t>
      </w:r>
      <w:r w:rsidR="00AA4375" w:rsidRPr="00924705">
        <w:rPr>
          <w:rFonts w:ascii="Times New Roman" w:hAnsi="Times New Roman" w:cs="Times New Roman"/>
          <w:sz w:val="28"/>
          <w:szCs w:val="28"/>
        </w:rPr>
        <w:t>або</w:t>
      </w:r>
      <w:r w:rsidR="00AA4375" w:rsidRPr="00924705">
        <w:rPr>
          <w:rFonts w:ascii="Times New Roman" w:hAnsi="Times New Roman" w:cs="Times New Roman"/>
          <w:b/>
          <w:sz w:val="28"/>
          <w:szCs w:val="28"/>
        </w:rPr>
        <w:t xml:space="preserve"> «Тече вода із-за гаю…».</w:t>
      </w:r>
      <w:r w:rsidR="00AA4375" w:rsidRPr="00924705">
        <w:rPr>
          <w:rFonts w:ascii="Times New Roman" w:hAnsi="Times New Roman" w:cs="Times New Roman"/>
          <w:sz w:val="28"/>
          <w:szCs w:val="28"/>
        </w:rPr>
        <w:t xml:space="preserve"> Повторюючи слова великого поета рідної землі, дитина прилучається до духовного сприйняття природи, відкриває її красу і свою спорідненість з нею</w:t>
      </w:r>
      <w:r w:rsidRPr="00924705">
        <w:rPr>
          <w:rFonts w:ascii="Times New Roman" w:hAnsi="Times New Roman" w:cs="Times New Roman"/>
          <w:sz w:val="28"/>
          <w:szCs w:val="28"/>
        </w:rPr>
        <w:t xml:space="preserve">.  </w:t>
      </w:r>
    </w:p>
    <w:p w:rsidR="00AA4375" w:rsidRPr="00924705" w:rsidRDefault="00AA4375"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Вірш </w:t>
      </w:r>
      <w:r w:rsidRPr="00924705">
        <w:rPr>
          <w:rFonts w:ascii="Times New Roman" w:hAnsi="Times New Roman" w:cs="Times New Roman"/>
          <w:b/>
          <w:sz w:val="28"/>
          <w:szCs w:val="28"/>
        </w:rPr>
        <w:t>«Садок вишневий коло хати»</w:t>
      </w:r>
      <w:r w:rsidR="004A32E7" w:rsidRPr="00924705">
        <w:rPr>
          <w:rFonts w:ascii="Times New Roman" w:hAnsi="Times New Roman" w:cs="Times New Roman"/>
          <w:sz w:val="28"/>
          <w:szCs w:val="28"/>
        </w:rPr>
        <w:t xml:space="preserve"> – невеликий</w:t>
      </w:r>
      <w:r w:rsidRPr="00924705">
        <w:rPr>
          <w:rFonts w:ascii="Times New Roman" w:hAnsi="Times New Roman" w:cs="Times New Roman"/>
          <w:sz w:val="28"/>
          <w:szCs w:val="28"/>
        </w:rPr>
        <w:t>. Опрацювавши цю поезію, діти відчувають справжній смак естетичної насолоди від спілкування з природою і поетичним словом про природу. Співставляючи світлу й радісну картину природи з життям, людей серед неї, поет досягає могутньої сили впливу на читача. Для підростаючої людини Україна починається з Шевченка. Його поезія відкриває перед нею світ у його високій духовній красі, будить поезію душі, яка формує саму людину, допомагає їй вирости гідним сином рідної землі</w:t>
      </w:r>
      <w:r w:rsidR="0070044C" w:rsidRPr="00924705">
        <w:rPr>
          <w:rFonts w:ascii="Times New Roman" w:hAnsi="Times New Roman" w:cs="Times New Roman"/>
          <w:sz w:val="28"/>
          <w:szCs w:val="28"/>
        </w:rPr>
        <w:t>.</w:t>
      </w:r>
    </w:p>
    <w:p w:rsidR="004A32E7" w:rsidRPr="00924705" w:rsidRDefault="00245292" w:rsidP="00924705">
      <w:pPr>
        <w:tabs>
          <w:tab w:val="left" w:pos="567"/>
          <w:tab w:val="left" w:pos="709"/>
        </w:tabs>
        <w:spacing w:after="0" w:line="276" w:lineRule="auto"/>
        <w:ind w:left="709" w:firstLine="425"/>
        <w:rPr>
          <w:rFonts w:ascii="Times New Roman" w:hAnsi="Times New Roman" w:cs="Times New Roman"/>
          <w:b/>
          <w:sz w:val="28"/>
          <w:szCs w:val="28"/>
        </w:rPr>
      </w:pPr>
      <w:r w:rsidRPr="00924705">
        <w:rPr>
          <w:rFonts w:ascii="Times New Roman" w:hAnsi="Times New Roman" w:cs="Times New Roman"/>
          <w:sz w:val="28"/>
          <w:szCs w:val="28"/>
        </w:rPr>
        <w:t xml:space="preserve">   </w:t>
      </w:r>
      <w:r w:rsidR="00132FC9" w:rsidRPr="00924705">
        <w:rPr>
          <w:rFonts w:ascii="Times New Roman" w:hAnsi="Times New Roman" w:cs="Times New Roman"/>
          <w:sz w:val="28"/>
          <w:szCs w:val="28"/>
        </w:rPr>
        <w:t xml:space="preserve">Світ дитячого мислення – особливий і підвладний лише тим, хто пам’ятає власне дитинство. </w:t>
      </w:r>
      <w:r w:rsidR="004A32E7" w:rsidRPr="00924705">
        <w:rPr>
          <w:rFonts w:ascii="Times New Roman" w:hAnsi="Times New Roman" w:cs="Times New Roman"/>
          <w:sz w:val="28"/>
          <w:szCs w:val="28"/>
        </w:rPr>
        <w:t xml:space="preserve"> Тому я  використовую у своїй педагогічній  діяльності п</w:t>
      </w:r>
      <w:r w:rsidR="00132FC9" w:rsidRPr="00924705">
        <w:rPr>
          <w:rFonts w:ascii="Times New Roman" w:hAnsi="Times New Roman" w:cs="Times New Roman"/>
          <w:sz w:val="28"/>
          <w:szCs w:val="28"/>
        </w:rPr>
        <w:t xml:space="preserve">ерші твори </w:t>
      </w:r>
      <w:r w:rsidR="00132FC9" w:rsidRPr="00924705">
        <w:rPr>
          <w:rFonts w:ascii="Times New Roman" w:hAnsi="Times New Roman" w:cs="Times New Roman"/>
          <w:b/>
          <w:sz w:val="28"/>
          <w:szCs w:val="28"/>
        </w:rPr>
        <w:t>Лесі Українки</w:t>
      </w:r>
      <w:r w:rsidR="00132FC9" w:rsidRPr="00924705">
        <w:rPr>
          <w:rFonts w:ascii="Times New Roman" w:hAnsi="Times New Roman" w:cs="Times New Roman"/>
          <w:sz w:val="28"/>
          <w:szCs w:val="28"/>
        </w:rPr>
        <w:t xml:space="preserve"> для дітей: </w:t>
      </w:r>
      <w:r w:rsidR="00132FC9" w:rsidRPr="00924705">
        <w:rPr>
          <w:rFonts w:ascii="Times New Roman" w:hAnsi="Times New Roman" w:cs="Times New Roman"/>
          <w:b/>
          <w:sz w:val="28"/>
          <w:szCs w:val="28"/>
        </w:rPr>
        <w:t xml:space="preserve">«На зеленому горбочку», «Літо краснеє минуло», «Мамо, іде вже зима», «Вишеньки» та казки «Метелик» і «Біда навчить», «Лілея». </w:t>
      </w:r>
    </w:p>
    <w:p w:rsidR="003C43FB" w:rsidRPr="00924705" w:rsidRDefault="00132FC9"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Леся Українка розуміла, що пишучи для дітей, треба враховувати їхній вік. Її поезії для дітей характеризує передусім уміння передати те відчуття радості, яке виникає в дитини, коли вона пізнає навколишній світ. Позитивні емоції в процесі такого пізнання формують у дитини пізнавальну мотивацію, яка сприяє розвитку особистості.   </w:t>
      </w:r>
      <w:r w:rsidR="0070044C" w:rsidRPr="00924705">
        <w:rPr>
          <w:rFonts w:ascii="Times New Roman" w:hAnsi="Times New Roman" w:cs="Times New Roman"/>
          <w:sz w:val="28"/>
          <w:szCs w:val="28"/>
        </w:rPr>
        <w:t xml:space="preserve">Її поезія пройнята любов’ю до дитини, повагою до жінки-матері, у її творах дитина завжди живе єдиним життям з дорослим, веде з ним діалог, є співучасником усього, що відбувається навколо. </w:t>
      </w:r>
    </w:p>
    <w:p w:rsidR="00D45DCD" w:rsidRPr="00924705" w:rsidRDefault="003C43FB"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Також твори Лесі Українки можуть допомогти виховати у дітей повагу до природи та тварин, вчасності та обережності, любові до рідної землі. У поезії </w:t>
      </w:r>
      <w:r w:rsidRPr="00924705">
        <w:rPr>
          <w:rFonts w:ascii="Times New Roman" w:hAnsi="Times New Roman" w:cs="Times New Roman"/>
          <w:b/>
          <w:sz w:val="28"/>
          <w:szCs w:val="28"/>
        </w:rPr>
        <w:t>«Лелека»</w:t>
      </w:r>
      <w:r w:rsidRPr="00924705">
        <w:rPr>
          <w:rFonts w:ascii="Times New Roman" w:hAnsi="Times New Roman" w:cs="Times New Roman"/>
          <w:sz w:val="28"/>
          <w:szCs w:val="28"/>
        </w:rPr>
        <w:t xml:space="preserve"> діти можуть дізнатися про важливість бережливого ставлення до лелек та інших птахів, які </w:t>
      </w:r>
      <w:r w:rsidRPr="00924705">
        <w:rPr>
          <w:rFonts w:ascii="Times New Roman" w:hAnsi="Times New Roman" w:cs="Times New Roman"/>
          <w:sz w:val="28"/>
          <w:szCs w:val="28"/>
        </w:rPr>
        <w:lastRenderedPageBreak/>
        <w:t xml:space="preserve">є символами природи України. У творі </w:t>
      </w:r>
      <w:r w:rsidRPr="00924705">
        <w:rPr>
          <w:rFonts w:ascii="Times New Roman" w:hAnsi="Times New Roman" w:cs="Times New Roman"/>
          <w:b/>
          <w:sz w:val="28"/>
          <w:szCs w:val="28"/>
        </w:rPr>
        <w:t>"Весняні квіти"</w:t>
      </w:r>
      <w:r w:rsidRPr="00924705">
        <w:rPr>
          <w:rFonts w:ascii="Times New Roman" w:hAnsi="Times New Roman" w:cs="Times New Roman"/>
          <w:sz w:val="28"/>
          <w:szCs w:val="28"/>
        </w:rPr>
        <w:t xml:space="preserve"> діти зможуть відчути радість від прекрасного та пізнати різноманітність кольорів та форм квітів.</w:t>
      </w:r>
      <w:r w:rsidR="004A32E7" w:rsidRPr="00924705">
        <w:rPr>
          <w:rFonts w:ascii="Times New Roman" w:hAnsi="Times New Roman" w:cs="Times New Roman"/>
          <w:sz w:val="28"/>
          <w:szCs w:val="28"/>
        </w:rPr>
        <w:t xml:space="preserve"> </w:t>
      </w:r>
    </w:p>
    <w:p w:rsidR="004A32E7" w:rsidRPr="00924705" w:rsidRDefault="0070044C"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b/>
          <w:sz w:val="28"/>
          <w:szCs w:val="28"/>
        </w:rPr>
        <w:t>Поетична казка </w:t>
      </w:r>
      <w:r w:rsidRPr="00924705">
        <w:rPr>
          <w:rStyle w:val="a4"/>
          <w:rFonts w:ascii="Times New Roman" w:hAnsi="Times New Roman" w:cs="Times New Roman"/>
          <w:sz w:val="28"/>
          <w:szCs w:val="28"/>
          <w:bdr w:val="none" w:sz="0" w:space="0" w:color="auto" w:frame="1"/>
        </w:rPr>
        <w:t>«Лілея»</w:t>
      </w:r>
      <w:r w:rsidRPr="00924705">
        <w:rPr>
          <w:rFonts w:ascii="Times New Roman" w:hAnsi="Times New Roman" w:cs="Times New Roman"/>
          <w:sz w:val="28"/>
          <w:szCs w:val="28"/>
        </w:rPr>
        <w:t> оповідає про хворого хлопчика та царицю ельфів – Лілею, яка знайомить його з людьми, з життям, ця невимушена казка вчить добру та вмінню спіл</w:t>
      </w:r>
      <w:r w:rsidR="00132FC9" w:rsidRPr="00924705">
        <w:rPr>
          <w:rFonts w:ascii="Times New Roman" w:hAnsi="Times New Roman" w:cs="Times New Roman"/>
          <w:sz w:val="28"/>
          <w:szCs w:val="28"/>
        </w:rPr>
        <w:t>куватися.</w:t>
      </w:r>
      <w:r w:rsidR="00245292" w:rsidRPr="00924705">
        <w:rPr>
          <w:rFonts w:ascii="Times New Roman" w:hAnsi="Times New Roman" w:cs="Times New Roman"/>
          <w:sz w:val="28"/>
          <w:szCs w:val="28"/>
        </w:rPr>
        <w:t xml:space="preserve"> </w:t>
      </w:r>
    </w:p>
    <w:p w:rsidR="00AA4375" w:rsidRPr="00924705" w:rsidRDefault="00D45DCD"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Ще одна важлива моральна якість, яку можна виховувати за допомогою художньої літератури, - це толерантність. </w:t>
      </w:r>
      <w:r w:rsidRPr="00924705">
        <w:rPr>
          <w:rFonts w:ascii="Times New Roman" w:hAnsi="Times New Roman" w:cs="Times New Roman"/>
          <w:b/>
          <w:sz w:val="28"/>
          <w:szCs w:val="28"/>
        </w:rPr>
        <w:t>"Казка про кревеньку качечку</w:t>
      </w:r>
      <w:r w:rsidRPr="00924705">
        <w:rPr>
          <w:rFonts w:ascii="Times New Roman" w:hAnsi="Times New Roman" w:cs="Times New Roman"/>
          <w:sz w:val="28"/>
          <w:szCs w:val="28"/>
        </w:rPr>
        <w:t>" Лесі</w:t>
      </w:r>
      <w:r w:rsidR="00924705" w:rsidRPr="00924705">
        <w:rPr>
          <w:rFonts w:ascii="Times New Roman" w:hAnsi="Times New Roman" w:cs="Times New Roman"/>
          <w:sz w:val="28"/>
          <w:szCs w:val="28"/>
        </w:rPr>
        <w:t xml:space="preserve"> </w:t>
      </w:r>
      <w:r w:rsidRPr="00924705">
        <w:rPr>
          <w:rFonts w:ascii="Times New Roman" w:hAnsi="Times New Roman" w:cs="Times New Roman"/>
          <w:sz w:val="28"/>
          <w:szCs w:val="28"/>
        </w:rPr>
        <w:t xml:space="preserve">Українки вчити дітей поважати та допомагати іншим, незалежно від їх зовнішнього вигляду. </w:t>
      </w:r>
      <w:r w:rsidR="00924705" w:rsidRPr="00924705">
        <w:rPr>
          <w:rFonts w:ascii="Times New Roman" w:hAnsi="Times New Roman" w:cs="Times New Roman"/>
          <w:sz w:val="28"/>
          <w:szCs w:val="28"/>
        </w:rPr>
        <w:t xml:space="preserve"> </w:t>
      </w:r>
      <w:r w:rsidR="0007525B" w:rsidRPr="00924705">
        <w:rPr>
          <w:rFonts w:ascii="Times New Roman" w:hAnsi="Times New Roman" w:cs="Times New Roman"/>
          <w:sz w:val="28"/>
          <w:szCs w:val="28"/>
        </w:rPr>
        <w:t>Твори Лесі Українки вчать дітей поважати природу та тварин, а також розвива</w:t>
      </w:r>
      <w:r w:rsidR="00132FC9" w:rsidRPr="00924705">
        <w:rPr>
          <w:rFonts w:ascii="Times New Roman" w:hAnsi="Times New Roman" w:cs="Times New Roman"/>
          <w:sz w:val="28"/>
          <w:szCs w:val="28"/>
        </w:rPr>
        <w:t>ти емпатію та почуття співчуття</w:t>
      </w:r>
      <w:r w:rsidR="00531845" w:rsidRPr="00924705">
        <w:rPr>
          <w:rFonts w:ascii="Times New Roman" w:hAnsi="Times New Roman" w:cs="Times New Roman"/>
          <w:sz w:val="28"/>
          <w:szCs w:val="28"/>
        </w:rPr>
        <w:t>, містять у собі моральні уроки про те, що потрібно бути добрими, не боятися виказувати с</w:t>
      </w:r>
      <w:r w:rsidR="00AA4375" w:rsidRPr="00924705">
        <w:rPr>
          <w:rFonts w:ascii="Times New Roman" w:hAnsi="Times New Roman" w:cs="Times New Roman"/>
          <w:sz w:val="28"/>
          <w:szCs w:val="28"/>
        </w:rPr>
        <w:t>вої почуття та не забувати про тих</w:t>
      </w:r>
      <w:r w:rsidR="00531845" w:rsidRPr="00924705">
        <w:rPr>
          <w:rFonts w:ascii="Times New Roman" w:hAnsi="Times New Roman" w:cs="Times New Roman"/>
          <w:sz w:val="28"/>
          <w:szCs w:val="28"/>
        </w:rPr>
        <w:t>, хто потребує допомоги.</w:t>
      </w:r>
      <w:r w:rsidR="0007525B" w:rsidRPr="00924705">
        <w:rPr>
          <w:rFonts w:ascii="Times New Roman" w:hAnsi="Times New Roman" w:cs="Times New Roman"/>
          <w:sz w:val="28"/>
          <w:szCs w:val="28"/>
        </w:rPr>
        <w:t xml:space="preserve"> </w:t>
      </w:r>
    </w:p>
    <w:p w:rsidR="005E4101" w:rsidRPr="00924705" w:rsidRDefault="004A32E7"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b/>
          <w:sz w:val="28"/>
          <w:szCs w:val="28"/>
        </w:rPr>
        <w:t xml:space="preserve">Твори </w:t>
      </w:r>
      <w:r w:rsidR="005E4101" w:rsidRPr="00924705">
        <w:rPr>
          <w:rFonts w:ascii="Times New Roman" w:hAnsi="Times New Roman" w:cs="Times New Roman"/>
          <w:b/>
          <w:sz w:val="28"/>
          <w:szCs w:val="28"/>
        </w:rPr>
        <w:t>Івана Франка</w:t>
      </w:r>
      <w:r w:rsidR="005E4101" w:rsidRPr="00924705">
        <w:rPr>
          <w:rFonts w:ascii="Times New Roman" w:hAnsi="Times New Roman" w:cs="Times New Roman"/>
          <w:sz w:val="28"/>
          <w:szCs w:val="28"/>
        </w:rPr>
        <w:t xml:space="preserve"> </w:t>
      </w:r>
      <w:r w:rsidRPr="00924705">
        <w:rPr>
          <w:rFonts w:ascii="Times New Roman" w:hAnsi="Times New Roman" w:cs="Times New Roman"/>
          <w:sz w:val="28"/>
          <w:szCs w:val="28"/>
        </w:rPr>
        <w:t>навчають</w:t>
      </w:r>
      <w:r w:rsidR="00BC770E" w:rsidRPr="00924705">
        <w:rPr>
          <w:rFonts w:ascii="Times New Roman" w:hAnsi="Times New Roman" w:cs="Times New Roman"/>
          <w:sz w:val="28"/>
          <w:szCs w:val="28"/>
        </w:rPr>
        <w:t xml:space="preserve"> дітей відносинам у суспільстві</w:t>
      </w:r>
      <w:r w:rsidR="005E4101" w:rsidRPr="00924705">
        <w:rPr>
          <w:rFonts w:ascii="Times New Roman" w:hAnsi="Times New Roman" w:cs="Times New Roman"/>
          <w:sz w:val="28"/>
          <w:szCs w:val="28"/>
        </w:rPr>
        <w:t>. У казці "</w:t>
      </w:r>
      <w:r w:rsidR="005E4101" w:rsidRPr="00924705">
        <w:rPr>
          <w:rFonts w:ascii="Times New Roman" w:hAnsi="Times New Roman" w:cs="Times New Roman"/>
          <w:b/>
          <w:sz w:val="28"/>
          <w:szCs w:val="28"/>
        </w:rPr>
        <w:t>Коза-дереза"</w:t>
      </w:r>
      <w:r w:rsidR="005E4101" w:rsidRPr="00924705">
        <w:rPr>
          <w:rFonts w:ascii="Times New Roman" w:hAnsi="Times New Roman" w:cs="Times New Roman"/>
          <w:sz w:val="28"/>
          <w:szCs w:val="28"/>
        </w:rPr>
        <w:t xml:space="preserve"> діти можуть навчитися не бути жадібними та шанувати працю інших людей. Твір </w:t>
      </w:r>
      <w:r w:rsidR="0007525B" w:rsidRPr="00924705">
        <w:rPr>
          <w:rFonts w:ascii="Times New Roman" w:hAnsi="Times New Roman" w:cs="Times New Roman"/>
          <w:sz w:val="28"/>
          <w:szCs w:val="28"/>
        </w:rPr>
        <w:t xml:space="preserve">Івана Франка </w:t>
      </w:r>
      <w:r w:rsidR="0007525B" w:rsidRPr="00924705">
        <w:rPr>
          <w:rFonts w:ascii="Times New Roman" w:hAnsi="Times New Roman" w:cs="Times New Roman"/>
          <w:b/>
          <w:sz w:val="28"/>
          <w:szCs w:val="28"/>
        </w:rPr>
        <w:t>"Лис Микита"</w:t>
      </w:r>
      <w:r w:rsidR="0007525B" w:rsidRPr="00924705">
        <w:rPr>
          <w:rFonts w:ascii="Times New Roman" w:hAnsi="Times New Roman" w:cs="Times New Roman"/>
          <w:sz w:val="28"/>
          <w:szCs w:val="28"/>
        </w:rPr>
        <w:t xml:space="preserve"> навчає дітей бути обережними та не довіряти незнайомцям</w:t>
      </w:r>
      <w:r w:rsidR="005E4101" w:rsidRPr="00924705">
        <w:rPr>
          <w:rFonts w:ascii="Times New Roman" w:hAnsi="Times New Roman" w:cs="Times New Roman"/>
          <w:sz w:val="28"/>
          <w:szCs w:val="28"/>
        </w:rPr>
        <w:t>, діти можуть побачити наслідки жадібності та хитрощів та навчитися бути чесними та відкритими.</w:t>
      </w:r>
      <w:r w:rsidR="0007525B" w:rsidRPr="00924705">
        <w:rPr>
          <w:rFonts w:ascii="Times New Roman" w:hAnsi="Times New Roman" w:cs="Times New Roman"/>
          <w:sz w:val="28"/>
          <w:szCs w:val="28"/>
        </w:rPr>
        <w:t xml:space="preserve"> </w:t>
      </w:r>
    </w:p>
    <w:p w:rsidR="005E4101" w:rsidRPr="00924705" w:rsidRDefault="0007525B"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У казці </w:t>
      </w:r>
      <w:r w:rsidRPr="00924705">
        <w:rPr>
          <w:rFonts w:ascii="Times New Roman" w:hAnsi="Times New Roman" w:cs="Times New Roman"/>
          <w:b/>
          <w:sz w:val="28"/>
          <w:szCs w:val="28"/>
        </w:rPr>
        <w:t>Марії Підгірянки "Три ведмедики"</w:t>
      </w:r>
      <w:r w:rsidRPr="00924705">
        <w:rPr>
          <w:rFonts w:ascii="Times New Roman" w:hAnsi="Times New Roman" w:cs="Times New Roman"/>
          <w:sz w:val="28"/>
          <w:szCs w:val="28"/>
        </w:rPr>
        <w:t xml:space="preserve"> діти можуть дізнатися про важливість родинних зв'язків та взаємодії.</w:t>
      </w:r>
      <w:r w:rsidR="005E4101" w:rsidRPr="00924705">
        <w:rPr>
          <w:rFonts w:ascii="Times New Roman" w:hAnsi="Times New Roman" w:cs="Times New Roman"/>
          <w:sz w:val="28"/>
          <w:szCs w:val="28"/>
        </w:rPr>
        <w:t xml:space="preserve"> </w:t>
      </w:r>
    </w:p>
    <w:p w:rsidR="005E4101" w:rsidRPr="00924705" w:rsidRDefault="005E4101"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Також можна використовувати твори </w:t>
      </w:r>
      <w:r w:rsidRPr="00924705">
        <w:rPr>
          <w:rFonts w:ascii="Times New Roman" w:hAnsi="Times New Roman" w:cs="Times New Roman"/>
          <w:b/>
          <w:sz w:val="28"/>
          <w:szCs w:val="28"/>
        </w:rPr>
        <w:t>Івана Нечуя-Левицького</w:t>
      </w:r>
      <w:r w:rsidRPr="00924705">
        <w:rPr>
          <w:rFonts w:ascii="Times New Roman" w:hAnsi="Times New Roman" w:cs="Times New Roman"/>
          <w:sz w:val="28"/>
          <w:szCs w:val="28"/>
        </w:rPr>
        <w:t>. У казці "</w:t>
      </w:r>
      <w:r w:rsidRPr="00924705">
        <w:rPr>
          <w:rFonts w:ascii="Times New Roman" w:hAnsi="Times New Roman" w:cs="Times New Roman"/>
          <w:b/>
          <w:sz w:val="28"/>
          <w:szCs w:val="28"/>
        </w:rPr>
        <w:t xml:space="preserve">Каченя, що хотіло плавати" </w:t>
      </w:r>
      <w:r w:rsidRPr="00924705">
        <w:rPr>
          <w:rFonts w:ascii="Times New Roman" w:hAnsi="Times New Roman" w:cs="Times New Roman"/>
          <w:sz w:val="28"/>
          <w:szCs w:val="28"/>
        </w:rPr>
        <w:t>діти можуть навчитися, що важливо не здаватися на перешкодах та розвивати свої можливості. У творі "</w:t>
      </w:r>
      <w:r w:rsidRPr="00924705">
        <w:rPr>
          <w:rFonts w:ascii="Times New Roman" w:hAnsi="Times New Roman" w:cs="Times New Roman"/>
          <w:b/>
          <w:sz w:val="28"/>
          <w:szCs w:val="28"/>
        </w:rPr>
        <w:t>Калина квітне"</w:t>
      </w:r>
      <w:r w:rsidRPr="00924705">
        <w:rPr>
          <w:rFonts w:ascii="Times New Roman" w:hAnsi="Times New Roman" w:cs="Times New Roman"/>
          <w:sz w:val="28"/>
          <w:szCs w:val="28"/>
        </w:rPr>
        <w:t xml:space="preserve"> діти можуть відчути красу та мудрість природи, дізнавшись про важливість родини та дружби.</w:t>
      </w:r>
    </w:p>
    <w:p w:rsidR="0007525B" w:rsidRDefault="005E4101" w:rsidP="00924705">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Можно під час занять використовувать такі твори, як: «</w:t>
      </w:r>
      <w:r w:rsidRPr="00924705">
        <w:rPr>
          <w:rFonts w:ascii="Times New Roman" w:hAnsi="Times New Roman" w:cs="Times New Roman"/>
          <w:b/>
          <w:sz w:val="28"/>
          <w:szCs w:val="28"/>
        </w:rPr>
        <w:t>Гусак і журавель», «Два козлики», «Бджоли та муха», «Лисиця та журавель», «Півник із родиною», «Суперечка тварин»</w:t>
      </w:r>
      <w:r w:rsidRPr="00924705">
        <w:rPr>
          <w:rFonts w:ascii="Times New Roman" w:hAnsi="Times New Roman" w:cs="Times New Roman"/>
          <w:sz w:val="28"/>
          <w:szCs w:val="28"/>
        </w:rPr>
        <w:t>, метою яких є показ моральних норм спілкування, ставлення один до одного, допомоги один одному та взаємоповаги за допомогою художнього слова, адже діти, зіставляючи себе з героями цих творів, самостійно роблять певні висновки, що є головним у засвоєнні правил моральної поведінки</w:t>
      </w:r>
      <w:r w:rsidR="00D275D5">
        <w:rPr>
          <w:rFonts w:ascii="Times New Roman" w:hAnsi="Times New Roman" w:cs="Times New Roman"/>
          <w:sz w:val="28"/>
          <w:szCs w:val="28"/>
        </w:rPr>
        <w:t>.</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Борис Грінченко</w:t>
      </w:r>
      <w:r w:rsidRPr="00E14ED9">
        <w:rPr>
          <w:rFonts w:ascii="Times New Roman" w:hAnsi="Times New Roman" w:cs="Times New Roman"/>
          <w:sz w:val="28"/>
          <w:szCs w:val="28"/>
        </w:rPr>
        <w:t xml:space="preserve"> був одним із найвидатніших українських письменників і громадських діячів XIX століття, який багато займався питаннями освіти та морального виховання дітей. У своїх творах та публікаціях він акцентував увагу на важливості морального виховання для розвитку особи</w:t>
      </w:r>
      <w:r>
        <w:rPr>
          <w:rFonts w:ascii="Times New Roman" w:hAnsi="Times New Roman" w:cs="Times New Roman"/>
          <w:sz w:val="28"/>
          <w:szCs w:val="28"/>
        </w:rPr>
        <w:t>стості та формування суспільсва</w:t>
      </w:r>
      <w:r w:rsidRPr="00E14ED9">
        <w:rPr>
          <w:rFonts w:ascii="Times New Roman" w:hAnsi="Times New Roman" w:cs="Times New Roman"/>
          <w:sz w:val="28"/>
          <w:szCs w:val="28"/>
        </w:rPr>
        <w:t>.</w:t>
      </w:r>
    </w:p>
    <w:p w:rsidR="00D275D5" w:rsidRDefault="00D275D5" w:rsidP="00D275D5">
      <w:pPr>
        <w:spacing w:after="0"/>
        <w:ind w:left="709"/>
        <w:rPr>
          <w:rFonts w:ascii="Times New Roman" w:hAnsi="Times New Roman" w:cs="Times New Roman"/>
          <w:sz w:val="28"/>
          <w:szCs w:val="28"/>
        </w:rPr>
      </w:pPr>
      <w:r w:rsidRPr="00E14ED9">
        <w:rPr>
          <w:rFonts w:ascii="Times New Roman" w:hAnsi="Times New Roman" w:cs="Times New Roman"/>
          <w:sz w:val="28"/>
          <w:szCs w:val="28"/>
        </w:rPr>
        <w:t>Борис Грінченко визнаний пропагандистом морального виховання дітей. Він наголо</w:t>
      </w:r>
      <w:r>
        <w:rPr>
          <w:rFonts w:ascii="Times New Roman" w:hAnsi="Times New Roman" w:cs="Times New Roman"/>
          <w:sz w:val="28"/>
          <w:szCs w:val="28"/>
        </w:rPr>
        <w:t xml:space="preserve">- </w:t>
      </w:r>
      <w:r w:rsidRPr="00E14ED9">
        <w:rPr>
          <w:rFonts w:ascii="Times New Roman" w:hAnsi="Times New Roman" w:cs="Times New Roman"/>
          <w:sz w:val="28"/>
          <w:szCs w:val="28"/>
        </w:rPr>
        <w:t>шував на важливості сім’ї, о</w:t>
      </w:r>
      <w:r>
        <w:rPr>
          <w:rFonts w:ascii="Times New Roman" w:hAnsi="Times New Roman" w:cs="Times New Roman"/>
          <w:sz w:val="28"/>
          <w:szCs w:val="28"/>
        </w:rPr>
        <w:t>світи та громадської свідомості.</w:t>
      </w:r>
      <w:r w:rsidRPr="00E14ED9">
        <w:rPr>
          <w:rFonts w:ascii="Times New Roman" w:hAnsi="Times New Roman" w:cs="Times New Roman"/>
          <w:sz w:val="28"/>
          <w:szCs w:val="28"/>
        </w:rPr>
        <w:t xml:space="preserve">У своїх творах Борис Грінченко акцентує увагу на вихованні дітей у родині. Він закликає батьків бути відповідальними за моральне виховання своїх дітей і вчити їх чесності, доброті, </w:t>
      </w:r>
    </w:p>
    <w:p w:rsidR="00D275D5" w:rsidRPr="00E14ED9" w:rsidRDefault="00D275D5" w:rsidP="00D275D5">
      <w:pPr>
        <w:spacing w:after="0"/>
        <w:ind w:left="709"/>
        <w:rPr>
          <w:rFonts w:ascii="Times New Roman" w:hAnsi="Times New Roman" w:cs="Times New Roman"/>
          <w:sz w:val="28"/>
          <w:szCs w:val="28"/>
        </w:rPr>
      </w:pPr>
      <w:r w:rsidRPr="00E14ED9">
        <w:rPr>
          <w:rFonts w:ascii="Times New Roman" w:hAnsi="Times New Roman" w:cs="Times New Roman"/>
          <w:sz w:val="28"/>
          <w:szCs w:val="28"/>
        </w:rPr>
        <w:t>поваги до старших та інших людей. Він переконує, що моральне виховання повинно бути на першому місці, а матеріальні блага - на другому.</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 xml:space="preserve">У </w:t>
      </w:r>
      <w:r>
        <w:rPr>
          <w:rFonts w:ascii="Times New Roman" w:hAnsi="Times New Roman" w:cs="Times New Roman"/>
          <w:b/>
          <w:sz w:val="28"/>
          <w:szCs w:val="28"/>
        </w:rPr>
        <w:t>поезії "Шматок</w:t>
      </w:r>
      <w:r w:rsidRPr="00D275D5">
        <w:rPr>
          <w:rFonts w:ascii="Times New Roman" w:hAnsi="Times New Roman" w:cs="Times New Roman"/>
          <w:b/>
          <w:sz w:val="28"/>
          <w:szCs w:val="28"/>
        </w:rPr>
        <w:t xml:space="preserve"> Хліба"</w:t>
      </w:r>
      <w:r w:rsidRPr="00E14ED9">
        <w:rPr>
          <w:rFonts w:ascii="Times New Roman" w:hAnsi="Times New Roman" w:cs="Times New Roman"/>
          <w:sz w:val="28"/>
          <w:szCs w:val="28"/>
        </w:rPr>
        <w:t xml:space="preserve"> автор зображує життя селян, які змушені працювати на землі, щоб забезпечити свою сім'ю харчами. Це вчить читача цінувати працю та бути відповідним за своє життя та життя своїх близьких. Також, у творі показано, як </w:t>
      </w:r>
      <w:r w:rsidRPr="00E14ED9">
        <w:rPr>
          <w:rFonts w:ascii="Times New Roman" w:hAnsi="Times New Roman" w:cs="Times New Roman"/>
          <w:sz w:val="28"/>
          <w:szCs w:val="28"/>
        </w:rPr>
        <w:lastRenderedPageBreak/>
        <w:t>сильний характер може доп</w:t>
      </w:r>
      <w:r>
        <w:rPr>
          <w:rFonts w:ascii="Times New Roman" w:hAnsi="Times New Roman" w:cs="Times New Roman"/>
          <w:sz w:val="28"/>
          <w:szCs w:val="28"/>
        </w:rPr>
        <w:t>омогти людині подолати</w:t>
      </w:r>
      <w:r w:rsidRPr="00E14ED9">
        <w:rPr>
          <w:rFonts w:ascii="Times New Roman" w:hAnsi="Times New Roman" w:cs="Times New Roman"/>
          <w:sz w:val="28"/>
          <w:szCs w:val="28"/>
        </w:rPr>
        <w:t xml:space="preserve"> будь-які перешкоди на шляху до своєї мети.</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 xml:space="preserve">У </w:t>
      </w:r>
      <w:r>
        <w:rPr>
          <w:rFonts w:ascii="Times New Roman" w:hAnsi="Times New Roman" w:cs="Times New Roman"/>
          <w:b/>
          <w:sz w:val="28"/>
          <w:szCs w:val="28"/>
        </w:rPr>
        <w:t xml:space="preserve">поезії </w:t>
      </w:r>
      <w:r w:rsidRPr="00D275D5">
        <w:rPr>
          <w:rFonts w:ascii="Times New Roman" w:hAnsi="Times New Roman" w:cs="Times New Roman"/>
          <w:b/>
          <w:sz w:val="28"/>
          <w:szCs w:val="28"/>
        </w:rPr>
        <w:t>"На волю"</w:t>
      </w:r>
      <w:r w:rsidRPr="00E14ED9">
        <w:rPr>
          <w:rFonts w:ascii="Times New Roman" w:hAnsi="Times New Roman" w:cs="Times New Roman"/>
          <w:sz w:val="28"/>
          <w:szCs w:val="28"/>
        </w:rPr>
        <w:t xml:space="preserve"> пропонує читачеві приклади</w:t>
      </w:r>
      <w:r>
        <w:rPr>
          <w:rFonts w:ascii="Times New Roman" w:hAnsi="Times New Roman" w:cs="Times New Roman"/>
          <w:sz w:val="28"/>
          <w:szCs w:val="28"/>
        </w:rPr>
        <w:t xml:space="preserve"> відваги та самопожертви</w:t>
      </w:r>
      <w:r w:rsidRPr="00E14ED9">
        <w:rPr>
          <w:rFonts w:ascii="Times New Roman" w:hAnsi="Times New Roman" w:cs="Times New Roman"/>
          <w:sz w:val="28"/>
          <w:szCs w:val="28"/>
        </w:rPr>
        <w:t>. Також твір показує, як людина може розвивати свою совість та відстоювати свої ідеали в незалежності від того, що думає про це оточення.</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 xml:space="preserve">У </w:t>
      </w:r>
      <w:r>
        <w:rPr>
          <w:rFonts w:ascii="Times New Roman" w:hAnsi="Times New Roman" w:cs="Times New Roman"/>
          <w:b/>
          <w:sz w:val="28"/>
          <w:szCs w:val="28"/>
        </w:rPr>
        <w:t>поезії</w:t>
      </w:r>
      <w:r w:rsidRPr="00D275D5">
        <w:rPr>
          <w:rFonts w:ascii="Times New Roman" w:hAnsi="Times New Roman" w:cs="Times New Roman"/>
          <w:b/>
          <w:sz w:val="28"/>
          <w:szCs w:val="28"/>
        </w:rPr>
        <w:t xml:space="preserve"> "Ластівці"</w:t>
      </w:r>
      <w:r w:rsidRPr="00E14ED9">
        <w:rPr>
          <w:rFonts w:ascii="Times New Roman" w:hAnsi="Times New Roman" w:cs="Times New Roman"/>
          <w:sz w:val="28"/>
          <w:szCs w:val="28"/>
        </w:rPr>
        <w:t xml:space="preserve"> автор поділитися історією молодої дівчини, яка повинна була боротися зі своїми страхами та зневірою, щоб знайти щастя. Твір навчається читача переборювати труднощі, проблеми та ставити перед собою нові завдання.</w:t>
      </w:r>
    </w:p>
    <w:p w:rsidR="00D275D5" w:rsidRPr="00E14ED9" w:rsidRDefault="00D275D5" w:rsidP="00D275D5">
      <w:pPr>
        <w:spacing w:after="0"/>
        <w:ind w:left="709" w:firstLine="567"/>
        <w:rPr>
          <w:rFonts w:ascii="Times New Roman" w:hAnsi="Times New Roman" w:cs="Times New Roman"/>
          <w:sz w:val="28"/>
          <w:szCs w:val="28"/>
        </w:rPr>
      </w:pPr>
      <w:r w:rsidRPr="00E14ED9">
        <w:rPr>
          <w:rFonts w:ascii="Times New Roman" w:hAnsi="Times New Roman" w:cs="Times New Roman"/>
          <w:sz w:val="28"/>
          <w:szCs w:val="28"/>
        </w:rPr>
        <w:t>Байки Бориса Грінченка є прикладом морального виховання, які вчать читачів про справедливість, мудрість, гідність та повагу до інших.</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У байці "Брехун"</w:t>
      </w:r>
      <w:r w:rsidRPr="00E14ED9">
        <w:rPr>
          <w:rFonts w:ascii="Times New Roman" w:hAnsi="Times New Roman" w:cs="Times New Roman"/>
          <w:sz w:val="28"/>
          <w:szCs w:val="28"/>
        </w:rPr>
        <w:t xml:space="preserve"> автор розповідає про те, як хитрість та обман можуть призвести до втрати довіри. Це вчити читача бути чесним та не обманювати інших.</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У байці "Швидка робота"</w:t>
      </w:r>
      <w:r w:rsidRPr="00E14ED9">
        <w:rPr>
          <w:rFonts w:ascii="Times New Roman" w:hAnsi="Times New Roman" w:cs="Times New Roman"/>
          <w:sz w:val="28"/>
          <w:szCs w:val="28"/>
        </w:rPr>
        <w:t xml:space="preserve"> автор зображує, як праця, дисципліна та відповідальність можуть призвести до успіху. Головний герой, хитрий ліс, отримує нагороду за свою швидку та якісну роботу, що вчить читача цінувати свою роботу та бути відповідальним за результат.</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У байці "Хімчині співи"</w:t>
      </w:r>
      <w:r w:rsidRPr="00E14ED9">
        <w:rPr>
          <w:rFonts w:ascii="Times New Roman" w:hAnsi="Times New Roman" w:cs="Times New Roman"/>
          <w:sz w:val="28"/>
          <w:szCs w:val="28"/>
        </w:rPr>
        <w:t xml:space="preserve"> автор показує, як гнів, заздрість та зависть можуть призвести до біди та руйнування. Байка вчить читача поважати </w:t>
      </w:r>
      <w:r>
        <w:rPr>
          <w:rFonts w:ascii="Times New Roman" w:hAnsi="Times New Roman" w:cs="Times New Roman"/>
          <w:sz w:val="28"/>
          <w:szCs w:val="28"/>
        </w:rPr>
        <w:t>успіх інших та не заздрити.</w:t>
      </w:r>
    </w:p>
    <w:p w:rsidR="00D275D5" w:rsidRDefault="00D275D5" w:rsidP="00D275D5">
      <w:pPr>
        <w:spacing w:after="0"/>
        <w:ind w:left="709" w:firstLine="567"/>
        <w:rPr>
          <w:rFonts w:ascii="Times New Roman" w:hAnsi="Times New Roman" w:cs="Times New Roman"/>
          <w:sz w:val="28"/>
          <w:szCs w:val="28"/>
        </w:rPr>
      </w:pPr>
      <w:r>
        <w:rPr>
          <w:rFonts w:ascii="Times New Roman" w:hAnsi="Times New Roman" w:cs="Times New Roman"/>
          <w:sz w:val="28"/>
          <w:szCs w:val="28"/>
        </w:rPr>
        <w:t>Отже</w:t>
      </w:r>
      <w:r w:rsidRPr="00E14ED9">
        <w:rPr>
          <w:rFonts w:ascii="Times New Roman" w:hAnsi="Times New Roman" w:cs="Times New Roman"/>
          <w:sz w:val="28"/>
          <w:szCs w:val="28"/>
        </w:rPr>
        <w:t>, твори Бориса Грінченка можна розглядати як цінні пр</w:t>
      </w:r>
      <w:r>
        <w:rPr>
          <w:rFonts w:ascii="Times New Roman" w:hAnsi="Times New Roman" w:cs="Times New Roman"/>
          <w:sz w:val="28"/>
          <w:szCs w:val="28"/>
        </w:rPr>
        <w:t>иклади морального виховання, вони</w:t>
      </w:r>
      <w:r w:rsidRPr="00E14ED9">
        <w:rPr>
          <w:rFonts w:ascii="Times New Roman" w:hAnsi="Times New Roman" w:cs="Times New Roman"/>
          <w:sz w:val="28"/>
          <w:szCs w:val="28"/>
        </w:rPr>
        <w:t xml:space="preserve"> спонукають людину до саморозви</w:t>
      </w:r>
      <w:r>
        <w:rPr>
          <w:rFonts w:ascii="Times New Roman" w:hAnsi="Times New Roman" w:cs="Times New Roman"/>
          <w:sz w:val="28"/>
          <w:szCs w:val="28"/>
        </w:rPr>
        <w:t>тку та</w:t>
      </w:r>
      <w:r w:rsidRPr="00E14ED9">
        <w:rPr>
          <w:rFonts w:ascii="Times New Roman" w:hAnsi="Times New Roman" w:cs="Times New Roman"/>
          <w:sz w:val="28"/>
          <w:szCs w:val="28"/>
        </w:rPr>
        <w:t xml:space="preserve"> гідності, </w:t>
      </w:r>
      <w:r>
        <w:rPr>
          <w:rFonts w:ascii="Times New Roman" w:hAnsi="Times New Roman" w:cs="Times New Roman"/>
          <w:sz w:val="28"/>
          <w:szCs w:val="28"/>
        </w:rPr>
        <w:t xml:space="preserve">твори </w:t>
      </w:r>
      <w:r w:rsidRPr="00E14ED9">
        <w:rPr>
          <w:rFonts w:ascii="Times New Roman" w:hAnsi="Times New Roman" w:cs="Times New Roman"/>
          <w:sz w:val="28"/>
          <w:szCs w:val="28"/>
        </w:rPr>
        <w:t>пропагують ідеї справедливості, чесності, гідності та відповідальності перед суспільством.</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Леонід Глібов</w:t>
      </w:r>
      <w:r w:rsidRPr="00400FD3">
        <w:rPr>
          <w:rFonts w:ascii="Times New Roman" w:hAnsi="Times New Roman" w:cs="Times New Roman"/>
          <w:sz w:val="28"/>
          <w:szCs w:val="28"/>
        </w:rPr>
        <w:t xml:space="preserve">  - український письменник, який у своїх творах активно звертав увагу на моральне виховання дітей та їхніх батьків. Він вважав, що головна мета морального виховання - це формування у дитини гідної особистості, яка вміє мислити самостійно та приймати відповідні рішення.</w:t>
      </w:r>
    </w:p>
    <w:p w:rsidR="00D275D5" w:rsidRPr="00E14ED9" w:rsidRDefault="00D275D5" w:rsidP="00D275D5">
      <w:pPr>
        <w:spacing w:after="0"/>
        <w:ind w:left="709" w:firstLine="567"/>
        <w:rPr>
          <w:rFonts w:ascii="Times New Roman" w:hAnsi="Times New Roman" w:cs="Times New Roman"/>
          <w:sz w:val="28"/>
          <w:szCs w:val="28"/>
        </w:rPr>
      </w:pPr>
      <w:r>
        <w:rPr>
          <w:rFonts w:ascii="Times New Roman" w:hAnsi="Times New Roman" w:cs="Times New Roman"/>
          <w:sz w:val="28"/>
          <w:szCs w:val="28"/>
        </w:rPr>
        <w:t xml:space="preserve">Байки Леоніда Глібова </w:t>
      </w:r>
      <w:r w:rsidRPr="00E14ED9">
        <w:rPr>
          <w:rFonts w:ascii="Times New Roman" w:hAnsi="Times New Roman" w:cs="Times New Roman"/>
          <w:sz w:val="28"/>
          <w:szCs w:val="28"/>
        </w:rPr>
        <w:t>є прекрасними прикладами морального виховання, які передають важливі життєві уроки та вчать читачів етичним нормам поведінки.</w:t>
      </w:r>
    </w:p>
    <w:p w:rsidR="00D275D5" w:rsidRPr="00E14ED9" w:rsidRDefault="00D275D5" w:rsidP="00D275D5">
      <w:pPr>
        <w:spacing w:after="0" w:line="276" w:lineRule="auto"/>
        <w:ind w:left="709" w:firstLine="567"/>
        <w:rPr>
          <w:rFonts w:ascii="Times New Roman" w:hAnsi="Times New Roman" w:cs="Times New Roman"/>
          <w:sz w:val="28"/>
          <w:szCs w:val="28"/>
        </w:rPr>
      </w:pPr>
      <w:r w:rsidRPr="00D275D5">
        <w:rPr>
          <w:rFonts w:ascii="Times New Roman" w:hAnsi="Times New Roman" w:cs="Times New Roman"/>
          <w:b/>
          <w:sz w:val="28"/>
          <w:szCs w:val="28"/>
        </w:rPr>
        <w:t>У байці «Вовк та ягня»</w:t>
      </w:r>
      <w:r w:rsidRPr="00E14ED9">
        <w:rPr>
          <w:rFonts w:ascii="Times New Roman" w:hAnsi="Times New Roman" w:cs="Times New Roman"/>
          <w:sz w:val="28"/>
          <w:szCs w:val="28"/>
        </w:rPr>
        <w:t xml:space="preserve"> автор показує, як слабший може перемогти сильнішого шляхом розумово</w:t>
      </w:r>
      <w:r>
        <w:rPr>
          <w:rFonts w:ascii="Times New Roman" w:hAnsi="Times New Roman" w:cs="Times New Roman"/>
          <w:sz w:val="28"/>
          <w:szCs w:val="28"/>
        </w:rPr>
        <w:t>ї поведінки та вмінням хитрувати</w:t>
      </w:r>
      <w:r w:rsidRPr="00E14ED9">
        <w:rPr>
          <w:rFonts w:ascii="Times New Roman" w:hAnsi="Times New Roman" w:cs="Times New Roman"/>
          <w:sz w:val="28"/>
          <w:szCs w:val="28"/>
        </w:rPr>
        <w:t>. Це вчити дітей бути винахідливими та розумними у складних ситуаціях, а також уникати конфліктів, які можуть призвести до небажаних наслідків.</w:t>
      </w:r>
    </w:p>
    <w:p w:rsidR="00D275D5" w:rsidRPr="00E14ED9"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У байці</w:t>
      </w:r>
      <w:r>
        <w:rPr>
          <w:rFonts w:ascii="Times New Roman" w:hAnsi="Times New Roman" w:cs="Times New Roman"/>
          <w:b/>
          <w:sz w:val="28"/>
          <w:szCs w:val="28"/>
        </w:rPr>
        <w:t xml:space="preserve"> «Чиж</w:t>
      </w:r>
      <w:r w:rsidRPr="00D275D5">
        <w:rPr>
          <w:rFonts w:ascii="Times New Roman" w:hAnsi="Times New Roman" w:cs="Times New Roman"/>
          <w:b/>
          <w:sz w:val="28"/>
          <w:szCs w:val="28"/>
        </w:rPr>
        <w:t xml:space="preserve"> та голуб»</w:t>
      </w:r>
      <w:r w:rsidRPr="00E14ED9">
        <w:rPr>
          <w:rFonts w:ascii="Times New Roman" w:hAnsi="Times New Roman" w:cs="Times New Roman"/>
          <w:sz w:val="28"/>
          <w:szCs w:val="28"/>
        </w:rPr>
        <w:t xml:space="preserve"> автор показує, що заздрість та бажання завоювати все можуть призвести до незначної нищівності та руйнування. Ця байка навчає читачів цінувати те, що вони мають, та не заздирати те, що належить іншому.</w:t>
      </w:r>
    </w:p>
    <w:p w:rsidR="00D275D5" w:rsidRPr="00E14ED9" w:rsidRDefault="00D275D5" w:rsidP="00D275D5">
      <w:pPr>
        <w:spacing w:after="0"/>
        <w:ind w:left="709" w:firstLine="567"/>
        <w:rPr>
          <w:rFonts w:ascii="Times New Roman" w:hAnsi="Times New Roman" w:cs="Times New Roman"/>
          <w:sz w:val="28"/>
          <w:szCs w:val="28"/>
        </w:rPr>
      </w:pPr>
      <w:r>
        <w:rPr>
          <w:rFonts w:ascii="Times New Roman" w:hAnsi="Times New Roman" w:cs="Times New Roman"/>
          <w:b/>
          <w:sz w:val="28"/>
          <w:szCs w:val="28"/>
        </w:rPr>
        <w:t>У</w:t>
      </w:r>
      <w:r w:rsidRPr="00D275D5">
        <w:rPr>
          <w:rFonts w:ascii="Times New Roman" w:hAnsi="Times New Roman" w:cs="Times New Roman"/>
          <w:b/>
          <w:sz w:val="28"/>
          <w:szCs w:val="28"/>
        </w:rPr>
        <w:t xml:space="preserve"> байці</w:t>
      </w:r>
      <w:r>
        <w:rPr>
          <w:rFonts w:ascii="Times New Roman" w:hAnsi="Times New Roman" w:cs="Times New Roman"/>
          <w:b/>
          <w:sz w:val="28"/>
          <w:szCs w:val="28"/>
        </w:rPr>
        <w:t xml:space="preserve"> «Коник</w:t>
      </w:r>
      <w:r w:rsidRPr="00D275D5">
        <w:rPr>
          <w:rFonts w:ascii="Times New Roman" w:hAnsi="Times New Roman" w:cs="Times New Roman"/>
          <w:b/>
          <w:sz w:val="28"/>
          <w:szCs w:val="28"/>
        </w:rPr>
        <w:t xml:space="preserve"> </w:t>
      </w:r>
      <w:r>
        <w:rPr>
          <w:rFonts w:ascii="Times New Roman" w:hAnsi="Times New Roman" w:cs="Times New Roman"/>
          <w:b/>
          <w:sz w:val="28"/>
          <w:szCs w:val="28"/>
        </w:rPr>
        <w:t>с</w:t>
      </w:r>
      <w:r w:rsidRPr="00D275D5">
        <w:rPr>
          <w:rFonts w:ascii="Times New Roman" w:hAnsi="Times New Roman" w:cs="Times New Roman"/>
          <w:b/>
          <w:sz w:val="28"/>
          <w:szCs w:val="28"/>
        </w:rPr>
        <w:t>трибун</w:t>
      </w:r>
      <w:r>
        <w:rPr>
          <w:rFonts w:ascii="Times New Roman" w:hAnsi="Times New Roman" w:cs="Times New Roman"/>
          <w:b/>
          <w:sz w:val="28"/>
          <w:szCs w:val="28"/>
        </w:rPr>
        <w:t>ець</w:t>
      </w:r>
      <w:r w:rsidRPr="00D275D5">
        <w:rPr>
          <w:rFonts w:ascii="Times New Roman" w:hAnsi="Times New Roman" w:cs="Times New Roman"/>
          <w:b/>
          <w:sz w:val="28"/>
          <w:szCs w:val="28"/>
        </w:rPr>
        <w:t>»</w:t>
      </w:r>
      <w:r>
        <w:rPr>
          <w:rFonts w:ascii="Times New Roman" w:hAnsi="Times New Roman" w:cs="Times New Roman"/>
          <w:sz w:val="28"/>
          <w:szCs w:val="28"/>
        </w:rPr>
        <w:t xml:space="preserve"> автор показує </w:t>
      </w:r>
      <w:r w:rsidRPr="00E14ED9">
        <w:rPr>
          <w:rFonts w:ascii="Times New Roman" w:hAnsi="Times New Roman" w:cs="Times New Roman"/>
          <w:sz w:val="28"/>
          <w:szCs w:val="28"/>
        </w:rPr>
        <w:t>вміння працювати та долати труднощі можна досягти успіху та досягти мрії. Ця байка вчити дітей вірити у себе та у свої здатності, а також навчає їх цінувати роботу та наполегливість у досягненні мети.</w:t>
      </w:r>
    </w:p>
    <w:p w:rsidR="00D275D5" w:rsidRPr="00400FD3" w:rsidRDefault="00D275D5" w:rsidP="00D275D5">
      <w:pPr>
        <w:spacing w:after="0"/>
        <w:ind w:left="709" w:firstLine="567"/>
        <w:rPr>
          <w:rFonts w:ascii="Times New Roman" w:hAnsi="Times New Roman" w:cs="Times New Roman"/>
          <w:sz w:val="28"/>
          <w:szCs w:val="28"/>
        </w:rPr>
      </w:pPr>
      <w:r w:rsidRPr="00D275D5">
        <w:rPr>
          <w:rFonts w:ascii="Times New Roman" w:hAnsi="Times New Roman" w:cs="Times New Roman"/>
          <w:b/>
          <w:sz w:val="28"/>
          <w:szCs w:val="28"/>
        </w:rPr>
        <w:t>Загадки та акровірші</w:t>
      </w:r>
      <w:r w:rsidRPr="00400FD3">
        <w:rPr>
          <w:rFonts w:ascii="Times New Roman" w:hAnsi="Times New Roman" w:cs="Times New Roman"/>
          <w:sz w:val="28"/>
          <w:szCs w:val="28"/>
        </w:rPr>
        <w:t xml:space="preserve"> Леоніда Глібова можуть бути використані для морального виховання дітей. У цих творах часто закладено важливі життєві навички та цінності.</w:t>
      </w:r>
    </w:p>
    <w:p w:rsidR="00D275D5" w:rsidRPr="00400FD3" w:rsidRDefault="00D275D5" w:rsidP="00D275D5">
      <w:pPr>
        <w:spacing w:after="0"/>
        <w:ind w:left="709" w:firstLine="567"/>
        <w:rPr>
          <w:rFonts w:ascii="Times New Roman" w:hAnsi="Times New Roman" w:cs="Times New Roman"/>
          <w:sz w:val="28"/>
          <w:szCs w:val="28"/>
        </w:rPr>
      </w:pPr>
      <w:r w:rsidRPr="00400FD3">
        <w:rPr>
          <w:rFonts w:ascii="Times New Roman" w:hAnsi="Times New Roman" w:cs="Times New Roman"/>
          <w:sz w:val="28"/>
          <w:szCs w:val="28"/>
        </w:rPr>
        <w:t xml:space="preserve">Наприклад, </w:t>
      </w:r>
      <w:r w:rsidRPr="00D275D5">
        <w:rPr>
          <w:rFonts w:ascii="Times New Roman" w:hAnsi="Times New Roman" w:cs="Times New Roman"/>
          <w:b/>
          <w:sz w:val="28"/>
          <w:szCs w:val="28"/>
        </w:rPr>
        <w:t xml:space="preserve">загадка «Що не </w:t>
      </w:r>
      <w:r w:rsidR="00582063">
        <w:rPr>
          <w:rFonts w:ascii="Times New Roman" w:hAnsi="Times New Roman" w:cs="Times New Roman"/>
          <w:b/>
          <w:sz w:val="28"/>
          <w:szCs w:val="28"/>
        </w:rPr>
        <w:t>зробиться в день, те не зробиш за</w:t>
      </w:r>
      <w:r w:rsidRPr="00D275D5">
        <w:rPr>
          <w:rFonts w:ascii="Times New Roman" w:hAnsi="Times New Roman" w:cs="Times New Roman"/>
          <w:b/>
          <w:sz w:val="28"/>
          <w:szCs w:val="28"/>
        </w:rPr>
        <w:t xml:space="preserve"> рік»</w:t>
      </w:r>
      <w:r w:rsidRPr="00400FD3">
        <w:rPr>
          <w:rFonts w:ascii="Times New Roman" w:hAnsi="Times New Roman" w:cs="Times New Roman"/>
          <w:sz w:val="28"/>
          <w:szCs w:val="28"/>
        </w:rPr>
        <w:t xml:space="preserve"> навчає дітей про активний та продуктивний спосіб життя. Вона нагадує, що кожен день потрібно робити щось корисне, щоб досягти успіху та реалізувати свої мрії.</w:t>
      </w:r>
    </w:p>
    <w:p w:rsidR="00D275D5" w:rsidRPr="00400FD3" w:rsidRDefault="00D275D5" w:rsidP="00582063">
      <w:pPr>
        <w:spacing w:after="0" w:line="276" w:lineRule="auto"/>
        <w:ind w:left="709" w:firstLine="567"/>
        <w:rPr>
          <w:rFonts w:ascii="Times New Roman" w:hAnsi="Times New Roman" w:cs="Times New Roman"/>
          <w:sz w:val="28"/>
          <w:szCs w:val="28"/>
        </w:rPr>
      </w:pPr>
      <w:r w:rsidRPr="00D275D5">
        <w:rPr>
          <w:rFonts w:ascii="Times New Roman" w:hAnsi="Times New Roman" w:cs="Times New Roman"/>
          <w:b/>
          <w:sz w:val="28"/>
          <w:szCs w:val="28"/>
        </w:rPr>
        <w:lastRenderedPageBreak/>
        <w:t>В акровірші "Правда"</w:t>
      </w:r>
      <w:r w:rsidRPr="00400FD3">
        <w:rPr>
          <w:rFonts w:ascii="Times New Roman" w:hAnsi="Times New Roman" w:cs="Times New Roman"/>
          <w:sz w:val="28"/>
          <w:szCs w:val="28"/>
        </w:rPr>
        <w:t xml:space="preserve"> Глібов використовує віршований текст для закладання важливої ​​цінності - чесності. У вірші всі, що правда завжди перемагає і що ніхто не може сховати від її своїх недоліків. Це навчає дітей бути чесними та відвертими в будь-якій ситуації.</w:t>
      </w:r>
    </w:p>
    <w:p w:rsidR="00D275D5" w:rsidRPr="00400FD3" w:rsidRDefault="00D275D5" w:rsidP="00582063">
      <w:pPr>
        <w:spacing w:after="0" w:line="276" w:lineRule="auto"/>
        <w:ind w:left="709" w:firstLine="567"/>
        <w:rPr>
          <w:rFonts w:ascii="Times New Roman" w:hAnsi="Times New Roman" w:cs="Times New Roman"/>
          <w:sz w:val="28"/>
          <w:szCs w:val="28"/>
        </w:rPr>
      </w:pPr>
      <w:r w:rsidRPr="00D275D5">
        <w:rPr>
          <w:rFonts w:ascii="Times New Roman" w:hAnsi="Times New Roman" w:cs="Times New Roman"/>
          <w:b/>
          <w:sz w:val="28"/>
          <w:szCs w:val="28"/>
        </w:rPr>
        <w:t>Загадка "Хто сіє вітер, той жне бурю"</w:t>
      </w:r>
      <w:r w:rsidRPr="00400FD3">
        <w:rPr>
          <w:rFonts w:ascii="Times New Roman" w:hAnsi="Times New Roman" w:cs="Times New Roman"/>
          <w:sz w:val="28"/>
          <w:szCs w:val="28"/>
        </w:rPr>
        <w:t xml:space="preserve"> також вказує на важливість відповідальності за свої дії. Вона навчає дітей про дослідження своїх вчинків та те, що потрібно бути обережним при прийнятті рішень.</w:t>
      </w:r>
    </w:p>
    <w:p w:rsidR="00582063" w:rsidRDefault="00D275D5" w:rsidP="00582063">
      <w:pPr>
        <w:spacing w:after="0" w:line="276" w:lineRule="auto"/>
        <w:ind w:left="709" w:firstLine="567"/>
        <w:rPr>
          <w:rFonts w:ascii="Times New Roman" w:hAnsi="Times New Roman" w:cs="Times New Roman"/>
          <w:sz w:val="28"/>
          <w:szCs w:val="28"/>
        </w:rPr>
      </w:pPr>
      <w:r w:rsidRPr="00400FD3">
        <w:rPr>
          <w:rFonts w:ascii="Times New Roman" w:hAnsi="Times New Roman" w:cs="Times New Roman"/>
          <w:sz w:val="28"/>
          <w:szCs w:val="28"/>
        </w:rPr>
        <w:t xml:space="preserve">Одним із головних засад морального виховання є розвиток емпатії та співчуття. </w:t>
      </w:r>
    </w:p>
    <w:p w:rsidR="00D275D5" w:rsidRPr="00400FD3" w:rsidRDefault="00D275D5" w:rsidP="00582063">
      <w:pPr>
        <w:spacing w:after="0" w:line="276" w:lineRule="auto"/>
        <w:ind w:left="709"/>
        <w:rPr>
          <w:rFonts w:ascii="Times New Roman" w:hAnsi="Times New Roman" w:cs="Times New Roman"/>
          <w:sz w:val="28"/>
          <w:szCs w:val="28"/>
        </w:rPr>
      </w:pPr>
      <w:r w:rsidRPr="00582063">
        <w:rPr>
          <w:rFonts w:ascii="Times New Roman" w:hAnsi="Times New Roman" w:cs="Times New Roman"/>
          <w:b/>
          <w:sz w:val="28"/>
          <w:szCs w:val="28"/>
        </w:rPr>
        <w:t>У з</w:t>
      </w:r>
      <w:r w:rsidRPr="00D275D5">
        <w:rPr>
          <w:rFonts w:ascii="Times New Roman" w:hAnsi="Times New Roman" w:cs="Times New Roman"/>
          <w:b/>
          <w:sz w:val="28"/>
          <w:szCs w:val="28"/>
        </w:rPr>
        <w:t>агадці "Яке дерево росте головою догори?"</w:t>
      </w:r>
      <w:r w:rsidRPr="00400FD3">
        <w:rPr>
          <w:rFonts w:ascii="Times New Roman" w:hAnsi="Times New Roman" w:cs="Times New Roman"/>
          <w:sz w:val="28"/>
          <w:szCs w:val="28"/>
        </w:rPr>
        <w:t xml:space="preserve"> Леонід Глібов навчає дітей дбати про тих, хто може потребувати допомоги. Загадка спонукає дітей до допомоги та підтримує інших, особливо тих, хто може бути вразливим.</w:t>
      </w:r>
    </w:p>
    <w:p w:rsidR="00D275D5" w:rsidRPr="00400FD3" w:rsidRDefault="00D275D5" w:rsidP="00582063">
      <w:pPr>
        <w:spacing w:after="0" w:line="276" w:lineRule="auto"/>
        <w:ind w:left="709" w:firstLine="567"/>
        <w:rPr>
          <w:rFonts w:ascii="Times New Roman" w:hAnsi="Times New Roman" w:cs="Times New Roman"/>
          <w:sz w:val="28"/>
          <w:szCs w:val="28"/>
        </w:rPr>
      </w:pPr>
      <w:r w:rsidRPr="00D275D5">
        <w:rPr>
          <w:rFonts w:ascii="Times New Roman" w:hAnsi="Times New Roman" w:cs="Times New Roman"/>
          <w:b/>
          <w:sz w:val="28"/>
          <w:szCs w:val="28"/>
        </w:rPr>
        <w:t>У творі "Чотирилапі друзі"</w:t>
      </w:r>
      <w:r w:rsidRPr="00400FD3">
        <w:rPr>
          <w:rFonts w:ascii="Times New Roman" w:hAnsi="Times New Roman" w:cs="Times New Roman"/>
          <w:sz w:val="28"/>
          <w:szCs w:val="28"/>
        </w:rPr>
        <w:t xml:space="preserve"> Глібов зображує дитяче товариство, де кожен з дітей має свої сильні та слабкі сторони. Автор показує, як дитина може навчатися бути терплячою, доброю та взаємодіяти з оточуючими, розвиваючи свою моральну свідомість та етичні принципи.</w:t>
      </w:r>
    </w:p>
    <w:p w:rsidR="00D275D5" w:rsidRPr="00924705" w:rsidRDefault="00D275D5" w:rsidP="00582063">
      <w:pPr>
        <w:spacing w:after="0" w:line="276" w:lineRule="auto"/>
        <w:ind w:left="709" w:firstLine="567"/>
        <w:rPr>
          <w:rFonts w:ascii="Times New Roman" w:hAnsi="Times New Roman" w:cs="Times New Roman"/>
          <w:sz w:val="28"/>
          <w:szCs w:val="28"/>
        </w:rPr>
      </w:pPr>
      <w:r w:rsidRPr="00400FD3">
        <w:rPr>
          <w:rFonts w:ascii="Times New Roman" w:hAnsi="Times New Roman" w:cs="Times New Roman"/>
          <w:sz w:val="28"/>
          <w:szCs w:val="28"/>
        </w:rPr>
        <w:t>Таким чином, тв</w:t>
      </w:r>
      <w:r>
        <w:rPr>
          <w:rFonts w:ascii="Times New Roman" w:hAnsi="Times New Roman" w:cs="Times New Roman"/>
          <w:sz w:val="28"/>
          <w:szCs w:val="28"/>
        </w:rPr>
        <w:t>ори Леоніда Глібова вчать дітей</w:t>
      </w:r>
      <w:r w:rsidRPr="00400FD3">
        <w:rPr>
          <w:rFonts w:ascii="Times New Roman" w:hAnsi="Times New Roman" w:cs="Times New Roman"/>
          <w:sz w:val="28"/>
          <w:szCs w:val="28"/>
        </w:rPr>
        <w:t xml:space="preserve"> бути гідними, чесними та відпов</w:t>
      </w:r>
      <w:r>
        <w:rPr>
          <w:rFonts w:ascii="Times New Roman" w:hAnsi="Times New Roman" w:cs="Times New Roman"/>
          <w:sz w:val="28"/>
          <w:szCs w:val="28"/>
        </w:rPr>
        <w:t>ідальними члена суспільства.</w:t>
      </w:r>
    </w:p>
    <w:p w:rsidR="00236F30" w:rsidRPr="00924705" w:rsidRDefault="00531845"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Також можна використати твори Олени Пчілки, </w:t>
      </w:r>
      <w:r w:rsidR="00BC770E" w:rsidRPr="00924705">
        <w:rPr>
          <w:rFonts w:ascii="Times New Roman" w:hAnsi="Times New Roman" w:cs="Times New Roman"/>
          <w:sz w:val="28"/>
          <w:szCs w:val="28"/>
        </w:rPr>
        <w:t>Олеся Гончара</w:t>
      </w:r>
      <w:r w:rsidRPr="00924705">
        <w:rPr>
          <w:rFonts w:ascii="Times New Roman" w:hAnsi="Times New Roman" w:cs="Times New Roman"/>
          <w:sz w:val="28"/>
          <w:szCs w:val="28"/>
        </w:rPr>
        <w:t>, Ольги Кобилянської та інших українських письменників.</w:t>
      </w:r>
    </w:p>
    <w:p w:rsidR="00443C6A" w:rsidRPr="00924705" w:rsidRDefault="00443C6A"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BC770E" w:rsidRPr="00924705">
        <w:rPr>
          <w:rFonts w:ascii="Times New Roman" w:hAnsi="Times New Roman" w:cs="Times New Roman"/>
          <w:sz w:val="28"/>
          <w:szCs w:val="28"/>
        </w:rPr>
        <w:t xml:space="preserve"> </w:t>
      </w:r>
      <w:r w:rsidRPr="00924705">
        <w:rPr>
          <w:rFonts w:ascii="Times New Roman" w:hAnsi="Times New Roman" w:cs="Times New Roman"/>
          <w:sz w:val="28"/>
          <w:szCs w:val="28"/>
        </w:rPr>
        <w:t xml:space="preserve">Одним із засобів ефективного впливу на моральну сферу дитини є саме художня література. Адже  художня література традиційно розглядається як важливий засіб виховного впливу на особистість дошкільника. І це не випадково, адже вона є джерелом осягнення дійсності, скарбницею багатств людського духу, засобом ознайомлення з невідомим і прекрасним. </w:t>
      </w:r>
    </w:p>
    <w:p w:rsidR="00443C6A" w:rsidRPr="00924705" w:rsidRDefault="00443C6A"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Сприйняття художньої літератури для особи дошкільного віку є своєрідною формою пізнання об’єктивної дійсності, вона ніби опиняється в епіцентрі подій художнього твору, стає їхнім учасником. Сприйняття художньої літератури є активним вольовим процесом, який передбачає не пасивне засвоєння змісту, а діяльність, що супроводжується співпереживаннями героям, уявним перенесенням себе на їх місце, у результаті чого у свідомості дитини виникає ефект особистої присутності та участі у розв’язанні проблемних ситуацій. </w:t>
      </w:r>
    </w:p>
    <w:p w:rsidR="00443C6A" w:rsidRPr="00924705" w:rsidRDefault="00443C6A"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Світ художніх творів, за своєю суттю, є своєрідним супроводом процесу самопізнання дошкільника є багаторівневою системою цінностей (ідеологічних, естетичних, моральних та ін.). </w:t>
      </w:r>
    </w:p>
    <w:p w:rsidR="00924705" w:rsidRPr="00924705" w:rsidRDefault="00443C6A"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Отже, художня література активно впливає на почуття і розум дитини, забезпечує розуміння та прийняття моральних норм як єдиних</w:t>
      </w:r>
      <w:r w:rsidR="00916C77" w:rsidRPr="00924705">
        <w:rPr>
          <w:rFonts w:ascii="Times New Roman" w:hAnsi="Times New Roman" w:cs="Times New Roman"/>
          <w:sz w:val="28"/>
          <w:szCs w:val="28"/>
        </w:rPr>
        <w:t xml:space="preserve"> правильних варіантів поведінки.</w:t>
      </w:r>
    </w:p>
    <w:p w:rsidR="00582063" w:rsidRDefault="00924705" w:rsidP="00FE517D">
      <w:pPr>
        <w:tabs>
          <w:tab w:val="left" w:pos="567"/>
          <w:tab w:val="left" w:pos="709"/>
          <w:tab w:val="left" w:pos="2694"/>
        </w:tabs>
        <w:spacing w:after="0" w:line="240" w:lineRule="auto"/>
        <w:ind w:left="709" w:right="-143" w:firstLine="425"/>
        <w:rPr>
          <w:rFonts w:ascii="Times New Roman" w:hAnsi="Times New Roman" w:cs="Times New Roman"/>
          <w:b/>
          <w:sz w:val="28"/>
          <w:szCs w:val="28"/>
        </w:rPr>
      </w:pPr>
      <w:r w:rsidRPr="00924705">
        <w:rPr>
          <w:rFonts w:ascii="Times New Roman" w:hAnsi="Times New Roman" w:cs="Times New Roman"/>
          <w:b/>
          <w:sz w:val="28"/>
          <w:szCs w:val="28"/>
        </w:rPr>
        <w:t xml:space="preserve">  </w:t>
      </w:r>
      <w:bookmarkStart w:id="0" w:name="_GoBack"/>
      <w:bookmarkEnd w:id="0"/>
    </w:p>
    <w:p w:rsidR="00A3750A" w:rsidRPr="00924705" w:rsidRDefault="00924705" w:rsidP="00582063">
      <w:pPr>
        <w:tabs>
          <w:tab w:val="left" w:pos="567"/>
          <w:tab w:val="left" w:pos="709"/>
          <w:tab w:val="left" w:pos="2694"/>
        </w:tabs>
        <w:spacing w:after="0" w:line="276" w:lineRule="auto"/>
        <w:ind w:left="709" w:right="-143" w:firstLine="425"/>
        <w:rPr>
          <w:rFonts w:ascii="Times New Roman" w:hAnsi="Times New Roman" w:cs="Times New Roman"/>
          <w:b/>
          <w:sz w:val="28"/>
          <w:szCs w:val="28"/>
        </w:rPr>
      </w:pPr>
      <w:r w:rsidRPr="00924705">
        <w:rPr>
          <w:rFonts w:ascii="Times New Roman" w:hAnsi="Times New Roman" w:cs="Times New Roman"/>
          <w:b/>
          <w:sz w:val="28"/>
          <w:szCs w:val="28"/>
        </w:rPr>
        <w:t xml:space="preserve"> Висновок</w:t>
      </w:r>
    </w:p>
    <w:p w:rsidR="00236F30" w:rsidRPr="00924705" w:rsidRDefault="00236F30"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Підсумовуючи вище зазначене, можна зробити висновок, що </w:t>
      </w:r>
      <w:r w:rsidR="00443C6A" w:rsidRPr="00924705">
        <w:rPr>
          <w:rFonts w:ascii="Times New Roman" w:hAnsi="Times New Roman" w:cs="Times New Roman"/>
          <w:sz w:val="28"/>
          <w:szCs w:val="28"/>
        </w:rPr>
        <w:t>моральне в</w:t>
      </w:r>
      <w:r w:rsidRPr="00924705">
        <w:rPr>
          <w:rFonts w:ascii="Times New Roman" w:hAnsi="Times New Roman" w:cs="Times New Roman"/>
          <w:sz w:val="28"/>
          <w:szCs w:val="28"/>
        </w:rPr>
        <w:t xml:space="preserve">иховання художнім словом призводить до великих змін в емоційній сфері дитини, що сприяє появі живого відгуку на різні життєві події, змінює її ставлення до речей, перебудовує </w:t>
      </w:r>
      <w:r w:rsidRPr="00924705">
        <w:rPr>
          <w:rFonts w:ascii="Times New Roman" w:hAnsi="Times New Roman" w:cs="Times New Roman"/>
          <w:sz w:val="28"/>
          <w:szCs w:val="28"/>
        </w:rPr>
        <w:lastRenderedPageBreak/>
        <w:t>її суб’єктивний світогляд. Під час читання творів дитина уявляє перед собою певну картину, конкретну ситуацію, образ, переживає описані події, і чим сильніше її переживання, тим багатше її почуття й уявлення про дійсність. Моральні норми та правила в художніх творах набувають живого змісту, стають доступними і зрозумілими та легко приймаються дитиною як єдиний правильний варіант поведінки. Дитина ніби входить всередину подій художнього твору, ніби стає їх учасником</w:t>
      </w:r>
      <w:r w:rsidR="00443C6A" w:rsidRPr="00924705">
        <w:rPr>
          <w:rFonts w:ascii="Times New Roman" w:hAnsi="Times New Roman" w:cs="Times New Roman"/>
          <w:sz w:val="28"/>
          <w:szCs w:val="28"/>
        </w:rPr>
        <w:t>.</w:t>
      </w:r>
    </w:p>
    <w:p w:rsidR="00916C77" w:rsidRPr="00924705" w:rsidRDefault="00916C77"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36F30" w:rsidRPr="00924705">
        <w:rPr>
          <w:rFonts w:ascii="Times New Roman" w:hAnsi="Times New Roman" w:cs="Times New Roman"/>
          <w:sz w:val="28"/>
          <w:szCs w:val="28"/>
        </w:rPr>
        <w:t xml:space="preserve">Використовуючи художню літературу тільки для вирішення завдань з розвитку мовлення та поетичного слуху, ми втрачаємо велику частину потенціалу цього засобу. А надмірне моралізування, одностороннє трактування художніх образів зводить нанівець всю ефективність, заважає розвитку почуттів, духовної свідомості, правильного ціннісного ставлення до дійсності. Коли мова заходить про розвиток ціннісної свідомості дітей, виховання гуманних почуттів, необхідно ставити питання, які викликають у дітей інтерес до вчинків, мотивів поведінки героя, їх внутрішнього світу, переживань. Ці питання мають допомогти дитині розібратися в образі, висловити своє ставлення до нього; вони повинні допомогти вихователю зрозуміти душевний стан дитини під час читання; виявити здатність дітей порівнювати й узагальнювати прочитане . </w:t>
      </w:r>
    </w:p>
    <w:p w:rsidR="00916C77" w:rsidRPr="00924705" w:rsidRDefault="00916C77"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r w:rsidR="00236F30" w:rsidRPr="00924705">
        <w:rPr>
          <w:rFonts w:ascii="Times New Roman" w:hAnsi="Times New Roman" w:cs="Times New Roman"/>
          <w:sz w:val="28"/>
          <w:szCs w:val="28"/>
        </w:rPr>
        <w:t xml:space="preserve">Поступово діти вчаться порівнювати не тільки вчинки літературних героїв, але і свої, а також вчинки однолітків. Уявлення, отримані дітьми із художніх творів, переносяться в їхній життєвий досвід поступово, систематично. </w:t>
      </w:r>
    </w:p>
    <w:p w:rsidR="00916C77" w:rsidRPr="00924705" w:rsidRDefault="00916C77"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Усі ці твори можна використовувати як засіб для обговорення моральних цінностей з дітьми, стимулюючи їх увагу до питань моральності та етики. Крім того, можна використати бесіди та ігри, щоб зробити вивчення цих творів більш захоплюючим та пізнавальним для дітей.</w:t>
      </w:r>
    </w:p>
    <w:p w:rsidR="00916C77" w:rsidRPr="00924705" w:rsidRDefault="00916C77"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Зміст наведенних творів захоплює дітей, вводить у вир цікавих подій, отримує глибокий емоційний відгук, змушує хвилюватися за дійових осіб. Саме переживання за літературних героїв викликає у дітей співчуття, милосердя, доброзичливість, гуманність, почуття радості від перемоги добра над злом.</w:t>
      </w:r>
    </w:p>
    <w:p w:rsidR="00236F30" w:rsidRPr="00924705" w:rsidRDefault="00916C77" w:rsidP="00582063">
      <w:pPr>
        <w:tabs>
          <w:tab w:val="left" w:pos="567"/>
          <w:tab w:val="left" w:pos="709"/>
        </w:tabs>
        <w:spacing w:after="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Отже, художня література може стати потужним засобом морального виховання дошкільнят, а українські письменники XIX століття дають відмінний матеріал для цього.</w:t>
      </w:r>
    </w:p>
    <w:p w:rsidR="00916C77" w:rsidRPr="00924705" w:rsidRDefault="00916C77" w:rsidP="00582063">
      <w:pPr>
        <w:pStyle w:val="1"/>
        <w:tabs>
          <w:tab w:val="left" w:pos="567"/>
        </w:tabs>
        <w:spacing w:before="240" w:after="240" w:line="276" w:lineRule="auto"/>
        <w:ind w:left="709" w:firstLine="425"/>
        <w:rPr>
          <w:rFonts w:cs="Times New Roman"/>
          <w:szCs w:val="28"/>
          <w:lang w:val="uk-UA"/>
        </w:rPr>
      </w:pPr>
      <w:bookmarkStart w:id="1" w:name="_Toc82871013"/>
      <w:r w:rsidRPr="00924705">
        <w:rPr>
          <w:rFonts w:cs="Times New Roman"/>
          <w:szCs w:val="28"/>
        </w:rPr>
        <w:t>Список використаних джерел</w:t>
      </w:r>
      <w:bookmarkEnd w:id="1"/>
    </w:p>
    <w:p w:rsidR="00924705" w:rsidRDefault="00916C77" w:rsidP="00582063">
      <w:pPr>
        <w:pStyle w:val="a6"/>
        <w:numPr>
          <w:ilvl w:val="0"/>
          <w:numId w:val="3"/>
        </w:numPr>
        <w:tabs>
          <w:tab w:val="left" w:pos="567"/>
          <w:tab w:val="left" w:pos="993"/>
        </w:tabs>
        <w:spacing w:before="240" w:after="240" w:line="276" w:lineRule="auto"/>
        <w:ind w:left="709" w:firstLine="425"/>
        <w:rPr>
          <w:rFonts w:cs="Times New Roman"/>
          <w:szCs w:val="28"/>
        </w:rPr>
      </w:pPr>
      <w:proofErr w:type="spellStart"/>
      <w:r w:rsidRPr="00924705">
        <w:rPr>
          <w:rFonts w:cs="Times New Roman"/>
          <w:szCs w:val="28"/>
        </w:rPr>
        <w:t>Ашиток</w:t>
      </w:r>
      <w:proofErr w:type="spellEnd"/>
      <w:r w:rsidRPr="00924705">
        <w:rPr>
          <w:rFonts w:cs="Times New Roman"/>
          <w:szCs w:val="28"/>
        </w:rPr>
        <w:t xml:space="preserve"> Н. Формування морально-ціннісних орієнтацій у дітей дошкільного віку на матеріалі дитячої літератури. Людинознавчі студії: </w:t>
      </w:r>
      <w:proofErr w:type="spellStart"/>
      <w:r w:rsidRPr="00924705">
        <w:rPr>
          <w:rFonts w:cs="Times New Roman"/>
          <w:szCs w:val="28"/>
        </w:rPr>
        <w:t>зб</w:t>
      </w:r>
      <w:proofErr w:type="spellEnd"/>
      <w:r w:rsidRPr="00924705">
        <w:rPr>
          <w:rFonts w:cs="Times New Roman"/>
          <w:szCs w:val="28"/>
        </w:rPr>
        <w:t>. наук. праць ДДПУ імені Івана Франка. Серія «Педагогіка». 2017. №5/37. С. 5–11.</w:t>
      </w:r>
    </w:p>
    <w:p w:rsidR="00582063" w:rsidRPr="00582063" w:rsidRDefault="00582063" w:rsidP="00582063">
      <w:pPr>
        <w:pStyle w:val="a6"/>
        <w:tabs>
          <w:tab w:val="left" w:pos="567"/>
          <w:tab w:val="left" w:pos="993"/>
        </w:tabs>
        <w:spacing w:before="240" w:after="240" w:line="276" w:lineRule="auto"/>
        <w:ind w:left="1134"/>
        <w:rPr>
          <w:rFonts w:cs="Times New Roman"/>
          <w:szCs w:val="28"/>
        </w:rPr>
      </w:pPr>
    </w:p>
    <w:p w:rsidR="00924705" w:rsidRDefault="00916C77" w:rsidP="00582063">
      <w:pPr>
        <w:pStyle w:val="a6"/>
        <w:numPr>
          <w:ilvl w:val="0"/>
          <w:numId w:val="3"/>
        </w:numPr>
        <w:tabs>
          <w:tab w:val="left" w:pos="567"/>
          <w:tab w:val="left" w:pos="993"/>
        </w:tabs>
        <w:spacing w:before="240" w:after="240" w:line="276" w:lineRule="auto"/>
        <w:ind w:left="709" w:firstLine="425"/>
        <w:rPr>
          <w:rFonts w:cs="Times New Roman"/>
          <w:szCs w:val="28"/>
        </w:rPr>
      </w:pPr>
      <w:proofErr w:type="spellStart"/>
      <w:r w:rsidRPr="00924705">
        <w:rPr>
          <w:rFonts w:cs="Times New Roman"/>
          <w:bCs/>
          <w:szCs w:val="28"/>
        </w:rPr>
        <w:t>Бех</w:t>
      </w:r>
      <w:proofErr w:type="spellEnd"/>
      <w:r w:rsidRPr="00924705">
        <w:rPr>
          <w:rFonts w:cs="Times New Roman"/>
          <w:bCs/>
          <w:szCs w:val="28"/>
        </w:rPr>
        <w:t xml:space="preserve"> І. Д.</w:t>
      </w:r>
      <w:r w:rsidRPr="00924705">
        <w:rPr>
          <w:rFonts w:cs="Times New Roman"/>
          <w:szCs w:val="28"/>
        </w:rPr>
        <w:t xml:space="preserve"> Зростити моральну особистість - головна турбота. Дошкільне виховання.  2015.  </w:t>
      </w:r>
      <w:r w:rsidRPr="00924705">
        <w:rPr>
          <w:rFonts w:cs="Times New Roman"/>
          <w:bCs/>
          <w:szCs w:val="28"/>
        </w:rPr>
        <w:t>№ 4</w:t>
      </w:r>
      <w:r w:rsidR="00924705" w:rsidRPr="00924705">
        <w:rPr>
          <w:rFonts w:cs="Times New Roman"/>
          <w:szCs w:val="28"/>
        </w:rPr>
        <w:t>.  С. 6-8</w:t>
      </w:r>
    </w:p>
    <w:p w:rsidR="00582063" w:rsidRPr="00582063" w:rsidRDefault="00582063" w:rsidP="00582063">
      <w:pPr>
        <w:pStyle w:val="a6"/>
        <w:tabs>
          <w:tab w:val="left" w:pos="567"/>
          <w:tab w:val="left" w:pos="993"/>
        </w:tabs>
        <w:spacing w:before="240" w:after="240" w:line="276" w:lineRule="auto"/>
        <w:ind w:left="1134"/>
        <w:rPr>
          <w:rFonts w:cs="Times New Roman"/>
          <w:szCs w:val="28"/>
        </w:rPr>
      </w:pPr>
    </w:p>
    <w:p w:rsidR="00924705" w:rsidRDefault="00916C77" w:rsidP="00582063">
      <w:pPr>
        <w:pStyle w:val="a6"/>
        <w:tabs>
          <w:tab w:val="left" w:pos="567"/>
          <w:tab w:val="left" w:pos="993"/>
        </w:tabs>
        <w:spacing w:before="240" w:after="240" w:line="276" w:lineRule="auto"/>
        <w:ind w:left="709" w:firstLine="425"/>
        <w:rPr>
          <w:rFonts w:cs="Times New Roman"/>
          <w:szCs w:val="28"/>
        </w:rPr>
      </w:pPr>
      <w:r w:rsidRPr="00924705">
        <w:rPr>
          <w:rFonts w:cs="Times New Roman"/>
          <w:bCs/>
          <w:szCs w:val="28"/>
        </w:rPr>
        <w:lastRenderedPageBreak/>
        <w:t xml:space="preserve">3. </w:t>
      </w:r>
      <w:proofErr w:type="spellStart"/>
      <w:r w:rsidRPr="00924705">
        <w:rPr>
          <w:rFonts w:cs="Times New Roman"/>
          <w:szCs w:val="28"/>
        </w:rPr>
        <w:t>Іваниця</w:t>
      </w:r>
      <w:proofErr w:type="spellEnd"/>
      <w:r w:rsidRPr="00924705">
        <w:rPr>
          <w:rFonts w:cs="Times New Roman"/>
          <w:szCs w:val="28"/>
        </w:rPr>
        <w:t xml:space="preserve"> Г. Виховання добродійності у дітей. Дошкільне виховання.  2014.  № 5.  С. 13-16.</w:t>
      </w:r>
    </w:p>
    <w:p w:rsidR="00582063" w:rsidRPr="00582063" w:rsidRDefault="00582063" w:rsidP="00582063">
      <w:pPr>
        <w:pStyle w:val="a6"/>
        <w:tabs>
          <w:tab w:val="left" w:pos="567"/>
          <w:tab w:val="left" w:pos="993"/>
        </w:tabs>
        <w:spacing w:before="240" w:after="240" w:line="276" w:lineRule="auto"/>
        <w:ind w:left="709" w:firstLine="425"/>
        <w:rPr>
          <w:rFonts w:cs="Times New Roman"/>
          <w:szCs w:val="28"/>
        </w:rPr>
      </w:pPr>
    </w:p>
    <w:p w:rsidR="00924705" w:rsidRDefault="00916C77" w:rsidP="00582063">
      <w:pPr>
        <w:pStyle w:val="a6"/>
        <w:tabs>
          <w:tab w:val="left" w:pos="567"/>
          <w:tab w:val="left" w:pos="993"/>
        </w:tabs>
        <w:spacing w:before="240" w:after="240" w:line="276" w:lineRule="auto"/>
        <w:ind w:left="709" w:firstLine="425"/>
        <w:rPr>
          <w:rFonts w:cs="Times New Roman"/>
          <w:szCs w:val="28"/>
        </w:rPr>
      </w:pPr>
      <w:r w:rsidRPr="00924705">
        <w:rPr>
          <w:rFonts w:cs="Times New Roman"/>
          <w:szCs w:val="28"/>
        </w:rPr>
        <w:t xml:space="preserve"> 4. </w:t>
      </w:r>
      <w:proofErr w:type="spellStart"/>
      <w:r w:rsidRPr="00924705">
        <w:rPr>
          <w:rFonts w:cs="Times New Roman"/>
          <w:szCs w:val="28"/>
        </w:rPr>
        <w:t>Кулініч</w:t>
      </w:r>
      <w:proofErr w:type="spellEnd"/>
      <w:r w:rsidRPr="00924705">
        <w:rPr>
          <w:rFonts w:cs="Times New Roman"/>
          <w:szCs w:val="28"/>
        </w:rPr>
        <w:t xml:space="preserve"> Є. В. Моральне виховання дитини засобами художньої літератури. Таврійський вісник освіти.  2017.  № 4.  С. 202-207.</w:t>
      </w:r>
    </w:p>
    <w:p w:rsidR="00582063" w:rsidRPr="00582063" w:rsidRDefault="00582063" w:rsidP="00582063">
      <w:pPr>
        <w:pStyle w:val="a6"/>
        <w:tabs>
          <w:tab w:val="left" w:pos="567"/>
          <w:tab w:val="left" w:pos="993"/>
        </w:tabs>
        <w:spacing w:before="240" w:after="240" w:line="276" w:lineRule="auto"/>
        <w:ind w:left="709" w:firstLine="425"/>
        <w:rPr>
          <w:rFonts w:cs="Times New Roman"/>
          <w:szCs w:val="28"/>
        </w:rPr>
      </w:pPr>
    </w:p>
    <w:p w:rsidR="00924705" w:rsidRDefault="00916C77" w:rsidP="00582063">
      <w:pPr>
        <w:pStyle w:val="a6"/>
        <w:tabs>
          <w:tab w:val="left" w:pos="567"/>
          <w:tab w:val="left" w:pos="993"/>
        </w:tabs>
        <w:spacing w:before="240" w:after="240" w:line="276" w:lineRule="auto"/>
        <w:ind w:left="709" w:firstLine="425"/>
        <w:rPr>
          <w:rFonts w:cs="Times New Roman"/>
          <w:szCs w:val="28"/>
        </w:rPr>
      </w:pPr>
      <w:r w:rsidRPr="00924705">
        <w:rPr>
          <w:rFonts w:cs="Times New Roman"/>
          <w:szCs w:val="28"/>
        </w:rPr>
        <w:t xml:space="preserve"> 5. </w:t>
      </w:r>
      <w:proofErr w:type="spellStart"/>
      <w:r w:rsidRPr="00924705">
        <w:rPr>
          <w:rFonts w:cs="Times New Roman"/>
          <w:szCs w:val="28"/>
        </w:rPr>
        <w:t>Хролець</w:t>
      </w:r>
      <w:proofErr w:type="spellEnd"/>
      <w:r w:rsidRPr="00924705">
        <w:rPr>
          <w:rFonts w:cs="Times New Roman"/>
          <w:szCs w:val="28"/>
        </w:rPr>
        <w:t xml:space="preserve"> О. І. Дитяча література як засіб виховання гуманістично-ціннісних орієнтацій дітей у сім`ї . Оновлення змісту, форм та методів навчання і виховання в закладах освіти. Рівне : РДГУ, 2005. Вип.32. С. 70-72.</w:t>
      </w:r>
    </w:p>
    <w:p w:rsidR="00582063" w:rsidRPr="00582063" w:rsidRDefault="00582063" w:rsidP="00582063">
      <w:pPr>
        <w:pStyle w:val="a6"/>
        <w:tabs>
          <w:tab w:val="left" w:pos="567"/>
          <w:tab w:val="left" w:pos="993"/>
        </w:tabs>
        <w:spacing w:before="240" w:after="240" w:line="276" w:lineRule="auto"/>
        <w:ind w:left="709" w:firstLine="425"/>
        <w:rPr>
          <w:rFonts w:cs="Times New Roman"/>
          <w:szCs w:val="28"/>
        </w:rPr>
      </w:pPr>
    </w:p>
    <w:p w:rsidR="00924705" w:rsidRDefault="00AA5FEA" w:rsidP="00582063">
      <w:pPr>
        <w:pStyle w:val="a6"/>
        <w:tabs>
          <w:tab w:val="left" w:pos="567"/>
          <w:tab w:val="left" w:pos="993"/>
        </w:tabs>
        <w:spacing w:before="240" w:after="240" w:line="276" w:lineRule="auto"/>
        <w:ind w:left="709" w:firstLine="425"/>
        <w:rPr>
          <w:rFonts w:cs="Times New Roman"/>
          <w:szCs w:val="28"/>
        </w:rPr>
      </w:pPr>
      <w:r w:rsidRPr="00924705">
        <w:rPr>
          <w:rFonts w:cs="Times New Roman"/>
          <w:szCs w:val="28"/>
        </w:rPr>
        <w:t xml:space="preserve">6. </w:t>
      </w:r>
      <w:proofErr w:type="spellStart"/>
      <w:r w:rsidRPr="00924705">
        <w:rPr>
          <w:rFonts w:cs="Times New Roman"/>
          <w:szCs w:val="28"/>
        </w:rPr>
        <w:t>Гасанов</w:t>
      </w:r>
      <w:proofErr w:type="spellEnd"/>
      <w:r w:rsidRPr="00924705">
        <w:rPr>
          <w:rFonts w:cs="Times New Roman"/>
          <w:szCs w:val="28"/>
        </w:rPr>
        <w:t xml:space="preserve">, З. Т. (2005). Цілі, завдання та принципи патріотичного виховання. Педагогіка, 6, 59–63. </w:t>
      </w:r>
    </w:p>
    <w:p w:rsidR="00582063" w:rsidRPr="00582063" w:rsidRDefault="00582063" w:rsidP="00582063">
      <w:pPr>
        <w:pStyle w:val="a6"/>
        <w:tabs>
          <w:tab w:val="left" w:pos="567"/>
          <w:tab w:val="left" w:pos="993"/>
        </w:tabs>
        <w:spacing w:before="240" w:after="240" w:line="276" w:lineRule="auto"/>
        <w:ind w:left="709" w:firstLine="425"/>
        <w:rPr>
          <w:rFonts w:cs="Times New Roman"/>
          <w:szCs w:val="28"/>
        </w:rPr>
      </w:pPr>
    </w:p>
    <w:p w:rsidR="00DB1A62" w:rsidRPr="00924705" w:rsidRDefault="00AA5FEA" w:rsidP="00582063">
      <w:pPr>
        <w:pStyle w:val="a6"/>
        <w:tabs>
          <w:tab w:val="left" w:pos="567"/>
          <w:tab w:val="left" w:pos="993"/>
        </w:tabs>
        <w:spacing w:before="240" w:after="240" w:line="276" w:lineRule="auto"/>
        <w:ind w:left="709" w:firstLine="425"/>
        <w:rPr>
          <w:rFonts w:cs="Times New Roman"/>
          <w:szCs w:val="28"/>
          <w:lang w:val="ru-RU"/>
        </w:rPr>
      </w:pPr>
      <w:r w:rsidRPr="00924705">
        <w:rPr>
          <w:rFonts w:cs="Times New Roman"/>
          <w:szCs w:val="28"/>
        </w:rPr>
        <w:t xml:space="preserve">7. </w:t>
      </w:r>
      <w:proofErr w:type="spellStart"/>
      <w:r w:rsidRPr="00924705">
        <w:rPr>
          <w:rFonts w:cs="Times New Roman"/>
          <w:szCs w:val="28"/>
        </w:rPr>
        <w:t>Якубенко</w:t>
      </w:r>
      <w:proofErr w:type="spellEnd"/>
      <w:r w:rsidRPr="00924705">
        <w:rPr>
          <w:rFonts w:cs="Times New Roman"/>
          <w:szCs w:val="28"/>
        </w:rPr>
        <w:t>, В. (2002). Від народознавства – до свідомого патріотизму. Дошкільне виховання, 8, 12–13.</w:t>
      </w:r>
    </w:p>
    <w:p w:rsidR="00DB1A62" w:rsidRPr="00924705" w:rsidRDefault="00A3750A" w:rsidP="00582063">
      <w:pPr>
        <w:tabs>
          <w:tab w:val="left" w:pos="567"/>
          <w:tab w:val="left" w:pos="709"/>
        </w:tabs>
        <w:spacing w:before="240" w:after="240" w:line="276" w:lineRule="auto"/>
        <w:ind w:left="709" w:firstLine="425"/>
        <w:rPr>
          <w:rFonts w:ascii="Times New Roman" w:hAnsi="Times New Roman" w:cs="Times New Roman"/>
          <w:sz w:val="28"/>
          <w:szCs w:val="28"/>
        </w:rPr>
      </w:pPr>
      <w:r w:rsidRPr="00924705">
        <w:rPr>
          <w:rFonts w:ascii="Times New Roman" w:hAnsi="Times New Roman" w:cs="Times New Roman"/>
          <w:sz w:val="28"/>
          <w:szCs w:val="28"/>
        </w:rPr>
        <w:t xml:space="preserve">                  </w:t>
      </w:r>
    </w:p>
    <w:sectPr w:rsidR="00DB1A62" w:rsidRPr="00924705" w:rsidSect="00D275D5">
      <w:pgSz w:w="11906" w:h="16838"/>
      <w:pgMar w:top="709" w:right="424"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06E82"/>
    <w:multiLevelType w:val="hybridMultilevel"/>
    <w:tmpl w:val="6C20743E"/>
    <w:lvl w:ilvl="0" w:tplc="0419000F">
      <w:start w:val="1"/>
      <w:numFmt w:val="decimal"/>
      <w:lvlText w:val="%1."/>
      <w:lvlJc w:val="left"/>
      <w:pPr>
        <w:ind w:left="786" w:hanging="360"/>
      </w:pPr>
    </w:lvl>
    <w:lvl w:ilvl="1" w:tplc="04190019" w:tentative="1">
      <w:start w:val="1"/>
      <w:numFmt w:val="lowerLetter"/>
      <w:lvlText w:val="%2."/>
      <w:lvlJc w:val="left"/>
      <w:pPr>
        <w:ind w:left="2499" w:hanging="360"/>
      </w:pPr>
    </w:lvl>
    <w:lvl w:ilvl="2" w:tplc="0419001B" w:tentative="1">
      <w:start w:val="1"/>
      <w:numFmt w:val="lowerRoman"/>
      <w:lvlText w:val="%3."/>
      <w:lvlJc w:val="right"/>
      <w:pPr>
        <w:ind w:left="3219" w:hanging="180"/>
      </w:pPr>
    </w:lvl>
    <w:lvl w:ilvl="3" w:tplc="0419000F" w:tentative="1">
      <w:start w:val="1"/>
      <w:numFmt w:val="decimal"/>
      <w:lvlText w:val="%4."/>
      <w:lvlJc w:val="left"/>
      <w:pPr>
        <w:ind w:left="3939" w:hanging="360"/>
      </w:pPr>
    </w:lvl>
    <w:lvl w:ilvl="4" w:tplc="04190019" w:tentative="1">
      <w:start w:val="1"/>
      <w:numFmt w:val="lowerLetter"/>
      <w:lvlText w:val="%5."/>
      <w:lvlJc w:val="left"/>
      <w:pPr>
        <w:ind w:left="4659" w:hanging="360"/>
      </w:pPr>
    </w:lvl>
    <w:lvl w:ilvl="5" w:tplc="0419001B" w:tentative="1">
      <w:start w:val="1"/>
      <w:numFmt w:val="lowerRoman"/>
      <w:lvlText w:val="%6."/>
      <w:lvlJc w:val="right"/>
      <w:pPr>
        <w:ind w:left="5379" w:hanging="180"/>
      </w:pPr>
    </w:lvl>
    <w:lvl w:ilvl="6" w:tplc="0419000F" w:tentative="1">
      <w:start w:val="1"/>
      <w:numFmt w:val="decimal"/>
      <w:lvlText w:val="%7."/>
      <w:lvlJc w:val="left"/>
      <w:pPr>
        <w:ind w:left="6099" w:hanging="360"/>
      </w:pPr>
    </w:lvl>
    <w:lvl w:ilvl="7" w:tplc="04190019" w:tentative="1">
      <w:start w:val="1"/>
      <w:numFmt w:val="lowerLetter"/>
      <w:lvlText w:val="%8."/>
      <w:lvlJc w:val="left"/>
      <w:pPr>
        <w:ind w:left="6819" w:hanging="360"/>
      </w:pPr>
    </w:lvl>
    <w:lvl w:ilvl="8" w:tplc="0419001B" w:tentative="1">
      <w:start w:val="1"/>
      <w:numFmt w:val="lowerRoman"/>
      <w:lvlText w:val="%9."/>
      <w:lvlJc w:val="right"/>
      <w:pPr>
        <w:ind w:left="7539" w:hanging="180"/>
      </w:pPr>
    </w:lvl>
  </w:abstractNum>
  <w:abstractNum w:abstractNumId="1" w15:restartNumberingAfterBreak="0">
    <w:nsid w:val="5B145205"/>
    <w:multiLevelType w:val="hybridMultilevel"/>
    <w:tmpl w:val="BE9E2BA6"/>
    <w:lvl w:ilvl="0" w:tplc="A97C7634">
      <w:start w:val="5"/>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9CA09F6"/>
    <w:multiLevelType w:val="hybridMultilevel"/>
    <w:tmpl w:val="FCB2DFAC"/>
    <w:lvl w:ilvl="0" w:tplc="248203EE">
      <w:start w:val="1"/>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5FC"/>
    <w:rsid w:val="000545FC"/>
    <w:rsid w:val="0007525B"/>
    <w:rsid w:val="000B2E06"/>
    <w:rsid w:val="00132FC9"/>
    <w:rsid w:val="001D6B21"/>
    <w:rsid w:val="00236F30"/>
    <w:rsid w:val="00245292"/>
    <w:rsid w:val="00297110"/>
    <w:rsid w:val="003C43FB"/>
    <w:rsid w:val="00443C6A"/>
    <w:rsid w:val="004A32E7"/>
    <w:rsid w:val="004A5155"/>
    <w:rsid w:val="004E042C"/>
    <w:rsid w:val="00531845"/>
    <w:rsid w:val="00582063"/>
    <w:rsid w:val="005D3468"/>
    <w:rsid w:val="005E4101"/>
    <w:rsid w:val="00624825"/>
    <w:rsid w:val="006A1192"/>
    <w:rsid w:val="006E6BC1"/>
    <w:rsid w:val="0070044C"/>
    <w:rsid w:val="00916C77"/>
    <w:rsid w:val="00924705"/>
    <w:rsid w:val="009B3102"/>
    <w:rsid w:val="00A3750A"/>
    <w:rsid w:val="00AA4375"/>
    <w:rsid w:val="00AA5FEA"/>
    <w:rsid w:val="00BC770E"/>
    <w:rsid w:val="00CD6A95"/>
    <w:rsid w:val="00D1686D"/>
    <w:rsid w:val="00D275D5"/>
    <w:rsid w:val="00D45DCD"/>
    <w:rsid w:val="00D73406"/>
    <w:rsid w:val="00D91C47"/>
    <w:rsid w:val="00DB1A62"/>
    <w:rsid w:val="00DB7323"/>
    <w:rsid w:val="00FE5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617A"/>
  <w15:chartTrackingRefBased/>
  <w15:docId w15:val="{6BA10920-3A26-4354-ACE0-D53E9B41D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noProof/>
      <w:lang w:val="uk-UA"/>
    </w:rPr>
  </w:style>
  <w:style w:type="paragraph" w:styleId="1">
    <w:name w:val="heading 1"/>
    <w:basedOn w:val="a"/>
    <w:next w:val="a"/>
    <w:link w:val="10"/>
    <w:autoRedefine/>
    <w:uiPriority w:val="9"/>
    <w:qFormat/>
    <w:rsid w:val="00916C77"/>
    <w:pPr>
      <w:keepNext/>
      <w:keepLines/>
      <w:tabs>
        <w:tab w:val="left" w:pos="142"/>
      </w:tabs>
      <w:spacing w:after="0" w:line="360" w:lineRule="auto"/>
      <w:ind w:left="567" w:firstLine="567"/>
      <w:jc w:val="center"/>
      <w:outlineLvl w:val="0"/>
    </w:pPr>
    <w:rPr>
      <w:rFonts w:ascii="Times New Roman" w:eastAsiaTheme="majorEastAsia" w:hAnsi="Times New Roman" w:cstheme="majorBidi"/>
      <w:b/>
      <w:noProof w:val="0"/>
      <w:sz w:val="28"/>
      <w:szCs w:val="3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1845"/>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customStyle="1" w:styleId="10">
    <w:name w:val="Заголовок 1 Знак"/>
    <w:basedOn w:val="a0"/>
    <w:link w:val="1"/>
    <w:uiPriority w:val="9"/>
    <w:rsid w:val="00916C77"/>
    <w:rPr>
      <w:rFonts w:ascii="Times New Roman" w:eastAsiaTheme="majorEastAsia" w:hAnsi="Times New Roman" w:cstheme="majorBidi"/>
      <w:b/>
      <w:sz w:val="28"/>
      <w:szCs w:val="32"/>
    </w:rPr>
  </w:style>
  <w:style w:type="character" w:styleId="a4">
    <w:name w:val="Strong"/>
    <w:basedOn w:val="a0"/>
    <w:uiPriority w:val="22"/>
    <w:qFormat/>
    <w:rsid w:val="0070044C"/>
    <w:rPr>
      <w:b/>
      <w:bCs/>
    </w:rPr>
  </w:style>
  <w:style w:type="character" w:styleId="a5">
    <w:name w:val="Emphasis"/>
    <w:basedOn w:val="a0"/>
    <w:uiPriority w:val="20"/>
    <w:qFormat/>
    <w:rsid w:val="0070044C"/>
    <w:rPr>
      <w:i/>
      <w:iCs/>
    </w:rPr>
  </w:style>
  <w:style w:type="paragraph" w:styleId="a6">
    <w:name w:val="List Paragraph"/>
    <w:basedOn w:val="a"/>
    <w:uiPriority w:val="34"/>
    <w:qFormat/>
    <w:rsid w:val="00236F30"/>
    <w:pPr>
      <w:spacing w:after="0" w:line="360" w:lineRule="auto"/>
      <w:ind w:left="720"/>
      <w:contextualSpacing/>
      <w:jc w:val="both"/>
    </w:pPr>
    <w:rPr>
      <w:rFonts w:ascii="Times New Roman" w:hAnsi="Times New Roman"/>
      <w:noProof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80594">
      <w:bodyDiv w:val="1"/>
      <w:marLeft w:val="0"/>
      <w:marRight w:val="0"/>
      <w:marTop w:val="0"/>
      <w:marBottom w:val="0"/>
      <w:divBdr>
        <w:top w:val="none" w:sz="0" w:space="0" w:color="auto"/>
        <w:left w:val="none" w:sz="0" w:space="0" w:color="auto"/>
        <w:bottom w:val="none" w:sz="0" w:space="0" w:color="auto"/>
        <w:right w:val="none" w:sz="0" w:space="0" w:color="auto"/>
      </w:divBdr>
    </w:div>
    <w:div w:id="219249895">
      <w:bodyDiv w:val="1"/>
      <w:marLeft w:val="0"/>
      <w:marRight w:val="0"/>
      <w:marTop w:val="0"/>
      <w:marBottom w:val="0"/>
      <w:divBdr>
        <w:top w:val="none" w:sz="0" w:space="0" w:color="auto"/>
        <w:left w:val="none" w:sz="0" w:space="0" w:color="auto"/>
        <w:bottom w:val="none" w:sz="0" w:space="0" w:color="auto"/>
        <w:right w:val="none" w:sz="0" w:space="0" w:color="auto"/>
      </w:divBdr>
    </w:div>
    <w:div w:id="650132676">
      <w:bodyDiv w:val="1"/>
      <w:marLeft w:val="0"/>
      <w:marRight w:val="0"/>
      <w:marTop w:val="0"/>
      <w:marBottom w:val="0"/>
      <w:divBdr>
        <w:top w:val="none" w:sz="0" w:space="0" w:color="auto"/>
        <w:left w:val="none" w:sz="0" w:space="0" w:color="auto"/>
        <w:bottom w:val="none" w:sz="0" w:space="0" w:color="auto"/>
        <w:right w:val="none" w:sz="0" w:space="0" w:color="auto"/>
      </w:divBdr>
    </w:div>
    <w:div w:id="652488418">
      <w:bodyDiv w:val="1"/>
      <w:marLeft w:val="0"/>
      <w:marRight w:val="0"/>
      <w:marTop w:val="0"/>
      <w:marBottom w:val="0"/>
      <w:divBdr>
        <w:top w:val="none" w:sz="0" w:space="0" w:color="auto"/>
        <w:left w:val="none" w:sz="0" w:space="0" w:color="auto"/>
        <w:bottom w:val="none" w:sz="0" w:space="0" w:color="auto"/>
        <w:right w:val="none" w:sz="0" w:space="0" w:color="auto"/>
      </w:divBdr>
    </w:div>
    <w:div w:id="1012949185">
      <w:bodyDiv w:val="1"/>
      <w:marLeft w:val="0"/>
      <w:marRight w:val="0"/>
      <w:marTop w:val="0"/>
      <w:marBottom w:val="0"/>
      <w:divBdr>
        <w:top w:val="none" w:sz="0" w:space="0" w:color="auto"/>
        <w:left w:val="none" w:sz="0" w:space="0" w:color="auto"/>
        <w:bottom w:val="none" w:sz="0" w:space="0" w:color="auto"/>
        <w:right w:val="none" w:sz="0" w:space="0" w:color="auto"/>
      </w:divBdr>
    </w:div>
    <w:div w:id="1153722099">
      <w:bodyDiv w:val="1"/>
      <w:marLeft w:val="0"/>
      <w:marRight w:val="0"/>
      <w:marTop w:val="0"/>
      <w:marBottom w:val="0"/>
      <w:divBdr>
        <w:top w:val="none" w:sz="0" w:space="0" w:color="auto"/>
        <w:left w:val="none" w:sz="0" w:space="0" w:color="auto"/>
        <w:bottom w:val="none" w:sz="0" w:space="0" w:color="auto"/>
        <w:right w:val="none" w:sz="0" w:space="0" w:color="auto"/>
      </w:divBdr>
    </w:div>
    <w:div w:id="1944611919">
      <w:bodyDiv w:val="1"/>
      <w:marLeft w:val="0"/>
      <w:marRight w:val="0"/>
      <w:marTop w:val="0"/>
      <w:marBottom w:val="0"/>
      <w:divBdr>
        <w:top w:val="none" w:sz="0" w:space="0" w:color="auto"/>
        <w:left w:val="none" w:sz="0" w:space="0" w:color="auto"/>
        <w:bottom w:val="none" w:sz="0" w:space="0" w:color="auto"/>
        <w:right w:val="none" w:sz="0" w:space="0" w:color="auto"/>
      </w:divBdr>
    </w:div>
    <w:div w:id="2003121734">
      <w:bodyDiv w:val="1"/>
      <w:marLeft w:val="0"/>
      <w:marRight w:val="0"/>
      <w:marTop w:val="0"/>
      <w:marBottom w:val="0"/>
      <w:divBdr>
        <w:top w:val="none" w:sz="0" w:space="0" w:color="auto"/>
        <w:left w:val="none" w:sz="0" w:space="0" w:color="auto"/>
        <w:bottom w:val="none" w:sz="0" w:space="0" w:color="auto"/>
        <w:right w:val="none" w:sz="0" w:space="0" w:color="auto"/>
      </w:divBdr>
    </w:div>
    <w:div w:id="207423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6BB79-B2C3-46E1-8760-D2656B46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3368</Words>
  <Characters>19202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2023-04-09T16:31:00Z</dcterms:created>
  <dcterms:modified xsi:type="dcterms:W3CDTF">2023-04-09T16:31:00Z</dcterms:modified>
</cp:coreProperties>
</file>