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51" w:rsidRDefault="00147551" w:rsidP="00147551">
      <w:pPr>
        <w:jc w:val="right"/>
        <w:rPr>
          <w:lang w:val="uk-UA"/>
        </w:rPr>
      </w:pPr>
    </w:p>
    <w:p w:rsidR="00971B12" w:rsidRDefault="00147551" w:rsidP="00147551">
      <w:pPr>
        <w:jc w:val="center"/>
        <w:rPr>
          <w:b/>
          <w:lang w:val="uk-UA"/>
        </w:rPr>
      </w:pPr>
      <w:r w:rsidRPr="00147551">
        <w:rPr>
          <w:b/>
          <w:lang w:val="uk-UA"/>
        </w:rPr>
        <w:t xml:space="preserve">Музикотерапія в роботі з дітьми </w:t>
      </w:r>
      <w:r w:rsidR="00971B12">
        <w:rPr>
          <w:b/>
          <w:lang w:val="uk-UA"/>
        </w:rPr>
        <w:t>особливого розвитку</w:t>
      </w:r>
    </w:p>
    <w:p w:rsidR="003A7C18" w:rsidRDefault="003A7C18" w:rsidP="00E44016">
      <w:pPr>
        <w:jc w:val="both"/>
        <w:rPr>
          <w:b/>
          <w:lang w:val="uk-UA"/>
        </w:rPr>
      </w:pPr>
    </w:p>
    <w:p w:rsidR="00147551" w:rsidRPr="002C3264" w:rsidRDefault="00147551" w:rsidP="00BF45FB">
      <w:pPr>
        <w:spacing w:after="0" w:line="360" w:lineRule="auto"/>
        <w:ind w:firstLine="567"/>
        <w:jc w:val="both"/>
        <w:rPr>
          <w:b/>
          <w:lang w:val="uk-UA"/>
        </w:rPr>
      </w:pPr>
      <w:r w:rsidRPr="00147551">
        <w:rPr>
          <w:b/>
          <w:lang w:val="uk-UA"/>
        </w:rPr>
        <w:t>Анотація</w:t>
      </w:r>
      <w:r w:rsidR="00C9335B">
        <w:rPr>
          <w:b/>
          <w:lang w:val="uk-UA"/>
        </w:rPr>
        <w:t xml:space="preserve">: </w:t>
      </w:r>
      <w:r w:rsidR="00C9335B" w:rsidRPr="00C9335B">
        <w:rPr>
          <w:lang w:val="uk-UA"/>
        </w:rPr>
        <w:t xml:space="preserve">в даній статі автор </w:t>
      </w:r>
      <w:r w:rsidR="00B813EA">
        <w:rPr>
          <w:lang w:val="uk-UA"/>
        </w:rPr>
        <w:t xml:space="preserve">розкриває аспекти роботи </w:t>
      </w:r>
      <w:r w:rsidR="000F4FFC">
        <w:rPr>
          <w:lang w:val="uk-UA"/>
        </w:rPr>
        <w:t xml:space="preserve">на </w:t>
      </w:r>
      <w:proofErr w:type="spellStart"/>
      <w:r w:rsidR="000F4FFC">
        <w:rPr>
          <w:lang w:val="uk-UA"/>
        </w:rPr>
        <w:t>уроці</w:t>
      </w:r>
      <w:proofErr w:type="spellEnd"/>
      <w:r w:rsidR="000F4FFC">
        <w:rPr>
          <w:lang w:val="uk-UA"/>
        </w:rPr>
        <w:t xml:space="preserve"> музичного мистецтва </w:t>
      </w:r>
      <w:r w:rsidR="00B813EA">
        <w:rPr>
          <w:lang w:val="uk-UA"/>
        </w:rPr>
        <w:t xml:space="preserve">засобами музикотерапії з </w:t>
      </w:r>
      <w:r w:rsidR="00B813EA" w:rsidRPr="00B813EA">
        <w:rPr>
          <w:lang w:val="uk-UA"/>
        </w:rPr>
        <w:t>дітьми особливого розвитку</w:t>
      </w:r>
      <w:r w:rsidR="00B813EA">
        <w:rPr>
          <w:lang w:val="uk-UA"/>
        </w:rPr>
        <w:t>,</w:t>
      </w:r>
      <w:r w:rsidR="00B813EA" w:rsidRPr="00B813EA">
        <w:rPr>
          <w:lang w:val="uk-UA"/>
        </w:rPr>
        <w:t xml:space="preserve"> </w:t>
      </w:r>
      <w:r w:rsidR="00C9335B" w:rsidRPr="00C9335B">
        <w:rPr>
          <w:lang w:val="uk-UA"/>
        </w:rPr>
        <w:t xml:space="preserve">презентує картки для </w:t>
      </w:r>
      <w:r w:rsidR="00BB7416">
        <w:rPr>
          <w:lang w:val="uk-UA"/>
        </w:rPr>
        <w:t xml:space="preserve">кращого </w:t>
      </w:r>
      <w:r w:rsidR="00C9335B" w:rsidRPr="00C9335B">
        <w:rPr>
          <w:lang w:val="uk-UA"/>
        </w:rPr>
        <w:t>сприймання музичного твору</w:t>
      </w:r>
      <w:r w:rsidR="00B813EA">
        <w:rPr>
          <w:lang w:val="uk-UA"/>
        </w:rPr>
        <w:t>.</w:t>
      </w:r>
    </w:p>
    <w:p w:rsidR="002C3264" w:rsidRPr="00EC1DEF" w:rsidRDefault="00A900AE" w:rsidP="00BF45FB">
      <w:pPr>
        <w:spacing w:after="0" w:line="360" w:lineRule="auto"/>
        <w:ind w:firstLine="567"/>
        <w:rPr>
          <w:lang w:val="uk-UA"/>
        </w:rPr>
      </w:pPr>
      <w:r>
        <w:rPr>
          <w:b/>
          <w:lang w:val="uk-UA"/>
        </w:rPr>
        <w:t xml:space="preserve">Ключові слова: </w:t>
      </w:r>
      <w:r w:rsidRPr="00EC1DEF">
        <w:rPr>
          <w:lang w:val="uk-UA"/>
        </w:rPr>
        <w:t>музикотерапія</w:t>
      </w:r>
      <w:r w:rsidR="001009B0" w:rsidRPr="00EC1DEF">
        <w:rPr>
          <w:lang w:val="uk-UA"/>
        </w:rPr>
        <w:t>,</w:t>
      </w:r>
      <w:r w:rsidR="005D5A9A">
        <w:rPr>
          <w:lang w:val="uk-UA"/>
        </w:rPr>
        <w:t xml:space="preserve"> всебічний розвиток дитини,</w:t>
      </w:r>
      <w:r w:rsidR="001009B0" w:rsidRPr="00EC1DEF">
        <w:rPr>
          <w:lang w:val="uk-UA"/>
        </w:rPr>
        <w:t xml:space="preserve"> діти з особливими освітніми потребами</w:t>
      </w:r>
      <w:r w:rsidR="00EC1DEF" w:rsidRPr="00EC1DEF">
        <w:rPr>
          <w:lang w:val="uk-UA"/>
        </w:rPr>
        <w:t xml:space="preserve">, </w:t>
      </w:r>
      <w:r w:rsidR="00BB7416">
        <w:rPr>
          <w:lang w:val="uk-UA"/>
        </w:rPr>
        <w:t xml:space="preserve">сприймання музичного твору, </w:t>
      </w:r>
      <w:r w:rsidR="00EC1DEF" w:rsidRPr="00EC1DEF">
        <w:rPr>
          <w:lang w:val="uk-UA"/>
        </w:rPr>
        <w:t>психофізичні порушення</w:t>
      </w:r>
      <w:r w:rsidR="00E44016">
        <w:rPr>
          <w:lang w:val="uk-UA"/>
        </w:rPr>
        <w:t>.</w:t>
      </w:r>
      <w:r w:rsidRPr="00EC1DEF">
        <w:rPr>
          <w:lang w:val="uk-UA"/>
        </w:rPr>
        <w:t xml:space="preserve"> </w:t>
      </w:r>
    </w:p>
    <w:p w:rsidR="00AB10F8" w:rsidRPr="00344D5E" w:rsidRDefault="00435FFA" w:rsidP="00BF45FB">
      <w:pPr>
        <w:spacing w:after="0" w:line="360" w:lineRule="auto"/>
        <w:ind w:firstLine="567"/>
        <w:jc w:val="both"/>
        <w:rPr>
          <w:lang w:val="uk-UA"/>
        </w:rPr>
      </w:pPr>
      <w:r>
        <w:rPr>
          <w:b/>
          <w:lang w:val="uk-UA"/>
        </w:rPr>
        <w:t>Вступ</w:t>
      </w:r>
      <w:r w:rsidR="00147551">
        <w:rPr>
          <w:lang w:val="uk-UA"/>
        </w:rPr>
        <w:t xml:space="preserve"> </w:t>
      </w:r>
      <w:r w:rsidR="00BE023E" w:rsidRPr="00BE023E">
        <w:rPr>
          <w:lang w:val="uk-UA"/>
        </w:rPr>
        <w:t>Дитинство – це чудова пора, коли маленька людина починає знайомитись з оточуючим світом та впродовж  всього житт</w:t>
      </w:r>
      <w:r w:rsidR="00C9335B">
        <w:rPr>
          <w:lang w:val="uk-UA"/>
        </w:rPr>
        <w:t>я. Це період: відкриття, експери</w:t>
      </w:r>
      <w:r w:rsidR="00BE023E" w:rsidRPr="00BE023E">
        <w:rPr>
          <w:lang w:val="uk-UA"/>
        </w:rPr>
        <w:t>ментів, отримання певних навичок, осмислення нової інформації. Розвиток відбувається стрімко, швидко. Набуті та отримані знання потрібні для розвитку науки, мистецтва, му</w:t>
      </w:r>
      <w:r w:rsidR="00BE023E">
        <w:rPr>
          <w:lang w:val="uk-UA"/>
        </w:rPr>
        <w:t>зики, мови, літератури – всього</w:t>
      </w:r>
      <w:r w:rsidR="00AB10F8">
        <w:rPr>
          <w:lang w:val="uk-UA"/>
        </w:rPr>
        <w:t>, що має значення для людей.</w:t>
      </w:r>
      <w:r w:rsidR="00B5761E">
        <w:rPr>
          <w:lang w:val="uk-UA"/>
        </w:rPr>
        <w:t xml:space="preserve"> </w:t>
      </w:r>
      <w:r w:rsidR="00B5761E">
        <w:rPr>
          <w:sz w:val="24"/>
          <w:lang w:val="uk-UA"/>
        </w:rPr>
        <w:t xml:space="preserve">        </w:t>
      </w:r>
    </w:p>
    <w:p w:rsidR="001E0524" w:rsidRDefault="003A7C18" w:rsidP="009C7F90">
      <w:pPr>
        <w:spacing w:after="0" w:line="360" w:lineRule="auto"/>
        <w:ind w:firstLine="567"/>
        <w:jc w:val="both"/>
        <w:rPr>
          <w:lang w:val="uk-UA"/>
        </w:rPr>
      </w:pPr>
      <w:r w:rsidRPr="00493304">
        <w:rPr>
          <w:lang w:val="uk-UA"/>
        </w:rPr>
        <w:t>На початку XXI</w:t>
      </w:r>
      <w:r w:rsidR="00493304">
        <w:rPr>
          <w:lang w:val="uk-UA"/>
        </w:rPr>
        <w:t xml:space="preserve"> сторіччя в Україні розпочалися </w:t>
      </w:r>
      <w:r w:rsidRPr="00493304">
        <w:rPr>
          <w:lang w:val="uk-UA"/>
        </w:rPr>
        <w:t>активні процеси демократизації та гуманітаризації, які обумовлені соціально економічними реаліями сучасного суспільства.</w:t>
      </w:r>
      <w:r w:rsidRPr="003A7C18">
        <w:rPr>
          <w:b/>
          <w:lang w:val="uk-UA"/>
        </w:rPr>
        <w:t xml:space="preserve"> </w:t>
      </w:r>
      <w:r w:rsidR="00147551" w:rsidRPr="00147551">
        <w:rPr>
          <w:lang w:val="uk-UA"/>
        </w:rPr>
        <w:t>Метою початкової освіти є всебічний розвиток дитини, її талантів,</w:t>
      </w:r>
      <w:r w:rsidR="002C3264">
        <w:rPr>
          <w:lang w:val="uk-UA"/>
        </w:rPr>
        <w:t xml:space="preserve"> </w:t>
      </w:r>
      <w:r w:rsidR="00147551" w:rsidRPr="00147551">
        <w:rPr>
          <w:lang w:val="uk-UA"/>
        </w:rPr>
        <w:t xml:space="preserve">здібностей, </w:t>
      </w:r>
      <w:proofErr w:type="spellStart"/>
      <w:r w:rsidR="00147551" w:rsidRPr="00147551">
        <w:rPr>
          <w:lang w:val="uk-UA"/>
        </w:rPr>
        <w:t>компетентностей</w:t>
      </w:r>
      <w:proofErr w:type="spellEnd"/>
      <w:r w:rsidR="00147551" w:rsidRPr="00147551">
        <w:rPr>
          <w:lang w:val="uk-UA"/>
        </w:rPr>
        <w:t xml:space="preserve"> та наскрізних умінь відповідно до вікових та</w:t>
      </w:r>
      <w:r w:rsidR="00BB7416">
        <w:rPr>
          <w:lang w:val="uk-UA"/>
        </w:rPr>
        <w:t xml:space="preserve"> </w:t>
      </w:r>
      <w:r w:rsidR="00147551" w:rsidRPr="00147551">
        <w:rPr>
          <w:lang w:val="uk-UA"/>
        </w:rPr>
        <w:t>індивідуальних психофізіологічних особливостей і потреб, формування</w:t>
      </w:r>
      <w:r w:rsidR="002C3264">
        <w:rPr>
          <w:b/>
          <w:lang w:val="uk-UA"/>
        </w:rPr>
        <w:t xml:space="preserve"> </w:t>
      </w:r>
      <w:r w:rsidR="00147551" w:rsidRPr="00147551">
        <w:rPr>
          <w:lang w:val="uk-UA"/>
        </w:rPr>
        <w:t>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4D7ACF" w:rsidRDefault="001E0524" w:rsidP="001E0524">
      <w:pPr>
        <w:spacing w:after="0" w:line="360" w:lineRule="auto"/>
        <w:ind w:firstLine="567"/>
        <w:jc w:val="both"/>
        <w:rPr>
          <w:lang w:val="uk-UA"/>
        </w:rPr>
      </w:pPr>
      <w:r>
        <w:rPr>
          <w:lang w:val="uk-UA"/>
        </w:rPr>
        <w:t xml:space="preserve">Одним із </w:t>
      </w:r>
      <w:proofErr w:type="spellStart"/>
      <w:r>
        <w:rPr>
          <w:lang w:val="uk-UA"/>
        </w:rPr>
        <w:t>компетентностей</w:t>
      </w:r>
      <w:proofErr w:type="spellEnd"/>
      <w:r>
        <w:rPr>
          <w:lang w:val="uk-UA"/>
        </w:rPr>
        <w:t xml:space="preserve"> Нової Української Школи є культурна компетент</w:t>
      </w:r>
      <w:r w:rsidR="00BF45FB">
        <w:rPr>
          <w:lang w:val="uk-UA"/>
        </w:rPr>
        <w:t>н</w:t>
      </w:r>
      <w:r>
        <w:rPr>
          <w:lang w:val="uk-UA"/>
        </w:rPr>
        <w:t>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сприянню духовному становленню, творчому вираженню особистості.</w:t>
      </w:r>
      <w:r w:rsidR="00147551" w:rsidRPr="00147551">
        <w:rPr>
          <w:lang w:val="uk-UA"/>
        </w:rPr>
        <w:t xml:space="preserve"> </w:t>
      </w:r>
      <w:r w:rsidR="00B5761E">
        <w:rPr>
          <w:lang w:val="uk-UA"/>
        </w:rPr>
        <w:t xml:space="preserve">[ </w:t>
      </w:r>
      <w:r w:rsidR="0039351B" w:rsidRPr="009C7F90">
        <w:rPr>
          <w:lang w:val="uk-UA"/>
        </w:rPr>
        <w:t>1</w:t>
      </w:r>
      <w:r w:rsidR="00B5761E">
        <w:rPr>
          <w:lang w:val="uk-UA"/>
        </w:rPr>
        <w:t xml:space="preserve"> </w:t>
      </w:r>
      <w:r w:rsidR="00B5761E" w:rsidRPr="009C7F90">
        <w:rPr>
          <w:lang w:val="uk-UA"/>
        </w:rPr>
        <w:t xml:space="preserve">] </w:t>
      </w:r>
    </w:p>
    <w:p w:rsidR="003A7C18" w:rsidRPr="00493304" w:rsidRDefault="003A7C18" w:rsidP="009C7F90">
      <w:pPr>
        <w:spacing w:after="0" w:line="360" w:lineRule="auto"/>
        <w:ind w:firstLine="567"/>
        <w:jc w:val="both"/>
        <w:rPr>
          <w:lang w:val="uk-UA"/>
        </w:rPr>
      </w:pPr>
      <w:r w:rsidRPr="00493304">
        <w:rPr>
          <w:lang w:val="uk-UA"/>
        </w:rPr>
        <w:lastRenderedPageBreak/>
        <w:t>Розвиток інклюзивної освіти сприяє відповідності такому критерію як</w:t>
      </w:r>
      <w:r w:rsidR="00493304">
        <w:rPr>
          <w:lang w:val="uk-UA"/>
        </w:rPr>
        <w:t xml:space="preserve"> </w:t>
      </w:r>
      <w:r w:rsidRPr="00493304">
        <w:rPr>
          <w:lang w:val="uk-UA"/>
        </w:rPr>
        <w:t>дотримання принципів свободи, дем</w:t>
      </w:r>
      <w:r w:rsidR="005162BD">
        <w:rPr>
          <w:lang w:val="uk-UA"/>
        </w:rPr>
        <w:t>ократії, поваги до прав людини.</w:t>
      </w:r>
      <w:r w:rsidR="00493304" w:rsidRPr="00493304">
        <w:rPr>
          <w:lang w:val="uk-UA"/>
        </w:rPr>
        <w:t xml:space="preserve"> </w:t>
      </w:r>
      <w:r w:rsidRPr="00493304">
        <w:rPr>
          <w:lang w:val="uk-UA"/>
        </w:rPr>
        <w:t>Навчання в школі є одним із найважливіших періодів розвитку людини.</w:t>
      </w:r>
    </w:p>
    <w:p w:rsidR="00147551" w:rsidRPr="00147551" w:rsidRDefault="00147551" w:rsidP="00582AC9">
      <w:pPr>
        <w:spacing w:after="0" w:line="360" w:lineRule="auto"/>
        <w:ind w:firstLine="567"/>
        <w:jc w:val="both"/>
        <w:rPr>
          <w:lang w:val="uk-UA"/>
        </w:rPr>
      </w:pPr>
      <w:r w:rsidRPr="00147551">
        <w:rPr>
          <w:lang w:val="uk-UA"/>
        </w:rPr>
        <w:t xml:space="preserve"> Метою</w:t>
      </w:r>
      <w:r w:rsidR="00493304">
        <w:rPr>
          <w:lang w:val="uk-UA"/>
        </w:rPr>
        <w:t xml:space="preserve"> </w:t>
      </w:r>
      <w:r w:rsidRPr="00147551">
        <w:rPr>
          <w:lang w:val="uk-UA"/>
        </w:rPr>
        <w:t xml:space="preserve"> навчання </w:t>
      </w:r>
      <w:r w:rsidR="00493304">
        <w:rPr>
          <w:lang w:val="uk-UA"/>
        </w:rPr>
        <w:t xml:space="preserve"> </w:t>
      </w:r>
      <w:r w:rsidRPr="00147551">
        <w:rPr>
          <w:lang w:val="uk-UA"/>
        </w:rPr>
        <w:t>мистецт</w:t>
      </w:r>
      <w:r w:rsidR="00A80244">
        <w:rPr>
          <w:lang w:val="uk-UA"/>
        </w:rPr>
        <w:t xml:space="preserve">ва </w:t>
      </w:r>
      <w:r w:rsidR="00493304">
        <w:rPr>
          <w:lang w:val="uk-UA"/>
        </w:rPr>
        <w:t xml:space="preserve"> </w:t>
      </w:r>
      <w:r w:rsidR="00A80244">
        <w:rPr>
          <w:lang w:val="uk-UA"/>
        </w:rPr>
        <w:t xml:space="preserve">у школі є всебічний художньо – </w:t>
      </w:r>
      <w:r w:rsidRPr="00147551">
        <w:rPr>
          <w:lang w:val="uk-UA"/>
        </w:rPr>
        <w:t>естетичний</w:t>
      </w:r>
    </w:p>
    <w:p w:rsidR="00147551" w:rsidRPr="00147551" w:rsidRDefault="00493304" w:rsidP="00582AC9">
      <w:pPr>
        <w:spacing w:after="0" w:line="360" w:lineRule="auto"/>
        <w:jc w:val="both"/>
        <w:rPr>
          <w:lang w:val="uk-UA"/>
        </w:rPr>
      </w:pPr>
      <w:r w:rsidRPr="00147551">
        <w:rPr>
          <w:lang w:val="uk-UA"/>
        </w:rPr>
        <w:t>Р</w:t>
      </w:r>
      <w:r w:rsidR="00147551" w:rsidRPr="00147551">
        <w:rPr>
          <w:lang w:val="uk-UA"/>
        </w:rPr>
        <w:t>озвиток</w:t>
      </w:r>
      <w:r>
        <w:rPr>
          <w:lang w:val="uk-UA"/>
        </w:rPr>
        <w:t xml:space="preserve"> </w:t>
      </w:r>
      <w:r w:rsidR="00147551" w:rsidRPr="00147551">
        <w:rPr>
          <w:lang w:val="uk-UA"/>
        </w:rPr>
        <w:t xml:space="preserve"> особистості</w:t>
      </w:r>
      <w:r>
        <w:rPr>
          <w:lang w:val="uk-UA"/>
        </w:rPr>
        <w:t xml:space="preserve"> </w:t>
      </w:r>
      <w:r w:rsidR="00147551" w:rsidRPr="00147551">
        <w:rPr>
          <w:lang w:val="uk-UA"/>
        </w:rPr>
        <w:t xml:space="preserve"> дитини, освоєння </w:t>
      </w:r>
      <w:r>
        <w:rPr>
          <w:lang w:val="uk-UA"/>
        </w:rPr>
        <w:t xml:space="preserve"> </w:t>
      </w:r>
      <w:r w:rsidR="00147551" w:rsidRPr="00147551">
        <w:rPr>
          <w:lang w:val="uk-UA"/>
        </w:rPr>
        <w:t xml:space="preserve">нею </w:t>
      </w:r>
      <w:r>
        <w:rPr>
          <w:lang w:val="uk-UA"/>
        </w:rPr>
        <w:t xml:space="preserve"> </w:t>
      </w:r>
      <w:r w:rsidR="00147551" w:rsidRPr="00147551">
        <w:rPr>
          <w:lang w:val="uk-UA"/>
        </w:rPr>
        <w:t xml:space="preserve">культурних </w:t>
      </w:r>
      <w:r>
        <w:rPr>
          <w:lang w:val="uk-UA"/>
        </w:rPr>
        <w:t xml:space="preserve"> </w:t>
      </w:r>
      <w:r w:rsidR="00147551" w:rsidRPr="00147551">
        <w:rPr>
          <w:lang w:val="uk-UA"/>
        </w:rPr>
        <w:t>цінностей у процесі</w:t>
      </w:r>
    </w:p>
    <w:p w:rsidR="00A73218" w:rsidRPr="00C9335B" w:rsidRDefault="00147551" w:rsidP="00582AC9">
      <w:pPr>
        <w:spacing w:after="0" w:line="360" w:lineRule="auto"/>
        <w:jc w:val="both"/>
        <w:rPr>
          <w:lang w:val="uk-UA"/>
        </w:rPr>
      </w:pPr>
      <w:r w:rsidRPr="00147551">
        <w:rPr>
          <w:lang w:val="uk-UA"/>
        </w:rPr>
        <w:t xml:space="preserve">пізнання мистецтва; опираючись на принципи </w:t>
      </w:r>
      <w:proofErr w:type="spellStart"/>
      <w:r w:rsidRPr="00147551">
        <w:rPr>
          <w:lang w:val="uk-UA"/>
        </w:rPr>
        <w:t>дитиноцентрованості</w:t>
      </w:r>
      <w:proofErr w:type="spellEnd"/>
      <w:r w:rsidRPr="00147551">
        <w:rPr>
          <w:lang w:val="uk-UA"/>
        </w:rPr>
        <w:t xml:space="preserve"> та </w:t>
      </w:r>
      <w:proofErr w:type="spellStart"/>
      <w:r w:rsidRPr="00147551">
        <w:rPr>
          <w:lang w:val="uk-UA"/>
        </w:rPr>
        <w:t>природовідповідності</w:t>
      </w:r>
      <w:proofErr w:type="spellEnd"/>
      <w:r w:rsidRPr="00147551">
        <w:rPr>
          <w:lang w:val="uk-UA"/>
        </w:rPr>
        <w:t xml:space="preserve"> інклюзивне навчання усуває бар’єри в системі освіти та системі підтримки дітей з особливими освітніми потребами, дає змогу всім дітям бути однаково рівними учасниками навчального процесу в єдиному освітньому просторі відповідно до їхніх особливостей, потреб і можливостей.</w:t>
      </w:r>
    </w:p>
    <w:p w:rsidR="006C780E" w:rsidRPr="006C780E" w:rsidRDefault="006C780E" w:rsidP="00BF45FB">
      <w:pPr>
        <w:spacing w:after="0" w:line="360" w:lineRule="auto"/>
        <w:ind w:firstLine="567"/>
        <w:jc w:val="both"/>
        <w:rPr>
          <w:lang w:val="uk-UA"/>
        </w:rPr>
      </w:pPr>
      <w:r>
        <w:rPr>
          <w:b/>
          <w:lang w:val="uk-UA"/>
        </w:rPr>
        <w:t xml:space="preserve">Мета статті: </w:t>
      </w:r>
      <w:r w:rsidRPr="006C780E">
        <w:rPr>
          <w:lang w:val="uk-UA"/>
        </w:rPr>
        <w:t xml:space="preserve">Застосування алгоритму роботи з картками на </w:t>
      </w:r>
      <w:proofErr w:type="spellStart"/>
      <w:r w:rsidRPr="006C780E">
        <w:rPr>
          <w:lang w:val="uk-UA"/>
        </w:rPr>
        <w:t>уроці</w:t>
      </w:r>
      <w:proofErr w:type="spellEnd"/>
      <w:r w:rsidRPr="006C780E">
        <w:rPr>
          <w:lang w:val="uk-UA"/>
        </w:rPr>
        <w:t xml:space="preserve"> музичного мистецтва під час сприймання, аналізу</w:t>
      </w:r>
      <w:r>
        <w:rPr>
          <w:lang w:val="uk-UA"/>
        </w:rPr>
        <w:t xml:space="preserve"> та інтерпретації</w:t>
      </w:r>
      <w:r w:rsidRPr="006C780E">
        <w:rPr>
          <w:lang w:val="uk-UA"/>
        </w:rPr>
        <w:t xml:space="preserve"> музичного твору.</w:t>
      </w:r>
    </w:p>
    <w:p w:rsidR="0076145C" w:rsidRPr="00A11895" w:rsidRDefault="00A11895" w:rsidP="00A11895">
      <w:pPr>
        <w:spacing w:after="0" w:line="360" w:lineRule="auto"/>
        <w:ind w:firstLine="567"/>
        <w:jc w:val="both"/>
        <w:rPr>
          <w:b/>
          <w:lang w:val="uk-UA"/>
        </w:rPr>
      </w:pPr>
      <w:r>
        <w:rPr>
          <w:b/>
          <w:lang w:val="uk-UA"/>
        </w:rPr>
        <w:t xml:space="preserve">Виклад основного матеріалу  </w:t>
      </w:r>
      <w:r w:rsidR="00147551" w:rsidRPr="00147551">
        <w:rPr>
          <w:lang w:val="uk-UA"/>
        </w:rPr>
        <w:t>Сьогодні ми не розуміємо життя без музики. Народжуючись, дитина чує перші пісні від своєї матусі, сприймання музики відбувається від особистого до загального, від почуттів до уявлень. Музика супроводжує людину впродовж  усього життя: вона пізнає навколишній світ, знайомиться із почуттями та емоціями, відкриває себе, власне ставлення до світу .</w:t>
      </w:r>
    </w:p>
    <w:p w:rsidR="000742EA" w:rsidRPr="000742EA" w:rsidRDefault="0076145C" w:rsidP="00E44016">
      <w:pPr>
        <w:spacing w:after="0" w:line="360" w:lineRule="auto"/>
        <w:ind w:firstLine="567"/>
        <w:jc w:val="both"/>
        <w:rPr>
          <w:lang w:val="uk-UA"/>
        </w:rPr>
      </w:pPr>
      <w:r w:rsidRPr="0076145C">
        <w:rPr>
          <w:lang w:val="uk-UA"/>
        </w:rPr>
        <w:t>Кожен батько або мати бажають  для своєї дитини тільки найкраще, щоб вона була здорова, але трапляються виключення, коли батьки дізнаються що їх дитина з особливими потребами. Якщо вашій  дитин</w:t>
      </w:r>
      <w:r w:rsidR="0018725E">
        <w:rPr>
          <w:lang w:val="uk-UA"/>
        </w:rPr>
        <w:t>і поставили діагноз:</w:t>
      </w:r>
      <w:r w:rsidR="006054CF" w:rsidRPr="006054CF">
        <w:rPr>
          <w:lang w:val="uk-UA"/>
        </w:rPr>
        <w:t xml:space="preserve"> </w:t>
      </w:r>
      <w:r w:rsidR="0018725E">
        <w:rPr>
          <w:lang w:val="uk-UA"/>
        </w:rPr>
        <w:t>(</w:t>
      </w:r>
      <w:r w:rsidRPr="0076145C">
        <w:rPr>
          <w:lang w:val="uk-UA"/>
        </w:rPr>
        <w:t xml:space="preserve"> </w:t>
      </w:r>
      <w:r w:rsidRPr="00EC1DEF">
        <w:rPr>
          <w:lang w:val="uk-UA"/>
        </w:rPr>
        <w:t xml:space="preserve">СДВГ, аутизм, синдром Дауна, ДЦП, розумова відсталість, затримка розвитку, труднощі в навчанні, інші ушкодження мозку) не треба впадати у відчай. </w:t>
      </w:r>
    </w:p>
    <w:p w:rsidR="0076145C" w:rsidRPr="00344D5E" w:rsidRDefault="0076145C" w:rsidP="00E44016">
      <w:pPr>
        <w:spacing w:after="0" w:line="360" w:lineRule="auto"/>
        <w:ind w:firstLine="567"/>
        <w:jc w:val="both"/>
        <w:rPr>
          <w:lang w:val="uk-UA"/>
        </w:rPr>
      </w:pPr>
      <w:r w:rsidRPr="0076145C">
        <w:rPr>
          <w:lang w:val="uk-UA"/>
        </w:rPr>
        <w:t xml:space="preserve"> «Аутизм не повинен ставати </w:t>
      </w:r>
      <w:proofErr w:type="spellStart"/>
      <w:r w:rsidRPr="0076145C">
        <w:rPr>
          <w:lang w:val="uk-UA"/>
        </w:rPr>
        <w:t>вироком</w:t>
      </w:r>
      <w:proofErr w:type="spellEnd"/>
      <w:r w:rsidRPr="0076145C">
        <w:rPr>
          <w:lang w:val="uk-UA"/>
        </w:rPr>
        <w:t>. Проте багато батьків починають так думати, бо їх у цьому цинічно переконують різні спеціалісти. Ми постійно отримуємо докази того, що діти з діагнозом "аутизм" мають величезний потенціал, який чудово розкривається, якщо з дитиною правильно займаються в сім'ї. Б</w:t>
      </w:r>
      <w:r w:rsidR="002C3264">
        <w:rPr>
          <w:lang w:val="uk-UA"/>
        </w:rPr>
        <w:t>ути свідком розвитку цих дітей –</w:t>
      </w:r>
      <w:r w:rsidRPr="0076145C">
        <w:rPr>
          <w:lang w:val="uk-UA"/>
        </w:rPr>
        <w:t xml:space="preserve"> це щось надзвичайне»  – Спенсер </w:t>
      </w:r>
      <w:proofErr w:type="spellStart"/>
      <w:r w:rsidRPr="0076145C">
        <w:rPr>
          <w:lang w:val="uk-UA"/>
        </w:rPr>
        <w:t>Доман</w:t>
      </w:r>
      <w:proofErr w:type="spellEnd"/>
      <w:r w:rsidRPr="0076145C">
        <w:rPr>
          <w:lang w:val="uk-UA"/>
        </w:rPr>
        <w:t>.</w:t>
      </w:r>
      <w:r w:rsidR="00814794">
        <w:rPr>
          <w:lang w:val="uk-UA"/>
        </w:rPr>
        <w:t xml:space="preserve"> </w:t>
      </w:r>
      <w:r w:rsidR="0039351B" w:rsidRPr="00344D5E">
        <w:rPr>
          <w:lang w:val="uk-UA"/>
        </w:rPr>
        <w:t>[ 2</w:t>
      </w:r>
      <w:r w:rsidR="00814794" w:rsidRPr="00344D5E">
        <w:rPr>
          <w:lang w:val="uk-UA"/>
        </w:rPr>
        <w:t>]</w:t>
      </w:r>
    </w:p>
    <w:p w:rsidR="00621DB0" w:rsidRDefault="00621DB0" w:rsidP="00E44016">
      <w:pPr>
        <w:spacing w:after="0" w:line="360" w:lineRule="auto"/>
        <w:ind w:firstLine="567"/>
        <w:jc w:val="both"/>
        <w:rPr>
          <w:lang w:val="uk-UA"/>
        </w:rPr>
      </w:pPr>
      <w:r w:rsidRPr="00621DB0">
        <w:rPr>
          <w:lang w:val="uk-UA"/>
        </w:rPr>
        <w:lastRenderedPageBreak/>
        <w:t>Одним із методів корекції психофізични</w:t>
      </w:r>
      <w:r w:rsidR="00EC1DEF">
        <w:rPr>
          <w:lang w:val="uk-UA"/>
        </w:rPr>
        <w:t xml:space="preserve">х порушень є музикотерапія, яка: </w:t>
      </w:r>
      <w:r w:rsidRPr="00621DB0">
        <w:rPr>
          <w:lang w:val="uk-UA"/>
        </w:rPr>
        <w:t>активує інтелектуальні, емоційні, рухов</w:t>
      </w:r>
      <w:r w:rsidR="00EC1DEF">
        <w:rPr>
          <w:lang w:val="uk-UA"/>
        </w:rPr>
        <w:t>і, мовленнєві функції організму,</w:t>
      </w:r>
    </w:p>
    <w:p w:rsidR="00EC1DEF" w:rsidRDefault="00EC1DEF" w:rsidP="00E44016">
      <w:pPr>
        <w:spacing w:after="0" w:line="360" w:lineRule="auto"/>
        <w:jc w:val="both"/>
        <w:rPr>
          <w:lang w:val="uk-UA"/>
        </w:rPr>
      </w:pPr>
      <w:r w:rsidRPr="00EC1DEF">
        <w:rPr>
          <w:lang w:val="uk-UA"/>
        </w:rPr>
        <w:t>ко</w:t>
      </w:r>
      <w:r>
        <w:rPr>
          <w:lang w:val="uk-UA"/>
        </w:rPr>
        <w:t>регує психофізичні порушення, виховує музичну культ</w:t>
      </w:r>
      <w:r w:rsidR="001E0524">
        <w:rPr>
          <w:lang w:val="uk-UA"/>
        </w:rPr>
        <w:t>уру, розвиває творчі можливості</w:t>
      </w:r>
      <w:r>
        <w:rPr>
          <w:lang w:val="uk-UA"/>
        </w:rPr>
        <w:t>,</w:t>
      </w:r>
      <w:r w:rsidR="001E0524">
        <w:rPr>
          <w:lang w:val="uk-UA"/>
        </w:rPr>
        <w:t xml:space="preserve"> </w:t>
      </w:r>
      <w:r>
        <w:rPr>
          <w:lang w:val="uk-UA"/>
        </w:rPr>
        <w:t>творчій потенціал.</w:t>
      </w:r>
    </w:p>
    <w:p w:rsidR="00E57824" w:rsidRDefault="00E57824" w:rsidP="00E44016">
      <w:pPr>
        <w:spacing w:after="0" w:line="360" w:lineRule="auto"/>
        <w:ind w:firstLine="567"/>
        <w:jc w:val="both"/>
        <w:rPr>
          <w:lang w:val="uk-UA"/>
        </w:rPr>
      </w:pPr>
      <w:r>
        <w:rPr>
          <w:lang w:val="uk-UA"/>
        </w:rPr>
        <w:t>Використання музичного мистецтва в роботі з дітьми надає багато можливостей для різнобічного розвитку особистості: від вдосконалення музичних здібностей – до виходу на широкий рівень загальних аспектів розумової, мовленнєвої діяльності.</w:t>
      </w:r>
    </w:p>
    <w:p w:rsidR="00621DB0" w:rsidRPr="00621DB0" w:rsidRDefault="00B33AD4" w:rsidP="00E44016">
      <w:pPr>
        <w:spacing w:after="0" w:line="360" w:lineRule="auto"/>
        <w:ind w:firstLine="567"/>
        <w:jc w:val="both"/>
        <w:rPr>
          <w:lang w:val="uk-UA"/>
        </w:rPr>
      </w:pPr>
      <w:r>
        <w:rPr>
          <w:lang w:val="uk-UA"/>
        </w:rPr>
        <w:t>Завдання</w:t>
      </w:r>
      <w:r w:rsidR="00621DB0" w:rsidRPr="00621DB0">
        <w:rPr>
          <w:lang w:val="uk-UA"/>
        </w:rPr>
        <w:t xml:space="preserve"> вчителя музичного мистецтва</w:t>
      </w:r>
      <w:r>
        <w:rPr>
          <w:lang w:val="uk-UA"/>
        </w:rPr>
        <w:t xml:space="preserve"> –</w:t>
      </w:r>
      <w:r w:rsidR="00621DB0" w:rsidRPr="00621DB0">
        <w:rPr>
          <w:lang w:val="uk-UA"/>
        </w:rPr>
        <w:t xml:space="preserve"> налаштувати дитину з особливими освітніми потребами, навчити сприймати музику, пропускаючи її через себе. Відкрити «своє» мистецтво, через яке відбудеться відкриття власного потенціалу, з’являться нові сили, отримання задоволення від спілкування з прекрасним.</w:t>
      </w:r>
    </w:p>
    <w:p w:rsidR="00621DB0" w:rsidRPr="00621DB0" w:rsidRDefault="00621DB0" w:rsidP="00E44016">
      <w:pPr>
        <w:spacing w:after="0" w:line="360" w:lineRule="auto"/>
        <w:ind w:firstLine="567"/>
        <w:jc w:val="both"/>
        <w:rPr>
          <w:lang w:val="uk-UA"/>
        </w:rPr>
      </w:pPr>
      <w:r w:rsidRPr="00621DB0">
        <w:rPr>
          <w:lang w:val="uk-UA"/>
        </w:rPr>
        <w:t>Спілкування з музикою позитивно впливає на розвиток дитини. У словнику В.</w:t>
      </w:r>
      <w:r w:rsidR="004D7ACF">
        <w:rPr>
          <w:lang w:val="uk-UA"/>
        </w:rPr>
        <w:t xml:space="preserve"> </w:t>
      </w:r>
      <w:r w:rsidRPr="00621DB0">
        <w:rPr>
          <w:lang w:val="uk-UA"/>
        </w:rPr>
        <w:t>Даля музика аналізується як мистецтво організації звуків у певній послідовності (мелодія, наспів, голос) та сумісності ( гармонія, співзвучність).</w:t>
      </w:r>
    </w:p>
    <w:p w:rsidR="00621DB0" w:rsidRDefault="00621DB0" w:rsidP="00E44016">
      <w:pPr>
        <w:spacing w:after="0" w:line="360" w:lineRule="auto"/>
        <w:ind w:firstLine="567"/>
        <w:jc w:val="both"/>
        <w:rPr>
          <w:lang w:val="uk-UA"/>
        </w:rPr>
      </w:pPr>
      <w:r w:rsidRPr="00621DB0">
        <w:rPr>
          <w:lang w:val="uk-UA"/>
        </w:rPr>
        <w:t>На думку М.</w:t>
      </w:r>
      <w:r w:rsidR="0022312E">
        <w:rPr>
          <w:lang w:val="uk-UA"/>
        </w:rPr>
        <w:t xml:space="preserve"> </w:t>
      </w:r>
      <w:bookmarkStart w:id="0" w:name="_GoBack"/>
      <w:bookmarkEnd w:id="0"/>
      <w:r w:rsidRPr="00621DB0">
        <w:rPr>
          <w:lang w:val="uk-UA"/>
        </w:rPr>
        <w:t xml:space="preserve">Теплова, мистецтво є засобом вираження постійно хвилюючих проблем людини, а його види – мовою особливо образного естетичного пізнання предметів та явищ навколишнього світу. В сприйманні творів мистецтва почуття та переживання мають першочергове значення, оскільки зразки мистецтва є результатом емоційного освоєння світу творцем. Автор зазначає: « С </w:t>
      </w:r>
      <w:proofErr w:type="spellStart"/>
      <w:r w:rsidRPr="00621DB0">
        <w:rPr>
          <w:lang w:val="uk-UA"/>
        </w:rPr>
        <w:t>чувства</w:t>
      </w:r>
      <w:proofErr w:type="spellEnd"/>
      <w:r w:rsidRPr="00621DB0">
        <w:rPr>
          <w:lang w:val="uk-UA"/>
        </w:rPr>
        <w:t xml:space="preserve"> </w:t>
      </w:r>
      <w:proofErr w:type="spellStart"/>
      <w:r w:rsidRPr="00621DB0">
        <w:rPr>
          <w:lang w:val="uk-UA"/>
        </w:rPr>
        <w:t>должно</w:t>
      </w:r>
      <w:proofErr w:type="spellEnd"/>
      <w:r w:rsidRPr="00621DB0">
        <w:rPr>
          <w:lang w:val="uk-UA"/>
        </w:rPr>
        <w:t xml:space="preserve"> </w:t>
      </w:r>
      <w:proofErr w:type="spellStart"/>
      <w:r w:rsidRPr="00621DB0">
        <w:rPr>
          <w:lang w:val="uk-UA"/>
        </w:rPr>
        <w:t>начинаться</w:t>
      </w:r>
      <w:proofErr w:type="spellEnd"/>
      <w:r w:rsidRPr="00621DB0">
        <w:rPr>
          <w:lang w:val="uk-UA"/>
        </w:rPr>
        <w:t xml:space="preserve"> </w:t>
      </w:r>
      <w:proofErr w:type="spellStart"/>
      <w:r w:rsidRPr="00621DB0">
        <w:rPr>
          <w:lang w:val="uk-UA"/>
        </w:rPr>
        <w:t>восприятие</w:t>
      </w:r>
      <w:proofErr w:type="spellEnd"/>
      <w:r w:rsidRPr="00621DB0">
        <w:rPr>
          <w:lang w:val="uk-UA"/>
        </w:rPr>
        <w:t xml:space="preserve"> </w:t>
      </w:r>
      <w:proofErr w:type="spellStart"/>
      <w:r w:rsidRPr="00621DB0">
        <w:rPr>
          <w:lang w:val="uk-UA"/>
        </w:rPr>
        <w:t>искусств</w:t>
      </w:r>
      <w:proofErr w:type="spellEnd"/>
      <w:r w:rsidRPr="00621DB0">
        <w:rPr>
          <w:lang w:val="uk-UA"/>
        </w:rPr>
        <w:t xml:space="preserve">, через </w:t>
      </w:r>
      <w:proofErr w:type="spellStart"/>
      <w:r w:rsidRPr="00621DB0">
        <w:rPr>
          <w:lang w:val="uk-UA"/>
        </w:rPr>
        <w:t>него</w:t>
      </w:r>
      <w:proofErr w:type="spellEnd"/>
      <w:r w:rsidRPr="00621DB0">
        <w:rPr>
          <w:lang w:val="uk-UA"/>
        </w:rPr>
        <w:t xml:space="preserve"> </w:t>
      </w:r>
      <w:proofErr w:type="spellStart"/>
      <w:r w:rsidRPr="00621DB0">
        <w:rPr>
          <w:lang w:val="uk-UA"/>
        </w:rPr>
        <w:t>должно</w:t>
      </w:r>
      <w:proofErr w:type="spellEnd"/>
      <w:r w:rsidRPr="00621DB0">
        <w:rPr>
          <w:lang w:val="uk-UA"/>
        </w:rPr>
        <w:t xml:space="preserve"> </w:t>
      </w:r>
      <w:proofErr w:type="spellStart"/>
      <w:r w:rsidRPr="00621DB0">
        <w:rPr>
          <w:lang w:val="uk-UA"/>
        </w:rPr>
        <w:t>и</w:t>
      </w:r>
      <w:r w:rsidR="005F3870">
        <w:rPr>
          <w:lang w:val="uk-UA"/>
        </w:rPr>
        <w:t>дти</w:t>
      </w:r>
      <w:proofErr w:type="spellEnd"/>
      <w:r w:rsidR="005F3870">
        <w:rPr>
          <w:lang w:val="uk-UA"/>
        </w:rPr>
        <w:t xml:space="preserve">, без </w:t>
      </w:r>
      <w:proofErr w:type="spellStart"/>
      <w:r w:rsidR="005F3870">
        <w:rPr>
          <w:lang w:val="uk-UA"/>
        </w:rPr>
        <w:t>него</w:t>
      </w:r>
      <w:proofErr w:type="spellEnd"/>
      <w:r w:rsidR="005F3870">
        <w:rPr>
          <w:lang w:val="uk-UA"/>
        </w:rPr>
        <w:t xml:space="preserve"> </w:t>
      </w:r>
      <w:proofErr w:type="spellStart"/>
      <w:r w:rsidR="005F3870">
        <w:rPr>
          <w:lang w:val="uk-UA"/>
        </w:rPr>
        <w:t>оно</w:t>
      </w:r>
      <w:proofErr w:type="spellEnd"/>
      <w:r w:rsidR="005F3870">
        <w:rPr>
          <w:lang w:val="uk-UA"/>
        </w:rPr>
        <w:t xml:space="preserve"> </w:t>
      </w:r>
      <w:proofErr w:type="spellStart"/>
      <w:r w:rsidR="005F3870">
        <w:rPr>
          <w:lang w:val="uk-UA"/>
        </w:rPr>
        <w:t>неозможно</w:t>
      </w:r>
      <w:proofErr w:type="spellEnd"/>
      <w:r w:rsidR="005F3870">
        <w:rPr>
          <w:lang w:val="uk-UA"/>
        </w:rPr>
        <w:t xml:space="preserve"> </w:t>
      </w:r>
      <w:r w:rsidR="003E0BA5">
        <w:t>[</w:t>
      </w:r>
      <w:r w:rsidR="003E0BA5">
        <w:rPr>
          <w:lang w:val="uk-UA"/>
        </w:rPr>
        <w:t>4</w:t>
      </w:r>
      <w:r w:rsidR="005F3870" w:rsidRPr="005F3870">
        <w:t>]</w:t>
      </w:r>
      <w:r w:rsidRPr="00621DB0">
        <w:rPr>
          <w:lang w:val="uk-UA"/>
        </w:rPr>
        <w:t>.</w:t>
      </w:r>
    </w:p>
    <w:p w:rsidR="0018725E" w:rsidRDefault="00720671" w:rsidP="00E44016">
      <w:pPr>
        <w:spacing w:after="0" w:line="360" w:lineRule="auto"/>
        <w:ind w:firstLine="567"/>
        <w:jc w:val="both"/>
        <w:rPr>
          <w:lang w:val="uk-UA"/>
        </w:rPr>
      </w:pPr>
      <w:r>
        <w:rPr>
          <w:lang w:val="uk-UA"/>
        </w:rPr>
        <w:t xml:space="preserve">Опрацювавши методики </w:t>
      </w:r>
      <w:r w:rsidR="00EC1DEF">
        <w:rPr>
          <w:lang w:val="uk-UA"/>
        </w:rPr>
        <w:t xml:space="preserve">викладачів </w:t>
      </w:r>
      <w:r>
        <w:rPr>
          <w:lang w:val="uk-UA"/>
        </w:rPr>
        <w:t xml:space="preserve"> </w:t>
      </w:r>
      <w:proofErr w:type="spellStart"/>
      <w:r>
        <w:rPr>
          <w:lang w:val="uk-UA"/>
        </w:rPr>
        <w:t>Н.Зайцева</w:t>
      </w:r>
      <w:proofErr w:type="spellEnd"/>
      <w:r>
        <w:rPr>
          <w:lang w:val="uk-UA"/>
        </w:rPr>
        <w:t xml:space="preserve">, </w:t>
      </w:r>
      <w:proofErr w:type="spellStart"/>
      <w:r>
        <w:rPr>
          <w:lang w:val="uk-UA"/>
        </w:rPr>
        <w:t>М.Монтесссорі</w:t>
      </w:r>
      <w:proofErr w:type="spellEnd"/>
      <w:r>
        <w:rPr>
          <w:lang w:val="uk-UA"/>
        </w:rPr>
        <w:t xml:space="preserve">, </w:t>
      </w:r>
      <w:proofErr w:type="spellStart"/>
      <w:r>
        <w:rPr>
          <w:lang w:val="uk-UA"/>
        </w:rPr>
        <w:t>Б.та</w:t>
      </w:r>
      <w:proofErr w:type="spellEnd"/>
      <w:r>
        <w:rPr>
          <w:lang w:val="uk-UA"/>
        </w:rPr>
        <w:t xml:space="preserve"> </w:t>
      </w:r>
      <w:proofErr w:type="spellStart"/>
      <w:r>
        <w:rPr>
          <w:lang w:val="uk-UA"/>
        </w:rPr>
        <w:t>О.Нікітіних</w:t>
      </w:r>
      <w:proofErr w:type="spellEnd"/>
      <w:r>
        <w:rPr>
          <w:lang w:val="uk-UA"/>
        </w:rPr>
        <w:t xml:space="preserve">, </w:t>
      </w:r>
      <w:r w:rsidR="00EC1DEF" w:rsidRPr="00EC1DEF">
        <w:rPr>
          <w:lang w:val="uk-UA"/>
        </w:rPr>
        <w:t xml:space="preserve">американського лікаря – фізіотерапевта, автор відновлюваних </w:t>
      </w:r>
      <w:proofErr w:type="spellStart"/>
      <w:r w:rsidR="00EC1DEF" w:rsidRPr="00EC1DEF">
        <w:rPr>
          <w:lang w:val="uk-UA"/>
        </w:rPr>
        <w:t>методик</w:t>
      </w:r>
      <w:proofErr w:type="spellEnd"/>
      <w:r w:rsidR="00EC1DEF" w:rsidRPr="00EC1DEF">
        <w:rPr>
          <w:lang w:val="uk-UA"/>
        </w:rPr>
        <w:t xml:space="preserve"> для дітей з ураженнями нервової системи і навчальних </w:t>
      </w:r>
      <w:proofErr w:type="spellStart"/>
      <w:r w:rsidR="00EC1DEF" w:rsidRPr="00EC1DEF">
        <w:rPr>
          <w:lang w:val="uk-UA"/>
        </w:rPr>
        <w:t>методик</w:t>
      </w:r>
      <w:proofErr w:type="spellEnd"/>
      <w:r w:rsidR="00EC1DEF" w:rsidRPr="00EC1DEF">
        <w:rPr>
          <w:lang w:val="uk-UA"/>
        </w:rPr>
        <w:t xml:space="preserve"> для всіх дітей </w:t>
      </w:r>
      <w:proofErr w:type="spellStart"/>
      <w:r w:rsidR="00EC1DEF">
        <w:rPr>
          <w:lang w:val="uk-UA"/>
        </w:rPr>
        <w:t>Глена</w:t>
      </w:r>
      <w:proofErr w:type="spellEnd"/>
      <w:r w:rsidR="00EC1DEF">
        <w:rPr>
          <w:lang w:val="uk-UA"/>
        </w:rPr>
        <w:t xml:space="preserve"> </w:t>
      </w:r>
      <w:proofErr w:type="spellStart"/>
      <w:r w:rsidR="00EC1DEF">
        <w:rPr>
          <w:lang w:val="uk-UA"/>
        </w:rPr>
        <w:t>Домана</w:t>
      </w:r>
      <w:proofErr w:type="spellEnd"/>
      <w:r w:rsidR="00EC1DEF">
        <w:rPr>
          <w:lang w:val="uk-UA"/>
        </w:rPr>
        <w:t>,</w:t>
      </w:r>
      <w:r w:rsidR="00645B95">
        <w:rPr>
          <w:lang w:val="uk-UA"/>
        </w:rPr>
        <w:t xml:space="preserve"> </w:t>
      </w:r>
      <w:r>
        <w:rPr>
          <w:lang w:val="uk-UA"/>
        </w:rPr>
        <w:t>дійшла вис</w:t>
      </w:r>
      <w:r w:rsidR="0018725E">
        <w:rPr>
          <w:lang w:val="uk-UA"/>
        </w:rPr>
        <w:t>новку</w:t>
      </w:r>
      <w:r w:rsidR="00645B95">
        <w:rPr>
          <w:lang w:val="uk-UA"/>
        </w:rPr>
        <w:t>, в</w:t>
      </w:r>
      <w:r w:rsidR="0018725E">
        <w:rPr>
          <w:lang w:val="uk-UA"/>
        </w:rPr>
        <w:t xml:space="preserve">сі методики – це вправи, </w:t>
      </w:r>
      <w:r>
        <w:rPr>
          <w:lang w:val="uk-UA"/>
        </w:rPr>
        <w:t xml:space="preserve">які спрямовані на розвиток дитини. </w:t>
      </w:r>
    </w:p>
    <w:p w:rsidR="0030273D" w:rsidRDefault="007423C8" w:rsidP="00E44016">
      <w:pPr>
        <w:spacing w:after="0" w:line="360" w:lineRule="auto"/>
        <w:ind w:firstLine="567"/>
        <w:jc w:val="both"/>
        <w:rPr>
          <w:lang w:val="uk-UA"/>
        </w:rPr>
      </w:pPr>
      <w:r>
        <w:rPr>
          <w:lang w:val="uk-UA"/>
        </w:rPr>
        <w:t>До впровадження провідних ідей музично-естетичного виховання (дітей) звертались:</w:t>
      </w:r>
      <w:r w:rsidR="0018725E">
        <w:rPr>
          <w:lang w:val="uk-UA"/>
        </w:rPr>
        <w:t xml:space="preserve"> Карл </w:t>
      </w:r>
      <w:proofErr w:type="spellStart"/>
      <w:r w:rsidR="0018725E">
        <w:rPr>
          <w:lang w:val="uk-UA"/>
        </w:rPr>
        <w:t>Орф</w:t>
      </w:r>
      <w:proofErr w:type="spellEnd"/>
      <w:r w:rsidR="0030273D" w:rsidRPr="0030273D">
        <w:rPr>
          <w:lang w:val="uk-UA"/>
        </w:rPr>
        <w:t xml:space="preserve"> – </w:t>
      </w:r>
      <w:r w:rsidR="0030273D">
        <w:rPr>
          <w:lang w:val="uk-UA"/>
        </w:rPr>
        <w:t xml:space="preserve">1) спосіб «тілесної гри» (хлопання, плескання, </w:t>
      </w:r>
      <w:r w:rsidR="0030273D">
        <w:rPr>
          <w:lang w:val="uk-UA"/>
        </w:rPr>
        <w:lastRenderedPageBreak/>
        <w:t>цокання); 2) спосіб найпростішої інструмент</w:t>
      </w:r>
      <w:r w:rsidR="0018725E">
        <w:rPr>
          <w:lang w:val="uk-UA"/>
        </w:rPr>
        <w:t xml:space="preserve">альної імпровізації; Дмитро </w:t>
      </w:r>
      <w:proofErr w:type="spellStart"/>
      <w:r w:rsidR="0018725E">
        <w:rPr>
          <w:lang w:val="uk-UA"/>
        </w:rPr>
        <w:t>Кабалевський</w:t>
      </w:r>
      <w:proofErr w:type="spellEnd"/>
      <w:r w:rsidR="0030273D" w:rsidRPr="0030273D">
        <w:rPr>
          <w:lang w:val="uk-UA"/>
        </w:rPr>
        <w:t xml:space="preserve"> – формування музичної культури особистості через активне,</w:t>
      </w:r>
      <w:r w:rsidR="0018725E">
        <w:rPr>
          <w:lang w:val="uk-UA"/>
        </w:rPr>
        <w:t xml:space="preserve"> зацікавлене музичне сприймання; </w:t>
      </w:r>
      <w:r w:rsidR="0030273D" w:rsidRPr="0030273D">
        <w:rPr>
          <w:lang w:val="uk-UA"/>
        </w:rPr>
        <w:t xml:space="preserve">Белла </w:t>
      </w:r>
      <w:proofErr w:type="spellStart"/>
      <w:r w:rsidR="0030273D" w:rsidRPr="0030273D">
        <w:rPr>
          <w:lang w:val="uk-UA"/>
        </w:rPr>
        <w:t>Барток</w:t>
      </w:r>
      <w:proofErr w:type="spellEnd"/>
      <w:r w:rsidR="0030273D" w:rsidRPr="0030273D">
        <w:rPr>
          <w:lang w:val="uk-UA"/>
        </w:rPr>
        <w:t xml:space="preserve"> – поєднання фольклорних е</w:t>
      </w:r>
      <w:r w:rsidR="0018725E">
        <w:rPr>
          <w:lang w:val="uk-UA"/>
        </w:rPr>
        <w:t xml:space="preserve">лементів та ритмічних пропорцій; </w:t>
      </w:r>
      <w:r w:rsidR="00E44016">
        <w:rPr>
          <w:lang w:val="uk-UA"/>
        </w:rPr>
        <w:t xml:space="preserve">Еміль Жак </w:t>
      </w:r>
      <w:r w:rsidR="0030273D" w:rsidRPr="0030273D">
        <w:rPr>
          <w:lang w:val="uk-UA"/>
        </w:rPr>
        <w:t>–</w:t>
      </w:r>
      <w:r w:rsidR="00E44016">
        <w:rPr>
          <w:lang w:val="uk-UA"/>
        </w:rPr>
        <w:t xml:space="preserve"> </w:t>
      </w:r>
      <w:proofErr w:type="spellStart"/>
      <w:r w:rsidR="0030273D" w:rsidRPr="0030273D">
        <w:rPr>
          <w:lang w:val="uk-UA"/>
        </w:rPr>
        <w:t>Далькроз</w:t>
      </w:r>
      <w:proofErr w:type="spellEnd"/>
      <w:r w:rsidR="0030273D" w:rsidRPr="0030273D">
        <w:rPr>
          <w:lang w:val="uk-UA"/>
        </w:rPr>
        <w:t xml:space="preserve">  – система «ритмопластичного виховання»</w:t>
      </w:r>
      <w:r w:rsidR="0018725E">
        <w:rPr>
          <w:lang w:val="uk-UA"/>
        </w:rPr>
        <w:t xml:space="preserve">; </w:t>
      </w:r>
      <w:r w:rsidR="0030273D" w:rsidRPr="0030273D">
        <w:rPr>
          <w:lang w:val="uk-UA"/>
        </w:rPr>
        <w:t>Йоганн</w:t>
      </w:r>
      <w:r w:rsidR="0030273D">
        <w:rPr>
          <w:lang w:val="uk-UA"/>
        </w:rPr>
        <w:t xml:space="preserve"> </w:t>
      </w:r>
      <w:proofErr w:type="spellStart"/>
      <w:r w:rsidR="0030273D">
        <w:rPr>
          <w:lang w:val="uk-UA"/>
        </w:rPr>
        <w:t>Гердер</w:t>
      </w:r>
      <w:proofErr w:type="spellEnd"/>
      <w:r w:rsidR="0030273D">
        <w:rPr>
          <w:lang w:val="uk-UA"/>
        </w:rPr>
        <w:t xml:space="preserve"> </w:t>
      </w:r>
      <w:r w:rsidR="0018725E">
        <w:rPr>
          <w:lang w:val="uk-UA"/>
        </w:rPr>
        <w:t xml:space="preserve"> –</w:t>
      </w:r>
      <w:r w:rsidR="0030273D">
        <w:rPr>
          <w:lang w:val="uk-UA"/>
        </w:rPr>
        <w:t xml:space="preserve"> концепція</w:t>
      </w:r>
      <w:r w:rsidR="0018725E">
        <w:rPr>
          <w:lang w:val="uk-UA"/>
        </w:rPr>
        <w:t xml:space="preserve"> музики, слова і жесту; </w:t>
      </w:r>
      <w:proofErr w:type="spellStart"/>
      <w:r w:rsidR="000C53C1">
        <w:rPr>
          <w:lang w:val="uk-UA"/>
        </w:rPr>
        <w:t>Золтан</w:t>
      </w:r>
      <w:proofErr w:type="spellEnd"/>
      <w:r w:rsidR="0030273D">
        <w:rPr>
          <w:lang w:val="uk-UA"/>
        </w:rPr>
        <w:t xml:space="preserve"> </w:t>
      </w:r>
      <w:proofErr w:type="spellStart"/>
      <w:r w:rsidR="0030273D">
        <w:rPr>
          <w:lang w:val="uk-UA"/>
        </w:rPr>
        <w:t>Кодай</w:t>
      </w:r>
      <w:proofErr w:type="spellEnd"/>
      <w:r w:rsidR="0030273D">
        <w:rPr>
          <w:lang w:val="uk-UA"/>
        </w:rPr>
        <w:t xml:space="preserve"> – гармонійне виховання особистості через музику.</w:t>
      </w:r>
    </w:p>
    <w:p w:rsidR="0030273D" w:rsidRDefault="0018725E" w:rsidP="00E44016">
      <w:pPr>
        <w:spacing w:after="0" w:line="360" w:lineRule="auto"/>
        <w:ind w:firstLine="567"/>
        <w:jc w:val="both"/>
        <w:rPr>
          <w:lang w:val="uk-UA"/>
        </w:rPr>
      </w:pPr>
      <w:r>
        <w:rPr>
          <w:lang w:val="uk-UA"/>
        </w:rPr>
        <w:t xml:space="preserve">Термін «музикотерапія»  </w:t>
      </w:r>
      <w:proofErr w:type="spellStart"/>
      <w:r>
        <w:rPr>
          <w:lang w:val="uk-UA"/>
        </w:rPr>
        <w:t>грецько</w:t>
      </w:r>
      <w:proofErr w:type="spellEnd"/>
      <w:r>
        <w:rPr>
          <w:lang w:val="uk-UA"/>
        </w:rPr>
        <w:t xml:space="preserve"> – </w:t>
      </w:r>
      <w:r w:rsidR="00D27BCC" w:rsidRPr="00D27BCC">
        <w:rPr>
          <w:lang w:val="uk-UA"/>
        </w:rPr>
        <w:t>латинського походження і в перекладі означає «зцілення музикою». Музикотерапія – це контрольоване використання музики в лікуванні, реабілітації та вихованні дитини, яка має психофізичні порушення</w:t>
      </w:r>
      <w:r w:rsidR="00A356A8">
        <w:rPr>
          <w:lang w:val="uk-UA"/>
        </w:rPr>
        <w:t xml:space="preserve">. </w:t>
      </w:r>
      <w:r w:rsidR="0030273D">
        <w:rPr>
          <w:lang w:val="uk-UA"/>
        </w:rPr>
        <w:t>Музикотерапія впливає на основні сфери людини</w:t>
      </w:r>
      <w:r w:rsidR="00A356A8">
        <w:rPr>
          <w:lang w:val="uk-UA"/>
        </w:rPr>
        <w:t xml:space="preserve"> </w:t>
      </w:r>
      <w:r w:rsidR="0030273D">
        <w:rPr>
          <w:lang w:val="uk-UA"/>
        </w:rPr>
        <w:t>( фізичну, психічну, розумову) і допомагає в роботі з дитиною</w:t>
      </w:r>
      <w:r w:rsidR="00A900AE">
        <w:rPr>
          <w:lang w:val="uk-UA"/>
        </w:rPr>
        <w:t xml:space="preserve"> з порушенням розвитку:</w:t>
      </w:r>
    </w:p>
    <w:p w:rsidR="00A900AE" w:rsidRPr="002C3264" w:rsidRDefault="002C3264" w:rsidP="00E44016">
      <w:pPr>
        <w:spacing w:after="0" w:line="360" w:lineRule="auto"/>
        <w:jc w:val="both"/>
        <w:rPr>
          <w:lang w:val="uk-UA"/>
        </w:rPr>
      </w:pPr>
      <w:r w:rsidRPr="002C3264">
        <w:rPr>
          <w:lang w:val="uk-UA"/>
        </w:rPr>
        <w:t xml:space="preserve"> –</w:t>
      </w:r>
      <w:r>
        <w:rPr>
          <w:lang w:val="uk-UA"/>
        </w:rPr>
        <w:t xml:space="preserve"> </w:t>
      </w:r>
      <w:r w:rsidR="00A900AE" w:rsidRPr="002C3264">
        <w:rPr>
          <w:lang w:val="uk-UA"/>
        </w:rPr>
        <w:t>Встановити зв'язок із навколишнім світом;</w:t>
      </w:r>
    </w:p>
    <w:p w:rsidR="00A900AE" w:rsidRPr="002C3264" w:rsidRDefault="002C3264" w:rsidP="00E44016">
      <w:pPr>
        <w:spacing w:after="0" w:line="360" w:lineRule="auto"/>
        <w:jc w:val="both"/>
        <w:rPr>
          <w:lang w:val="uk-UA"/>
        </w:rPr>
      </w:pPr>
      <w:r w:rsidRPr="002C3264">
        <w:rPr>
          <w:lang w:val="uk-UA"/>
        </w:rPr>
        <w:t xml:space="preserve"> – </w:t>
      </w:r>
      <w:r w:rsidR="00A900AE" w:rsidRPr="002C3264">
        <w:rPr>
          <w:lang w:val="uk-UA"/>
        </w:rPr>
        <w:t>Закласти уяви про правила та життя суспільства ( чоловік та жінка, сім</w:t>
      </w:r>
      <w:r w:rsidR="006B26A2" w:rsidRPr="006B26A2">
        <w:t>’</w:t>
      </w:r>
      <w:r w:rsidR="00A900AE" w:rsidRPr="002C3264">
        <w:rPr>
          <w:lang w:val="uk-UA"/>
        </w:rPr>
        <w:t>я, суспільство взагалі);</w:t>
      </w:r>
    </w:p>
    <w:p w:rsidR="00A900AE" w:rsidRPr="002C3264" w:rsidRDefault="002C3264" w:rsidP="00E44016">
      <w:pPr>
        <w:spacing w:after="0" w:line="360" w:lineRule="auto"/>
        <w:jc w:val="both"/>
        <w:rPr>
          <w:lang w:val="uk-UA"/>
        </w:rPr>
      </w:pPr>
      <w:r w:rsidRPr="002C3264">
        <w:rPr>
          <w:lang w:val="uk-UA"/>
        </w:rPr>
        <w:t xml:space="preserve"> – </w:t>
      </w:r>
      <w:r w:rsidR="00A900AE" w:rsidRPr="002C3264">
        <w:rPr>
          <w:lang w:val="uk-UA"/>
        </w:rPr>
        <w:t>Активізувати важливі фізичні та психологічні функції дитини ( рух, мовлення, мислення);</w:t>
      </w:r>
    </w:p>
    <w:p w:rsidR="00A900AE" w:rsidRPr="009C7F90" w:rsidRDefault="002C3264" w:rsidP="00E44016">
      <w:pPr>
        <w:spacing w:after="0" w:line="360" w:lineRule="auto"/>
        <w:jc w:val="both"/>
      </w:pPr>
      <w:r w:rsidRPr="002C3264">
        <w:rPr>
          <w:lang w:val="uk-UA"/>
        </w:rPr>
        <w:t xml:space="preserve"> – </w:t>
      </w:r>
      <w:r w:rsidR="00A900AE" w:rsidRPr="002C3264">
        <w:rPr>
          <w:lang w:val="uk-UA"/>
        </w:rPr>
        <w:t>Залучити дитину до процесів діяльності, до життя суспільства в цілому.</w:t>
      </w:r>
      <w:r w:rsidR="005401E7" w:rsidRPr="005401E7">
        <w:t xml:space="preserve"> [</w:t>
      </w:r>
      <w:r w:rsidR="003E0BA5">
        <w:rPr>
          <w:lang w:val="uk-UA"/>
        </w:rPr>
        <w:t>3</w:t>
      </w:r>
      <w:r w:rsidR="00156DAE" w:rsidRPr="009C7F90">
        <w:t>]</w:t>
      </w:r>
      <w:r w:rsidR="005401E7" w:rsidRPr="00344D5E">
        <w:t xml:space="preserve"> </w:t>
      </w:r>
    </w:p>
    <w:p w:rsidR="00F07024" w:rsidRDefault="00F07024" w:rsidP="00E44016">
      <w:pPr>
        <w:spacing w:after="0" w:line="360" w:lineRule="auto"/>
        <w:ind w:firstLine="567"/>
        <w:jc w:val="both"/>
        <w:rPr>
          <w:lang w:val="uk-UA"/>
        </w:rPr>
      </w:pPr>
      <w:r>
        <w:rPr>
          <w:lang w:val="uk-UA"/>
        </w:rPr>
        <w:t xml:space="preserve">Завдання вчителя спрямоване на те, щоб </w:t>
      </w:r>
      <w:r w:rsidRPr="00F07024">
        <w:rPr>
          <w:lang w:val="uk-UA"/>
        </w:rPr>
        <w:t xml:space="preserve">донести і передати свою любов до </w:t>
      </w:r>
      <w:r>
        <w:rPr>
          <w:lang w:val="uk-UA"/>
        </w:rPr>
        <w:t xml:space="preserve">музики дітям та, враховуючи їх </w:t>
      </w:r>
      <w:r w:rsidRPr="00F07024">
        <w:rPr>
          <w:lang w:val="uk-UA"/>
        </w:rPr>
        <w:t>особливості, допомогти їм оздоровитися.</w:t>
      </w:r>
      <w:r>
        <w:rPr>
          <w:lang w:val="uk-UA"/>
        </w:rPr>
        <w:t xml:space="preserve"> Тому стосунки з дитиною мають </w:t>
      </w:r>
      <w:r w:rsidRPr="00F07024">
        <w:rPr>
          <w:lang w:val="uk-UA"/>
        </w:rPr>
        <w:t>бути надзвичайно гармонійними. Саме таке духовне спілкування формує у позитивне ставлення не тільки до мистецтва, а й до людей, до самого себе, що є важливим для становлення дитини, її інклю</w:t>
      </w:r>
      <w:r>
        <w:rPr>
          <w:lang w:val="uk-UA"/>
        </w:rPr>
        <w:t xml:space="preserve">зії, інтеграції та адаптації в </w:t>
      </w:r>
      <w:r w:rsidRPr="00F07024">
        <w:rPr>
          <w:lang w:val="uk-UA"/>
        </w:rPr>
        <w:t>суспільстві.</w:t>
      </w:r>
      <w:r>
        <w:rPr>
          <w:lang w:val="uk-UA"/>
        </w:rPr>
        <w:t xml:space="preserve"> </w:t>
      </w:r>
    </w:p>
    <w:p w:rsidR="00D538BD" w:rsidRDefault="00F07024" w:rsidP="00E44016">
      <w:pPr>
        <w:spacing w:after="0" w:line="360" w:lineRule="auto"/>
        <w:ind w:firstLine="567"/>
        <w:jc w:val="both"/>
        <w:rPr>
          <w:lang w:val="uk-UA"/>
        </w:rPr>
      </w:pPr>
      <w:r>
        <w:rPr>
          <w:lang w:val="uk-UA"/>
        </w:rPr>
        <w:t xml:space="preserve">Вчитель повинен бути взірцем для дітей, «взірцем естетики». </w:t>
      </w:r>
      <w:r w:rsidR="00A900AE" w:rsidRPr="00A900AE">
        <w:rPr>
          <w:lang w:val="uk-UA"/>
        </w:rPr>
        <w:t xml:space="preserve">В даному випадку </w:t>
      </w:r>
      <w:r w:rsidR="00A900AE">
        <w:rPr>
          <w:lang w:val="uk-UA"/>
        </w:rPr>
        <w:t xml:space="preserve">головне завдання </w:t>
      </w:r>
      <w:r w:rsidR="00A356A8">
        <w:rPr>
          <w:lang w:val="uk-UA"/>
        </w:rPr>
        <w:t>вчителя музичного мистецтва –</w:t>
      </w:r>
      <w:r w:rsidR="00A900AE" w:rsidRPr="00A900AE">
        <w:rPr>
          <w:lang w:val="uk-UA"/>
        </w:rPr>
        <w:t xml:space="preserve"> мудро</w:t>
      </w:r>
      <w:r w:rsidR="008C334D">
        <w:rPr>
          <w:lang w:val="uk-UA"/>
        </w:rPr>
        <w:t xml:space="preserve">, обережно, поетапно та поступово </w:t>
      </w:r>
      <w:r w:rsidR="00A900AE">
        <w:rPr>
          <w:lang w:val="uk-UA"/>
        </w:rPr>
        <w:t xml:space="preserve"> </w:t>
      </w:r>
      <w:r w:rsidR="00130593">
        <w:rPr>
          <w:lang w:val="uk-UA"/>
        </w:rPr>
        <w:t>вести дитин</w:t>
      </w:r>
      <w:r w:rsidR="00A900AE">
        <w:rPr>
          <w:lang w:val="uk-UA"/>
        </w:rPr>
        <w:t xml:space="preserve">у маленькими кроками до повноцінного життя. А такі риси як позитивні емоції, </w:t>
      </w:r>
      <w:r w:rsidR="00A900AE" w:rsidRPr="00A900AE">
        <w:rPr>
          <w:lang w:val="uk-UA"/>
        </w:rPr>
        <w:t xml:space="preserve">посмішка, радість, оптимізм, невеличкі </w:t>
      </w:r>
      <w:r w:rsidR="00A900AE">
        <w:rPr>
          <w:lang w:val="uk-UA"/>
        </w:rPr>
        <w:t>особисті успіхи покращують психічний стан дитини, змінюють фізичне самопочуття.</w:t>
      </w:r>
      <w:r w:rsidR="00D538BD">
        <w:rPr>
          <w:lang w:val="uk-UA"/>
        </w:rPr>
        <w:t xml:space="preserve"> Відбувається налаштування на зацікавленість пізнання світу.</w:t>
      </w:r>
    </w:p>
    <w:p w:rsidR="001D7F71" w:rsidRPr="002C3264" w:rsidRDefault="00130593" w:rsidP="00E44016">
      <w:pPr>
        <w:spacing w:after="0" w:line="360" w:lineRule="auto"/>
        <w:ind w:firstLine="567"/>
        <w:jc w:val="both"/>
        <w:rPr>
          <w:lang w:val="uk-UA"/>
        </w:rPr>
      </w:pPr>
      <w:r w:rsidRPr="00130593">
        <w:rPr>
          <w:lang w:val="uk-UA"/>
        </w:rPr>
        <w:lastRenderedPageBreak/>
        <w:t xml:space="preserve">Щоб  заняття </w:t>
      </w:r>
      <w:r>
        <w:rPr>
          <w:lang w:val="uk-UA"/>
        </w:rPr>
        <w:t xml:space="preserve">пройшло </w:t>
      </w:r>
      <w:proofErr w:type="spellStart"/>
      <w:r>
        <w:rPr>
          <w:lang w:val="uk-UA"/>
        </w:rPr>
        <w:t>продуктивно</w:t>
      </w:r>
      <w:proofErr w:type="spellEnd"/>
      <w:r>
        <w:rPr>
          <w:lang w:val="uk-UA"/>
        </w:rPr>
        <w:t xml:space="preserve">, </w:t>
      </w:r>
      <w:proofErr w:type="spellStart"/>
      <w:r>
        <w:rPr>
          <w:lang w:val="uk-UA"/>
        </w:rPr>
        <w:t>плідно</w:t>
      </w:r>
      <w:proofErr w:type="spellEnd"/>
      <w:r w:rsidR="002C3264">
        <w:rPr>
          <w:lang w:val="uk-UA"/>
        </w:rPr>
        <w:t>,</w:t>
      </w:r>
      <w:r>
        <w:rPr>
          <w:lang w:val="uk-UA"/>
        </w:rPr>
        <w:t xml:space="preserve"> потрібно створити зацікавленість та інтерес з боку дітей. </w:t>
      </w:r>
      <w:proofErr w:type="spellStart"/>
      <w:r>
        <w:rPr>
          <w:lang w:val="uk-UA"/>
        </w:rPr>
        <w:t>Обов</w:t>
      </w:r>
      <w:proofErr w:type="spellEnd"/>
      <w:r w:rsidR="001D7F71" w:rsidRPr="001D7F71">
        <w:t>’</w:t>
      </w:r>
      <w:proofErr w:type="spellStart"/>
      <w:r>
        <w:rPr>
          <w:lang w:val="uk-UA"/>
        </w:rPr>
        <w:t>язково</w:t>
      </w:r>
      <w:proofErr w:type="spellEnd"/>
      <w:r>
        <w:rPr>
          <w:lang w:val="uk-UA"/>
        </w:rPr>
        <w:t xml:space="preserve"> необхідно повідомити тему заняття, проговорити на зрозумілій  мові дитини зміст музичного твору ( історію створення твору, виконавців, особливості виконання цього твору). Особливо </w:t>
      </w:r>
      <w:proofErr w:type="spellStart"/>
      <w:r>
        <w:rPr>
          <w:lang w:val="uk-UA"/>
        </w:rPr>
        <w:t>емоційно</w:t>
      </w:r>
      <w:proofErr w:type="spellEnd"/>
      <w:r>
        <w:rPr>
          <w:lang w:val="uk-UA"/>
        </w:rPr>
        <w:t xml:space="preserve"> </w:t>
      </w:r>
      <w:proofErr w:type="spellStart"/>
      <w:r>
        <w:rPr>
          <w:lang w:val="uk-UA"/>
        </w:rPr>
        <w:t>запам</w:t>
      </w:r>
      <w:proofErr w:type="spellEnd"/>
      <w:r w:rsidR="001D7F71" w:rsidRPr="001D7F71">
        <w:t>’</w:t>
      </w:r>
      <w:proofErr w:type="spellStart"/>
      <w:r>
        <w:rPr>
          <w:lang w:val="uk-UA"/>
        </w:rPr>
        <w:t>ятається</w:t>
      </w:r>
      <w:proofErr w:type="spellEnd"/>
      <w:r>
        <w:rPr>
          <w:lang w:val="uk-UA"/>
        </w:rPr>
        <w:t xml:space="preserve"> заняття, коли учні наживо почують та побачать демонстрацію гри вчителя на музичному  інструменті. </w:t>
      </w:r>
    </w:p>
    <w:p w:rsidR="00504824" w:rsidRDefault="001D7F71" w:rsidP="0028757A">
      <w:pPr>
        <w:spacing w:after="0" w:line="360" w:lineRule="auto"/>
        <w:ind w:firstLine="567"/>
        <w:jc w:val="both"/>
        <w:rPr>
          <w:lang w:val="uk-UA"/>
        </w:rPr>
      </w:pPr>
      <w:r w:rsidRPr="001D7F71">
        <w:rPr>
          <w:lang w:val="uk-UA"/>
        </w:rPr>
        <w:t>Використовуючи</w:t>
      </w:r>
      <w:r>
        <w:rPr>
          <w:i/>
          <w:lang w:val="uk-UA"/>
        </w:rPr>
        <w:t xml:space="preserve"> </w:t>
      </w:r>
      <w:r>
        <w:rPr>
          <w:lang w:val="uk-UA"/>
        </w:rPr>
        <w:t>м</w:t>
      </w:r>
      <w:r w:rsidR="00D538BD">
        <w:rPr>
          <w:lang w:val="uk-UA"/>
        </w:rPr>
        <w:t>етоди музикотерапії</w:t>
      </w:r>
      <w:r w:rsidR="00D538BD" w:rsidRPr="00D538BD">
        <w:rPr>
          <w:lang w:val="uk-UA"/>
        </w:rPr>
        <w:t xml:space="preserve"> </w:t>
      </w:r>
      <w:r>
        <w:rPr>
          <w:lang w:val="uk-UA"/>
        </w:rPr>
        <w:t xml:space="preserve">на своїх </w:t>
      </w:r>
      <w:proofErr w:type="spellStart"/>
      <w:r w:rsidR="00D538BD" w:rsidRPr="00D538BD">
        <w:rPr>
          <w:lang w:val="uk-UA"/>
        </w:rPr>
        <w:t>уроках</w:t>
      </w:r>
      <w:proofErr w:type="spellEnd"/>
      <w:r w:rsidR="00D538BD">
        <w:rPr>
          <w:lang w:val="uk-UA"/>
        </w:rPr>
        <w:t xml:space="preserve">: музично-рухові вправи (фізкультхвилинки), </w:t>
      </w:r>
      <w:proofErr w:type="spellStart"/>
      <w:r w:rsidR="00D538BD">
        <w:rPr>
          <w:lang w:val="uk-UA"/>
        </w:rPr>
        <w:t>вокалотерапія</w:t>
      </w:r>
      <w:proofErr w:type="spellEnd"/>
      <w:r w:rsidR="00D538BD">
        <w:rPr>
          <w:lang w:val="uk-UA"/>
        </w:rPr>
        <w:t xml:space="preserve"> (</w:t>
      </w:r>
      <w:proofErr w:type="spellStart"/>
      <w:r w:rsidR="00D538BD" w:rsidRPr="00D538BD">
        <w:rPr>
          <w:lang w:val="uk-UA"/>
        </w:rPr>
        <w:t>розспівування</w:t>
      </w:r>
      <w:proofErr w:type="spellEnd"/>
      <w:r w:rsidR="00D538BD" w:rsidRPr="00D538BD">
        <w:rPr>
          <w:lang w:val="uk-UA"/>
        </w:rPr>
        <w:t xml:space="preserve">, </w:t>
      </w:r>
      <w:r w:rsidR="00D538BD">
        <w:rPr>
          <w:lang w:val="uk-UA"/>
        </w:rPr>
        <w:t>розучування та виконання пісні),</w:t>
      </w:r>
      <w:r w:rsidR="00D538BD" w:rsidRPr="00D538BD">
        <w:rPr>
          <w:lang w:val="uk-UA"/>
        </w:rPr>
        <w:t xml:space="preserve"> </w:t>
      </w:r>
      <w:r w:rsidR="00D538BD">
        <w:rPr>
          <w:lang w:val="uk-UA"/>
        </w:rPr>
        <w:t xml:space="preserve">чуттєве сприймання музики, </w:t>
      </w:r>
      <w:r w:rsidR="00405A3E">
        <w:rPr>
          <w:lang w:val="uk-UA"/>
        </w:rPr>
        <w:t xml:space="preserve">рухова драматизація під музику, </w:t>
      </w:r>
      <w:r w:rsidR="00D538BD">
        <w:rPr>
          <w:lang w:val="uk-UA"/>
        </w:rPr>
        <w:t xml:space="preserve">гра на дитячих шумових </w:t>
      </w:r>
      <w:r w:rsidR="004C5279">
        <w:rPr>
          <w:lang w:val="uk-UA"/>
        </w:rPr>
        <w:t xml:space="preserve">інструментах. </w:t>
      </w:r>
      <w:r>
        <w:rPr>
          <w:lang w:val="uk-UA"/>
        </w:rPr>
        <w:t xml:space="preserve"> Сприяють на формування</w:t>
      </w:r>
      <w:r w:rsidRPr="001D7F71">
        <w:rPr>
          <w:lang w:val="uk-UA"/>
        </w:rPr>
        <w:t xml:space="preserve"> психофіз</w:t>
      </w:r>
      <w:r>
        <w:rPr>
          <w:lang w:val="uk-UA"/>
        </w:rPr>
        <w:t>ичних  процесів</w:t>
      </w:r>
      <w:r w:rsidRPr="001D7F71">
        <w:rPr>
          <w:lang w:val="uk-UA"/>
        </w:rPr>
        <w:t>: пам’ять, мислення, уявлення, мовлення тощо.</w:t>
      </w:r>
    </w:p>
    <w:p w:rsidR="00363324" w:rsidRDefault="00363324" w:rsidP="00562EAB">
      <w:pPr>
        <w:spacing w:after="0" w:line="360" w:lineRule="auto"/>
        <w:ind w:firstLine="567"/>
        <w:jc w:val="both"/>
        <w:rPr>
          <w:lang w:val="uk-UA"/>
        </w:rPr>
      </w:pPr>
      <w:r>
        <w:rPr>
          <w:lang w:val="uk-UA"/>
        </w:rPr>
        <w:t xml:space="preserve">Музична мова унікальна – вона не потребує перекладу. В кожному музичному творі є певний набір засобів музичної виразності (лад, динаміка, темп, тембр, регістр, виконавці, штрихи). Одним із етапів  уроку </w:t>
      </w:r>
      <w:r w:rsidR="004847C3">
        <w:rPr>
          <w:lang w:val="uk-UA"/>
        </w:rPr>
        <w:t xml:space="preserve">музичного мистецтва </w:t>
      </w:r>
      <w:r w:rsidR="00B028B6">
        <w:rPr>
          <w:lang w:val="uk-UA"/>
        </w:rPr>
        <w:t xml:space="preserve"> є «сприймання, аналіз</w:t>
      </w:r>
      <w:r>
        <w:rPr>
          <w:lang w:val="uk-UA"/>
        </w:rPr>
        <w:t xml:space="preserve"> </w:t>
      </w:r>
      <w:r w:rsidR="004847C3">
        <w:rPr>
          <w:lang w:val="uk-UA"/>
        </w:rPr>
        <w:t>та інтерпретація мистецтва»</w:t>
      </w:r>
      <w:r>
        <w:rPr>
          <w:lang w:val="uk-UA"/>
        </w:rPr>
        <w:t xml:space="preserve">. </w:t>
      </w:r>
      <w:r w:rsidR="004847C3">
        <w:rPr>
          <w:lang w:val="uk-UA"/>
        </w:rPr>
        <w:t xml:space="preserve"> </w:t>
      </w:r>
      <w:r>
        <w:rPr>
          <w:lang w:val="uk-UA"/>
        </w:rPr>
        <w:t>Для кращого розуміння</w:t>
      </w:r>
      <w:r w:rsidR="004847C3">
        <w:rPr>
          <w:lang w:val="uk-UA"/>
        </w:rPr>
        <w:t xml:space="preserve"> </w:t>
      </w:r>
      <w:r w:rsidR="00504824">
        <w:rPr>
          <w:lang w:val="uk-UA"/>
        </w:rPr>
        <w:t xml:space="preserve">музичного твору </w:t>
      </w:r>
      <w:r w:rsidR="004847C3">
        <w:rPr>
          <w:lang w:val="uk-UA"/>
        </w:rPr>
        <w:t xml:space="preserve">розробила алгоритм, який </w:t>
      </w:r>
      <w:r>
        <w:rPr>
          <w:lang w:val="uk-UA"/>
        </w:rPr>
        <w:t xml:space="preserve">супроводжую наочними картками, що </w:t>
      </w:r>
      <w:r w:rsidR="00990DA3">
        <w:rPr>
          <w:lang w:val="uk-UA"/>
        </w:rPr>
        <w:t>допомагає дітям із різними освітні</w:t>
      </w:r>
      <w:r w:rsidR="00ED4DAE">
        <w:rPr>
          <w:lang w:val="uk-UA"/>
        </w:rPr>
        <w:t>ми потребами сприймати, розуміт</w:t>
      </w:r>
      <w:r w:rsidR="00990DA3">
        <w:rPr>
          <w:lang w:val="uk-UA"/>
        </w:rPr>
        <w:t>и</w:t>
      </w:r>
      <w:r w:rsidR="00ED4DAE">
        <w:rPr>
          <w:lang w:val="uk-UA"/>
        </w:rPr>
        <w:t>, в</w:t>
      </w:r>
      <w:r w:rsidR="00990DA3">
        <w:rPr>
          <w:lang w:val="uk-UA"/>
        </w:rPr>
        <w:t>исловлювати власні думки.</w:t>
      </w:r>
      <w:r w:rsidR="00A356A8">
        <w:rPr>
          <w:lang w:val="uk-UA"/>
        </w:rPr>
        <w:t xml:space="preserve"> </w:t>
      </w:r>
    </w:p>
    <w:p w:rsidR="00ED4DAE" w:rsidRPr="001D7F71" w:rsidRDefault="00ED4DAE" w:rsidP="009F1509">
      <w:pPr>
        <w:spacing w:line="240" w:lineRule="auto"/>
        <w:ind w:firstLine="567"/>
        <w:rPr>
          <w:b/>
          <w:lang w:val="uk-UA"/>
        </w:rPr>
      </w:pPr>
      <w:r w:rsidRPr="001D7F71">
        <w:rPr>
          <w:b/>
          <w:lang w:val="uk-UA"/>
        </w:rPr>
        <w:t>Алгоритм аналізу музичного твору:</w:t>
      </w:r>
    </w:p>
    <w:p w:rsidR="0089023C" w:rsidRDefault="00ED4DAE" w:rsidP="00C005B4">
      <w:pPr>
        <w:pStyle w:val="a3"/>
        <w:numPr>
          <w:ilvl w:val="0"/>
          <w:numId w:val="2"/>
        </w:numPr>
        <w:spacing w:after="0" w:line="360" w:lineRule="auto"/>
        <w:jc w:val="both"/>
        <w:rPr>
          <w:lang w:val="uk-UA"/>
        </w:rPr>
      </w:pPr>
      <w:r>
        <w:rPr>
          <w:lang w:val="uk-UA"/>
        </w:rPr>
        <w:t>Створення емоційного настрою</w:t>
      </w:r>
      <w:r w:rsidR="00717F42">
        <w:rPr>
          <w:lang w:val="uk-UA"/>
        </w:rPr>
        <w:t>(вступна бесіда)</w:t>
      </w:r>
      <w:r>
        <w:rPr>
          <w:lang w:val="uk-UA"/>
        </w:rPr>
        <w:t xml:space="preserve"> для сприймання музичного твору</w:t>
      </w:r>
      <w:r w:rsidR="00717F42">
        <w:rPr>
          <w:lang w:val="uk-UA"/>
        </w:rPr>
        <w:t>.</w:t>
      </w:r>
    </w:p>
    <w:p w:rsidR="00ED4DAE" w:rsidRDefault="00ED4DAE" w:rsidP="00C005B4">
      <w:pPr>
        <w:pStyle w:val="a3"/>
        <w:numPr>
          <w:ilvl w:val="0"/>
          <w:numId w:val="2"/>
        </w:numPr>
        <w:spacing w:after="0" w:line="360" w:lineRule="auto"/>
        <w:jc w:val="both"/>
        <w:rPr>
          <w:lang w:val="uk-UA"/>
        </w:rPr>
      </w:pPr>
      <w:r>
        <w:rPr>
          <w:lang w:val="uk-UA"/>
        </w:rPr>
        <w:t>Сприймання музичного твору</w:t>
      </w:r>
      <w:r w:rsidR="0089023C">
        <w:rPr>
          <w:lang w:val="uk-UA"/>
        </w:rPr>
        <w:t>.</w:t>
      </w:r>
    </w:p>
    <w:p w:rsidR="00BE5A45" w:rsidRPr="00562EAB" w:rsidRDefault="00ED4DAE" w:rsidP="00C005B4">
      <w:pPr>
        <w:pStyle w:val="a3"/>
        <w:numPr>
          <w:ilvl w:val="0"/>
          <w:numId w:val="2"/>
        </w:numPr>
        <w:spacing w:after="0" w:line="360" w:lineRule="auto"/>
        <w:jc w:val="both"/>
        <w:rPr>
          <w:lang w:val="uk-UA"/>
        </w:rPr>
      </w:pPr>
      <w:r>
        <w:rPr>
          <w:lang w:val="uk-UA"/>
        </w:rPr>
        <w:t>Аналіз музичного твору</w:t>
      </w:r>
      <w:r w:rsidR="00BE5A45">
        <w:rPr>
          <w:lang w:val="uk-UA"/>
        </w:rPr>
        <w:t xml:space="preserve"> </w:t>
      </w:r>
      <w:r w:rsidR="00562EAB">
        <w:rPr>
          <w:lang w:val="uk-UA"/>
        </w:rPr>
        <w:t>( лад (рис.1)</w:t>
      </w:r>
      <w:r w:rsidR="005009B9">
        <w:rPr>
          <w:lang w:val="uk-UA"/>
        </w:rPr>
        <w:t>, регістр</w:t>
      </w:r>
      <w:r w:rsidR="00562EAB">
        <w:rPr>
          <w:lang w:val="uk-UA"/>
        </w:rPr>
        <w:t xml:space="preserve"> (рис.2)</w:t>
      </w:r>
      <w:r>
        <w:rPr>
          <w:lang w:val="uk-UA"/>
        </w:rPr>
        <w:t>,</w:t>
      </w:r>
      <w:r w:rsidR="005009B9">
        <w:rPr>
          <w:lang w:val="uk-UA"/>
        </w:rPr>
        <w:t xml:space="preserve"> динаміка (рис.3)</w:t>
      </w:r>
      <w:r>
        <w:rPr>
          <w:lang w:val="uk-UA"/>
        </w:rPr>
        <w:t xml:space="preserve"> </w:t>
      </w:r>
      <w:r w:rsidR="0089023C">
        <w:rPr>
          <w:lang w:val="uk-UA"/>
        </w:rPr>
        <w:t xml:space="preserve">, </w:t>
      </w:r>
      <w:r w:rsidR="0089023C" w:rsidRPr="0089023C">
        <w:rPr>
          <w:lang w:val="uk-UA"/>
        </w:rPr>
        <w:t>темп</w:t>
      </w:r>
      <w:r w:rsidR="00B30C7B">
        <w:rPr>
          <w:lang w:val="uk-UA"/>
        </w:rPr>
        <w:t xml:space="preserve"> (рис.4) </w:t>
      </w:r>
      <w:r w:rsidR="0089023C" w:rsidRPr="0089023C">
        <w:rPr>
          <w:lang w:val="uk-UA"/>
        </w:rPr>
        <w:t xml:space="preserve">, </w:t>
      </w:r>
      <w:r w:rsidR="00B30C7B">
        <w:rPr>
          <w:lang w:val="uk-UA"/>
        </w:rPr>
        <w:t>різновид музики (рис.5)</w:t>
      </w:r>
      <w:r>
        <w:rPr>
          <w:lang w:val="uk-UA"/>
        </w:rPr>
        <w:t>)</w:t>
      </w:r>
      <w:r w:rsidR="00B30C7B">
        <w:rPr>
          <w:lang w:val="uk-UA"/>
        </w:rPr>
        <w:t>.</w:t>
      </w:r>
    </w:p>
    <w:p w:rsidR="00562EAB" w:rsidRPr="00105480" w:rsidRDefault="00562EAB" w:rsidP="00105480">
      <w:pPr>
        <w:rPr>
          <w:lang w:val="uk-UA"/>
        </w:rPr>
      </w:pPr>
    </w:p>
    <w:tbl>
      <w:tblPr>
        <w:tblStyle w:val="a7"/>
        <w:tblpPr w:leftFromText="180" w:rightFromText="180" w:vertAnchor="text" w:horzAnchor="margin" w:tblpY="203"/>
        <w:tblW w:w="0" w:type="auto"/>
        <w:tblLayout w:type="fixed"/>
        <w:tblLook w:val="04A0" w:firstRow="1" w:lastRow="0" w:firstColumn="1" w:lastColumn="0" w:noHBand="0" w:noVBand="1"/>
      </w:tblPr>
      <w:tblGrid>
        <w:gridCol w:w="2235"/>
        <w:gridCol w:w="2409"/>
        <w:gridCol w:w="2268"/>
        <w:gridCol w:w="2410"/>
      </w:tblGrid>
      <w:tr w:rsidR="00717F42" w:rsidTr="00156DAE">
        <w:trPr>
          <w:trHeight w:val="2400"/>
        </w:trPr>
        <w:tc>
          <w:tcPr>
            <w:tcW w:w="2235" w:type="dxa"/>
          </w:tcPr>
          <w:p w:rsidR="00717F42" w:rsidRDefault="00717F42" w:rsidP="009F1509">
            <w:pPr>
              <w:pStyle w:val="a3"/>
              <w:ind w:left="0"/>
              <w:rPr>
                <w:noProof/>
                <w:lang w:val="uk-UA" w:eastAsia="ru-RU"/>
              </w:rPr>
            </w:pPr>
          </w:p>
          <w:p w:rsidR="00717F42" w:rsidRDefault="00717F42" w:rsidP="009F1509">
            <w:pPr>
              <w:pStyle w:val="a3"/>
              <w:ind w:left="0"/>
              <w:rPr>
                <w:lang w:val="uk-UA"/>
              </w:rPr>
            </w:pPr>
            <w:r>
              <w:rPr>
                <w:noProof/>
                <w:lang w:eastAsia="ru-RU"/>
              </w:rPr>
              <w:drawing>
                <wp:inline distT="0" distB="0" distL="0" distR="0" wp14:anchorId="147A8799" wp14:editId="3BB0AFCE">
                  <wp:extent cx="1180358" cy="1085850"/>
                  <wp:effectExtent l="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нечка.pn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180358" cy="1085850"/>
                          </a:xfrm>
                          <a:prstGeom prst="rect">
                            <a:avLst/>
                          </a:prstGeom>
                        </pic:spPr>
                      </pic:pic>
                    </a:graphicData>
                  </a:graphic>
                </wp:inline>
              </w:drawing>
            </w:r>
          </w:p>
          <w:p w:rsidR="00717F42" w:rsidRDefault="00717F42" w:rsidP="009F1509">
            <w:pPr>
              <w:jc w:val="right"/>
              <w:rPr>
                <w:lang w:val="uk-UA"/>
              </w:rPr>
            </w:pPr>
          </w:p>
          <w:p w:rsidR="00717F42" w:rsidRPr="00562EAB" w:rsidRDefault="00717F42" w:rsidP="009F1509">
            <w:pPr>
              <w:jc w:val="right"/>
              <w:rPr>
                <w:lang w:val="uk-UA"/>
              </w:rPr>
            </w:pPr>
          </w:p>
        </w:tc>
        <w:tc>
          <w:tcPr>
            <w:tcW w:w="2409" w:type="dxa"/>
            <w:tcBorders>
              <w:right w:val="single" w:sz="4" w:space="0" w:color="auto"/>
            </w:tcBorders>
          </w:tcPr>
          <w:p w:rsidR="00717F42" w:rsidRDefault="00717F42" w:rsidP="009F1509">
            <w:pPr>
              <w:rPr>
                <w:lang w:val="uk-UA"/>
              </w:rPr>
            </w:pPr>
          </w:p>
          <w:p w:rsidR="00717F42" w:rsidRDefault="00717F42" w:rsidP="009F1509">
            <w:pPr>
              <w:pStyle w:val="a3"/>
              <w:ind w:left="252"/>
              <w:rPr>
                <w:lang w:val="uk-UA"/>
              </w:rPr>
            </w:pPr>
            <w:r>
              <w:rPr>
                <w:noProof/>
                <w:lang w:eastAsia="ru-RU"/>
              </w:rPr>
              <w:drawing>
                <wp:inline distT="0" distB="0" distL="0" distR="0" wp14:anchorId="045546A9" wp14:editId="5684662F">
                  <wp:extent cx="1000125" cy="914093"/>
                  <wp:effectExtent l="0" t="0" r="0" b="63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0125" cy="914093"/>
                          </a:xfrm>
                          <a:prstGeom prst="rect">
                            <a:avLst/>
                          </a:prstGeom>
                          <a:noFill/>
                        </pic:spPr>
                      </pic:pic>
                    </a:graphicData>
                  </a:graphic>
                </wp:inline>
              </w:drawing>
            </w:r>
          </w:p>
        </w:tc>
        <w:tc>
          <w:tcPr>
            <w:tcW w:w="2268" w:type="dxa"/>
            <w:tcBorders>
              <w:left w:val="single" w:sz="4" w:space="0" w:color="auto"/>
            </w:tcBorders>
          </w:tcPr>
          <w:p w:rsidR="00717F42" w:rsidRDefault="00717F42" w:rsidP="009F1509">
            <w:pPr>
              <w:pStyle w:val="a3"/>
              <w:ind w:left="0"/>
              <w:rPr>
                <w:noProof/>
                <w:lang w:val="uk-UA" w:eastAsia="ru-RU"/>
              </w:rPr>
            </w:pPr>
          </w:p>
          <w:p w:rsidR="00717F42" w:rsidRDefault="00717F42" w:rsidP="009F1509">
            <w:pPr>
              <w:pStyle w:val="a3"/>
              <w:ind w:left="0"/>
              <w:rPr>
                <w:lang w:val="uk-UA"/>
              </w:rPr>
            </w:pPr>
            <w:r>
              <w:rPr>
                <w:noProof/>
                <w:lang w:eastAsia="ru-RU"/>
              </w:rPr>
              <w:drawing>
                <wp:inline distT="0" distB="0" distL="0" distR="0" wp14:anchorId="3050FA08" wp14:editId="2D94E065">
                  <wp:extent cx="1183005" cy="1085215"/>
                  <wp:effectExtent l="0" t="0" r="0" b="63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005" cy="1085215"/>
                          </a:xfrm>
                          <a:prstGeom prst="rect">
                            <a:avLst/>
                          </a:prstGeom>
                          <a:noFill/>
                        </pic:spPr>
                      </pic:pic>
                    </a:graphicData>
                  </a:graphic>
                </wp:inline>
              </w:drawing>
            </w:r>
          </w:p>
        </w:tc>
        <w:tc>
          <w:tcPr>
            <w:tcW w:w="2410" w:type="dxa"/>
          </w:tcPr>
          <w:p w:rsidR="00717F42" w:rsidRDefault="00717F42" w:rsidP="009F1509">
            <w:pPr>
              <w:rPr>
                <w:lang w:val="uk-UA"/>
              </w:rPr>
            </w:pPr>
          </w:p>
          <w:p w:rsidR="009F1509" w:rsidRDefault="00717F42" w:rsidP="009F1509">
            <w:pPr>
              <w:pStyle w:val="a3"/>
              <w:ind w:left="87"/>
              <w:rPr>
                <w:lang w:val="uk-UA"/>
              </w:rPr>
            </w:pPr>
            <w:r>
              <w:rPr>
                <w:noProof/>
                <w:lang w:eastAsia="ru-RU"/>
              </w:rPr>
              <w:drawing>
                <wp:inline distT="0" distB="0" distL="0" distR="0" wp14:anchorId="43715437" wp14:editId="6DB88D6E">
                  <wp:extent cx="1085850" cy="992777"/>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992777"/>
                          </a:xfrm>
                          <a:prstGeom prst="rect">
                            <a:avLst/>
                          </a:prstGeom>
                          <a:noFill/>
                        </pic:spPr>
                      </pic:pic>
                    </a:graphicData>
                  </a:graphic>
                </wp:inline>
              </w:drawing>
            </w:r>
          </w:p>
          <w:p w:rsidR="00717F42" w:rsidRDefault="00717F42" w:rsidP="009F1509">
            <w:pPr>
              <w:rPr>
                <w:lang w:val="uk-UA"/>
              </w:rPr>
            </w:pPr>
          </w:p>
          <w:p w:rsidR="009F1509" w:rsidRPr="009F1509" w:rsidRDefault="009F1509" w:rsidP="009F1509">
            <w:pPr>
              <w:rPr>
                <w:lang w:val="uk-UA"/>
              </w:rPr>
            </w:pPr>
          </w:p>
        </w:tc>
      </w:tr>
      <w:tr w:rsidR="009F1509" w:rsidTr="00844115">
        <w:trPr>
          <w:trHeight w:val="375"/>
        </w:trPr>
        <w:tc>
          <w:tcPr>
            <w:tcW w:w="2235" w:type="dxa"/>
          </w:tcPr>
          <w:p w:rsidR="009F1509" w:rsidRDefault="009F1509" w:rsidP="00435FFA">
            <w:pPr>
              <w:pStyle w:val="a3"/>
              <w:ind w:left="0"/>
              <w:jc w:val="center"/>
              <w:rPr>
                <w:noProof/>
                <w:lang w:val="uk-UA" w:eastAsia="ru-RU"/>
              </w:rPr>
            </w:pPr>
            <w:r w:rsidRPr="009F1509">
              <w:rPr>
                <w:noProof/>
                <w:lang w:val="uk-UA" w:eastAsia="ru-RU"/>
              </w:rPr>
              <w:t>(веселий,</w:t>
            </w:r>
          </w:p>
        </w:tc>
        <w:tc>
          <w:tcPr>
            <w:tcW w:w="2409" w:type="dxa"/>
            <w:tcBorders>
              <w:right w:val="single" w:sz="4" w:space="0" w:color="auto"/>
            </w:tcBorders>
          </w:tcPr>
          <w:p w:rsidR="009F1509" w:rsidRDefault="009F1509" w:rsidP="00435FFA">
            <w:pPr>
              <w:jc w:val="center"/>
              <w:rPr>
                <w:lang w:val="uk-UA"/>
              </w:rPr>
            </w:pPr>
            <w:r w:rsidRPr="009F1509">
              <w:rPr>
                <w:lang w:val="uk-UA"/>
              </w:rPr>
              <w:t>сумний)</w:t>
            </w:r>
          </w:p>
        </w:tc>
        <w:tc>
          <w:tcPr>
            <w:tcW w:w="2268" w:type="dxa"/>
            <w:tcBorders>
              <w:left w:val="single" w:sz="4" w:space="0" w:color="auto"/>
            </w:tcBorders>
          </w:tcPr>
          <w:p w:rsidR="009F1509" w:rsidRDefault="009F1509" w:rsidP="00435FFA">
            <w:pPr>
              <w:pStyle w:val="a3"/>
              <w:ind w:left="0"/>
              <w:jc w:val="center"/>
              <w:rPr>
                <w:noProof/>
                <w:lang w:val="uk-UA" w:eastAsia="ru-RU"/>
              </w:rPr>
            </w:pPr>
            <w:r w:rsidRPr="009F1509">
              <w:rPr>
                <w:noProof/>
                <w:lang w:val="uk-UA" w:eastAsia="ru-RU"/>
              </w:rPr>
              <w:t>(мажорний,</w:t>
            </w:r>
          </w:p>
        </w:tc>
        <w:tc>
          <w:tcPr>
            <w:tcW w:w="2410" w:type="dxa"/>
          </w:tcPr>
          <w:p w:rsidR="009F1509" w:rsidRDefault="009F1509" w:rsidP="00435FFA">
            <w:pPr>
              <w:jc w:val="center"/>
              <w:rPr>
                <w:lang w:val="uk-UA"/>
              </w:rPr>
            </w:pPr>
            <w:r w:rsidRPr="009F1509">
              <w:rPr>
                <w:lang w:val="uk-UA"/>
              </w:rPr>
              <w:t>мінорний)</w:t>
            </w:r>
          </w:p>
        </w:tc>
      </w:tr>
      <w:tr w:rsidR="009F1509" w:rsidTr="00844115">
        <w:trPr>
          <w:trHeight w:val="465"/>
        </w:trPr>
        <w:tc>
          <w:tcPr>
            <w:tcW w:w="4644" w:type="dxa"/>
            <w:gridSpan w:val="2"/>
          </w:tcPr>
          <w:p w:rsidR="009F1509" w:rsidRPr="00C005B4" w:rsidRDefault="009F1509" w:rsidP="009F1509">
            <w:pPr>
              <w:jc w:val="center"/>
              <w:rPr>
                <w:b/>
                <w:lang w:val="uk-UA"/>
              </w:rPr>
            </w:pPr>
            <w:r w:rsidRPr="00C005B4">
              <w:rPr>
                <w:b/>
                <w:lang w:val="uk-UA"/>
              </w:rPr>
              <w:t>Настрій</w:t>
            </w:r>
          </w:p>
        </w:tc>
        <w:tc>
          <w:tcPr>
            <w:tcW w:w="4678" w:type="dxa"/>
            <w:gridSpan w:val="2"/>
          </w:tcPr>
          <w:p w:rsidR="009F1509" w:rsidRPr="00C005B4" w:rsidRDefault="009F1509" w:rsidP="009F1509">
            <w:pPr>
              <w:jc w:val="center"/>
              <w:rPr>
                <w:b/>
                <w:lang w:val="uk-UA"/>
              </w:rPr>
            </w:pPr>
            <w:r w:rsidRPr="00C005B4">
              <w:rPr>
                <w:b/>
                <w:lang w:val="uk-UA"/>
              </w:rPr>
              <w:t>Лад</w:t>
            </w:r>
          </w:p>
        </w:tc>
      </w:tr>
      <w:tr w:rsidR="00717F42" w:rsidTr="00844115">
        <w:trPr>
          <w:trHeight w:val="665"/>
        </w:trPr>
        <w:tc>
          <w:tcPr>
            <w:tcW w:w="9322" w:type="dxa"/>
            <w:gridSpan w:val="4"/>
            <w:tcBorders>
              <w:top w:val="nil"/>
              <w:left w:val="nil"/>
              <w:bottom w:val="nil"/>
              <w:right w:val="nil"/>
            </w:tcBorders>
          </w:tcPr>
          <w:p w:rsidR="00717F42" w:rsidRPr="00562EAB" w:rsidRDefault="00717F42" w:rsidP="00105480">
            <w:pPr>
              <w:jc w:val="center"/>
              <w:rPr>
                <w:b/>
                <w:lang w:val="uk-UA"/>
              </w:rPr>
            </w:pPr>
            <w:r w:rsidRPr="00562EAB">
              <w:rPr>
                <w:b/>
                <w:lang w:val="uk-UA"/>
              </w:rPr>
              <w:t>Рис.</w:t>
            </w:r>
            <w:r>
              <w:rPr>
                <w:b/>
                <w:lang w:val="uk-UA"/>
              </w:rPr>
              <w:t>1 Лад</w:t>
            </w:r>
          </w:p>
        </w:tc>
      </w:tr>
    </w:tbl>
    <w:p w:rsidR="00B028B6" w:rsidRPr="00562EAB" w:rsidRDefault="00975E00" w:rsidP="00844115">
      <w:pPr>
        <w:pStyle w:val="a3"/>
        <w:ind w:hanging="578"/>
        <w:rPr>
          <w:lang w:val="uk-UA"/>
        </w:rPr>
      </w:pPr>
      <w:r>
        <w:rPr>
          <w:lang w:val="uk-UA"/>
        </w:rPr>
        <w:t xml:space="preserve">               </w:t>
      </w:r>
      <w:r w:rsidRPr="00975E00">
        <w:rPr>
          <w:lang w:val="uk-UA"/>
        </w:rPr>
        <w:t xml:space="preserve">                        </w:t>
      </w:r>
      <w:r w:rsidR="00105480">
        <w:rPr>
          <w:lang w:val="uk-UA"/>
        </w:rPr>
        <w:t xml:space="preserve">              </w:t>
      </w:r>
    </w:p>
    <w:tbl>
      <w:tblPr>
        <w:tblStyle w:val="a7"/>
        <w:tblW w:w="0" w:type="auto"/>
        <w:tblLook w:val="04A0" w:firstRow="1" w:lastRow="0" w:firstColumn="1" w:lastColumn="0" w:noHBand="0" w:noVBand="1"/>
      </w:tblPr>
      <w:tblGrid>
        <w:gridCol w:w="4644"/>
        <w:gridCol w:w="4678"/>
      </w:tblGrid>
      <w:tr w:rsidR="00844115" w:rsidTr="00844115">
        <w:tc>
          <w:tcPr>
            <w:tcW w:w="4644" w:type="dxa"/>
          </w:tcPr>
          <w:p w:rsidR="00A73218" w:rsidRDefault="004729F4" w:rsidP="00A73218">
            <w:pPr>
              <w:rPr>
                <w:lang w:val="uk-UA"/>
              </w:rPr>
            </w:pPr>
            <w:r>
              <w:rPr>
                <w:noProof/>
                <w:lang w:eastAsia="ru-RU"/>
              </w:rPr>
              <w:drawing>
                <wp:inline distT="0" distB="0" distL="0" distR="0" wp14:anchorId="69513980" wp14:editId="6C17CC53">
                  <wp:extent cx="721113" cy="923925"/>
                  <wp:effectExtent l="0" t="0" r="317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звіночки.jpg"/>
                          <pic:cNvPicPr/>
                        </pic:nvPicPr>
                        <pic:blipFill rotWithShape="1">
                          <a:blip r:embed="rId13" cstate="print">
                            <a:extLst>
                              <a:ext uri="{28A0092B-C50C-407E-A947-70E740481C1C}">
                                <a14:useLocalDpi xmlns:a14="http://schemas.microsoft.com/office/drawing/2010/main" val="0"/>
                              </a:ext>
                            </a:extLst>
                          </a:blip>
                          <a:srcRect l="18791" r="16780" b="12136"/>
                          <a:stretch/>
                        </pic:blipFill>
                        <pic:spPr bwMode="auto">
                          <a:xfrm>
                            <a:off x="0" y="0"/>
                            <a:ext cx="721250" cy="924101"/>
                          </a:xfrm>
                          <a:prstGeom prst="rect">
                            <a:avLst/>
                          </a:prstGeom>
                          <a:ln>
                            <a:noFill/>
                          </a:ln>
                          <a:extLst>
                            <a:ext uri="{53640926-AAD7-44D8-BBD7-CCE9431645EC}">
                              <a14:shadowObscured xmlns:a14="http://schemas.microsoft.com/office/drawing/2010/main"/>
                            </a:ext>
                          </a:extLst>
                        </pic:spPr>
                      </pic:pic>
                    </a:graphicData>
                  </a:graphic>
                </wp:inline>
              </w:drawing>
            </w:r>
            <w:r w:rsidR="00570F2B">
              <w:rPr>
                <w:noProof/>
                <w:lang w:val="uk-UA" w:eastAsia="ru-RU"/>
              </w:rPr>
              <w:t xml:space="preserve">  </w:t>
            </w:r>
            <w:r>
              <w:rPr>
                <w:noProof/>
                <w:lang w:eastAsia="ru-RU"/>
              </w:rPr>
              <w:drawing>
                <wp:inline distT="0" distB="0" distL="0" distR="0" wp14:anchorId="68066A69" wp14:editId="592D2B77">
                  <wp:extent cx="699031" cy="990600"/>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inkikotov1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9034" cy="990604"/>
                          </a:xfrm>
                          <a:prstGeom prst="rect">
                            <a:avLst/>
                          </a:prstGeom>
                        </pic:spPr>
                      </pic:pic>
                    </a:graphicData>
                  </a:graphic>
                </wp:inline>
              </w:drawing>
            </w:r>
            <w:r w:rsidR="006D1424">
              <w:rPr>
                <w:noProof/>
                <w:lang w:val="uk-UA" w:eastAsia="ru-RU"/>
              </w:rPr>
              <w:t xml:space="preserve"> </w:t>
            </w:r>
            <w:r w:rsidR="00570F2B">
              <w:rPr>
                <w:noProof/>
                <w:lang w:val="uk-UA" w:eastAsia="ru-RU"/>
              </w:rPr>
              <w:t xml:space="preserve">  </w:t>
            </w:r>
            <w:r w:rsidR="006D1424">
              <w:rPr>
                <w:noProof/>
                <w:lang w:val="uk-UA" w:eastAsia="ru-RU"/>
              </w:rPr>
              <w:t xml:space="preserve"> </w:t>
            </w:r>
            <w:r>
              <w:rPr>
                <w:noProof/>
                <w:lang w:eastAsia="ru-RU"/>
              </w:rPr>
              <w:drawing>
                <wp:inline distT="0" distB="0" distL="0" distR="0" wp14:anchorId="34E94E98" wp14:editId="7578F94D">
                  <wp:extent cx="790575" cy="8953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at-Jul-30-20-33-55.jpg"/>
                          <pic:cNvPicPr/>
                        </pic:nvPicPr>
                        <pic:blipFill rotWithShape="1">
                          <a:blip r:embed="rId15" cstate="print">
                            <a:extLst>
                              <a:ext uri="{28A0092B-C50C-407E-A947-70E740481C1C}">
                                <a14:useLocalDpi xmlns:a14="http://schemas.microsoft.com/office/drawing/2010/main" val="0"/>
                              </a:ext>
                            </a:extLst>
                          </a:blip>
                          <a:srcRect r="19417" b="-146"/>
                          <a:stretch/>
                        </pic:blipFill>
                        <pic:spPr bwMode="auto">
                          <a:xfrm>
                            <a:off x="0" y="0"/>
                            <a:ext cx="788930" cy="893487"/>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A73218" w:rsidRDefault="00313995" w:rsidP="00A73218">
            <w:pPr>
              <w:rPr>
                <w:lang w:val="uk-UA"/>
              </w:rPr>
            </w:pPr>
            <w:r>
              <w:rPr>
                <w:noProof/>
                <w:lang w:eastAsia="ru-RU"/>
              </w:rPr>
              <w:drawing>
                <wp:inline distT="0" distB="0" distL="0" distR="0" wp14:anchorId="3D01083E" wp14:editId="6BA6035E">
                  <wp:extent cx="685800" cy="878873"/>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9846" cy="884058"/>
                          </a:xfrm>
                          <a:prstGeom prst="rect">
                            <a:avLst/>
                          </a:prstGeom>
                          <a:noFill/>
                        </pic:spPr>
                      </pic:pic>
                    </a:graphicData>
                  </a:graphic>
                </wp:inline>
              </w:drawing>
            </w:r>
            <w:r w:rsidR="00570F2B">
              <w:rPr>
                <w:noProof/>
                <w:lang w:val="uk-UA" w:eastAsia="ru-RU"/>
              </w:rPr>
              <w:t xml:space="preserve">   </w:t>
            </w:r>
            <w:r>
              <w:rPr>
                <w:noProof/>
                <w:lang w:eastAsia="ru-RU"/>
              </w:rPr>
              <w:drawing>
                <wp:inline distT="0" distB="0" distL="0" distR="0" wp14:anchorId="5ADC2CFA" wp14:editId="4BB6482A">
                  <wp:extent cx="699340" cy="990600"/>
                  <wp:effectExtent l="0" t="0" r="571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9710" cy="991124"/>
                          </a:xfrm>
                          <a:prstGeom prst="rect">
                            <a:avLst/>
                          </a:prstGeom>
                          <a:noFill/>
                        </pic:spPr>
                      </pic:pic>
                    </a:graphicData>
                  </a:graphic>
                </wp:inline>
              </w:drawing>
            </w:r>
            <w:r w:rsidR="00570F2B">
              <w:rPr>
                <w:noProof/>
                <w:lang w:val="uk-UA" w:eastAsia="ru-RU"/>
              </w:rPr>
              <w:t xml:space="preserve">  </w:t>
            </w:r>
            <w:r w:rsidR="006D1424">
              <w:rPr>
                <w:noProof/>
                <w:lang w:val="uk-UA" w:eastAsia="ru-RU"/>
              </w:rPr>
              <w:t xml:space="preserve">  </w:t>
            </w:r>
            <w:r w:rsidR="00570F2B">
              <w:rPr>
                <w:noProof/>
                <w:lang w:val="uk-UA" w:eastAsia="ru-RU"/>
              </w:rPr>
              <w:t xml:space="preserve">  </w:t>
            </w:r>
            <w:r w:rsidR="006D1424">
              <w:rPr>
                <w:noProof/>
                <w:lang w:val="uk-UA" w:eastAsia="ru-RU"/>
              </w:rPr>
              <w:t xml:space="preserve"> </w:t>
            </w:r>
            <w:r>
              <w:rPr>
                <w:noProof/>
                <w:lang w:eastAsia="ru-RU"/>
              </w:rPr>
              <w:drawing>
                <wp:inline distT="0" distB="0" distL="0" distR="0" wp14:anchorId="2AFB48D4" wp14:editId="0525B121">
                  <wp:extent cx="792480" cy="895985"/>
                  <wp:effectExtent l="0" t="0" r="762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2480" cy="895985"/>
                          </a:xfrm>
                          <a:prstGeom prst="rect">
                            <a:avLst/>
                          </a:prstGeom>
                          <a:noFill/>
                        </pic:spPr>
                      </pic:pic>
                    </a:graphicData>
                  </a:graphic>
                </wp:inline>
              </w:drawing>
            </w:r>
          </w:p>
        </w:tc>
      </w:tr>
      <w:tr w:rsidR="00844115" w:rsidTr="00844115">
        <w:tc>
          <w:tcPr>
            <w:tcW w:w="4644" w:type="dxa"/>
          </w:tcPr>
          <w:p w:rsidR="006A73F9" w:rsidRDefault="00E44016" w:rsidP="00A73218">
            <w:pPr>
              <w:rPr>
                <w:noProof/>
                <w:lang w:eastAsia="ru-RU"/>
              </w:rPr>
            </w:pPr>
            <w:r>
              <w:rPr>
                <w:noProof/>
                <w:lang w:val="uk-UA" w:eastAsia="ru-RU"/>
              </w:rPr>
              <w:t>в</w:t>
            </w:r>
            <w:r>
              <w:rPr>
                <w:noProof/>
                <w:lang w:eastAsia="ru-RU"/>
              </w:rPr>
              <w:t>исокі</w:t>
            </w:r>
            <w:r>
              <w:rPr>
                <w:noProof/>
                <w:lang w:val="uk-UA" w:eastAsia="ru-RU"/>
              </w:rPr>
              <w:t xml:space="preserve"> </w:t>
            </w:r>
            <w:r w:rsidR="006A73F9" w:rsidRPr="006A73F9">
              <w:rPr>
                <w:noProof/>
                <w:lang w:eastAsia="ru-RU"/>
              </w:rPr>
              <w:t xml:space="preserve">       середні         низькі</w:t>
            </w:r>
          </w:p>
        </w:tc>
        <w:tc>
          <w:tcPr>
            <w:tcW w:w="4678" w:type="dxa"/>
          </w:tcPr>
          <w:p w:rsidR="006A73F9" w:rsidRDefault="006A73F9" w:rsidP="00A73218">
            <w:pPr>
              <w:rPr>
                <w:noProof/>
                <w:lang w:eastAsia="ru-RU"/>
              </w:rPr>
            </w:pPr>
            <w:r w:rsidRPr="006A73F9">
              <w:rPr>
                <w:noProof/>
                <w:lang w:eastAsia="ru-RU"/>
              </w:rPr>
              <w:t>високий      середній        низький</w:t>
            </w:r>
          </w:p>
        </w:tc>
      </w:tr>
      <w:tr w:rsidR="00844115" w:rsidTr="00844115">
        <w:tc>
          <w:tcPr>
            <w:tcW w:w="4644" w:type="dxa"/>
          </w:tcPr>
          <w:p w:rsidR="006A73F9" w:rsidRPr="006A73F9" w:rsidRDefault="006A73F9" w:rsidP="006A73F9">
            <w:pPr>
              <w:jc w:val="center"/>
              <w:rPr>
                <w:b/>
                <w:noProof/>
                <w:lang w:eastAsia="ru-RU"/>
              </w:rPr>
            </w:pPr>
            <w:r w:rsidRPr="006A73F9">
              <w:rPr>
                <w:b/>
                <w:noProof/>
                <w:lang w:eastAsia="ru-RU"/>
              </w:rPr>
              <w:t>Звуки</w:t>
            </w:r>
          </w:p>
        </w:tc>
        <w:tc>
          <w:tcPr>
            <w:tcW w:w="4678" w:type="dxa"/>
          </w:tcPr>
          <w:p w:rsidR="006A73F9" w:rsidRDefault="006A73F9" w:rsidP="006A73F9">
            <w:pPr>
              <w:jc w:val="center"/>
              <w:rPr>
                <w:noProof/>
                <w:lang w:eastAsia="ru-RU"/>
              </w:rPr>
            </w:pPr>
            <w:r w:rsidRPr="006A73F9">
              <w:rPr>
                <w:noProof/>
                <w:lang w:eastAsia="ru-RU"/>
              </w:rPr>
              <w:t>Регістр</w:t>
            </w:r>
          </w:p>
        </w:tc>
      </w:tr>
    </w:tbl>
    <w:p w:rsidR="00D5573F" w:rsidRDefault="00562EAB" w:rsidP="00D5573F">
      <w:pPr>
        <w:jc w:val="center"/>
        <w:rPr>
          <w:b/>
          <w:lang w:val="uk-UA"/>
        </w:rPr>
      </w:pPr>
      <w:r w:rsidRPr="00562EAB">
        <w:rPr>
          <w:b/>
          <w:lang w:val="uk-UA"/>
        </w:rPr>
        <w:t>Рис.</w:t>
      </w:r>
      <w:r w:rsidR="005009B9">
        <w:rPr>
          <w:b/>
          <w:lang w:val="uk-UA"/>
        </w:rPr>
        <w:t xml:space="preserve"> 2. Регістр</w:t>
      </w:r>
    </w:p>
    <w:p w:rsidR="00435FFA" w:rsidRPr="00562EAB" w:rsidRDefault="00435FFA" w:rsidP="00D5573F">
      <w:pPr>
        <w:jc w:val="center"/>
        <w:rPr>
          <w:b/>
          <w:lang w:val="uk-UA"/>
        </w:rPr>
      </w:pPr>
    </w:p>
    <w:tbl>
      <w:tblPr>
        <w:tblStyle w:val="a7"/>
        <w:tblW w:w="0" w:type="auto"/>
        <w:tblLook w:val="04A0" w:firstRow="1" w:lastRow="0" w:firstColumn="1" w:lastColumn="0" w:noHBand="0" w:noVBand="1"/>
      </w:tblPr>
      <w:tblGrid>
        <w:gridCol w:w="4644"/>
        <w:gridCol w:w="4678"/>
      </w:tblGrid>
      <w:tr w:rsidR="006D1424" w:rsidTr="00844115">
        <w:tc>
          <w:tcPr>
            <w:tcW w:w="4644" w:type="dxa"/>
          </w:tcPr>
          <w:p w:rsidR="006D1424" w:rsidRDefault="006D1424" w:rsidP="0039740B">
            <w:pPr>
              <w:rPr>
                <w:lang w:val="uk-UA"/>
              </w:rPr>
            </w:pPr>
            <w:r>
              <w:rPr>
                <w:noProof/>
                <w:lang w:eastAsia="ru-RU"/>
              </w:rPr>
              <w:drawing>
                <wp:inline distT="0" distB="0" distL="0" distR="0" wp14:anchorId="76E12606" wp14:editId="367C9D01">
                  <wp:extent cx="655856" cy="8096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9eddf665fa01358627674972ed720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8873" cy="813349"/>
                          </a:xfrm>
                          <a:prstGeom prst="rect">
                            <a:avLst/>
                          </a:prstGeom>
                        </pic:spPr>
                      </pic:pic>
                    </a:graphicData>
                  </a:graphic>
                </wp:inline>
              </w:drawing>
            </w:r>
            <w:r w:rsidR="009B2E57">
              <w:rPr>
                <w:noProof/>
                <w:lang w:val="uk-UA" w:eastAsia="ru-RU"/>
              </w:rPr>
              <w:t xml:space="preserve"> </w:t>
            </w:r>
            <w:r w:rsidR="00844115">
              <w:rPr>
                <w:noProof/>
                <w:lang w:val="uk-UA" w:eastAsia="ru-RU"/>
              </w:rPr>
              <w:t xml:space="preserve"> </w:t>
            </w:r>
            <w:r w:rsidR="009B2E57">
              <w:rPr>
                <w:noProof/>
                <w:lang w:val="uk-UA" w:eastAsia="ru-RU"/>
              </w:rPr>
              <w:t xml:space="preserve"> </w:t>
            </w:r>
            <w:r w:rsidR="00844115">
              <w:rPr>
                <w:noProof/>
                <w:lang w:val="uk-UA" w:eastAsia="ru-RU"/>
              </w:rPr>
              <w:t xml:space="preserve"> </w:t>
            </w:r>
            <w:r w:rsidR="0039740B">
              <w:rPr>
                <w:noProof/>
                <w:lang w:eastAsia="ru-RU"/>
              </w:rPr>
              <w:drawing>
                <wp:inline distT="0" distB="0" distL="0" distR="0" wp14:anchorId="65A00DB2" wp14:editId="483A59CE">
                  <wp:extent cx="885825" cy="8858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0675112_5-papik-pro-p-parusnik-risunok-detskii-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86512" cy="886512"/>
                          </a:xfrm>
                          <a:prstGeom prst="rect">
                            <a:avLst/>
                          </a:prstGeom>
                        </pic:spPr>
                      </pic:pic>
                    </a:graphicData>
                  </a:graphic>
                </wp:inline>
              </w:drawing>
            </w:r>
            <w:r w:rsidR="0039740B">
              <w:rPr>
                <w:noProof/>
                <w:lang w:val="uk-UA" w:eastAsia="ru-RU"/>
              </w:rPr>
              <w:t xml:space="preserve"> </w:t>
            </w:r>
            <w:r w:rsidR="00E44016">
              <w:rPr>
                <w:noProof/>
                <w:lang w:val="uk-UA" w:eastAsia="ru-RU"/>
              </w:rPr>
              <w:t xml:space="preserve"> </w:t>
            </w:r>
            <w:r w:rsidR="00844115">
              <w:rPr>
                <w:noProof/>
                <w:lang w:val="uk-UA" w:eastAsia="ru-RU"/>
              </w:rPr>
              <w:t xml:space="preserve">   </w:t>
            </w:r>
            <w:r w:rsidR="0039740B">
              <w:rPr>
                <w:noProof/>
                <w:lang w:eastAsia="ru-RU"/>
              </w:rPr>
              <w:drawing>
                <wp:inline distT="0" distB="0" distL="0" distR="0" wp14:anchorId="0193FC25" wp14:editId="253CD5C9">
                  <wp:extent cx="821107" cy="4762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bikartinki1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23865" cy="477849"/>
                          </a:xfrm>
                          <a:prstGeom prst="rect">
                            <a:avLst/>
                          </a:prstGeom>
                        </pic:spPr>
                      </pic:pic>
                    </a:graphicData>
                  </a:graphic>
                </wp:inline>
              </w:drawing>
            </w:r>
          </w:p>
        </w:tc>
        <w:tc>
          <w:tcPr>
            <w:tcW w:w="4678" w:type="dxa"/>
          </w:tcPr>
          <w:p w:rsidR="006D1424" w:rsidRDefault="00392ADA" w:rsidP="00A73218">
            <w:pPr>
              <w:rPr>
                <w:lang w:val="uk-UA"/>
              </w:rPr>
            </w:pPr>
            <w:r>
              <w:rPr>
                <w:noProof/>
                <w:lang w:eastAsia="ru-RU"/>
              </w:rPr>
              <w:drawing>
                <wp:inline distT="0" distB="0" distL="0" distR="0" wp14:anchorId="29E2384B" wp14:editId="66966408">
                  <wp:extent cx="644873" cy="798701"/>
                  <wp:effectExtent l="0" t="0" r="3175" b="190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495" cy="800710"/>
                          </a:xfrm>
                          <a:prstGeom prst="rect">
                            <a:avLst/>
                          </a:prstGeom>
                          <a:noFill/>
                        </pic:spPr>
                      </pic:pic>
                    </a:graphicData>
                  </a:graphic>
                </wp:inline>
              </w:drawing>
            </w:r>
            <w:r w:rsidR="009B2E57">
              <w:rPr>
                <w:noProof/>
                <w:lang w:val="uk-UA" w:eastAsia="ru-RU"/>
              </w:rPr>
              <w:t xml:space="preserve">  </w:t>
            </w:r>
            <w:r>
              <w:rPr>
                <w:noProof/>
                <w:lang w:eastAsia="ru-RU"/>
              </w:rPr>
              <w:drawing>
                <wp:inline distT="0" distB="0" distL="0" distR="0" wp14:anchorId="328873BE" wp14:editId="37CD0050">
                  <wp:extent cx="885825" cy="8858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4200" cy="884200"/>
                          </a:xfrm>
                          <a:prstGeom prst="rect">
                            <a:avLst/>
                          </a:prstGeom>
                          <a:noFill/>
                        </pic:spPr>
                      </pic:pic>
                    </a:graphicData>
                  </a:graphic>
                </wp:inline>
              </w:drawing>
            </w:r>
            <w:r w:rsidR="009B2E57">
              <w:rPr>
                <w:noProof/>
                <w:lang w:val="uk-UA" w:eastAsia="ru-RU"/>
              </w:rPr>
              <w:t xml:space="preserve">   </w:t>
            </w:r>
            <w:r w:rsidR="00844115">
              <w:rPr>
                <w:noProof/>
                <w:lang w:val="uk-UA" w:eastAsia="ru-RU"/>
              </w:rPr>
              <w:t xml:space="preserve"> </w:t>
            </w:r>
            <w:r w:rsidR="009B2E57">
              <w:rPr>
                <w:noProof/>
                <w:lang w:val="uk-UA" w:eastAsia="ru-RU"/>
              </w:rPr>
              <w:t xml:space="preserve"> </w:t>
            </w:r>
            <w:r>
              <w:rPr>
                <w:noProof/>
                <w:lang w:eastAsia="ru-RU"/>
              </w:rPr>
              <w:drawing>
                <wp:inline distT="0" distB="0" distL="0" distR="0" wp14:anchorId="4E91D10E" wp14:editId="4B0DF7AD">
                  <wp:extent cx="816440" cy="471426"/>
                  <wp:effectExtent l="0" t="0" r="3175" b="508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5485" cy="470875"/>
                          </a:xfrm>
                          <a:prstGeom prst="rect">
                            <a:avLst/>
                          </a:prstGeom>
                          <a:noFill/>
                        </pic:spPr>
                      </pic:pic>
                    </a:graphicData>
                  </a:graphic>
                </wp:inline>
              </w:drawing>
            </w:r>
          </w:p>
        </w:tc>
      </w:tr>
      <w:tr w:rsidR="00435FFA" w:rsidTr="00844115">
        <w:tc>
          <w:tcPr>
            <w:tcW w:w="4644" w:type="dxa"/>
          </w:tcPr>
          <w:p w:rsidR="00435FFA" w:rsidRDefault="00435FFA" w:rsidP="00435FFA">
            <w:pPr>
              <w:rPr>
                <w:noProof/>
                <w:lang w:eastAsia="ru-RU"/>
              </w:rPr>
            </w:pPr>
            <w:r>
              <w:rPr>
                <w:noProof/>
                <w:lang w:eastAsia="ru-RU"/>
              </w:rPr>
              <w:t>голосно  не дуже голосно  тихо</w:t>
            </w:r>
          </w:p>
          <w:p w:rsidR="00435FFA" w:rsidRDefault="00435FFA" w:rsidP="00435FFA">
            <w:pPr>
              <w:rPr>
                <w:noProof/>
                <w:lang w:eastAsia="ru-RU"/>
              </w:rPr>
            </w:pPr>
            <w:r>
              <w:rPr>
                <w:noProof/>
                <w:lang w:eastAsia="ru-RU"/>
              </w:rPr>
              <w:t xml:space="preserve">                не дуже тихо     </w:t>
            </w:r>
          </w:p>
        </w:tc>
        <w:tc>
          <w:tcPr>
            <w:tcW w:w="4678" w:type="dxa"/>
          </w:tcPr>
          <w:p w:rsidR="00435FFA" w:rsidRDefault="00435FFA" w:rsidP="00435FFA">
            <w:pPr>
              <w:rPr>
                <w:noProof/>
                <w:lang w:eastAsia="ru-RU"/>
              </w:rPr>
            </w:pPr>
            <w:r>
              <w:rPr>
                <w:noProof/>
                <w:lang w:eastAsia="ru-RU"/>
              </w:rPr>
              <w:t xml:space="preserve">форте      </w:t>
            </w:r>
            <w:r w:rsidR="00844115">
              <w:rPr>
                <w:noProof/>
                <w:lang w:val="uk-UA" w:eastAsia="ru-RU"/>
              </w:rPr>
              <w:t xml:space="preserve">  </w:t>
            </w:r>
            <w:r>
              <w:rPr>
                <w:noProof/>
                <w:lang w:eastAsia="ru-RU"/>
              </w:rPr>
              <w:t xml:space="preserve">мецо форте     </w:t>
            </w:r>
            <w:r w:rsidR="00E44016">
              <w:rPr>
                <w:noProof/>
                <w:lang w:val="uk-UA" w:eastAsia="ru-RU"/>
              </w:rPr>
              <w:t xml:space="preserve">  </w:t>
            </w:r>
            <w:r>
              <w:rPr>
                <w:noProof/>
                <w:lang w:eastAsia="ru-RU"/>
              </w:rPr>
              <w:t xml:space="preserve"> піано </w:t>
            </w:r>
          </w:p>
          <w:p w:rsidR="00435FFA" w:rsidRDefault="00435FFA" w:rsidP="00435FFA">
            <w:pPr>
              <w:rPr>
                <w:noProof/>
                <w:lang w:eastAsia="ru-RU"/>
              </w:rPr>
            </w:pPr>
            <w:r>
              <w:rPr>
                <w:noProof/>
                <w:lang w:eastAsia="ru-RU"/>
              </w:rPr>
              <w:t xml:space="preserve">               </w:t>
            </w:r>
            <w:r w:rsidR="00844115">
              <w:rPr>
                <w:noProof/>
                <w:lang w:val="uk-UA" w:eastAsia="ru-RU"/>
              </w:rPr>
              <w:t xml:space="preserve">  </w:t>
            </w:r>
            <w:r>
              <w:rPr>
                <w:noProof/>
                <w:lang w:eastAsia="ru-RU"/>
              </w:rPr>
              <w:t xml:space="preserve"> мецо піано</w:t>
            </w:r>
          </w:p>
        </w:tc>
      </w:tr>
      <w:tr w:rsidR="00435FFA" w:rsidTr="00844115">
        <w:tc>
          <w:tcPr>
            <w:tcW w:w="4644" w:type="dxa"/>
          </w:tcPr>
          <w:p w:rsidR="00435FFA" w:rsidRPr="00435FFA" w:rsidRDefault="00435FFA" w:rsidP="00435FFA">
            <w:pPr>
              <w:jc w:val="center"/>
              <w:rPr>
                <w:b/>
                <w:noProof/>
                <w:lang w:eastAsia="ru-RU"/>
              </w:rPr>
            </w:pPr>
            <w:r w:rsidRPr="00435FFA">
              <w:rPr>
                <w:b/>
                <w:noProof/>
                <w:lang w:eastAsia="ru-RU"/>
              </w:rPr>
              <w:t>Гучність</w:t>
            </w:r>
          </w:p>
        </w:tc>
        <w:tc>
          <w:tcPr>
            <w:tcW w:w="4678" w:type="dxa"/>
          </w:tcPr>
          <w:p w:rsidR="00435FFA" w:rsidRPr="00435FFA" w:rsidRDefault="00435FFA" w:rsidP="00435FFA">
            <w:pPr>
              <w:jc w:val="center"/>
              <w:rPr>
                <w:b/>
                <w:noProof/>
                <w:lang w:eastAsia="ru-RU"/>
              </w:rPr>
            </w:pPr>
            <w:r w:rsidRPr="00435FFA">
              <w:rPr>
                <w:b/>
                <w:noProof/>
                <w:lang w:eastAsia="ru-RU"/>
              </w:rPr>
              <w:t>Динаміка</w:t>
            </w:r>
          </w:p>
        </w:tc>
      </w:tr>
    </w:tbl>
    <w:p w:rsidR="00D5573F" w:rsidRDefault="00562EAB" w:rsidP="00D5573F">
      <w:pPr>
        <w:jc w:val="center"/>
        <w:rPr>
          <w:b/>
          <w:lang w:val="uk-UA"/>
        </w:rPr>
      </w:pPr>
      <w:r w:rsidRPr="00B30C7B">
        <w:rPr>
          <w:b/>
          <w:lang w:val="uk-UA"/>
        </w:rPr>
        <w:t>Рис.3</w:t>
      </w:r>
      <w:r w:rsidR="00B30C7B" w:rsidRPr="00B30C7B">
        <w:rPr>
          <w:b/>
          <w:lang w:val="uk-UA"/>
        </w:rPr>
        <w:t xml:space="preserve"> Динаміка</w:t>
      </w:r>
    </w:p>
    <w:p w:rsidR="00435FFA" w:rsidRPr="00B30C7B" w:rsidRDefault="00435FFA" w:rsidP="00D5573F">
      <w:pPr>
        <w:jc w:val="center"/>
        <w:rPr>
          <w:b/>
          <w:lang w:val="uk-UA"/>
        </w:rPr>
      </w:pPr>
    </w:p>
    <w:tbl>
      <w:tblPr>
        <w:tblStyle w:val="a7"/>
        <w:tblW w:w="0" w:type="auto"/>
        <w:tblLook w:val="04A0" w:firstRow="1" w:lastRow="0" w:firstColumn="1" w:lastColumn="0" w:noHBand="0" w:noVBand="1"/>
      </w:tblPr>
      <w:tblGrid>
        <w:gridCol w:w="4644"/>
        <w:gridCol w:w="4678"/>
      </w:tblGrid>
      <w:tr w:rsidR="00452A8A" w:rsidTr="00844115">
        <w:trPr>
          <w:trHeight w:val="1446"/>
        </w:trPr>
        <w:tc>
          <w:tcPr>
            <w:tcW w:w="4644" w:type="dxa"/>
          </w:tcPr>
          <w:p w:rsidR="00452A8A" w:rsidRDefault="00334915" w:rsidP="00452A8A">
            <w:pPr>
              <w:pStyle w:val="a3"/>
              <w:ind w:left="0"/>
              <w:rPr>
                <w:lang w:val="uk-UA"/>
              </w:rPr>
            </w:pPr>
            <w:r>
              <w:rPr>
                <w:noProof/>
                <w:lang w:eastAsia="ru-RU"/>
              </w:rPr>
              <w:drawing>
                <wp:inline distT="0" distB="0" distL="0" distR="0" wp14:anchorId="63FF049F" wp14:editId="49612D37">
                  <wp:extent cx="947119" cy="628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0488854_12-papik-pro-p-mashinka-risunok-2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51818" cy="631769"/>
                          </a:xfrm>
                          <a:prstGeom prst="rect">
                            <a:avLst/>
                          </a:prstGeom>
                        </pic:spPr>
                      </pic:pic>
                    </a:graphicData>
                  </a:graphic>
                </wp:inline>
              </w:drawing>
            </w:r>
            <w:r w:rsidR="00844115">
              <w:rPr>
                <w:noProof/>
                <w:lang w:val="uk-UA" w:eastAsia="ru-RU"/>
              </w:rPr>
              <w:t xml:space="preserve">  </w:t>
            </w:r>
            <w:r>
              <w:rPr>
                <w:noProof/>
                <w:lang w:eastAsia="ru-RU"/>
              </w:rPr>
              <w:drawing>
                <wp:inline distT="0" distB="0" distL="0" distR="0" wp14:anchorId="30106E93" wp14:editId="016EBDD8">
                  <wp:extent cx="999165" cy="883244"/>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5a206b3ed6.png"/>
                          <pic:cNvPicPr/>
                        </pic:nvPicPr>
                        <pic:blipFill>
                          <a:blip r:embed="rId26" cstate="print">
                            <a:extLst>
                              <a:ext uri="{BEBA8EAE-BF5A-486C-A8C5-ECC9F3942E4B}">
                                <a14:imgProps xmlns:a14="http://schemas.microsoft.com/office/drawing/2010/main">
                                  <a14:imgLayer r:embed="rId27">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1001003" cy="884869"/>
                          </a:xfrm>
                          <a:prstGeom prst="rect">
                            <a:avLst/>
                          </a:prstGeom>
                        </pic:spPr>
                      </pic:pic>
                    </a:graphicData>
                  </a:graphic>
                </wp:inline>
              </w:drawing>
            </w:r>
            <w:r w:rsidR="00844115">
              <w:rPr>
                <w:noProof/>
                <w:lang w:val="uk-UA" w:eastAsia="ru-RU"/>
              </w:rPr>
              <w:t xml:space="preserve">  </w:t>
            </w:r>
            <w:r>
              <w:rPr>
                <w:noProof/>
                <w:lang w:eastAsia="ru-RU"/>
              </w:rPr>
              <w:drawing>
                <wp:inline distT="0" distB="0" distL="0" distR="0" wp14:anchorId="1075C30A" wp14:editId="10C819A0">
                  <wp:extent cx="638894" cy="466725"/>
                  <wp:effectExtent l="0" t="0" r="889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епашка.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44543" cy="470852"/>
                          </a:xfrm>
                          <a:prstGeom prst="rect">
                            <a:avLst/>
                          </a:prstGeom>
                        </pic:spPr>
                      </pic:pic>
                    </a:graphicData>
                  </a:graphic>
                </wp:inline>
              </w:drawing>
            </w:r>
          </w:p>
        </w:tc>
        <w:tc>
          <w:tcPr>
            <w:tcW w:w="4678" w:type="dxa"/>
          </w:tcPr>
          <w:p w:rsidR="00452A8A" w:rsidRDefault="00601544" w:rsidP="00452A8A">
            <w:pPr>
              <w:pStyle w:val="a3"/>
              <w:ind w:left="0"/>
              <w:rPr>
                <w:lang w:val="uk-UA"/>
              </w:rPr>
            </w:pPr>
            <w:r>
              <w:rPr>
                <w:noProof/>
                <w:lang w:eastAsia="ru-RU"/>
              </w:rPr>
              <w:drawing>
                <wp:inline distT="0" distB="0" distL="0" distR="0" wp14:anchorId="678BB693" wp14:editId="75E8045F">
                  <wp:extent cx="944880" cy="628015"/>
                  <wp:effectExtent l="0" t="0" r="0" b="63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44880" cy="628015"/>
                          </a:xfrm>
                          <a:prstGeom prst="rect">
                            <a:avLst/>
                          </a:prstGeom>
                          <a:noFill/>
                        </pic:spPr>
                      </pic:pic>
                    </a:graphicData>
                  </a:graphic>
                </wp:inline>
              </w:drawing>
            </w:r>
            <w:r w:rsidR="00844115">
              <w:rPr>
                <w:noProof/>
                <w:lang w:val="uk-UA" w:eastAsia="ru-RU"/>
              </w:rPr>
              <w:t xml:space="preserve">  </w:t>
            </w:r>
            <w:r>
              <w:rPr>
                <w:noProof/>
                <w:lang w:eastAsia="ru-RU"/>
              </w:rPr>
              <w:drawing>
                <wp:inline distT="0" distB="0" distL="0" distR="0" wp14:anchorId="60FCA64C" wp14:editId="5784A021">
                  <wp:extent cx="1000125" cy="88392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BEBA8EAE-BF5A-486C-A8C5-ECC9F3942E4B}">
                                <a14:imgProps xmlns:a14="http://schemas.microsoft.com/office/drawing/2010/main">
                                  <a14:imgLayer r:embed="rId31">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1000125" cy="883920"/>
                          </a:xfrm>
                          <a:prstGeom prst="rect">
                            <a:avLst/>
                          </a:prstGeom>
                          <a:noFill/>
                        </pic:spPr>
                      </pic:pic>
                    </a:graphicData>
                  </a:graphic>
                </wp:inline>
              </w:drawing>
            </w:r>
            <w:r w:rsidR="00844115">
              <w:rPr>
                <w:noProof/>
                <w:lang w:val="uk-UA" w:eastAsia="ru-RU"/>
              </w:rPr>
              <w:t xml:space="preserve"> </w:t>
            </w:r>
            <w:r>
              <w:rPr>
                <w:noProof/>
                <w:lang w:eastAsia="ru-RU"/>
              </w:rPr>
              <w:drawing>
                <wp:inline distT="0" distB="0" distL="0" distR="0" wp14:anchorId="15FFE8C2" wp14:editId="15911AFE">
                  <wp:extent cx="640080" cy="469265"/>
                  <wp:effectExtent l="0" t="0" r="7620" b="698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0080" cy="469265"/>
                          </a:xfrm>
                          <a:prstGeom prst="rect">
                            <a:avLst/>
                          </a:prstGeom>
                          <a:noFill/>
                        </pic:spPr>
                      </pic:pic>
                    </a:graphicData>
                  </a:graphic>
                </wp:inline>
              </w:drawing>
            </w:r>
          </w:p>
        </w:tc>
      </w:tr>
      <w:tr w:rsidR="00E44016" w:rsidTr="00844115">
        <w:trPr>
          <w:trHeight w:val="467"/>
        </w:trPr>
        <w:tc>
          <w:tcPr>
            <w:tcW w:w="4644" w:type="dxa"/>
          </w:tcPr>
          <w:p w:rsidR="00E44016" w:rsidRDefault="00E44016" w:rsidP="00452A8A">
            <w:pPr>
              <w:pStyle w:val="a3"/>
              <w:ind w:left="0"/>
              <w:rPr>
                <w:noProof/>
                <w:lang w:eastAsia="ru-RU"/>
              </w:rPr>
            </w:pPr>
            <w:r w:rsidRPr="00E44016">
              <w:rPr>
                <w:noProof/>
                <w:lang w:eastAsia="ru-RU"/>
              </w:rPr>
              <w:t xml:space="preserve">швідко        </w:t>
            </w:r>
            <w:r w:rsidR="00844115">
              <w:rPr>
                <w:noProof/>
                <w:lang w:val="uk-UA" w:eastAsia="ru-RU"/>
              </w:rPr>
              <w:t xml:space="preserve">    </w:t>
            </w:r>
            <w:r w:rsidRPr="00E44016">
              <w:rPr>
                <w:noProof/>
                <w:lang w:eastAsia="ru-RU"/>
              </w:rPr>
              <w:t xml:space="preserve"> помірно        повільно</w:t>
            </w:r>
          </w:p>
        </w:tc>
        <w:tc>
          <w:tcPr>
            <w:tcW w:w="4678" w:type="dxa"/>
          </w:tcPr>
          <w:p w:rsidR="00E44016" w:rsidRDefault="00E44016" w:rsidP="00452A8A">
            <w:pPr>
              <w:pStyle w:val="a3"/>
              <w:ind w:left="0"/>
              <w:rPr>
                <w:noProof/>
                <w:lang w:eastAsia="ru-RU"/>
              </w:rPr>
            </w:pPr>
            <w:r w:rsidRPr="00E44016">
              <w:rPr>
                <w:noProof/>
                <w:lang w:eastAsia="ru-RU"/>
              </w:rPr>
              <w:t xml:space="preserve">швідкий      </w:t>
            </w:r>
            <w:r w:rsidR="00844115">
              <w:rPr>
                <w:noProof/>
                <w:lang w:val="uk-UA" w:eastAsia="ru-RU"/>
              </w:rPr>
              <w:t xml:space="preserve">   </w:t>
            </w:r>
            <w:r w:rsidRPr="00E44016">
              <w:rPr>
                <w:noProof/>
                <w:lang w:eastAsia="ru-RU"/>
              </w:rPr>
              <w:t>помірний      повільний</w:t>
            </w:r>
          </w:p>
        </w:tc>
      </w:tr>
      <w:tr w:rsidR="00E44016" w:rsidTr="00844115">
        <w:trPr>
          <w:trHeight w:val="432"/>
        </w:trPr>
        <w:tc>
          <w:tcPr>
            <w:tcW w:w="4644" w:type="dxa"/>
          </w:tcPr>
          <w:p w:rsidR="00E44016" w:rsidRPr="00E44016" w:rsidRDefault="00E44016" w:rsidP="00E44016">
            <w:pPr>
              <w:pStyle w:val="a3"/>
              <w:ind w:left="0"/>
              <w:jc w:val="center"/>
              <w:rPr>
                <w:b/>
                <w:noProof/>
                <w:lang w:eastAsia="ru-RU"/>
              </w:rPr>
            </w:pPr>
            <w:r w:rsidRPr="00E44016">
              <w:rPr>
                <w:b/>
                <w:noProof/>
                <w:lang w:eastAsia="ru-RU"/>
              </w:rPr>
              <w:t>Швидкість</w:t>
            </w:r>
          </w:p>
        </w:tc>
        <w:tc>
          <w:tcPr>
            <w:tcW w:w="4678" w:type="dxa"/>
          </w:tcPr>
          <w:p w:rsidR="00E44016" w:rsidRPr="00E44016" w:rsidRDefault="00E44016" w:rsidP="00E44016">
            <w:pPr>
              <w:pStyle w:val="a3"/>
              <w:ind w:left="0"/>
              <w:jc w:val="center"/>
              <w:rPr>
                <w:b/>
                <w:noProof/>
                <w:lang w:eastAsia="ru-RU"/>
              </w:rPr>
            </w:pPr>
            <w:r w:rsidRPr="00E44016">
              <w:rPr>
                <w:b/>
                <w:noProof/>
                <w:lang w:eastAsia="ru-RU"/>
              </w:rPr>
              <w:t>Темп</w:t>
            </w:r>
          </w:p>
        </w:tc>
      </w:tr>
    </w:tbl>
    <w:p w:rsidR="00A73218" w:rsidRDefault="00B30C7B" w:rsidP="00B30C7B">
      <w:pPr>
        <w:pStyle w:val="a3"/>
        <w:jc w:val="center"/>
        <w:rPr>
          <w:b/>
          <w:lang w:val="uk-UA"/>
        </w:rPr>
      </w:pPr>
      <w:r w:rsidRPr="00B30C7B">
        <w:rPr>
          <w:b/>
          <w:lang w:val="uk-UA"/>
        </w:rPr>
        <w:lastRenderedPageBreak/>
        <w:t>Рис.4. Темп</w:t>
      </w:r>
    </w:p>
    <w:p w:rsidR="00435FFA" w:rsidRDefault="00435FFA" w:rsidP="00B30C7B">
      <w:pPr>
        <w:pStyle w:val="a3"/>
        <w:jc w:val="center"/>
        <w:rPr>
          <w:b/>
          <w:lang w:val="uk-UA"/>
        </w:rPr>
      </w:pPr>
    </w:p>
    <w:p w:rsidR="00452A8A" w:rsidRDefault="00452A8A" w:rsidP="00452A8A">
      <w:pPr>
        <w:pStyle w:val="a3"/>
        <w:rPr>
          <w:lang w:val="uk-UA"/>
        </w:rPr>
      </w:pPr>
    </w:p>
    <w:tbl>
      <w:tblPr>
        <w:tblStyle w:val="a7"/>
        <w:tblW w:w="0" w:type="auto"/>
        <w:tblLook w:val="04A0" w:firstRow="1" w:lastRow="0" w:firstColumn="1" w:lastColumn="0" w:noHBand="0" w:noVBand="1"/>
      </w:tblPr>
      <w:tblGrid>
        <w:gridCol w:w="4644"/>
        <w:gridCol w:w="4678"/>
      </w:tblGrid>
      <w:tr w:rsidR="00601544" w:rsidTr="00844115">
        <w:tc>
          <w:tcPr>
            <w:tcW w:w="4644" w:type="dxa"/>
          </w:tcPr>
          <w:p w:rsidR="007519BC" w:rsidRDefault="00844115" w:rsidP="007519BC">
            <w:pPr>
              <w:pStyle w:val="a3"/>
              <w:ind w:left="0"/>
              <w:rPr>
                <w:noProof/>
                <w:lang w:val="uk-UA" w:eastAsia="ru-RU"/>
              </w:rPr>
            </w:pPr>
            <w:r>
              <w:rPr>
                <w:noProof/>
                <w:lang w:val="uk-UA" w:eastAsia="ru-RU"/>
              </w:rPr>
              <w:t xml:space="preserve"> </w:t>
            </w:r>
            <w:r w:rsidR="001F6B1F">
              <w:rPr>
                <w:noProof/>
                <w:lang w:eastAsia="ru-RU"/>
              </w:rPr>
              <w:drawing>
                <wp:inline distT="0" distB="0" distL="0" distR="0" wp14:anchorId="65F1A818" wp14:editId="02CA8A72">
                  <wp:extent cx="1076325" cy="1021789"/>
                  <wp:effectExtent l="0" t="0" r="0" b="698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6472297_1-flomaster-club-p-khor-illyustratsiya-krasivie-risunki-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076325" cy="1021789"/>
                          </a:xfrm>
                          <a:prstGeom prst="rect">
                            <a:avLst/>
                          </a:prstGeom>
                        </pic:spPr>
                      </pic:pic>
                    </a:graphicData>
                  </a:graphic>
                </wp:inline>
              </w:drawing>
            </w:r>
            <w:r w:rsidR="007519BC">
              <w:rPr>
                <w:noProof/>
                <w:lang w:val="uk-UA" w:eastAsia="ru-RU"/>
              </w:rPr>
              <w:t xml:space="preserve">      </w:t>
            </w:r>
            <w:r>
              <w:rPr>
                <w:noProof/>
                <w:lang w:val="uk-UA" w:eastAsia="ru-RU"/>
              </w:rPr>
              <w:t xml:space="preserve">         </w:t>
            </w:r>
            <w:r w:rsidR="00AB113A">
              <w:rPr>
                <w:noProof/>
                <w:lang w:eastAsia="ru-RU"/>
              </w:rPr>
              <w:drawing>
                <wp:inline distT="0" distB="0" distL="0" distR="0" wp14:anchorId="6E4CE6B9" wp14:editId="173C4B15">
                  <wp:extent cx="950332" cy="990600"/>
                  <wp:effectExtent l="0" t="0" r="254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ркестр-сайт2 (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53909" cy="994329"/>
                          </a:xfrm>
                          <a:prstGeom prst="rect">
                            <a:avLst/>
                          </a:prstGeom>
                        </pic:spPr>
                      </pic:pic>
                    </a:graphicData>
                  </a:graphic>
                </wp:inline>
              </w:drawing>
            </w:r>
            <w:r>
              <w:rPr>
                <w:noProof/>
                <w:lang w:val="uk-UA" w:eastAsia="ru-RU"/>
              </w:rPr>
              <w:t xml:space="preserve">      </w:t>
            </w:r>
            <w:r w:rsidR="007519BC">
              <w:rPr>
                <w:noProof/>
                <w:lang w:val="uk-UA" w:eastAsia="ru-RU"/>
              </w:rPr>
              <w:t xml:space="preserve">  </w:t>
            </w:r>
            <w:r>
              <w:rPr>
                <w:noProof/>
                <w:lang w:val="uk-UA" w:eastAsia="ru-RU"/>
              </w:rPr>
              <w:t xml:space="preserve">              </w:t>
            </w:r>
            <w:r w:rsidR="00E44016">
              <w:rPr>
                <w:noProof/>
                <w:lang w:val="uk-UA" w:eastAsia="ru-RU"/>
              </w:rPr>
              <w:t xml:space="preserve"> </w:t>
            </w:r>
          </w:p>
          <w:p w:rsidR="00601544" w:rsidRDefault="007519BC" w:rsidP="00711A9D">
            <w:pPr>
              <w:pStyle w:val="a3"/>
              <w:ind w:left="0"/>
              <w:rPr>
                <w:lang w:val="uk-UA"/>
              </w:rPr>
            </w:pPr>
            <w:r>
              <w:rPr>
                <w:noProof/>
                <w:lang w:val="uk-UA" w:eastAsia="ru-RU"/>
              </w:rPr>
              <w:t xml:space="preserve">          </w:t>
            </w:r>
            <w:r w:rsidR="00844115">
              <w:rPr>
                <w:noProof/>
                <w:lang w:val="uk-UA" w:eastAsia="ru-RU"/>
              </w:rPr>
              <w:t xml:space="preserve">     </w:t>
            </w:r>
            <w:r>
              <w:rPr>
                <w:noProof/>
                <w:lang w:eastAsia="ru-RU"/>
              </w:rPr>
              <w:drawing>
                <wp:inline distT="0" distB="0" distL="0" distR="0" wp14:anchorId="06F0DA63" wp14:editId="60F6B8F7">
                  <wp:extent cx="590550" cy="80962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wing.com (1).png"/>
                          <pic:cNvPicPr/>
                        </pic:nvPicPr>
                        <pic:blipFill rotWithShape="1">
                          <a:blip r:embed="rId35" cstate="print">
                            <a:extLst>
                              <a:ext uri="{28A0092B-C50C-407E-A947-70E740481C1C}">
                                <a14:useLocalDpi xmlns:a14="http://schemas.microsoft.com/office/drawing/2010/main" val="0"/>
                              </a:ext>
                            </a:extLst>
                          </a:blip>
                          <a:srcRect l="44134"/>
                          <a:stretch/>
                        </pic:blipFill>
                        <pic:spPr bwMode="auto">
                          <a:xfrm flipH="1">
                            <a:off x="0" y="0"/>
                            <a:ext cx="592282" cy="811999"/>
                          </a:xfrm>
                          <a:prstGeom prst="rect">
                            <a:avLst/>
                          </a:prstGeom>
                          <a:ln>
                            <a:noFill/>
                          </a:ln>
                          <a:extLst>
                            <a:ext uri="{53640926-AAD7-44D8-BBD7-CCE9431645EC}">
                              <a14:shadowObscured xmlns:a14="http://schemas.microsoft.com/office/drawing/2010/main"/>
                            </a:ext>
                          </a:extLst>
                        </pic:spPr>
                      </pic:pic>
                    </a:graphicData>
                  </a:graphic>
                </wp:inline>
              </w:drawing>
            </w:r>
            <w:r>
              <w:rPr>
                <w:noProof/>
                <w:lang w:val="uk-UA" w:eastAsia="ru-RU"/>
              </w:rPr>
              <w:t xml:space="preserve"> </w:t>
            </w:r>
            <w:r w:rsidR="00844115">
              <w:rPr>
                <w:noProof/>
                <w:lang w:val="uk-UA" w:eastAsia="ru-RU"/>
              </w:rPr>
              <w:t xml:space="preserve">   </w:t>
            </w:r>
            <w:r>
              <w:rPr>
                <w:noProof/>
                <w:lang w:val="uk-UA" w:eastAsia="ru-RU"/>
              </w:rPr>
              <w:t xml:space="preserve"> </w:t>
            </w:r>
            <w:r>
              <w:rPr>
                <w:noProof/>
                <w:lang w:eastAsia="ru-RU"/>
              </w:rPr>
              <w:drawing>
                <wp:inline distT="0" distB="0" distL="0" distR="0" wp14:anchorId="7422D3FD" wp14:editId="772B7F34">
                  <wp:extent cx="495300" cy="8001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6">
                            <a:extLst>
                              <a:ext uri="{28A0092B-C50C-407E-A947-70E740481C1C}">
                                <a14:useLocalDpi xmlns:a14="http://schemas.microsoft.com/office/drawing/2010/main" val="0"/>
                              </a:ext>
                            </a:extLst>
                          </a:blip>
                          <a:srcRect t="1176" r="52966"/>
                          <a:stretch/>
                        </pic:blipFill>
                        <pic:spPr bwMode="auto">
                          <a:xfrm>
                            <a:off x="0" y="0"/>
                            <a:ext cx="496077" cy="80135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uk-UA" w:eastAsia="ru-RU"/>
              </w:rPr>
              <w:t xml:space="preserve">             </w:t>
            </w:r>
          </w:p>
        </w:tc>
        <w:tc>
          <w:tcPr>
            <w:tcW w:w="4678" w:type="dxa"/>
          </w:tcPr>
          <w:p w:rsidR="00BE2D45" w:rsidRDefault="00BE2D45" w:rsidP="00BE2D45">
            <w:pPr>
              <w:pStyle w:val="a3"/>
              <w:ind w:left="0"/>
              <w:rPr>
                <w:lang w:val="uk-UA"/>
              </w:rPr>
            </w:pPr>
            <w:r>
              <w:rPr>
                <w:noProof/>
                <w:lang w:eastAsia="ru-RU"/>
              </w:rPr>
              <w:drawing>
                <wp:inline distT="0" distB="0" distL="0" distR="0" wp14:anchorId="5ABBD61D" wp14:editId="731209D9">
                  <wp:extent cx="1057275" cy="1002929"/>
                  <wp:effectExtent l="0" t="0" r="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55865" cy="1001592"/>
                          </a:xfrm>
                          <a:prstGeom prst="rect">
                            <a:avLst/>
                          </a:prstGeom>
                          <a:noFill/>
                        </pic:spPr>
                      </pic:pic>
                    </a:graphicData>
                  </a:graphic>
                </wp:inline>
              </w:drawing>
            </w:r>
            <w:r w:rsidR="003F2F23">
              <w:rPr>
                <w:lang w:val="uk-UA"/>
              </w:rPr>
              <w:t xml:space="preserve">           </w:t>
            </w:r>
            <w:r>
              <w:rPr>
                <w:lang w:val="uk-UA"/>
              </w:rPr>
              <w:t xml:space="preserve"> </w:t>
            </w:r>
            <w:r w:rsidR="00AB113A">
              <w:rPr>
                <w:lang w:val="uk-UA"/>
              </w:rPr>
              <w:t xml:space="preserve">   </w:t>
            </w:r>
            <w:r w:rsidR="00E44016">
              <w:rPr>
                <w:noProof/>
                <w:lang w:val="uk-UA" w:eastAsia="ru-RU"/>
              </w:rPr>
              <w:t xml:space="preserve"> </w:t>
            </w:r>
            <w:r w:rsidR="003F2F23">
              <w:rPr>
                <w:noProof/>
                <w:lang w:eastAsia="ru-RU"/>
              </w:rPr>
              <w:drawing>
                <wp:inline distT="0" distB="0" distL="0" distR="0" wp14:anchorId="1610B894" wp14:editId="1A85CB3A">
                  <wp:extent cx="980388" cy="1022555"/>
                  <wp:effectExtent l="0" t="0" r="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79325" cy="1021447"/>
                          </a:xfrm>
                          <a:prstGeom prst="rect">
                            <a:avLst/>
                          </a:prstGeom>
                          <a:noFill/>
                        </pic:spPr>
                      </pic:pic>
                    </a:graphicData>
                  </a:graphic>
                </wp:inline>
              </w:drawing>
            </w:r>
            <w:r w:rsidR="00E44016">
              <w:rPr>
                <w:noProof/>
                <w:lang w:val="uk-UA" w:eastAsia="ru-RU"/>
              </w:rPr>
              <w:t xml:space="preserve">          </w:t>
            </w:r>
          </w:p>
          <w:p w:rsidR="00BE2D45" w:rsidRDefault="00844115" w:rsidP="00BE2D45">
            <w:pPr>
              <w:rPr>
                <w:lang w:val="uk-UA"/>
              </w:rPr>
            </w:pPr>
            <w:r>
              <w:rPr>
                <w:noProof/>
                <w:lang w:val="uk-UA" w:eastAsia="ru-RU"/>
              </w:rPr>
              <w:t xml:space="preserve">                </w:t>
            </w:r>
            <w:r>
              <w:rPr>
                <w:noProof/>
                <w:lang w:eastAsia="ru-RU"/>
              </w:rPr>
              <w:drawing>
                <wp:inline distT="0" distB="0" distL="0" distR="0" wp14:anchorId="19D23229" wp14:editId="2FDB0A50">
                  <wp:extent cx="504825" cy="8096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flipH="1">
                            <a:off x="0" y="0"/>
                            <a:ext cx="505617" cy="810895"/>
                          </a:xfrm>
                          <a:prstGeom prst="rect">
                            <a:avLst/>
                          </a:prstGeom>
                          <a:noFill/>
                        </pic:spPr>
                      </pic:pic>
                    </a:graphicData>
                  </a:graphic>
                </wp:inline>
              </w:drawing>
            </w:r>
            <w:r>
              <w:rPr>
                <w:noProof/>
                <w:lang w:val="uk-UA" w:eastAsia="ru-RU"/>
              </w:rPr>
              <w:t xml:space="preserve">   </w:t>
            </w:r>
            <w:r>
              <w:rPr>
                <w:noProof/>
                <w:lang w:eastAsia="ru-RU"/>
              </w:rPr>
              <w:drawing>
                <wp:inline distT="0" distB="0" distL="0" distR="0" wp14:anchorId="01277A7B" wp14:editId="629264DF">
                  <wp:extent cx="494030" cy="798830"/>
                  <wp:effectExtent l="0" t="0" r="1270"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4030" cy="798830"/>
                          </a:xfrm>
                          <a:prstGeom prst="rect">
                            <a:avLst/>
                          </a:prstGeom>
                          <a:noFill/>
                        </pic:spPr>
                      </pic:pic>
                    </a:graphicData>
                  </a:graphic>
                </wp:inline>
              </w:drawing>
            </w:r>
          </w:p>
          <w:p w:rsidR="00601544" w:rsidRPr="00BE2D45" w:rsidRDefault="00BE2D45" w:rsidP="00844115">
            <w:pPr>
              <w:tabs>
                <w:tab w:val="left" w:pos="1035"/>
              </w:tabs>
              <w:rPr>
                <w:lang w:val="uk-UA"/>
              </w:rPr>
            </w:pPr>
            <w:r>
              <w:rPr>
                <w:lang w:val="uk-UA"/>
              </w:rPr>
              <w:tab/>
            </w:r>
          </w:p>
        </w:tc>
      </w:tr>
      <w:tr w:rsidR="00844115" w:rsidTr="00844115">
        <w:tc>
          <w:tcPr>
            <w:tcW w:w="4644" w:type="dxa"/>
          </w:tcPr>
          <w:p w:rsidR="00844115" w:rsidRDefault="00844115" w:rsidP="007519BC">
            <w:pPr>
              <w:pStyle w:val="a3"/>
              <w:ind w:left="0"/>
              <w:rPr>
                <w:noProof/>
                <w:lang w:eastAsia="ru-RU"/>
              </w:rPr>
            </w:pPr>
            <w:r w:rsidRPr="00844115">
              <w:rPr>
                <w:noProof/>
                <w:lang w:eastAsia="ru-RU"/>
              </w:rPr>
              <w:t xml:space="preserve">хор             </w:t>
            </w:r>
            <w:r>
              <w:rPr>
                <w:noProof/>
                <w:lang w:val="uk-UA" w:eastAsia="ru-RU"/>
              </w:rPr>
              <w:t xml:space="preserve">    </w:t>
            </w:r>
            <w:r w:rsidRPr="00844115">
              <w:rPr>
                <w:noProof/>
                <w:lang w:eastAsia="ru-RU"/>
              </w:rPr>
              <w:t xml:space="preserve">соліт      </w:t>
            </w:r>
            <w:r>
              <w:rPr>
                <w:noProof/>
                <w:lang w:val="uk-UA" w:eastAsia="ru-RU"/>
              </w:rPr>
              <w:t xml:space="preserve">         </w:t>
            </w:r>
            <w:r w:rsidRPr="00844115">
              <w:rPr>
                <w:noProof/>
                <w:lang w:eastAsia="ru-RU"/>
              </w:rPr>
              <w:t xml:space="preserve"> оркестр</w:t>
            </w:r>
          </w:p>
        </w:tc>
        <w:tc>
          <w:tcPr>
            <w:tcW w:w="4678" w:type="dxa"/>
          </w:tcPr>
          <w:p w:rsidR="00844115" w:rsidRDefault="00844115" w:rsidP="00BE2D45">
            <w:pPr>
              <w:pStyle w:val="a3"/>
              <w:ind w:left="0"/>
              <w:rPr>
                <w:noProof/>
                <w:lang w:eastAsia="ru-RU"/>
              </w:rPr>
            </w:pPr>
            <w:r>
              <w:rPr>
                <w:noProof/>
                <w:lang w:eastAsia="ru-RU"/>
              </w:rPr>
              <w:t xml:space="preserve">хорова     сольна              </w:t>
            </w:r>
            <w:r w:rsidRPr="00844115">
              <w:rPr>
                <w:noProof/>
                <w:lang w:eastAsia="ru-RU"/>
              </w:rPr>
              <w:t>оркестрова</w:t>
            </w:r>
          </w:p>
        </w:tc>
      </w:tr>
      <w:tr w:rsidR="00844115" w:rsidTr="00844115">
        <w:tc>
          <w:tcPr>
            <w:tcW w:w="4644" w:type="dxa"/>
          </w:tcPr>
          <w:p w:rsidR="00844115" w:rsidRPr="00844115" w:rsidRDefault="00844115" w:rsidP="00844115">
            <w:pPr>
              <w:pStyle w:val="a3"/>
              <w:ind w:left="0"/>
              <w:jc w:val="center"/>
              <w:rPr>
                <w:b/>
                <w:noProof/>
                <w:lang w:eastAsia="ru-RU"/>
              </w:rPr>
            </w:pPr>
            <w:r w:rsidRPr="00844115">
              <w:rPr>
                <w:b/>
                <w:noProof/>
                <w:lang w:eastAsia="ru-RU"/>
              </w:rPr>
              <w:t>Виконавець</w:t>
            </w:r>
          </w:p>
        </w:tc>
        <w:tc>
          <w:tcPr>
            <w:tcW w:w="4678" w:type="dxa"/>
          </w:tcPr>
          <w:p w:rsidR="00844115" w:rsidRPr="00844115" w:rsidRDefault="00844115" w:rsidP="00844115">
            <w:pPr>
              <w:pStyle w:val="a3"/>
              <w:ind w:left="0"/>
              <w:jc w:val="center"/>
              <w:rPr>
                <w:b/>
                <w:noProof/>
                <w:lang w:eastAsia="ru-RU"/>
              </w:rPr>
            </w:pPr>
            <w:r w:rsidRPr="00844115">
              <w:rPr>
                <w:b/>
                <w:noProof/>
                <w:lang w:eastAsia="ru-RU"/>
              </w:rPr>
              <w:t>Різновид  музики</w:t>
            </w:r>
          </w:p>
        </w:tc>
      </w:tr>
    </w:tbl>
    <w:p w:rsidR="00452A8A" w:rsidRPr="00B30C7B" w:rsidRDefault="00B30C7B" w:rsidP="00B30C7B">
      <w:pPr>
        <w:pStyle w:val="a3"/>
        <w:jc w:val="center"/>
        <w:rPr>
          <w:b/>
          <w:lang w:val="uk-UA"/>
        </w:rPr>
      </w:pPr>
      <w:r w:rsidRPr="00B30C7B">
        <w:rPr>
          <w:b/>
          <w:lang w:val="uk-UA"/>
        </w:rPr>
        <w:t>Рис.5 Різновид музики</w:t>
      </w:r>
    </w:p>
    <w:p w:rsidR="00452A8A" w:rsidRDefault="00452A8A" w:rsidP="00452A8A">
      <w:pPr>
        <w:pStyle w:val="a3"/>
        <w:rPr>
          <w:lang w:val="uk-UA"/>
        </w:rPr>
      </w:pPr>
    </w:p>
    <w:p w:rsidR="00452A8A" w:rsidRDefault="00452A8A" w:rsidP="00452A8A">
      <w:pPr>
        <w:pStyle w:val="a3"/>
        <w:rPr>
          <w:lang w:val="uk-UA"/>
        </w:rPr>
      </w:pPr>
    </w:p>
    <w:p w:rsidR="00ED4DAE" w:rsidRPr="00233A98" w:rsidRDefault="00452A8A" w:rsidP="00233A98">
      <w:pPr>
        <w:pStyle w:val="a3"/>
        <w:numPr>
          <w:ilvl w:val="0"/>
          <w:numId w:val="2"/>
        </w:numPr>
        <w:tabs>
          <w:tab w:val="left" w:pos="567"/>
        </w:tabs>
        <w:jc w:val="both"/>
        <w:rPr>
          <w:lang w:val="uk-UA"/>
        </w:rPr>
      </w:pPr>
      <w:r w:rsidRPr="00233A98">
        <w:rPr>
          <w:lang w:val="uk-UA"/>
        </w:rPr>
        <w:t xml:space="preserve">Встановлення </w:t>
      </w:r>
      <w:r w:rsidR="00ED4DAE" w:rsidRPr="00233A98">
        <w:rPr>
          <w:lang w:val="uk-UA"/>
        </w:rPr>
        <w:t>зв</w:t>
      </w:r>
      <w:r w:rsidR="00ED4DAE" w:rsidRPr="00ED4DAE">
        <w:t>’</w:t>
      </w:r>
      <w:proofErr w:type="spellStart"/>
      <w:r w:rsidR="00ED4DAE" w:rsidRPr="00233A98">
        <w:rPr>
          <w:lang w:val="uk-UA"/>
        </w:rPr>
        <w:t>язків</w:t>
      </w:r>
      <w:proofErr w:type="spellEnd"/>
      <w:r w:rsidR="00ED4DAE" w:rsidRPr="00233A98">
        <w:rPr>
          <w:lang w:val="uk-UA"/>
        </w:rPr>
        <w:t xml:space="preserve"> з іншими видами  мистецтв</w:t>
      </w:r>
      <w:r w:rsidR="005D3073" w:rsidRPr="00233A98">
        <w:rPr>
          <w:lang w:val="uk-UA"/>
        </w:rPr>
        <w:t xml:space="preserve"> (</w:t>
      </w:r>
      <w:r w:rsidR="00ED4DAE" w:rsidRPr="00233A98">
        <w:rPr>
          <w:lang w:val="uk-UA"/>
        </w:rPr>
        <w:t>образотворче мистецтво</w:t>
      </w:r>
      <w:r w:rsidR="00233A98" w:rsidRPr="00233A98">
        <w:rPr>
          <w:lang w:val="uk-UA"/>
        </w:rPr>
        <w:t xml:space="preserve"> (рис.6)</w:t>
      </w:r>
      <w:r w:rsidR="00ED4DAE" w:rsidRPr="00233A98">
        <w:rPr>
          <w:lang w:val="uk-UA"/>
        </w:rPr>
        <w:t>, хореографія</w:t>
      </w:r>
      <w:r w:rsidR="00233A98" w:rsidRPr="00233A98">
        <w:rPr>
          <w:lang w:val="uk-UA"/>
        </w:rPr>
        <w:t xml:space="preserve"> (рис.7)</w:t>
      </w:r>
      <w:r w:rsidR="00233A98">
        <w:rPr>
          <w:lang w:val="uk-UA"/>
        </w:rPr>
        <w:t>, інші предмети</w:t>
      </w:r>
      <w:r w:rsidR="00233A98" w:rsidRPr="00233A98">
        <w:rPr>
          <w:lang w:val="uk-UA"/>
        </w:rPr>
        <w:t xml:space="preserve"> (рис.8).</w:t>
      </w:r>
    </w:p>
    <w:tbl>
      <w:tblPr>
        <w:tblStyle w:val="a7"/>
        <w:tblW w:w="0" w:type="auto"/>
        <w:tblLook w:val="04A0" w:firstRow="1" w:lastRow="0" w:firstColumn="1" w:lastColumn="0" w:noHBand="0" w:noVBand="1"/>
      </w:tblPr>
      <w:tblGrid>
        <w:gridCol w:w="2943"/>
        <w:gridCol w:w="3119"/>
        <w:gridCol w:w="3260"/>
      </w:tblGrid>
      <w:tr w:rsidR="00CF5EE9" w:rsidTr="00AB113A">
        <w:tc>
          <w:tcPr>
            <w:tcW w:w="2943" w:type="dxa"/>
            <w:tcBorders>
              <w:right w:val="single" w:sz="2" w:space="0" w:color="auto"/>
            </w:tcBorders>
          </w:tcPr>
          <w:p w:rsidR="00CF5EE9" w:rsidRDefault="00AB113A" w:rsidP="005D3073">
            <w:pPr>
              <w:rPr>
                <w:lang w:val="uk-UA"/>
              </w:rPr>
            </w:pPr>
            <w:r>
              <w:rPr>
                <w:noProof/>
                <w:lang w:val="uk-UA" w:eastAsia="ru-RU"/>
              </w:rPr>
              <w:t xml:space="preserve">   </w:t>
            </w:r>
            <w:r w:rsidR="00CF5EE9">
              <w:rPr>
                <w:noProof/>
                <w:lang w:eastAsia="ru-RU"/>
              </w:rPr>
              <w:drawing>
                <wp:inline distT="0" distB="0" distL="0" distR="0" wp14:anchorId="4D383FC6" wp14:editId="01F367B9">
                  <wp:extent cx="1428387" cy="1847850"/>
                  <wp:effectExtent l="0" t="0" r="635" b="0"/>
                  <wp:docPr id="15" name="Рисунок 15" descr="G:\Інклюзія\уартинки\пимоненко на берегу пруд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Інклюзія\уартинки\пимоненко на берегу пруда (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31349" cy="1851682"/>
                          </a:xfrm>
                          <a:prstGeom prst="rect">
                            <a:avLst/>
                          </a:prstGeom>
                          <a:noFill/>
                          <a:ln>
                            <a:noFill/>
                          </a:ln>
                        </pic:spPr>
                      </pic:pic>
                    </a:graphicData>
                  </a:graphic>
                </wp:inline>
              </w:drawing>
            </w:r>
          </w:p>
        </w:tc>
        <w:tc>
          <w:tcPr>
            <w:tcW w:w="3119" w:type="dxa"/>
            <w:tcBorders>
              <w:left w:val="single" w:sz="2" w:space="0" w:color="auto"/>
              <w:right w:val="single" w:sz="2" w:space="0" w:color="auto"/>
            </w:tcBorders>
          </w:tcPr>
          <w:p w:rsidR="00CF5EE9" w:rsidRDefault="00AB113A" w:rsidP="005D3073">
            <w:pPr>
              <w:rPr>
                <w:lang w:val="uk-UA"/>
              </w:rPr>
            </w:pPr>
            <w:r>
              <w:rPr>
                <w:noProof/>
                <w:lang w:val="uk-UA" w:eastAsia="ru-RU"/>
              </w:rPr>
              <w:t xml:space="preserve">     </w:t>
            </w:r>
            <w:r w:rsidR="007D26F8">
              <w:rPr>
                <w:noProof/>
                <w:lang w:eastAsia="ru-RU"/>
              </w:rPr>
              <w:drawing>
                <wp:inline distT="0" distB="0" distL="0" distR="0" wp14:anchorId="71DEE10C" wp14:editId="0E6C7616">
                  <wp:extent cx="1447995" cy="1847850"/>
                  <wp:effectExtent l="0" t="0" r="0" b="0"/>
                  <wp:docPr id="28" name="Рисунок 28" descr="G:\Інклюзія\уартинки\яр Ціко Дитячий портре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Інклюзія\уартинки\яр Ціко Дитячий портрет (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54233" cy="1855811"/>
                          </a:xfrm>
                          <a:prstGeom prst="rect">
                            <a:avLst/>
                          </a:prstGeom>
                          <a:noFill/>
                          <a:ln>
                            <a:noFill/>
                          </a:ln>
                        </pic:spPr>
                      </pic:pic>
                    </a:graphicData>
                  </a:graphic>
                </wp:inline>
              </w:drawing>
            </w:r>
          </w:p>
        </w:tc>
        <w:tc>
          <w:tcPr>
            <w:tcW w:w="3260" w:type="dxa"/>
            <w:tcBorders>
              <w:left w:val="single" w:sz="2" w:space="0" w:color="auto"/>
              <w:right w:val="single" w:sz="2" w:space="0" w:color="auto"/>
            </w:tcBorders>
          </w:tcPr>
          <w:p w:rsidR="00CF5EE9" w:rsidRDefault="00AB113A" w:rsidP="005D3073">
            <w:pPr>
              <w:rPr>
                <w:lang w:val="uk-UA"/>
              </w:rPr>
            </w:pPr>
            <w:r>
              <w:rPr>
                <w:noProof/>
                <w:lang w:val="uk-UA" w:eastAsia="ru-RU"/>
              </w:rPr>
              <w:t xml:space="preserve">     </w:t>
            </w:r>
            <w:r w:rsidR="00CF5EE9">
              <w:rPr>
                <w:noProof/>
                <w:lang w:eastAsia="ru-RU"/>
              </w:rPr>
              <w:drawing>
                <wp:inline distT="0" distB="0" distL="0" distR="0" wp14:anchorId="71FAE39C" wp14:editId="40FACBA9">
                  <wp:extent cx="1441431" cy="1847850"/>
                  <wp:effectExtent l="0" t="0" r="6985" b="0"/>
                  <wp:docPr id="14" name="Рисунок 14" descr="G:\Інклюзія\уартинки\іван сулім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Інклюзія\уартинки\іван суліма (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44086" cy="1851254"/>
                          </a:xfrm>
                          <a:prstGeom prst="rect">
                            <a:avLst/>
                          </a:prstGeom>
                          <a:noFill/>
                          <a:ln>
                            <a:noFill/>
                          </a:ln>
                        </pic:spPr>
                      </pic:pic>
                    </a:graphicData>
                  </a:graphic>
                </wp:inline>
              </w:drawing>
            </w:r>
          </w:p>
        </w:tc>
      </w:tr>
      <w:tr w:rsidR="00D93809" w:rsidTr="00AB113A">
        <w:tc>
          <w:tcPr>
            <w:tcW w:w="2943" w:type="dxa"/>
            <w:tcBorders>
              <w:right w:val="single" w:sz="2" w:space="0" w:color="auto"/>
            </w:tcBorders>
          </w:tcPr>
          <w:p w:rsidR="00D93809" w:rsidRDefault="00D93809" w:rsidP="00D93809">
            <w:pPr>
              <w:jc w:val="center"/>
              <w:rPr>
                <w:noProof/>
                <w:lang w:val="uk-UA" w:eastAsia="ru-RU"/>
              </w:rPr>
            </w:pPr>
            <w:r>
              <w:rPr>
                <w:noProof/>
                <w:lang w:val="uk-UA" w:eastAsia="ru-RU"/>
              </w:rPr>
              <w:t>пейзаж</w:t>
            </w:r>
          </w:p>
        </w:tc>
        <w:tc>
          <w:tcPr>
            <w:tcW w:w="3119" w:type="dxa"/>
            <w:tcBorders>
              <w:left w:val="single" w:sz="2" w:space="0" w:color="auto"/>
              <w:right w:val="single" w:sz="2" w:space="0" w:color="auto"/>
            </w:tcBorders>
          </w:tcPr>
          <w:p w:rsidR="00D93809" w:rsidRDefault="00D93809" w:rsidP="00D93809">
            <w:pPr>
              <w:jc w:val="center"/>
              <w:rPr>
                <w:noProof/>
                <w:lang w:val="uk-UA" w:eastAsia="ru-RU"/>
              </w:rPr>
            </w:pPr>
            <w:r>
              <w:rPr>
                <w:noProof/>
                <w:lang w:val="uk-UA" w:eastAsia="ru-RU"/>
              </w:rPr>
              <w:t>портрет</w:t>
            </w:r>
          </w:p>
        </w:tc>
        <w:tc>
          <w:tcPr>
            <w:tcW w:w="3260" w:type="dxa"/>
            <w:tcBorders>
              <w:left w:val="single" w:sz="2" w:space="0" w:color="auto"/>
              <w:right w:val="single" w:sz="2" w:space="0" w:color="auto"/>
            </w:tcBorders>
          </w:tcPr>
          <w:p w:rsidR="00D93809" w:rsidRDefault="00D93809" w:rsidP="00D93809">
            <w:pPr>
              <w:jc w:val="center"/>
              <w:rPr>
                <w:noProof/>
                <w:lang w:val="uk-UA" w:eastAsia="ru-RU"/>
              </w:rPr>
            </w:pPr>
            <w:r>
              <w:rPr>
                <w:noProof/>
                <w:lang w:val="uk-UA" w:eastAsia="ru-RU"/>
              </w:rPr>
              <w:t>книжкова графіка</w:t>
            </w:r>
          </w:p>
        </w:tc>
      </w:tr>
    </w:tbl>
    <w:p w:rsidR="005D3073" w:rsidRDefault="00D5573F" w:rsidP="00D5573F">
      <w:pPr>
        <w:jc w:val="center"/>
        <w:rPr>
          <w:b/>
          <w:lang w:val="uk-UA"/>
        </w:rPr>
      </w:pPr>
      <w:r w:rsidRPr="00D5573F">
        <w:rPr>
          <w:b/>
          <w:lang w:val="uk-UA"/>
        </w:rPr>
        <w:t>Рис.6. Образотворче мистецтво</w:t>
      </w:r>
    </w:p>
    <w:p w:rsidR="00AB113A" w:rsidRPr="00D5573F" w:rsidRDefault="00AB113A" w:rsidP="00D5573F">
      <w:pPr>
        <w:jc w:val="center"/>
        <w:rPr>
          <w:b/>
          <w:lang w:val="uk-UA"/>
        </w:rPr>
      </w:pPr>
    </w:p>
    <w:tbl>
      <w:tblPr>
        <w:tblStyle w:val="a7"/>
        <w:tblpPr w:leftFromText="180" w:rightFromText="180" w:vertAnchor="text" w:tblpY="1"/>
        <w:tblOverlap w:val="never"/>
        <w:tblW w:w="0" w:type="auto"/>
        <w:tblLayout w:type="fixed"/>
        <w:tblLook w:val="04A0" w:firstRow="1" w:lastRow="0" w:firstColumn="1" w:lastColumn="0" w:noHBand="0" w:noVBand="1"/>
      </w:tblPr>
      <w:tblGrid>
        <w:gridCol w:w="3227"/>
        <w:gridCol w:w="3402"/>
      </w:tblGrid>
      <w:tr w:rsidR="0058393C" w:rsidTr="00233A98">
        <w:tc>
          <w:tcPr>
            <w:tcW w:w="3227" w:type="dxa"/>
            <w:tcBorders>
              <w:right w:val="single" w:sz="2" w:space="0" w:color="auto"/>
            </w:tcBorders>
          </w:tcPr>
          <w:p w:rsidR="0058393C" w:rsidRDefault="0058393C" w:rsidP="00233A98">
            <w:pPr>
              <w:jc w:val="center"/>
              <w:rPr>
                <w:lang w:val="uk-UA"/>
              </w:rPr>
            </w:pPr>
            <w:r>
              <w:rPr>
                <w:noProof/>
                <w:lang w:eastAsia="ru-RU"/>
              </w:rPr>
              <w:lastRenderedPageBreak/>
              <w:drawing>
                <wp:inline distT="0" distB="0" distL="0" distR="0" wp14:anchorId="5793F258" wp14:editId="61C4FAD9">
                  <wp:extent cx="1428750" cy="1998593"/>
                  <wp:effectExtent l="0" t="0" r="0" b="1905"/>
                  <wp:docPr id="45" name="Рисунок 45" descr="G:\Інклюзія\уартинки\SLEEPING-BEAUTY-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Інклюзія\уартинки\SLEEPING-BEAUTY-1 (2).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28750" cy="1998593"/>
                          </a:xfrm>
                          <a:prstGeom prst="rect">
                            <a:avLst/>
                          </a:prstGeom>
                          <a:noFill/>
                          <a:ln>
                            <a:noFill/>
                          </a:ln>
                        </pic:spPr>
                      </pic:pic>
                    </a:graphicData>
                  </a:graphic>
                </wp:inline>
              </w:drawing>
            </w:r>
          </w:p>
        </w:tc>
        <w:tc>
          <w:tcPr>
            <w:tcW w:w="3402" w:type="dxa"/>
            <w:tcBorders>
              <w:left w:val="single" w:sz="2" w:space="0" w:color="auto"/>
            </w:tcBorders>
          </w:tcPr>
          <w:p w:rsidR="0058393C" w:rsidRDefault="0058393C" w:rsidP="00233A98">
            <w:pPr>
              <w:jc w:val="center"/>
              <w:rPr>
                <w:lang w:val="uk-UA"/>
              </w:rPr>
            </w:pPr>
            <w:r>
              <w:rPr>
                <w:noProof/>
                <w:lang w:eastAsia="ru-RU"/>
              </w:rPr>
              <w:drawing>
                <wp:inline distT="0" distB="0" distL="0" distR="0" wp14:anchorId="5CD851B7" wp14:editId="71C3AF1F">
                  <wp:extent cx="1762125" cy="1627110"/>
                  <wp:effectExtent l="0" t="0" r="0" b="0"/>
                  <wp:docPr id="19" name="Рисунок 19" descr="G:\Інклюзія\уартинки\IMG_329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Інклюзія\уартинки\IMG_3290 (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69479" cy="1633901"/>
                          </a:xfrm>
                          <a:prstGeom prst="rect">
                            <a:avLst/>
                          </a:prstGeom>
                          <a:noFill/>
                          <a:ln>
                            <a:noFill/>
                          </a:ln>
                        </pic:spPr>
                      </pic:pic>
                    </a:graphicData>
                  </a:graphic>
                </wp:inline>
              </w:drawing>
            </w:r>
          </w:p>
        </w:tc>
      </w:tr>
      <w:tr w:rsidR="00AB113A" w:rsidTr="00233A98">
        <w:tc>
          <w:tcPr>
            <w:tcW w:w="3227" w:type="dxa"/>
            <w:tcBorders>
              <w:right w:val="single" w:sz="2" w:space="0" w:color="auto"/>
            </w:tcBorders>
          </w:tcPr>
          <w:p w:rsidR="00AB113A" w:rsidRDefault="00C005B4" w:rsidP="00233A98">
            <w:pPr>
              <w:jc w:val="center"/>
              <w:rPr>
                <w:lang w:val="uk-UA"/>
              </w:rPr>
            </w:pPr>
            <w:r>
              <w:rPr>
                <w:lang w:val="uk-UA"/>
              </w:rPr>
              <w:t>б</w:t>
            </w:r>
            <w:r w:rsidR="00AB113A">
              <w:rPr>
                <w:lang w:val="uk-UA"/>
              </w:rPr>
              <w:t>алет</w:t>
            </w:r>
          </w:p>
        </w:tc>
        <w:tc>
          <w:tcPr>
            <w:tcW w:w="3402" w:type="dxa"/>
            <w:tcBorders>
              <w:left w:val="single" w:sz="2" w:space="0" w:color="auto"/>
            </w:tcBorders>
          </w:tcPr>
          <w:p w:rsidR="00AB113A" w:rsidRDefault="00C005B4" w:rsidP="00233A98">
            <w:pPr>
              <w:jc w:val="center"/>
              <w:rPr>
                <w:lang w:val="uk-UA"/>
              </w:rPr>
            </w:pPr>
            <w:r>
              <w:rPr>
                <w:lang w:val="uk-UA"/>
              </w:rPr>
              <w:t>н</w:t>
            </w:r>
            <w:r w:rsidR="00AB113A">
              <w:rPr>
                <w:lang w:val="uk-UA"/>
              </w:rPr>
              <w:t>ародний танець</w:t>
            </w:r>
          </w:p>
        </w:tc>
      </w:tr>
      <w:tr w:rsidR="00AB113A" w:rsidTr="00233A98">
        <w:tc>
          <w:tcPr>
            <w:tcW w:w="3227" w:type="dxa"/>
            <w:tcBorders>
              <w:right w:val="single" w:sz="2" w:space="0" w:color="auto"/>
            </w:tcBorders>
          </w:tcPr>
          <w:p w:rsidR="00AB113A" w:rsidRDefault="00AB113A" w:rsidP="00233A98">
            <w:pPr>
              <w:jc w:val="center"/>
              <w:rPr>
                <w:noProof/>
                <w:lang w:eastAsia="ru-RU"/>
              </w:rPr>
            </w:pPr>
            <w:r>
              <w:rPr>
                <w:noProof/>
                <w:lang w:eastAsia="ru-RU"/>
              </w:rPr>
              <w:drawing>
                <wp:inline distT="0" distB="0" distL="0" distR="0" wp14:anchorId="7B2229B3" wp14:editId="68A6B887">
                  <wp:extent cx="1457325" cy="1859280"/>
                  <wp:effectExtent l="0" t="0" r="9525"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57325" cy="1859280"/>
                          </a:xfrm>
                          <a:prstGeom prst="rect">
                            <a:avLst/>
                          </a:prstGeom>
                          <a:noFill/>
                        </pic:spPr>
                      </pic:pic>
                    </a:graphicData>
                  </a:graphic>
                </wp:inline>
              </w:drawing>
            </w:r>
          </w:p>
        </w:tc>
        <w:tc>
          <w:tcPr>
            <w:tcW w:w="3402" w:type="dxa"/>
            <w:tcBorders>
              <w:left w:val="single" w:sz="2" w:space="0" w:color="auto"/>
            </w:tcBorders>
          </w:tcPr>
          <w:p w:rsidR="00AB113A" w:rsidRDefault="00AB113A" w:rsidP="00233A98">
            <w:pPr>
              <w:jc w:val="center"/>
              <w:rPr>
                <w:noProof/>
                <w:lang w:eastAsia="ru-RU"/>
              </w:rPr>
            </w:pPr>
            <w:r>
              <w:rPr>
                <w:noProof/>
                <w:lang w:eastAsia="ru-RU"/>
              </w:rPr>
              <w:drawing>
                <wp:inline distT="0" distB="0" distL="0" distR="0" wp14:anchorId="5F0200A9" wp14:editId="6AE049A1">
                  <wp:extent cx="1426845" cy="1859280"/>
                  <wp:effectExtent l="0" t="0" r="1905" b="762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26845" cy="1859280"/>
                          </a:xfrm>
                          <a:prstGeom prst="rect">
                            <a:avLst/>
                          </a:prstGeom>
                          <a:noFill/>
                        </pic:spPr>
                      </pic:pic>
                    </a:graphicData>
                  </a:graphic>
                </wp:inline>
              </w:drawing>
            </w:r>
          </w:p>
        </w:tc>
      </w:tr>
      <w:tr w:rsidR="00AB113A" w:rsidTr="00233A98">
        <w:tc>
          <w:tcPr>
            <w:tcW w:w="3227" w:type="dxa"/>
            <w:tcBorders>
              <w:right w:val="single" w:sz="2" w:space="0" w:color="auto"/>
            </w:tcBorders>
          </w:tcPr>
          <w:p w:rsidR="00AB113A" w:rsidRPr="007D26F8" w:rsidRDefault="00C005B4" w:rsidP="00233A98">
            <w:pPr>
              <w:jc w:val="center"/>
              <w:rPr>
                <w:noProof/>
                <w:lang w:val="uk-UA" w:eastAsia="ru-RU"/>
              </w:rPr>
            </w:pPr>
            <w:r>
              <w:rPr>
                <w:noProof/>
                <w:lang w:val="uk-UA" w:eastAsia="ru-RU"/>
              </w:rPr>
              <w:t>б</w:t>
            </w:r>
            <w:r w:rsidR="00AB113A" w:rsidRPr="0058393C">
              <w:rPr>
                <w:noProof/>
                <w:lang w:eastAsia="ru-RU"/>
              </w:rPr>
              <w:t>альний</w:t>
            </w:r>
            <w:r w:rsidR="00AB113A">
              <w:rPr>
                <w:noProof/>
                <w:lang w:val="uk-UA" w:eastAsia="ru-RU"/>
              </w:rPr>
              <w:t xml:space="preserve"> танець </w:t>
            </w:r>
          </w:p>
        </w:tc>
        <w:tc>
          <w:tcPr>
            <w:tcW w:w="3402" w:type="dxa"/>
            <w:tcBorders>
              <w:left w:val="single" w:sz="2" w:space="0" w:color="auto"/>
            </w:tcBorders>
          </w:tcPr>
          <w:p w:rsidR="00AB113A" w:rsidRPr="007D26F8" w:rsidRDefault="00C005B4" w:rsidP="00233A98">
            <w:pPr>
              <w:jc w:val="center"/>
              <w:rPr>
                <w:noProof/>
                <w:lang w:val="uk-UA" w:eastAsia="ru-RU"/>
              </w:rPr>
            </w:pPr>
            <w:r>
              <w:rPr>
                <w:noProof/>
                <w:lang w:val="uk-UA" w:eastAsia="ru-RU"/>
              </w:rPr>
              <w:t>с</w:t>
            </w:r>
            <w:r w:rsidR="00AB113A" w:rsidRPr="0058393C">
              <w:rPr>
                <w:noProof/>
                <w:lang w:eastAsia="ru-RU"/>
              </w:rPr>
              <w:t>учасний</w:t>
            </w:r>
            <w:r w:rsidR="00AB113A">
              <w:rPr>
                <w:noProof/>
                <w:lang w:val="uk-UA" w:eastAsia="ru-RU"/>
              </w:rPr>
              <w:t xml:space="preserve"> танець</w:t>
            </w:r>
          </w:p>
        </w:tc>
      </w:tr>
    </w:tbl>
    <w:p w:rsidR="00562EAB" w:rsidRDefault="00233A98" w:rsidP="00BE2C2D">
      <w:pPr>
        <w:rPr>
          <w:b/>
          <w:lang w:val="uk-UA"/>
        </w:rPr>
      </w:pPr>
      <w:r>
        <w:rPr>
          <w:b/>
          <w:lang w:val="uk-UA"/>
        </w:rPr>
        <w:br w:type="textWrapping" w:clear="all"/>
      </w:r>
      <w:r w:rsidR="00BE2C2D">
        <w:rPr>
          <w:b/>
          <w:lang w:val="uk-UA"/>
        </w:rPr>
        <w:t xml:space="preserve">                          </w:t>
      </w:r>
      <w:r w:rsidR="00D5573F" w:rsidRPr="00D5573F">
        <w:rPr>
          <w:b/>
          <w:lang w:val="uk-UA"/>
        </w:rPr>
        <w:t>Рис.7. Хореографія</w:t>
      </w:r>
    </w:p>
    <w:p w:rsidR="00233A98" w:rsidRPr="00AB113A" w:rsidRDefault="00233A98" w:rsidP="00AB113A">
      <w:pPr>
        <w:jc w:val="center"/>
        <w:rPr>
          <w:b/>
          <w:lang w:val="uk-UA"/>
        </w:rPr>
      </w:pPr>
    </w:p>
    <w:tbl>
      <w:tblPr>
        <w:tblStyle w:val="a7"/>
        <w:tblW w:w="0" w:type="auto"/>
        <w:tblInd w:w="108" w:type="dxa"/>
        <w:tblLook w:val="04A0" w:firstRow="1" w:lastRow="0" w:firstColumn="1" w:lastColumn="0" w:noHBand="0" w:noVBand="1"/>
      </w:tblPr>
      <w:tblGrid>
        <w:gridCol w:w="4536"/>
        <w:gridCol w:w="4678"/>
      </w:tblGrid>
      <w:tr w:rsidR="00CF5EE9" w:rsidTr="00144A7F">
        <w:tc>
          <w:tcPr>
            <w:tcW w:w="4536" w:type="dxa"/>
          </w:tcPr>
          <w:p w:rsidR="00CF5EE9" w:rsidRDefault="0057654C" w:rsidP="002F318D">
            <w:pPr>
              <w:rPr>
                <w:lang w:val="uk-UA"/>
              </w:rPr>
            </w:pPr>
            <w:r>
              <w:rPr>
                <w:noProof/>
                <w:lang w:eastAsia="ru-RU"/>
              </w:rPr>
              <w:drawing>
                <wp:inline distT="0" distB="0" distL="0" distR="0" wp14:anchorId="076D2593" wp14:editId="01474030">
                  <wp:extent cx="2337958" cy="1419225"/>
                  <wp:effectExtent l="0" t="0" r="5715" b="0"/>
                  <wp:docPr id="67" name="Рисунок 67" descr="G:\Інклюзія\уартинки\512285790956b614fd4ecd4efbd6b74d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Інклюзія\уартинки\512285790956b614fd4ecd4efbd6b74d (2).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39862" cy="1420381"/>
                          </a:xfrm>
                          <a:prstGeom prst="rect">
                            <a:avLst/>
                          </a:prstGeom>
                          <a:noFill/>
                          <a:ln>
                            <a:noFill/>
                          </a:ln>
                        </pic:spPr>
                      </pic:pic>
                    </a:graphicData>
                  </a:graphic>
                </wp:inline>
              </w:drawing>
            </w:r>
          </w:p>
        </w:tc>
        <w:tc>
          <w:tcPr>
            <w:tcW w:w="4678" w:type="dxa"/>
          </w:tcPr>
          <w:p w:rsidR="00CF5EE9" w:rsidRDefault="0057654C" w:rsidP="00233A98">
            <w:pPr>
              <w:jc w:val="center"/>
              <w:rPr>
                <w:lang w:val="uk-UA"/>
              </w:rPr>
            </w:pPr>
            <w:r>
              <w:rPr>
                <w:noProof/>
                <w:lang w:eastAsia="ru-RU"/>
              </w:rPr>
              <w:drawing>
                <wp:inline distT="0" distB="0" distL="0" distR="0" wp14:anchorId="2576255D" wp14:editId="408435E8">
                  <wp:extent cx="2142920" cy="1543035"/>
                  <wp:effectExtent l="0" t="0" r="0" b="635"/>
                  <wp:docPr id="68" name="Рисунок 68" descr="G:\Інклюзія\уартинки\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Інклюзія\уартинки\001.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46561" cy="1545657"/>
                          </a:xfrm>
                          <a:prstGeom prst="rect">
                            <a:avLst/>
                          </a:prstGeom>
                          <a:noFill/>
                          <a:ln>
                            <a:noFill/>
                          </a:ln>
                        </pic:spPr>
                      </pic:pic>
                    </a:graphicData>
                  </a:graphic>
                </wp:inline>
              </w:drawing>
            </w:r>
          </w:p>
        </w:tc>
      </w:tr>
      <w:tr w:rsidR="00233A98" w:rsidTr="00144A7F">
        <w:tc>
          <w:tcPr>
            <w:tcW w:w="4536" w:type="dxa"/>
          </w:tcPr>
          <w:p w:rsidR="00233A98" w:rsidRPr="00CF5EE9" w:rsidRDefault="00C005B4" w:rsidP="001522C6">
            <w:pPr>
              <w:jc w:val="center"/>
              <w:rPr>
                <w:lang w:val="uk-UA"/>
              </w:rPr>
            </w:pPr>
            <w:r>
              <w:rPr>
                <w:lang w:val="uk-UA"/>
              </w:rPr>
              <w:t>Ч</w:t>
            </w:r>
            <w:r w:rsidR="00233A98">
              <w:rPr>
                <w:lang w:val="uk-UA"/>
              </w:rPr>
              <w:t>итання,</w:t>
            </w:r>
            <w:r w:rsidR="00233A98">
              <w:t xml:space="preserve"> </w:t>
            </w:r>
            <w:r w:rsidR="00233A98" w:rsidRPr="0057654C">
              <w:rPr>
                <w:lang w:val="uk-UA"/>
              </w:rPr>
              <w:t>Я пізнаю світ</w:t>
            </w:r>
          </w:p>
        </w:tc>
        <w:tc>
          <w:tcPr>
            <w:tcW w:w="4678" w:type="dxa"/>
          </w:tcPr>
          <w:p w:rsidR="00233A98" w:rsidRDefault="00233A98" w:rsidP="001522C6">
            <w:pPr>
              <w:jc w:val="center"/>
              <w:rPr>
                <w:lang w:val="uk-UA"/>
              </w:rPr>
            </w:pPr>
            <w:r>
              <w:rPr>
                <w:lang w:val="uk-UA"/>
              </w:rPr>
              <w:t>Технологія і дизайн</w:t>
            </w:r>
          </w:p>
        </w:tc>
      </w:tr>
      <w:tr w:rsidR="00233A98" w:rsidTr="00144A7F">
        <w:tc>
          <w:tcPr>
            <w:tcW w:w="4536" w:type="dxa"/>
          </w:tcPr>
          <w:p w:rsidR="00233A98" w:rsidRDefault="00233A98" w:rsidP="00233A98">
            <w:pPr>
              <w:jc w:val="center"/>
              <w:rPr>
                <w:lang w:val="uk-UA"/>
              </w:rPr>
            </w:pPr>
            <w:r>
              <w:rPr>
                <w:noProof/>
                <w:lang w:eastAsia="ru-RU"/>
              </w:rPr>
              <w:drawing>
                <wp:inline distT="0" distB="0" distL="0" distR="0" wp14:anchorId="2B14D173" wp14:editId="58B3E192">
                  <wp:extent cx="1885950" cy="1798784"/>
                  <wp:effectExtent l="0" t="0" r="0" b="0"/>
                  <wp:docPr id="71" name="Рисунок 71" descr="G:\Інклюзія\уартинки\pamyatnik-osnovatelyam-kieva-700x467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Інклюзія\уартинки\pamyatnik-osnovatelyam-kieva-700x467 (3).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85950" cy="1798784"/>
                          </a:xfrm>
                          <a:prstGeom prst="rect">
                            <a:avLst/>
                          </a:prstGeom>
                          <a:noFill/>
                          <a:ln>
                            <a:noFill/>
                          </a:ln>
                        </pic:spPr>
                      </pic:pic>
                    </a:graphicData>
                  </a:graphic>
                </wp:inline>
              </w:drawing>
            </w:r>
          </w:p>
        </w:tc>
        <w:tc>
          <w:tcPr>
            <w:tcW w:w="4678" w:type="dxa"/>
          </w:tcPr>
          <w:p w:rsidR="00233A98" w:rsidRDefault="00233A98" w:rsidP="00233A98">
            <w:pPr>
              <w:jc w:val="center"/>
              <w:rPr>
                <w:lang w:val="uk-UA"/>
              </w:rPr>
            </w:pPr>
            <w:r>
              <w:rPr>
                <w:noProof/>
                <w:lang w:eastAsia="ru-RU"/>
              </w:rPr>
              <w:drawing>
                <wp:inline distT="0" distB="0" distL="0" distR="0" wp14:anchorId="07E1921B" wp14:editId="73AED725">
                  <wp:extent cx="2272211" cy="1847850"/>
                  <wp:effectExtent l="0" t="0" r="0" b="0"/>
                  <wp:docPr id="70" name="Рисунок 70" descr="G:\Інклюзія\уартинки\kap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Інклюзія\уартинки\kapi (2).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71119" cy="1846962"/>
                          </a:xfrm>
                          <a:prstGeom prst="rect">
                            <a:avLst/>
                          </a:prstGeom>
                          <a:noFill/>
                          <a:ln>
                            <a:noFill/>
                          </a:ln>
                        </pic:spPr>
                      </pic:pic>
                    </a:graphicData>
                  </a:graphic>
                </wp:inline>
              </w:drawing>
            </w:r>
          </w:p>
        </w:tc>
      </w:tr>
      <w:tr w:rsidR="00233A98" w:rsidTr="00144A7F">
        <w:tc>
          <w:tcPr>
            <w:tcW w:w="4536" w:type="dxa"/>
          </w:tcPr>
          <w:p w:rsidR="00233A98" w:rsidRDefault="00233A98" w:rsidP="001522C6">
            <w:pPr>
              <w:jc w:val="center"/>
              <w:rPr>
                <w:lang w:val="uk-UA"/>
              </w:rPr>
            </w:pPr>
            <w:r>
              <w:rPr>
                <w:lang w:val="uk-UA"/>
              </w:rPr>
              <w:t>Мистецтво</w:t>
            </w:r>
          </w:p>
        </w:tc>
        <w:tc>
          <w:tcPr>
            <w:tcW w:w="4678" w:type="dxa"/>
          </w:tcPr>
          <w:p w:rsidR="00233A98" w:rsidRDefault="00233A98" w:rsidP="001522C6">
            <w:pPr>
              <w:jc w:val="center"/>
              <w:rPr>
                <w:lang w:val="uk-UA"/>
              </w:rPr>
            </w:pPr>
            <w:r>
              <w:rPr>
                <w:lang w:val="uk-UA"/>
              </w:rPr>
              <w:t>Мультиплікаційне кіно</w:t>
            </w:r>
          </w:p>
        </w:tc>
      </w:tr>
    </w:tbl>
    <w:p w:rsidR="002F318D" w:rsidRPr="00233A98" w:rsidRDefault="00233A98" w:rsidP="00233A98">
      <w:pPr>
        <w:jc w:val="center"/>
        <w:rPr>
          <w:b/>
          <w:lang w:val="uk-UA"/>
        </w:rPr>
      </w:pPr>
      <w:r w:rsidRPr="00233A98">
        <w:rPr>
          <w:b/>
          <w:lang w:val="uk-UA"/>
        </w:rPr>
        <w:t>Рис.8 І</w:t>
      </w:r>
      <w:r>
        <w:rPr>
          <w:b/>
          <w:lang w:val="uk-UA"/>
        </w:rPr>
        <w:t>нші предмети</w:t>
      </w:r>
    </w:p>
    <w:p w:rsidR="00511560" w:rsidRPr="00504824" w:rsidRDefault="007D28C9" w:rsidP="008C5F2F">
      <w:pPr>
        <w:rPr>
          <w:i/>
          <w:lang w:val="uk-UA"/>
        </w:rPr>
      </w:pPr>
      <w:r>
        <w:rPr>
          <w:lang w:val="uk-UA"/>
        </w:rPr>
        <w:lastRenderedPageBreak/>
        <w:t xml:space="preserve">   </w:t>
      </w:r>
      <w:r w:rsidR="002F318D" w:rsidRPr="007D28C9">
        <w:rPr>
          <w:lang w:val="uk-UA"/>
        </w:rPr>
        <w:t>5.</w:t>
      </w:r>
      <w:r w:rsidR="00ED4DAE" w:rsidRPr="007D28C9">
        <w:rPr>
          <w:lang w:val="uk-UA"/>
        </w:rPr>
        <w:t xml:space="preserve">Вплив музики на людину </w:t>
      </w:r>
      <w:r w:rsidR="00AB6E0D" w:rsidRPr="007D28C9">
        <w:rPr>
          <w:lang w:val="uk-UA"/>
        </w:rPr>
        <w:t xml:space="preserve">(збагачення емоційного досвіду дітей та активізації їх чуттєвої сфери) </w:t>
      </w:r>
      <w:r w:rsidR="008C5F2F" w:rsidRPr="008C5F2F">
        <w:rPr>
          <w:lang w:val="uk-UA"/>
        </w:rPr>
        <w:t xml:space="preserve"> </w:t>
      </w:r>
      <w:r w:rsidR="00BE2C2D">
        <w:rPr>
          <w:lang w:val="uk-UA"/>
        </w:rPr>
        <w:t xml:space="preserve"> –</w:t>
      </w:r>
      <w:r w:rsidR="00504824" w:rsidRPr="00504824">
        <w:rPr>
          <w:lang w:val="uk-UA"/>
        </w:rPr>
        <w:t xml:space="preserve"> </w:t>
      </w:r>
      <w:r w:rsidR="00504824" w:rsidRPr="00BE2C2D">
        <w:rPr>
          <w:lang w:val="uk-UA"/>
        </w:rPr>
        <w:t>відбувається розвиток наочно –дійового, наочно – образного і логічного мислення;</w:t>
      </w:r>
      <w:r w:rsidR="008C5F2F" w:rsidRPr="00504824">
        <w:rPr>
          <w:i/>
          <w:lang w:val="uk-UA"/>
        </w:rPr>
        <w:t xml:space="preserve">           </w:t>
      </w:r>
    </w:p>
    <w:tbl>
      <w:tblPr>
        <w:tblStyle w:val="a7"/>
        <w:tblW w:w="0" w:type="auto"/>
        <w:tblLayout w:type="fixed"/>
        <w:tblLook w:val="04A0" w:firstRow="1" w:lastRow="0" w:firstColumn="1" w:lastColumn="0" w:noHBand="0" w:noVBand="1"/>
      </w:tblPr>
      <w:tblGrid>
        <w:gridCol w:w="2426"/>
        <w:gridCol w:w="2286"/>
        <w:gridCol w:w="2342"/>
        <w:gridCol w:w="2268"/>
      </w:tblGrid>
      <w:tr w:rsidR="007D28C9" w:rsidRPr="00511560" w:rsidTr="007D28C9">
        <w:tc>
          <w:tcPr>
            <w:tcW w:w="2426" w:type="dxa"/>
          </w:tcPr>
          <w:p w:rsidR="007D28C9" w:rsidRPr="008C5F2F" w:rsidRDefault="008C5F2F" w:rsidP="008C5F2F">
            <w:pPr>
              <w:rPr>
                <w:lang w:val="uk-UA"/>
              </w:rPr>
            </w:pPr>
            <w:r>
              <w:rPr>
                <w:lang w:val="uk-UA"/>
              </w:rPr>
              <w:t xml:space="preserve">       </w:t>
            </w:r>
            <w:r w:rsidR="007D28C9" w:rsidRPr="00511560">
              <w:rPr>
                <w:noProof/>
                <w:lang w:eastAsia="ru-RU"/>
              </w:rPr>
              <w:drawing>
                <wp:inline distT="0" distB="0" distL="0" distR="0" wp14:anchorId="5F5C90E8" wp14:editId="7D2FF2C3">
                  <wp:extent cx="865472" cy="9906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2">
                            <a:extLst>
                              <a:ext uri="{28A0092B-C50C-407E-A947-70E740481C1C}">
                                <a14:useLocalDpi xmlns:a14="http://schemas.microsoft.com/office/drawing/2010/main" val="0"/>
                              </a:ext>
                            </a:extLst>
                          </a:blip>
                          <a:srcRect r="7472" b="18104"/>
                          <a:stretch/>
                        </pic:blipFill>
                        <pic:spPr bwMode="auto">
                          <a:xfrm>
                            <a:off x="0" y="0"/>
                            <a:ext cx="864477" cy="9894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86" w:type="dxa"/>
          </w:tcPr>
          <w:p w:rsidR="007D28C9" w:rsidRPr="007D28C9" w:rsidRDefault="007D28C9" w:rsidP="007D28C9">
            <w:pPr>
              <w:rPr>
                <w:lang w:val="uk-UA"/>
              </w:rPr>
            </w:pPr>
            <w:r>
              <w:rPr>
                <w:lang w:val="uk-UA"/>
              </w:rPr>
              <w:t xml:space="preserve">    </w:t>
            </w:r>
            <w:r>
              <w:rPr>
                <w:noProof/>
                <w:lang w:eastAsia="ru-RU"/>
              </w:rPr>
              <w:drawing>
                <wp:inline distT="0" distB="0" distL="0" distR="0" wp14:anchorId="46E2A05C" wp14:editId="7F2EB459">
                  <wp:extent cx="897594" cy="981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96983" cy="980408"/>
                          </a:xfrm>
                          <a:prstGeom prst="rect">
                            <a:avLst/>
                          </a:prstGeom>
                          <a:noFill/>
                        </pic:spPr>
                      </pic:pic>
                    </a:graphicData>
                  </a:graphic>
                </wp:inline>
              </w:drawing>
            </w:r>
          </w:p>
        </w:tc>
        <w:tc>
          <w:tcPr>
            <w:tcW w:w="2342" w:type="dxa"/>
          </w:tcPr>
          <w:p w:rsidR="007D28C9" w:rsidRPr="007D28C9" w:rsidRDefault="007D28C9" w:rsidP="007D28C9">
            <w:pPr>
              <w:jc w:val="center"/>
              <w:rPr>
                <w:lang w:val="uk-UA"/>
              </w:rPr>
            </w:pPr>
            <w:r>
              <w:rPr>
                <w:noProof/>
                <w:lang w:eastAsia="ru-RU"/>
              </w:rPr>
              <w:drawing>
                <wp:inline distT="0" distB="0" distL="0" distR="0" wp14:anchorId="704CDF98" wp14:editId="502AACF9">
                  <wp:extent cx="981075" cy="981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83772" cy="983772"/>
                          </a:xfrm>
                          <a:prstGeom prst="rect">
                            <a:avLst/>
                          </a:prstGeom>
                          <a:noFill/>
                        </pic:spPr>
                      </pic:pic>
                    </a:graphicData>
                  </a:graphic>
                </wp:inline>
              </w:drawing>
            </w:r>
          </w:p>
        </w:tc>
        <w:tc>
          <w:tcPr>
            <w:tcW w:w="2268" w:type="dxa"/>
          </w:tcPr>
          <w:p w:rsidR="007D28C9" w:rsidRPr="007D28C9" w:rsidRDefault="007D28C9" w:rsidP="008C5F2F">
            <w:pPr>
              <w:jc w:val="center"/>
              <w:rPr>
                <w:lang w:val="uk-UA"/>
              </w:rPr>
            </w:pPr>
            <w:r>
              <w:rPr>
                <w:noProof/>
                <w:lang w:eastAsia="ru-RU"/>
              </w:rPr>
              <w:drawing>
                <wp:inline distT="0" distB="0" distL="0" distR="0" wp14:anchorId="103AB5E2" wp14:editId="37606862">
                  <wp:extent cx="913811" cy="923330"/>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5">
                            <a:extLst>
                              <a:ext uri="{28A0092B-C50C-407E-A947-70E740481C1C}">
                                <a14:useLocalDpi xmlns:a14="http://schemas.microsoft.com/office/drawing/2010/main" val="0"/>
                              </a:ext>
                            </a:extLst>
                          </a:blip>
                          <a:srcRect l="1" t="8849" r="-236" b="5310"/>
                          <a:stretch/>
                        </pic:blipFill>
                        <pic:spPr bwMode="auto">
                          <a:xfrm>
                            <a:off x="0" y="0"/>
                            <a:ext cx="914365" cy="92389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D28C9" w:rsidRPr="00511560" w:rsidTr="007D28C9">
        <w:tc>
          <w:tcPr>
            <w:tcW w:w="2426" w:type="dxa"/>
          </w:tcPr>
          <w:p w:rsidR="007D28C9" w:rsidRPr="007D28C9" w:rsidRDefault="007D28C9" w:rsidP="007D28C9">
            <w:pPr>
              <w:jc w:val="center"/>
              <w:rPr>
                <w:lang w:val="en-US"/>
              </w:rPr>
            </w:pPr>
            <w:r w:rsidRPr="00511560">
              <w:rPr>
                <w:noProof/>
                <w:lang w:eastAsia="ru-RU"/>
              </w:rPr>
              <w:drawing>
                <wp:inline distT="0" distB="0" distL="0" distR="0" wp14:anchorId="4BB103F3" wp14:editId="60F16B13">
                  <wp:extent cx="838200" cy="992944"/>
                  <wp:effectExtent l="0" t="0" r="0" b="0"/>
                  <wp:docPr id="64" name="Рисунок 64" descr="G:\Інклюзія\уартинки\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Інклюзія\уартинки\1 (2).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992944"/>
                          </a:xfrm>
                          <a:prstGeom prst="rect">
                            <a:avLst/>
                          </a:prstGeom>
                          <a:noFill/>
                          <a:ln>
                            <a:noFill/>
                          </a:ln>
                        </pic:spPr>
                      </pic:pic>
                    </a:graphicData>
                  </a:graphic>
                </wp:inline>
              </w:drawing>
            </w:r>
          </w:p>
          <w:p w:rsidR="007D28C9" w:rsidRPr="00511560" w:rsidRDefault="007D28C9" w:rsidP="00511560">
            <w:pPr>
              <w:pStyle w:val="a3"/>
              <w:rPr>
                <w:lang w:val="uk-UA"/>
              </w:rPr>
            </w:pPr>
          </w:p>
        </w:tc>
        <w:tc>
          <w:tcPr>
            <w:tcW w:w="2286" w:type="dxa"/>
          </w:tcPr>
          <w:p w:rsidR="007D28C9" w:rsidRPr="007D28C9" w:rsidRDefault="007D28C9" w:rsidP="007D28C9">
            <w:pPr>
              <w:rPr>
                <w:lang w:val="uk-UA"/>
              </w:rPr>
            </w:pPr>
            <w:r>
              <w:rPr>
                <w:lang w:val="uk-UA"/>
              </w:rPr>
              <w:t xml:space="preserve">     </w:t>
            </w:r>
            <w:r>
              <w:rPr>
                <w:noProof/>
                <w:lang w:eastAsia="ru-RU"/>
              </w:rPr>
              <w:drawing>
                <wp:inline distT="0" distB="0" distL="0" distR="0" wp14:anchorId="28A5A407" wp14:editId="75925823">
                  <wp:extent cx="885825" cy="9334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7">
                            <a:extLst>
                              <a:ext uri="{28A0092B-C50C-407E-A947-70E740481C1C}">
                                <a14:useLocalDpi xmlns:a14="http://schemas.microsoft.com/office/drawing/2010/main" val="0"/>
                              </a:ext>
                            </a:extLst>
                          </a:blip>
                          <a:srcRect t="4854" r="-281"/>
                          <a:stretch/>
                        </pic:blipFill>
                        <pic:spPr bwMode="auto">
                          <a:xfrm>
                            <a:off x="0" y="0"/>
                            <a:ext cx="886398" cy="9340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42" w:type="dxa"/>
          </w:tcPr>
          <w:p w:rsidR="007D28C9" w:rsidRPr="007D28C9" w:rsidRDefault="007D28C9" w:rsidP="007D28C9">
            <w:pPr>
              <w:jc w:val="center"/>
              <w:rPr>
                <w:lang w:val="uk-UA"/>
              </w:rPr>
            </w:pPr>
            <w:r>
              <w:rPr>
                <w:noProof/>
                <w:lang w:eastAsia="ru-RU"/>
              </w:rPr>
              <w:drawing>
                <wp:inline distT="0" distB="0" distL="0" distR="0" wp14:anchorId="0A4C2E61" wp14:editId="279BF5DD">
                  <wp:extent cx="881592" cy="925837"/>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6016" cy="930483"/>
                          </a:xfrm>
                          <a:prstGeom prst="rect">
                            <a:avLst/>
                          </a:prstGeom>
                          <a:noFill/>
                        </pic:spPr>
                      </pic:pic>
                    </a:graphicData>
                  </a:graphic>
                </wp:inline>
              </w:drawing>
            </w:r>
          </w:p>
        </w:tc>
        <w:tc>
          <w:tcPr>
            <w:tcW w:w="2268" w:type="dxa"/>
          </w:tcPr>
          <w:p w:rsidR="007D28C9" w:rsidRPr="007D28C9" w:rsidRDefault="007D28C9" w:rsidP="007D28C9">
            <w:pPr>
              <w:rPr>
                <w:lang w:val="uk-UA"/>
              </w:rPr>
            </w:pPr>
            <w:r>
              <w:rPr>
                <w:noProof/>
                <w:lang w:eastAsia="ru-RU"/>
              </w:rPr>
              <w:drawing>
                <wp:inline distT="0" distB="0" distL="0" distR="0" wp14:anchorId="2533E2B9" wp14:editId="528D98F7">
                  <wp:extent cx="1134110" cy="1085215"/>
                  <wp:effectExtent l="0" t="0" r="889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34110" cy="1085215"/>
                          </a:xfrm>
                          <a:prstGeom prst="rect">
                            <a:avLst/>
                          </a:prstGeom>
                          <a:noFill/>
                        </pic:spPr>
                      </pic:pic>
                    </a:graphicData>
                  </a:graphic>
                </wp:inline>
              </w:drawing>
            </w:r>
          </w:p>
        </w:tc>
      </w:tr>
    </w:tbl>
    <w:p w:rsidR="00511560" w:rsidRPr="008C5F2F" w:rsidRDefault="008C5F2F" w:rsidP="008C5F2F">
      <w:pPr>
        <w:pStyle w:val="a3"/>
        <w:jc w:val="center"/>
        <w:rPr>
          <w:b/>
          <w:lang w:val="uk-UA"/>
        </w:rPr>
      </w:pPr>
      <w:r w:rsidRPr="008C5F2F">
        <w:rPr>
          <w:b/>
          <w:lang w:val="uk-UA"/>
        </w:rPr>
        <w:t>Рис.9. Емоції</w:t>
      </w:r>
    </w:p>
    <w:p w:rsidR="005D3073" w:rsidRPr="005D3073" w:rsidRDefault="003D5254" w:rsidP="003D5254">
      <w:pPr>
        <w:pStyle w:val="a3"/>
        <w:rPr>
          <w:lang w:val="uk-UA"/>
        </w:rPr>
      </w:pPr>
      <w:r>
        <w:rPr>
          <w:lang w:val="uk-UA"/>
        </w:rPr>
        <w:t xml:space="preserve">                         </w:t>
      </w:r>
    </w:p>
    <w:p w:rsidR="003D5254" w:rsidRPr="003D5254" w:rsidRDefault="00ED4DAE" w:rsidP="003D5254">
      <w:pPr>
        <w:pStyle w:val="a3"/>
        <w:numPr>
          <w:ilvl w:val="0"/>
          <w:numId w:val="2"/>
        </w:numPr>
        <w:rPr>
          <w:lang w:val="uk-UA"/>
        </w:rPr>
      </w:pPr>
      <w:r w:rsidRPr="00AB6E0D">
        <w:rPr>
          <w:lang w:val="uk-UA"/>
        </w:rPr>
        <w:t>Застосування музичного твору в нашому житті</w:t>
      </w:r>
      <w:r w:rsidR="00AB6E0D" w:rsidRPr="00AB6E0D">
        <w:rPr>
          <w:lang w:val="uk-UA"/>
        </w:rPr>
        <w:t xml:space="preserve"> </w:t>
      </w:r>
      <w:r w:rsidR="008C5F2F">
        <w:rPr>
          <w:lang w:val="uk-UA"/>
        </w:rPr>
        <w:t>(рис.9)</w:t>
      </w:r>
    </w:p>
    <w:tbl>
      <w:tblPr>
        <w:tblStyle w:val="a7"/>
        <w:tblW w:w="0" w:type="auto"/>
        <w:tblInd w:w="-34" w:type="dxa"/>
        <w:tblLook w:val="04A0" w:firstRow="1" w:lastRow="0" w:firstColumn="1" w:lastColumn="0" w:noHBand="0" w:noVBand="1"/>
      </w:tblPr>
      <w:tblGrid>
        <w:gridCol w:w="4678"/>
        <w:gridCol w:w="4678"/>
      </w:tblGrid>
      <w:tr w:rsidR="007D26F8" w:rsidTr="00F216C3">
        <w:tc>
          <w:tcPr>
            <w:tcW w:w="4678" w:type="dxa"/>
          </w:tcPr>
          <w:p w:rsidR="007D26F8" w:rsidRDefault="007D26F8" w:rsidP="008C5F2F">
            <w:pPr>
              <w:pStyle w:val="a3"/>
              <w:ind w:left="0"/>
              <w:jc w:val="center"/>
              <w:rPr>
                <w:lang w:val="uk-UA"/>
              </w:rPr>
            </w:pPr>
            <w:r>
              <w:rPr>
                <w:noProof/>
                <w:lang w:eastAsia="ru-RU"/>
              </w:rPr>
              <w:drawing>
                <wp:inline distT="0" distB="0" distL="0" distR="0" wp14:anchorId="0F85FBAA" wp14:editId="221454D1">
                  <wp:extent cx="2200275" cy="1628131"/>
                  <wp:effectExtent l="0" t="0" r="0" b="0"/>
                  <wp:docPr id="72" name="Рисунок 72" descr="G:\Інклюзія\уартинки\3765-atmosfera-rizdva-na-kartinakh-ukrajinskikh-khudozhnikiv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Інклюзія\уартинки\3765-atmosfera-rizdva-na-kartinakh-ukrajinskikh-khudozhnikiv (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02677" cy="1629909"/>
                          </a:xfrm>
                          <a:prstGeom prst="rect">
                            <a:avLst/>
                          </a:prstGeom>
                          <a:noFill/>
                          <a:ln>
                            <a:noFill/>
                          </a:ln>
                        </pic:spPr>
                      </pic:pic>
                    </a:graphicData>
                  </a:graphic>
                </wp:inline>
              </w:drawing>
            </w:r>
          </w:p>
        </w:tc>
        <w:tc>
          <w:tcPr>
            <w:tcW w:w="4678" w:type="dxa"/>
          </w:tcPr>
          <w:p w:rsidR="007D26F8" w:rsidRDefault="007D26F8" w:rsidP="00F216C3">
            <w:pPr>
              <w:pStyle w:val="a3"/>
              <w:ind w:left="0"/>
              <w:jc w:val="center"/>
              <w:rPr>
                <w:lang w:val="uk-UA"/>
              </w:rPr>
            </w:pPr>
            <w:r>
              <w:rPr>
                <w:noProof/>
                <w:lang w:eastAsia="ru-RU"/>
              </w:rPr>
              <w:drawing>
                <wp:inline distT="0" distB="0" distL="0" distR="0" wp14:anchorId="0106A847" wp14:editId="777250CE">
                  <wp:extent cx="2333268" cy="1473255"/>
                  <wp:effectExtent l="0" t="0" r="0" b="0"/>
                  <wp:docPr id="73" name="Рисунок 73" descr="G:\Інклюзія\уартинки\d7f4d95f1f4f128f2b9d3a99bd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Інклюзія\уартинки\d7f4d95f1f4f128f2b9d3a99bd0 (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33286" cy="1473266"/>
                          </a:xfrm>
                          <a:prstGeom prst="rect">
                            <a:avLst/>
                          </a:prstGeom>
                          <a:noFill/>
                          <a:ln>
                            <a:noFill/>
                          </a:ln>
                        </pic:spPr>
                      </pic:pic>
                    </a:graphicData>
                  </a:graphic>
                </wp:inline>
              </w:drawing>
            </w:r>
          </w:p>
        </w:tc>
      </w:tr>
      <w:tr w:rsidR="008C5F2F" w:rsidTr="00F216C3">
        <w:tc>
          <w:tcPr>
            <w:tcW w:w="4678" w:type="dxa"/>
          </w:tcPr>
          <w:p w:rsidR="008C5F2F" w:rsidRPr="008C5F2F" w:rsidRDefault="008C5F2F" w:rsidP="008C5F2F">
            <w:pPr>
              <w:pStyle w:val="a3"/>
              <w:ind w:left="0"/>
              <w:jc w:val="center"/>
              <w:rPr>
                <w:noProof/>
                <w:lang w:val="uk-UA" w:eastAsia="ru-RU"/>
              </w:rPr>
            </w:pPr>
            <w:r>
              <w:rPr>
                <w:noProof/>
                <w:lang w:val="uk-UA" w:eastAsia="ru-RU"/>
              </w:rPr>
              <w:t>На святі, на вулиці</w:t>
            </w:r>
          </w:p>
        </w:tc>
        <w:tc>
          <w:tcPr>
            <w:tcW w:w="4678" w:type="dxa"/>
          </w:tcPr>
          <w:p w:rsidR="008C5F2F" w:rsidRPr="008C5F2F" w:rsidRDefault="008C5F2F" w:rsidP="008C5F2F">
            <w:pPr>
              <w:pStyle w:val="a3"/>
              <w:ind w:left="0"/>
              <w:jc w:val="center"/>
              <w:rPr>
                <w:noProof/>
                <w:lang w:val="uk-UA" w:eastAsia="ru-RU"/>
              </w:rPr>
            </w:pPr>
            <w:r>
              <w:rPr>
                <w:noProof/>
                <w:lang w:val="uk-UA" w:eastAsia="ru-RU"/>
              </w:rPr>
              <w:t>В кіно, кінотеатрі</w:t>
            </w:r>
          </w:p>
        </w:tc>
      </w:tr>
      <w:tr w:rsidR="007D26F8" w:rsidTr="00F216C3">
        <w:tc>
          <w:tcPr>
            <w:tcW w:w="4678" w:type="dxa"/>
          </w:tcPr>
          <w:p w:rsidR="007D26F8" w:rsidRDefault="008C5F2F" w:rsidP="008C5F2F">
            <w:pPr>
              <w:pStyle w:val="a3"/>
              <w:ind w:left="0"/>
              <w:jc w:val="center"/>
              <w:rPr>
                <w:noProof/>
                <w:lang w:eastAsia="ru-RU"/>
              </w:rPr>
            </w:pPr>
            <w:r>
              <w:rPr>
                <w:noProof/>
                <w:lang w:eastAsia="ru-RU"/>
              </w:rPr>
              <w:drawing>
                <wp:inline distT="0" distB="0" distL="0" distR="0" wp14:anchorId="66F524A5" wp14:editId="658BAC93">
                  <wp:extent cx="2507073" cy="1457325"/>
                  <wp:effectExtent l="0" t="0" r="7620" b="0"/>
                  <wp:docPr id="9" name="Рисунок 9" descr="G:\Інклюзія\уартинки\f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Інклюзія\уартинки\foto (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07073" cy="1457325"/>
                          </a:xfrm>
                          <a:prstGeom prst="rect">
                            <a:avLst/>
                          </a:prstGeom>
                          <a:noFill/>
                          <a:ln>
                            <a:noFill/>
                          </a:ln>
                        </pic:spPr>
                      </pic:pic>
                    </a:graphicData>
                  </a:graphic>
                </wp:inline>
              </w:drawing>
            </w:r>
            <w:r w:rsidRPr="008C5F2F">
              <w:rPr>
                <w:noProof/>
                <w:lang w:eastAsia="ru-RU"/>
              </w:rPr>
              <w:t xml:space="preserve"> </w:t>
            </w:r>
          </w:p>
        </w:tc>
        <w:tc>
          <w:tcPr>
            <w:tcW w:w="4678" w:type="dxa"/>
          </w:tcPr>
          <w:p w:rsidR="007D26F8" w:rsidRDefault="007D26F8" w:rsidP="008C5F2F">
            <w:pPr>
              <w:pStyle w:val="a3"/>
              <w:ind w:left="0"/>
              <w:jc w:val="center"/>
              <w:rPr>
                <w:noProof/>
                <w:lang w:eastAsia="ru-RU"/>
              </w:rPr>
            </w:pPr>
            <w:r>
              <w:rPr>
                <w:noProof/>
                <w:lang w:eastAsia="ru-RU"/>
              </w:rPr>
              <w:drawing>
                <wp:inline distT="0" distB="0" distL="0" distR="0" wp14:anchorId="3A686D0D" wp14:editId="532C69E8">
                  <wp:extent cx="2476500" cy="1535897"/>
                  <wp:effectExtent l="0" t="0" r="0" b="7620"/>
                  <wp:docPr id="18" name="Рисунок 18" descr="G:\Інклюзія\уартинки\Muzyka-u-navchanni-ta-navchannya-cherez-muzyku-e15698377797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Інклюзія\уартинки\Muzyka-u-navchanni-ta-navchannya-cherez-muzyku-e1569837779756 (2).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79451" cy="1537727"/>
                          </a:xfrm>
                          <a:prstGeom prst="rect">
                            <a:avLst/>
                          </a:prstGeom>
                          <a:noFill/>
                          <a:ln>
                            <a:noFill/>
                          </a:ln>
                        </pic:spPr>
                      </pic:pic>
                    </a:graphicData>
                  </a:graphic>
                </wp:inline>
              </w:drawing>
            </w:r>
          </w:p>
        </w:tc>
      </w:tr>
      <w:tr w:rsidR="00F216C3" w:rsidTr="00F216C3">
        <w:tc>
          <w:tcPr>
            <w:tcW w:w="4678" w:type="dxa"/>
          </w:tcPr>
          <w:p w:rsidR="00F216C3" w:rsidRPr="00F216C3" w:rsidRDefault="00F216C3" w:rsidP="008C5F2F">
            <w:pPr>
              <w:pStyle w:val="a3"/>
              <w:ind w:left="0"/>
              <w:jc w:val="center"/>
              <w:rPr>
                <w:noProof/>
                <w:lang w:val="uk-UA" w:eastAsia="ru-RU"/>
              </w:rPr>
            </w:pPr>
            <w:r>
              <w:rPr>
                <w:noProof/>
                <w:lang w:val="uk-UA" w:eastAsia="ru-RU"/>
              </w:rPr>
              <w:t>У колі друзів, на канікулах</w:t>
            </w:r>
          </w:p>
        </w:tc>
        <w:tc>
          <w:tcPr>
            <w:tcW w:w="4678" w:type="dxa"/>
          </w:tcPr>
          <w:p w:rsidR="00F216C3" w:rsidRPr="00F216C3" w:rsidRDefault="00F216C3" w:rsidP="008C5F2F">
            <w:pPr>
              <w:pStyle w:val="a3"/>
              <w:ind w:left="0"/>
              <w:jc w:val="center"/>
              <w:rPr>
                <w:noProof/>
                <w:lang w:val="uk-UA" w:eastAsia="ru-RU"/>
              </w:rPr>
            </w:pPr>
            <w:r>
              <w:rPr>
                <w:noProof/>
                <w:lang w:val="uk-UA" w:eastAsia="ru-RU"/>
              </w:rPr>
              <w:t>У колі сім</w:t>
            </w:r>
            <w:r>
              <w:rPr>
                <w:noProof/>
                <w:lang w:val="en-US" w:eastAsia="ru-RU"/>
              </w:rPr>
              <w:t>’</w:t>
            </w:r>
            <w:r>
              <w:rPr>
                <w:noProof/>
                <w:lang w:val="uk-UA" w:eastAsia="ru-RU"/>
              </w:rPr>
              <w:t>ї</w:t>
            </w:r>
          </w:p>
        </w:tc>
      </w:tr>
    </w:tbl>
    <w:p w:rsidR="007D26F8" w:rsidRPr="00F216C3" w:rsidRDefault="00F216C3" w:rsidP="00F216C3">
      <w:pPr>
        <w:pStyle w:val="a3"/>
        <w:jc w:val="center"/>
        <w:rPr>
          <w:b/>
          <w:lang w:val="uk-UA"/>
        </w:rPr>
      </w:pPr>
      <w:r w:rsidRPr="00F216C3">
        <w:rPr>
          <w:b/>
          <w:lang w:val="uk-UA"/>
        </w:rPr>
        <w:t>Рис.9 Застосування музичного твору в нашому житті</w:t>
      </w:r>
    </w:p>
    <w:p w:rsidR="00F216C3" w:rsidRPr="001D2A00" w:rsidRDefault="00F216C3" w:rsidP="001D2A00">
      <w:pPr>
        <w:rPr>
          <w:lang w:val="uk-UA"/>
        </w:rPr>
      </w:pPr>
    </w:p>
    <w:p w:rsidR="00562EAB" w:rsidRPr="00144A7F" w:rsidRDefault="00BB7416" w:rsidP="00144A7F">
      <w:pPr>
        <w:ind w:firstLine="567"/>
        <w:jc w:val="both"/>
        <w:rPr>
          <w:lang w:val="uk-UA"/>
        </w:rPr>
      </w:pPr>
      <w:r w:rsidRPr="00144A7F">
        <w:rPr>
          <w:lang w:val="uk-UA"/>
        </w:rPr>
        <w:t xml:space="preserve">Ці картки розроблені </w:t>
      </w:r>
      <w:r w:rsidR="003A7C18">
        <w:rPr>
          <w:lang w:val="uk-UA"/>
        </w:rPr>
        <w:t xml:space="preserve">для всіх учнів початкової ланки (враховуючі вікові </w:t>
      </w:r>
      <w:r w:rsidRPr="00144A7F">
        <w:rPr>
          <w:lang w:val="uk-UA"/>
        </w:rPr>
        <w:t xml:space="preserve"> незалежно від </w:t>
      </w:r>
      <w:r w:rsidR="00144A7F" w:rsidRPr="00144A7F">
        <w:rPr>
          <w:lang w:val="uk-UA"/>
        </w:rPr>
        <w:t xml:space="preserve">рівня </w:t>
      </w:r>
      <w:r w:rsidRPr="00144A7F">
        <w:rPr>
          <w:lang w:val="uk-UA"/>
        </w:rPr>
        <w:t xml:space="preserve">статуту. Дітям із особливими потребами картки лежать перед собою, </w:t>
      </w:r>
      <w:r w:rsidR="00144A7F" w:rsidRPr="00144A7F">
        <w:rPr>
          <w:lang w:val="uk-UA"/>
        </w:rPr>
        <w:t>варіанти відповідей  – спрощені.</w:t>
      </w:r>
      <w:r w:rsidRPr="00144A7F">
        <w:rPr>
          <w:lang w:val="uk-UA"/>
        </w:rPr>
        <w:t xml:space="preserve"> </w:t>
      </w:r>
      <w:r w:rsidR="00562EAB" w:rsidRPr="00144A7F">
        <w:rPr>
          <w:lang w:val="uk-UA"/>
        </w:rPr>
        <w:t>Спочатку учнів знайомляться з музичним світом, при аналізі музичн</w:t>
      </w:r>
      <w:r w:rsidR="00144A7F" w:rsidRPr="00144A7F">
        <w:rPr>
          <w:lang w:val="uk-UA"/>
        </w:rPr>
        <w:t xml:space="preserve">ого твору відповідають простими </w:t>
      </w:r>
      <w:r w:rsidR="00562EAB" w:rsidRPr="00144A7F">
        <w:rPr>
          <w:lang w:val="uk-UA"/>
        </w:rPr>
        <w:t xml:space="preserve"> реченнями. Поступово знайомляться з музичною термінологією.</w:t>
      </w:r>
    </w:p>
    <w:p w:rsidR="002A252A" w:rsidRDefault="002A252A" w:rsidP="002A252A">
      <w:pPr>
        <w:rPr>
          <w:lang w:val="uk-UA"/>
        </w:rPr>
      </w:pPr>
      <w:r>
        <w:rPr>
          <w:lang w:val="uk-UA"/>
        </w:rPr>
        <w:lastRenderedPageBreak/>
        <w:t>З усього вище</w:t>
      </w:r>
      <w:r w:rsidR="00D93809">
        <w:rPr>
          <w:lang w:val="uk-UA"/>
        </w:rPr>
        <w:t>сказаного можна</w:t>
      </w:r>
      <w:r>
        <w:rPr>
          <w:lang w:val="uk-UA"/>
        </w:rPr>
        <w:t xml:space="preserve"> зробити </w:t>
      </w:r>
      <w:r w:rsidRPr="00AD1D44">
        <w:rPr>
          <w:b/>
          <w:lang w:val="uk-UA"/>
        </w:rPr>
        <w:t>висновок</w:t>
      </w:r>
      <w:r>
        <w:rPr>
          <w:lang w:val="uk-UA"/>
        </w:rPr>
        <w:t>:</w:t>
      </w:r>
    </w:p>
    <w:p w:rsidR="002A252A" w:rsidRDefault="00493304" w:rsidP="00493304">
      <w:pPr>
        <w:pStyle w:val="a3"/>
        <w:numPr>
          <w:ilvl w:val="0"/>
          <w:numId w:val="1"/>
        </w:numPr>
        <w:jc w:val="both"/>
        <w:rPr>
          <w:lang w:val="uk-UA"/>
        </w:rPr>
      </w:pPr>
      <w:r>
        <w:rPr>
          <w:lang w:val="uk-UA"/>
        </w:rPr>
        <w:t>м</w:t>
      </w:r>
      <w:r w:rsidR="002A252A">
        <w:rPr>
          <w:lang w:val="uk-UA"/>
        </w:rPr>
        <w:t>узикотерапія корисна всім дітям без винятку</w:t>
      </w:r>
      <w:r w:rsidR="00652A7E">
        <w:rPr>
          <w:lang w:val="uk-UA"/>
        </w:rPr>
        <w:t>,</w:t>
      </w:r>
      <w:r w:rsidR="00652A7E" w:rsidRPr="00652A7E">
        <w:t xml:space="preserve"> </w:t>
      </w:r>
      <w:r w:rsidR="00652A7E">
        <w:rPr>
          <w:lang w:val="uk-UA"/>
        </w:rPr>
        <w:t xml:space="preserve">заняття </w:t>
      </w:r>
      <w:r w:rsidR="00652A7E" w:rsidRPr="00652A7E">
        <w:rPr>
          <w:lang w:val="uk-UA"/>
        </w:rPr>
        <w:t>повинні бути систематичними</w:t>
      </w:r>
      <w:r w:rsidR="00105480">
        <w:rPr>
          <w:lang w:val="uk-UA"/>
        </w:rPr>
        <w:t>;</w:t>
      </w:r>
    </w:p>
    <w:p w:rsidR="00652A7E" w:rsidRPr="00652A7E" w:rsidRDefault="00652A7E" w:rsidP="00E523A1">
      <w:pPr>
        <w:pStyle w:val="a3"/>
        <w:numPr>
          <w:ilvl w:val="0"/>
          <w:numId w:val="1"/>
        </w:numPr>
        <w:spacing w:line="360" w:lineRule="auto"/>
        <w:jc w:val="both"/>
        <w:rPr>
          <w:lang w:val="uk-UA"/>
        </w:rPr>
      </w:pPr>
      <w:r w:rsidRPr="00652A7E">
        <w:rPr>
          <w:lang w:val="uk-UA"/>
        </w:rPr>
        <w:t xml:space="preserve">формується естетичний смак до музики, уміння слухати й розуміти її, формується уявлення про музичні твори, їх характер, побудову, </w:t>
      </w:r>
    </w:p>
    <w:p w:rsidR="00652A7E" w:rsidRPr="00652A7E" w:rsidRDefault="00652A7E" w:rsidP="00E523A1">
      <w:pPr>
        <w:pStyle w:val="a3"/>
        <w:spacing w:line="360" w:lineRule="auto"/>
        <w:jc w:val="both"/>
        <w:rPr>
          <w:lang w:val="uk-UA"/>
        </w:rPr>
      </w:pPr>
      <w:r w:rsidRPr="00652A7E">
        <w:rPr>
          <w:lang w:val="uk-UA"/>
        </w:rPr>
        <w:t>виражальні засоби, підвищується рівень емоційної чуйності, розвивається музичний слух. Згодом у них з’являються улюблені вокальні та інструментальні твори, навички хорового співу</w:t>
      </w:r>
      <w:r w:rsidR="00105480">
        <w:rPr>
          <w:lang w:val="uk-UA"/>
        </w:rPr>
        <w:t>;</w:t>
      </w:r>
    </w:p>
    <w:p w:rsidR="002A252A" w:rsidRDefault="002A252A" w:rsidP="00E523A1">
      <w:pPr>
        <w:pStyle w:val="a3"/>
        <w:numPr>
          <w:ilvl w:val="0"/>
          <w:numId w:val="1"/>
        </w:numPr>
        <w:spacing w:line="360" w:lineRule="auto"/>
        <w:jc w:val="both"/>
        <w:rPr>
          <w:lang w:val="uk-UA"/>
        </w:rPr>
      </w:pPr>
      <w:r>
        <w:rPr>
          <w:lang w:val="uk-UA"/>
        </w:rPr>
        <w:t xml:space="preserve">розширюються можливості знайомства з оточуючим світом через прекрасне ( </w:t>
      </w:r>
      <w:r w:rsidR="00652A7E">
        <w:rPr>
          <w:lang w:val="uk-UA"/>
        </w:rPr>
        <w:t>інші види мистецтв: образотворче, хореографія, мультиплікація,</w:t>
      </w:r>
      <w:r w:rsidR="00582AC9">
        <w:rPr>
          <w:lang w:val="uk-UA"/>
        </w:rPr>
        <w:t xml:space="preserve"> театр, </w:t>
      </w:r>
      <w:r w:rsidR="00582AC9">
        <w:rPr>
          <w:lang w:val="en-US"/>
        </w:rPr>
        <w:t>c</w:t>
      </w:r>
      <w:proofErr w:type="spellStart"/>
      <w:r w:rsidR="00652A7E">
        <w:rPr>
          <w:lang w:val="uk-UA"/>
        </w:rPr>
        <w:t>кульптура</w:t>
      </w:r>
      <w:proofErr w:type="spellEnd"/>
      <w:r w:rsidR="00652A7E">
        <w:rPr>
          <w:lang w:val="uk-UA"/>
        </w:rPr>
        <w:t xml:space="preserve">, архітектура </w:t>
      </w:r>
      <w:r>
        <w:rPr>
          <w:lang w:val="uk-UA"/>
        </w:rPr>
        <w:t xml:space="preserve"> )</w:t>
      </w:r>
      <w:r w:rsidR="00105480">
        <w:rPr>
          <w:lang w:val="uk-UA"/>
        </w:rPr>
        <w:t>;</w:t>
      </w:r>
    </w:p>
    <w:p w:rsidR="002A252A" w:rsidRDefault="00582AC9" w:rsidP="00E523A1">
      <w:pPr>
        <w:pStyle w:val="a3"/>
        <w:numPr>
          <w:ilvl w:val="0"/>
          <w:numId w:val="1"/>
        </w:numPr>
        <w:spacing w:line="360" w:lineRule="auto"/>
        <w:jc w:val="both"/>
        <w:rPr>
          <w:lang w:val="uk-UA"/>
        </w:rPr>
      </w:pPr>
      <w:r>
        <w:rPr>
          <w:lang w:val="uk-UA"/>
        </w:rPr>
        <w:t>в</w:t>
      </w:r>
      <w:r w:rsidR="002A252A">
        <w:rPr>
          <w:lang w:val="uk-UA"/>
        </w:rPr>
        <w:t>ідбувається інтеграція з іншими предметами (математика, Я пізнаю світ, читання, мистецтво, фізкультура)</w:t>
      </w:r>
      <w:r w:rsidR="00105480">
        <w:rPr>
          <w:lang w:val="uk-UA"/>
        </w:rPr>
        <w:t>;</w:t>
      </w:r>
    </w:p>
    <w:p w:rsidR="00504824" w:rsidRPr="00504824" w:rsidRDefault="00504824" w:rsidP="00E523A1">
      <w:pPr>
        <w:pStyle w:val="a3"/>
        <w:numPr>
          <w:ilvl w:val="0"/>
          <w:numId w:val="1"/>
        </w:numPr>
        <w:spacing w:after="0" w:line="360" w:lineRule="auto"/>
        <w:jc w:val="both"/>
        <w:rPr>
          <w:lang w:val="uk-UA"/>
        </w:rPr>
      </w:pPr>
      <w:r>
        <w:rPr>
          <w:lang w:val="uk-UA"/>
        </w:rPr>
        <w:t>передбачення впливу на активізацію спілкування, покращення розумового мовлення, формулювання висловлювань.</w:t>
      </w:r>
    </w:p>
    <w:p w:rsidR="00652A7E" w:rsidRPr="00652A7E" w:rsidRDefault="00652A7E" w:rsidP="00E523A1">
      <w:pPr>
        <w:spacing w:after="0" w:line="360" w:lineRule="auto"/>
        <w:ind w:firstLine="567"/>
        <w:jc w:val="both"/>
        <w:rPr>
          <w:lang w:val="uk-UA"/>
        </w:rPr>
      </w:pPr>
      <w:r>
        <w:rPr>
          <w:lang w:val="uk-UA"/>
        </w:rPr>
        <w:t>В</w:t>
      </w:r>
      <w:r w:rsidRPr="00652A7E">
        <w:rPr>
          <w:lang w:val="uk-UA"/>
        </w:rPr>
        <w:t>провадження нест</w:t>
      </w:r>
      <w:r>
        <w:rPr>
          <w:lang w:val="uk-UA"/>
        </w:rPr>
        <w:t xml:space="preserve">андартних, творчих, немедичних </w:t>
      </w:r>
      <w:r w:rsidRPr="00652A7E">
        <w:rPr>
          <w:lang w:val="uk-UA"/>
        </w:rPr>
        <w:t>засобів впливу на активізацію внутрішніх рес</w:t>
      </w:r>
      <w:r>
        <w:rPr>
          <w:lang w:val="uk-UA"/>
        </w:rPr>
        <w:t xml:space="preserve">урсів організму дитини створює </w:t>
      </w:r>
      <w:r w:rsidRPr="00652A7E">
        <w:rPr>
          <w:lang w:val="uk-UA"/>
        </w:rPr>
        <w:t>більше шансів для її розвитку</w:t>
      </w:r>
      <w:r>
        <w:rPr>
          <w:lang w:val="uk-UA"/>
        </w:rPr>
        <w:t xml:space="preserve">. Як казав Еміль Жак </w:t>
      </w:r>
      <w:proofErr w:type="spellStart"/>
      <w:r>
        <w:rPr>
          <w:lang w:val="uk-UA"/>
        </w:rPr>
        <w:t>Далькроз</w:t>
      </w:r>
      <w:proofErr w:type="spellEnd"/>
      <w:r w:rsidRPr="00652A7E">
        <w:rPr>
          <w:lang w:val="uk-UA"/>
        </w:rPr>
        <w:t xml:space="preserve">; « Ти сам твір мистецтва – </w:t>
      </w:r>
    </w:p>
    <w:p w:rsidR="00E7698E" w:rsidRPr="00E7698E" w:rsidRDefault="00652A7E" w:rsidP="00E523A1">
      <w:pPr>
        <w:spacing w:after="0" w:line="360" w:lineRule="auto"/>
        <w:jc w:val="both"/>
        <w:rPr>
          <w:lang w:val="uk-UA"/>
        </w:rPr>
      </w:pPr>
      <w:r w:rsidRPr="00652A7E">
        <w:rPr>
          <w:lang w:val="uk-UA"/>
        </w:rPr>
        <w:t>відкрий мистецтво у самому собі»</w:t>
      </w:r>
      <w:r>
        <w:rPr>
          <w:lang w:val="uk-UA"/>
        </w:rPr>
        <w:t>.</w:t>
      </w:r>
      <w:r w:rsidR="00E7698E" w:rsidRPr="00E7698E">
        <w:t xml:space="preserve"> </w:t>
      </w:r>
    </w:p>
    <w:p w:rsidR="00E7698E" w:rsidRDefault="00E7698E" w:rsidP="00E523A1">
      <w:pPr>
        <w:spacing w:after="0" w:line="360" w:lineRule="auto"/>
        <w:jc w:val="both"/>
        <w:rPr>
          <w:lang w:val="uk-UA"/>
        </w:rPr>
      </w:pPr>
    </w:p>
    <w:p w:rsidR="00E7698E" w:rsidRDefault="00E7698E" w:rsidP="00E7698E">
      <w:pPr>
        <w:spacing w:after="0"/>
        <w:rPr>
          <w:lang w:val="uk-UA"/>
        </w:rPr>
      </w:pPr>
    </w:p>
    <w:p w:rsidR="00EC15CC" w:rsidRPr="005162BD" w:rsidRDefault="005162BD" w:rsidP="005162BD">
      <w:pPr>
        <w:spacing w:after="0"/>
        <w:jc w:val="center"/>
        <w:rPr>
          <w:b/>
          <w:lang w:val="uk-UA"/>
        </w:rPr>
      </w:pPr>
      <w:r w:rsidRPr="005162BD">
        <w:rPr>
          <w:b/>
          <w:lang w:val="uk-UA"/>
        </w:rPr>
        <w:t>Література:</w:t>
      </w:r>
    </w:p>
    <w:p w:rsidR="001D2A00" w:rsidRPr="001D2A00" w:rsidRDefault="001D2A00" w:rsidP="005471AF">
      <w:pPr>
        <w:spacing w:after="0" w:line="360" w:lineRule="auto"/>
        <w:jc w:val="both"/>
        <w:rPr>
          <w:lang w:val="uk-UA"/>
        </w:rPr>
      </w:pPr>
      <w:r w:rsidRPr="001D2A00">
        <w:rPr>
          <w:lang w:val="uk-UA"/>
        </w:rPr>
        <w:t>1.</w:t>
      </w:r>
      <w:r w:rsidR="005162BD" w:rsidRPr="001D2A00">
        <w:rPr>
          <w:lang w:val="uk-UA"/>
        </w:rPr>
        <w:t>Типова навчальна програма за редакцію НУШ Савченко О.Я.</w:t>
      </w:r>
      <w:r w:rsidRPr="001D2A00">
        <w:rPr>
          <w:lang w:val="uk-UA"/>
        </w:rPr>
        <w:t xml:space="preserve"> </w:t>
      </w:r>
      <w:r w:rsidR="002F083D" w:rsidRPr="002F083D">
        <w:rPr>
          <w:lang w:val="uk-UA"/>
        </w:rPr>
        <w:t xml:space="preserve">[Електронний ресурс]. – Режим доступу: </w:t>
      </w:r>
      <w:r w:rsidRPr="001D2A00">
        <w:rPr>
          <w:lang w:val="uk-UA"/>
        </w:rPr>
        <w:t>http://surl.li/rgwi</w:t>
      </w:r>
      <w:r w:rsidR="002A05DB">
        <w:rPr>
          <w:lang w:val="uk-UA"/>
        </w:rPr>
        <w:t xml:space="preserve"> (дата звернення 18.02.2022)</w:t>
      </w:r>
    </w:p>
    <w:p w:rsidR="005401E7" w:rsidRPr="002A05DB" w:rsidRDefault="005401E7" w:rsidP="005471AF">
      <w:pPr>
        <w:spacing w:after="0" w:line="360" w:lineRule="auto"/>
        <w:jc w:val="both"/>
        <w:rPr>
          <w:lang w:val="uk-UA"/>
        </w:rPr>
      </w:pPr>
      <w:r w:rsidRPr="005401E7">
        <w:t>2</w:t>
      </w:r>
      <w:r w:rsidR="001D2A00">
        <w:rPr>
          <w:lang w:val="uk-UA"/>
        </w:rPr>
        <w:t>.</w:t>
      </w:r>
      <w:r w:rsidRPr="005401E7">
        <w:t xml:space="preserve"> </w:t>
      </w:r>
      <w:proofErr w:type="spellStart"/>
      <w:r w:rsidRPr="005401E7">
        <w:t>Глен</w:t>
      </w:r>
      <w:proofErr w:type="spellEnd"/>
      <w:r w:rsidRPr="005401E7">
        <w:t xml:space="preserve"> </w:t>
      </w:r>
      <w:proofErr w:type="spellStart"/>
      <w:r w:rsidRPr="005401E7">
        <w:t>Доман</w:t>
      </w:r>
      <w:proofErr w:type="spellEnd"/>
      <w:r w:rsidR="002A05DB">
        <w:rPr>
          <w:lang w:val="uk-UA"/>
        </w:rPr>
        <w:t>.</w:t>
      </w:r>
      <w:r w:rsidRPr="005401E7">
        <w:t xml:space="preserve"> </w:t>
      </w:r>
      <w:r w:rsidR="002A05DB" w:rsidRPr="002A05DB">
        <w:t xml:space="preserve">URL: </w:t>
      </w:r>
      <w:r w:rsidRPr="005401E7">
        <w:rPr>
          <w:lang w:val="en-US"/>
        </w:rPr>
        <w:t>https</w:t>
      </w:r>
      <w:r w:rsidRPr="005401E7">
        <w:t>://</w:t>
      </w:r>
      <w:proofErr w:type="spellStart"/>
      <w:r w:rsidRPr="005401E7">
        <w:rPr>
          <w:lang w:val="en-US"/>
        </w:rPr>
        <w:t>domanint</w:t>
      </w:r>
      <w:proofErr w:type="spellEnd"/>
      <w:r w:rsidRPr="005401E7">
        <w:t>.</w:t>
      </w:r>
      <w:proofErr w:type="spellStart"/>
      <w:r w:rsidRPr="005401E7">
        <w:rPr>
          <w:lang w:val="en-US"/>
        </w:rPr>
        <w:t>ru</w:t>
      </w:r>
      <w:proofErr w:type="spellEnd"/>
      <w:r w:rsidRPr="005401E7">
        <w:t>/</w:t>
      </w:r>
      <w:proofErr w:type="spellStart"/>
      <w:r w:rsidRPr="005401E7">
        <w:rPr>
          <w:lang w:val="en-US"/>
        </w:rPr>
        <w:t>autizm</w:t>
      </w:r>
      <w:proofErr w:type="spellEnd"/>
      <w:r w:rsidRPr="005401E7">
        <w:t>-</w:t>
      </w:r>
      <w:proofErr w:type="spellStart"/>
      <w:r w:rsidRPr="005401E7">
        <w:rPr>
          <w:lang w:val="en-US"/>
        </w:rPr>
        <w:t>i</w:t>
      </w:r>
      <w:proofErr w:type="spellEnd"/>
      <w:r w:rsidRPr="005401E7">
        <w:t>-</w:t>
      </w:r>
      <w:proofErr w:type="spellStart"/>
      <w:r w:rsidRPr="005401E7">
        <w:rPr>
          <w:lang w:val="en-US"/>
        </w:rPr>
        <w:t>ras</w:t>
      </w:r>
      <w:proofErr w:type="spellEnd"/>
      <w:r w:rsidR="002A05DB">
        <w:rPr>
          <w:lang w:val="uk-UA"/>
        </w:rPr>
        <w:t xml:space="preserve"> (дата звернення 17.02.2022)</w:t>
      </w:r>
    </w:p>
    <w:p w:rsidR="002F083D" w:rsidRDefault="002E4C65" w:rsidP="005471AF">
      <w:pPr>
        <w:spacing w:after="0" w:line="360" w:lineRule="auto"/>
        <w:jc w:val="both"/>
        <w:rPr>
          <w:lang w:val="uk-UA"/>
        </w:rPr>
      </w:pPr>
      <w:r>
        <w:rPr>
          <w:lang w:val="uk-UA"/>
        </w:rPr>
        <w:t>3</w:t>
      </w:r>
      <w:r w:rsidR="002F083D" w:rsidRPr="002F083D">
        <w:rPr>
          <w:lang w:val="uk-UA"/>
        </w:rPr>
        <w:t>. Квітка Н. Методичний посібник з музикотерапії для дітей дошкільного віку зі складними порушеннями психофізичного розвитку / Укладач Н. Квітка. –. К.: 2013. – 82с. [Електронний ресурс]. – Режим доступу: http://surl.li/bkfdk</w:t>
      </w:r>
    </w:p>
    <w:p w:rsidR="00B738C4" w:rsidRPr="001D2A00" w:rsidRDefault="002E4C65" w:rsidP="005471AF">
      <w:pPr>
        <w:spacing w:after="0" w:line="360" w:lineRule="auto"/>
        <w:jc w:val="both"/>
        <w:rPr>
          <w:lang w:val="uk-UA"/>
        </w:rPr>
      </w:pPr>
      <w:r>
        <w:rPr>
          <w:lang w:val="uk-UA"/>
        </w:rPr>
        <w:t>4</w:t>
      </w:r>
      <w:r w:rsidR="00B738C4">
        <w:rPr>
          <w:lang w:val="uk-UA"/>
        </w:rPr>
        <w:t>.</w:t>
      </w:r>
      <w:r w:rsidR="00B738C4" w:rsidRPr="00B738C4">
        <w:t>Теплов Б. М. Психологические</w:t>
      </w:r>
      <w:r w:rsidR="002F083D">
        <w:t xml:space="preserve"> вопросы художественного воспри</w:t>
      </w:r>
      <w:r w:rsidR="00B738C4" w:rsidRPr="00B738C4">
        <w:t xml:space="preserve">ятия / Б. М. Теплов. – М., 1947. – С. 7-26. – </w:t>
      </w:r>
      <w:proofErr w:type="gramStart"/>
      <w:r w:rsidR="00B738C4" w:rsidRPr="00B738C4">
        <w:t>(Известия АПН РСФСР:</w:t>
      </w:r>
      <w:proofErr w:type="gramEnd"/>
      <w:r w:rsidR="00B738C4" w:rsidRPr="00B738C4">
        <w:t xml:space="preserve"> </w:t>
      </w:r>
      <w:proofErr w:type="spellStart"/>
      <w:proofErr w:type="gramStart"/>
      <w:r w:rsidR="00B738C4" w:rsidRPr="00B738C4">
        <w:t>Вып</w:t>
      </w:r>
      <w:proofErr w:type="spellEnd"/>
      <w:r w:rsidR="00B738C4" w:rsidRPr="00B738C4">
        <w:t>. 11).</w:t>
      </w:r>
      <w:proofErr w:type="gramEnd"/>
    </w:p>
    <w:p w:rsidR="00E7698E" w:rsidRPr="00021AF1" w:rsidRDefault="00E7698E" w:rsidP="005471AF">
      <w:pPr>
        <w:spacing w:line="360" w:lineRule="auto"/>
        <w:jc w:val="both"/>
        <w:rPr>
          <w:lang w:val="uk-UA"/>
        </w:rPr>
      </w:pPr>
    </w:p>
    <w:sectPr w:rsidR="00E7698E" w:rsidRPr="00021AF1" w:rsidSect="00B813E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D2D" w:rsidRDefault="00C87D2D" w:rsidP="005D3073">
      <w:pPr>
        <w:spacing w:after="0" w:line="240" w:lineRule="auto"/>
      </w:pPr>
      <w:r>
        <w:separator/>
      </w:r>
    </w:p>
  </w:endnote>
  <w:endnote w:type="continuationSeparator" w:id="0">
    <w:p w:rsidR="00C87D2D" w:rsidRDefault="00C87D2D" w:rsidP="005D3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D2D" w:rsidRDefault="00C87D2D" w:rsidP="005D3073">
      <w:pPr>
        <w:spacing w:after="0" w:line="240" w:lineRule="auto"/>
      </w:pPr>
      <w:r>
        <w:separator/>
      </w:r>
    </w:p>
  </w:footnote>
  <w:footnote w:type="continuationSeparator" w:id="0">
    <w:p w:rsidR="00C87D2D" w:rsidRDefault="00C87D2D" w:rsidP="005D30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35CF9"/>
    <w:multiLevelType w:val="hybridMultilevel"/>
    <w:tmpl w:val="6A8A9176"/>
    <w:lvl w:ilvl="0" w:tplc="4300EAA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CC0819"/>
    <w:multiLevelType w:val="hybridMultilevel"/>
    <w:tmpl w:val="8410C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787269"/>
    <w:multiLevelType w:val="hybridMultilevel"/>
    <w:tmpl w:val="BC246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4E77ED"/>
    <w:multiLevelType w:val="hybridMultilevel"/>
    <w:tmpl w:val="ABEE78F6"/>
    <w:lvl w:ilvl="0" w:tplc="0B2AB95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F835C7F"/>
    <w:multiLevelType w:val="hybridMultilevel"/>
    <w:tmpl w:val="495EF934"/>
    <w:lvl w:ilvl="0" w:tplc="26C478D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31C7010"/>
    <w:multiLevelType w:val="hybridMultilevel"/>
    <w:tmpl w:val="C5CCC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551"/>
    <w:rsid w:val="00001EA2"/>
    <w:rsid w:val="00021AF1"/>
    <w:rsid w:val="000312F5"/>
    <w:rsid w:val="00060DC2"/>
    <w:rsid w:val="000633BA"/>
    <w:rsid w:val="000742EA"/>
    <w:rsid w:val="000B5BE4"/>
    <w:rsid w:val="000C4065"/>
    <w:rsid w:val="000C53C1"/>
    <w:rsid w:val="000D5BC6"/>
    <w:rsid w:val="000F4FFC"/>
    <w:rsid w:val="001009B0"/>
    <w:rsid w:val="00105480"/>
    <w:rsid w:val="00130593"/>
    <w:rsid w:val="00144A7F"/>
    <w:rsid w:val="00147551"/>
    <w:rsid w:val="00154B46"/>
    <w:rsid w:val="00156DAE"/>
    <w:rsid w:val="001731B3"/>
    <w:rsid w:val="0018725E"/>
    <w:rsid w:val="001A10A6"/>
    <w:rsid w:val="001A6ADA"/>
    <w:rsid w:val="001B09AB"/>
    <w:rsid w:val="001D2A00"/>
    <w:rsid w:val="001D7F71"/>
    <w:rsid w:val="001E0524"/>
    <w:rsid w:val="001F6B1F"/>
    <w:rsid w:val="0022312E"/>
    <w:rsid w:val="00233A98"/>
    <w:rsid w:val="00234333"/>
    <w:rsid w:val="00235CAA"/>
    <w:rsid w:val="00244CD5"/>
    <w:rsid w:val="00256977"/>
    <w:rsid w:val="002856FD"/>
    <w:rsid w:val="0028757A"/>
    <w:rsid w:val="002A05DB"/>
    <w:rsid w:val="002A252A"/>
    <w:rsid w:val="002C0294"/>
    <w:rsid w:val="002C3264"/>
    <w:rsid w:val="002E17A3"/>
    <w:rsid w:val="002E4C65"/>
    <w:rsid w:val="002F0649"/>
    <w:rsid w:val="002F083D"/>
    <w:rsid w:val="002F318D"/>
    <w:rsid w:val="0030273D"/>
    <w:rsid w:val="00313995"/>
    <w:rsid w:val="00326AA8"/>
    <w:rsid w:val="00334915"/>
    <w:rsid w:val="00344D5E"/>
    <w:rsid w:val="00363324"/>
    <w:rsid w:val="003743B0"/>
    <w:rsid w:val="00392ADA"/>
    <w:rsid w:val="0039351B"/>
    <w:rsid w:val="0039740B"/>
    <w:rsid w:val="003A7C18"/>
    <w:rsid w:val="003D5254"/>
    <w:rsid w:val="003E0BA5"/>
    <w:rsid w:val="003F2F23"/>
    <w:rsid w:val="00405A3E"/>
    <w:rsid w:val="004122B4"/>
    <w:rsid w:val="00435FFA"/>
    <w:rsid w:val="00452A8A"/>
    <w:rsid w:val="004729F4"/>
    <w:rsid w:val="004847C3"/>
    <w:rsid w:val="00493304"/>
    <w:rsid w:val="004B571D"/>
    <w:rsid w:val="004C5279"/>
    <w:rsid w:val="004D7ACF"/>
    <w:rsid w:val="005009B9"/>
    <w:rsid w:val="00503183"/>
    <w:rsid w:val="00504824"/>
    <w:rsid w:val="00511560"/>
    <w:rsid w:val="005162BD"/>
    <w:rsid w:val="005401E7"/>
    <w:rsid w:val="005471AF"/>
    <w:rsid w:val="00562EAB"/>
    <w:rsid w:val="00570F2B"/>
    <w:rsid w:val="0057254C"/>
    <w:rsid w:val="0057654C"/>
    <w:rsid w:val="00582AC9"/>
    <w:rsid w:val="0058393C"/>
    <w:rsid w:val="00583F7D"/>
    <w:rsid w:val="005A104D"/>
    <w:rsid w:val="005D3073"/>
    <w:rsid w:val="005D5A9A"/>
    <w:rsid w:val="005F3870"/>
    <w:rsid w:val="00601544"/>
    <w:rsid w:val="006054CF"/>
    <w:rsid w:val="00606141"/>
    <w:rsid w:val="00621DB0"/>
    <w:rsid w:val="00645B95"/>
    <w:rsid w:val="00652A7E"/>
    <w:rsid w:val="00655E60"/>
    <w:rsid w:val="00677732"/>
    <w:rsid w:val="00686B7A"/>
    <w:rsid w:val="006A37DC"/>
    <w:rsid w:val="006A73F9"/>
    <w:rsid w:val="006B26A2"/>
    <w:rsid w:val="006C780E"/>
    <w:rsid w:val="006D1424"/>
    <w:rsid w:val="006D1E02"/>
    <w:rsid w:val="006D45DE"/>
    <w:rsid w:val="006D619C"/>
    <w:rsid w:val="006E6F74"/>
    <w:rsid w:val="00702868"/>
    <w:rsid w:val="00711A9D"/>
    <w:rsid w:val="00714D43"/>
    <w:rsid w:val="0071674F"/>
    <w:rsid w:val="00717F42"/>
    <w:rsid w:val="00720671"/>
    <w:rsid w:val="0073621A"/>
    <w:rsid w:val="007423C8"/>
    <w:rsid w:val="007519BC"/>
    <w:rsid w:val="00752DA4"/>
    <w:rsid w:val="00760A80"/>
    <w:rsid w:val="0076145C"/>
    <w:rsid w:val="00766E01"/>
    <w:rsid w:val="007D1E59"/>
    <w:rsid w:val="007D26F8"/>
    <w:rsid w:val="007D28C9"/>
    <w:rsid w:val="007E6F42"/>
    <w:rsid w:val="00814794"/>
    <w:rsid w:val="0084313E"/>
    <w:rsid w:val="00844115"/>
    <w:rsid w:val="00862FE1"/>
    <w:rsid w:val="0089023C"/>
    <w:rsid w:val="00894077"/>
    <w:rsid w:val="008C334D"/>
    <w:rsid w:val="008C5F2F"/>
    <w:rsid w:val="008F4E40"/>
    <w:rsid w:val="00915E56"/>
    <w:rsid w:val="00927C08"/>
    <w:rsid w:val="00971B12"/>
    <w:rsid w:val="00975E00"/>
    <w:rsid w:val="00990DA3"/>
    <w:rsid w:val="009A3E63"/>
    <w:rsid w:val="009B2E57"/>
    <w:rsid w:val="009C7F90"/>
    <w:rsid w:val="009D2495"/>
    <w:rsid w:val="009F1509"/>
    <w:rsid w:val="009F7B9C"/>
    <w:rsid w:val="00A0544C"/>
    <w:rsid w:val="00A11895"/>
    <w:rsid w:val="00A22437"/>
    <w:rsid w:val="00A2390C"/>
    <w:rsid w:val="00A309DF"/>
    <w:rsid w:val="00A356A8"/>
    <w:rsid w:val="00A44735"/>
    <w:rsid w:val="00A71FB9"/>
    <w:rsid w:val="00A73218"/>
    <w:rsid w:val="00A80244"/>
    <w:rsid w:val="00A900AE"/>
    <w:rsid w:val="00AB10F8"/>
    <w:rsid w:val="00AB113A"/>
    <w:rsid w:val="00AB6E0D"/>
    <w:rsid w:val="00AD1D44"/>
    <w:rsid w:val="00AE66A0"/>
    <w:rsid w:val="00AF007A"/>
    <w:rsid w:val="00B028B6"/>
    <w:rsid w:val="00B110E8"/>
    <w:rsid w:val="00B17251"/>
    <w:rsid w:val="00B30C7B"/>
    <w:rsid w:val="00B33AD4"/>
    <w:rsid w:val="00B5761E"/>
    <w:rsid w:val="00B709FE"/>
    <w:rsid w:val="00B738C4"/>
    <w:rsid w:val="00B752E5"/>
    <w:rsid w:val="00B813EA"/>
    <w:rsid w:val="00B940CB"/>
    <w:rsid w:val="00BB7416"/>
    <w:rsid w:val="00BC49A8"/>
    <w:rsid w:val="00BE023E"/>
    <w:rsid w:val="00BE2C2D"/>
    <w:rsid w:val="00BE2D45"/>
    <w:rsid w:val="00BE5A45"/>
    <w:rsid w:val="00BF45FB"/>
    <w:rsid w:val="00BF4CEE"/>
    <w:rsid w:val="00BF52A7"/>
    <w:rsid w:val="00C005B4"/>
    <w:rsid w:val="00C36E82"/>
    <w:rsid w:val="00C561CF"/>
    <w:rsid w:val="00C847C4"/>
    <w:rsid w:val="00C87D2D"/>
    <w:rsid w:val="00C9335B"/>
    <w:rsid w:val="00CC1F00"/>
    <w:rsid w:val="00CC4CEE"/>
    <w:rsid w:val="00CF5EE9"/>
    <w:rsid w:val="00D01A31"/>
    <w:rsid w:val="00D27BCC"/>
    <w:rsid w:val="00D538BD"/>
    <w:rsid w:val="00D5573F"/>
    <w:rsid w:val="00D66803"/>
    <w:rsid w:val="00D93809"/>
    <w:rsid w:val="00E0057E"/>
    <w:rsid w:val="00E119D1"/>
    <w:rsid w:val="00E44016"/>
    <w:rsid w:val="00E5142A"/>
    <w:rsid w:val="00E523A1"/>
    <w:rsid w:val="00E57824"/>
    <w:rsid w:val="00E7698E"/>
    <w:rsid w:val="00EA4F2B"/>
    <w:rsid w:val="00EC15CC"/>
    <w:rsid w:val="00EC1DEF"/>
    <w:rsid w:val="00ED24F1"/>
    <w:rsid w:val="00ED4DAE"/>
    <w:rsid w:val="00F07024"/>
    <w:rsid w:val="00F216C3"/>
    <w:rsid w:val="00F55FB2"/>
    <w:rsid w:val="00FB25B7"/>
    <w:rsid w:val="00FD0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5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0AE"/>
    <w:pPr>
      <w:ind w:left="720"/>
      <w:contextualSpacing/>
    </w:pPr>
  </w:style>
  <w:style w:type="paragraph" w:styleId="a4">
    <w:name w:val="Balloon Text"/>
    <w:basedOn w:val="a"/>
    <w:link w:val="a5"/>
    <w:uiPriority w:val="99"/>
    <w:semiHidden/>
    <w:unhideWhenUsed/>
    <w:rsid w:val="006D1E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D1E02"/>
    <w:rPr>
      <w:rFonts w:ascii="Tahoma" w:hAnsi="Tahoma" w:cs="Tahoma"/>
      <w:sz w:val="16"/>
      <w:szCs w:val="16"/>
    </w:rPr>
  </w:style>
  <w:style w:type="character" w:styleId="a6">
    <w:name w:val="Hyperlink"/>
    <w:basedOn w:val="a0"/>
    <w:uiPriority w:val="99"/>
    <w:unhideWhenUsed/>
    <w:rsid w:val="000742EA"/>
    <w:rPr>
      <w:color w:val="0000FF" w:themeColor="hyperlink"/>
      <w:u w:val="single"/>
    </w:rPr>
  </w:style>
  <w:style w:type="table" w:styleId="a7">
    <w:name w:val="Table Grid"/>
    <w:basedOn w:val="a1"/>
    <w:uiPriority w:val="59"/>
    <w:rsid w:val="00B02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5D307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3073"/>
  </w:style>
  <w:style w:type="paragraph" w:styleId="aa">
    <w:name w:val="footer"/>
    <w:basedOn w:val="a"/>
    <w:link w:val="ab"/>
    <w:uiPriority w:val="99"/>
    <w:unhideWhenUsed/>
    <w:rsid w:val="005D307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3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5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0AE"/>
    <w:pPr>
      <w:ind w:left="720"/>
      <w:contextualSpacing/>
    </w:pPr>
  </w:style>
  <w:style w:type="paragraph" w:styleId="a4">
    <w:name w:val="Balloon Text"/>
    <w:basedOn w:val="a"/>
    <w:link w:val="a5"/>
    <w:uiPriority w:val="99"/>
    <w:semiHidden/>
    <w:unhideWhenUsed/>
    <w:rsid w:val="006D1E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D1E02"/>
    <w:rPr>
      <w:rFonts w:ascii="Tahoma" w:hAnsi="Tahoma" w:cs="Tahoma"/>
      <w:sz w:val="16"/>
      <w:szCs w:val="16"/>
    </w:rPr>
  </w:style>
  <w:style w:type="character" w:styleId="a6">
    <w:name w:val="Hyperlink"/>
    <w:basedOn w:val="a0"/>
    <w:uiPriority w:val="99"/>
    <w:unhideWhenUsed/>
    <w:rsid w:val="000742EA"/>
    <w:rPr>
      <w:color w:val="0000FF" w:themeColor="hyperlink"/>
      <w:u w:val="single"/>
    </w:rPr>
  </w:style>
  <w:style w:type="table" w:styleId="a7">
    <w:name w:val="Table Grid"/>
    <w:basedOn w:val="a1"/>
    <w:uiPriority w:val="59"/>
    <w:rsid w:val="00B02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5D307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3073"/>
  </w:style>
  <w:style w:type="paragraph" w:styleId="aa">
    <w:name w:val="footer"/>
    <w:basedOn w:val="a"/>
    <w:link w:val="ab"/>
    <w:uiPriority w:val="99"/>
    <w:unhideWhenUsed/>
    <w:rsid w:val="005D307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3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media/image40.jpeg"/><Relationship Id="rId55" Type="http://schemas.openxmlformats.org/officeDocument/2006/relationships/image" Target="media/image45.png"/><Relationship Id="rId63" Type="http://schemas.openxmlformats.org/officeDocument/2006/relationships/image" Target="media/image53.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image" Target="media/image31.jpeg"/><Relationship Id="rId54" Type="http://schemas.openxmlformats.org/officeDocument/2006/relationships/image" Target="media/image44.png"/><Relationship Id="rId62" Type="http://schemas.openxmlformats.org/officeDocument/2006/relationships/image" Target="media/image5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61" Type="http://schemas.openxmlformats.org/officeDocument/2006/relationships/image" Target="media/image51.jpeg"/><Relationship Id="rId10" Type="http://schemas.openxmlformats.org/officeDocument/2006/relationships/image" Target="media/image2.png"/><Relationship Id="rId19" Type="http://schemas.openxmlformats.org/officeDocument/2006/relationships/image" Target="media/image11.jpeg"/><Relationship Id="rId31" Type="http://schemas.microsoft.com/office/2007/relationships/hdphoto" Target="media/hdphoto2.wdp"/><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microsoft.com/office/2007/relationships/hdphoto" Target="media/hdphoto1.wdp"/><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6DD5-351C-4767-9B6C-FC846A95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10</Pages>
  <Words>1902</Words>
  <Characters>10842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144</cp:revision>
  <dcterms:created xsi:type="dcterms:W3CDTF">2022-02-07T15:05:00Z</dcterms:created>
  <dcterms:modified xsi:type="dcterms:W3CDTF">2022-02-22T15:57:00Z</dcterms:modified>
</cp:coreProperties>
</file>