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C218D" w:rsidRPr="005D78EF" w:rsidRDefault="005C218D" w:rsidP="00B77620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D78EF">
        <w:rPr>
          <w:rFonts w:ascii="Times New Roman" w:hAnsi="Times New Roman" w:cs="Times New Roman"/>
          <w:b/>
          <w:bCs/>
          <w:sz w:val="36"/>
          <w:szCs w:val="36"/>
        </w:rPr>
        <w:t xml:space="preserve">Організація самоосвітньої роботи педагогів з науково-методичної проблеми </w:t>
      </w:r>
    </w:p>
    <w:p w:rsidR="005C218D" w:rsidRPr="005D78EF" w:rsidRDefault="005C218D" w:rsidP="002144C0">
      <w:pPr>
        <w:pStyle w:val="a3"/>
        <w:spacing w:line="360" w:lineRule="auto"/>
        <w:ind w:left="5529"/>
        <w:rPr>
          <w:rFonts w:ascii="Times New Roman" w:hAnsi="Times New Roman" w:cs="Times New Roman"/>
          <w:sz w:val="28"/>
          <w:szCs w:val="28"/>
        </w:rPr>
      </w:pPr>
      <w:r w:rsidRPr="005D78EF">
        <w:rPr>
          <w:rFonts w:ascii="Times New Roman" w:hAnsi="Times New Roman" w:cs="Times New Roman"/>
          <w:sz w:val="28"/>
          <w:szCs w:val="28"/>
        </w:rPr>
        <w:t xml:space="preserve">Ганна </w:t>
      </w:r>
      <w:proofErr w:type="spellStart"/>
      <w:r w:rsidRPr="005D78EF">
        <w:rPr>
          <w:rFonts w:ascii="Times New Roman" w:hAnsi="Times New Roman" w:cs="Times New Roman"/>
          <w:sz w:val="28"/>
          <w:szCs w:val="28"/>
        </w:rPr>
        <w:t>Ковганич</w:t>
      </w:r>
      <w:proofErr w:type="spellEnd"/>
      <w:r w:rsidRPr="005D78EF">
        <w:rPr>
          <w:rFonts w:ascii="Times New Roman" w:hAnsi="Times New Roman" w:cs="Times New Roman"/>
          <w:sz w:val="28"/>
          <w:szCs w:val="28"/>
        </w:rPr>
        <w:t xml:space="preserve">, методист Центру </w:t>
      </w:r>
      <w:r w:rsidR="004224D6" w:rsidRPr="005D78EF">
        <w:rPr>
          <w:rFonts w:ascii="Times New Roman" w:hAnsi="Times New Roman" w:cs="Times New Roman"/>
          <w:sz w:val="28"/>
          <w:szCs w:val="28"/>
        </w:rPr>
        <w:t>позашкільної роботи Святошинського району, м.</w:t>
      </w:r>
      <w:r w:rsidR="005D78EF">
        <w:rPr>
          <w:rFonts w:ascii="Times New Roman" w:hAnsi="Times New Roman" w:cs="Times New Roman"/>
          <w:sz w:val="28"/>
          <w:szCs w:val="28"/>
        </w:rPr>
        <w:t xml:space="preserve"> </w:t>
      </w:r>
      <w:r w:rsidR="004224D6" w:rsidRPr="005D78EF">
        <w:rPr>
          <w:rFonts w:ascii="Times New Roman" w:hAnsi="Times New Roman" w:cs="Times New Roman"/>
          <w:sz w:val="28"/>
          <w:szCs w:val="28"/>
        </w:rPr>
        <w:t>Києва</w:t>
      </w:r>
    </w:p>
    <w:p w:rsidR="00F26C7A" w:rsidRDefault="004224D6" w:rsidP="00286AC6">
      <w:pPr>
        <w:pStyle w:val="a3"/>
        <w:spacing w:line="360" w:lineRule="auto"/>
        <w:ind w:left="5529"/>
        <w:rPr>
          <w:rFonts w:ascii="Times New Roman" w:hAnsi="Times New Roman" w:cs="Times New Roman"/>
          <w:sz w:val="28"/>
          <w:szCs w:val="28"/>
        </w:rPr>
      </w:pPr>
      <w:r w:rsidRPr="005D78EF">
        <w:rPr>
          <w:rFonts w:ascii="Times New Roman" w:hAnsi="Times New Roman" w:cs="Times New Roman"/>
          <w:sz w:val="28"/>
          <w:szCs w:val="28"/>
        </w:rPr>
        <w:t>Лариса Сторожко, заступник директора з на</w:t>
      </w:r>
      <w:r w:rsidR="002144C0" w:rsidRPr="005D78EF">
        <w:rPr>
          <w:rFonts w:ascii="Times New Roman" w:hAnsi="Times New Roman" w:cs="Times New Roman"/>
          <w:sz w:val="28"/>
          <w:szCs w:val="28"/>
        </w:rPr>
        <w:t xml:space="preserve">уково-методичної роботи </w:t>
      </w:r>
      <w:r w:rsidR="00286AC6" w:rsidRPr="005D78EF">
        <w:rPr>
          <w:rFonts w:ascii="Times New Roman" w:hAnsi="Times New Roman" w:cs="Times New Roman"/>
          <w:sz w:val="28"/>
          <w:szCs w:val="28"/>
        </w:rPr>
        <w:t>Центру позашкільної роботи Святошинського району, м.</w:t>
      </w:r>
      <w:r w:rsidR="00286AC6">
        <w:rPr>
          <w:rFonts w:ascii="Times New Roman" w:hAnsi="Times New Roman" w:cs="Times New Roman"/>
          <w:sz w:val="28"/>
          <w:szCs w:val="28"/>
        </w:rPr>
        <w:t xml:space="preserve"> </w:t>
      </w:r>
      <w:r w:rsidR="00286AC6" w:rsidRPr="005D78EF">
        <w:rPr>
          <w:rFonts w:ascii="Times New Roman" w:hAnsi="Times New Roman" w:cs="Times New Roman"/>
          <w:sz w:val="28"/>
          <w:szCs w:val="28"/>
        </w:rPr>
        <w:t>Києва</w:t>
      </w:r>
    </w:p>
    <w:p w:rsidR="00286AC6" w:rsidRDefault="00286AC6" w:rsidP="00286AC6">
      <w:pPr>
        <w:pStyle w:val="a3"/>
        <w:spacing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D12603" w:rsidRPr="00935949" w:rsidRDefault="00D12603" w:rsidP="00F26C7A">
      <w:pPr>
        <w:pStyle w:val="a3"/>
        <w:spacing w:line="360" w:lineRule="auto"/>
        <w:ind w:left="6096"/>
        <w:rPr>
          <w:rFonts w:ascii="Times New Roman" w:hAnsi="Times New Roman" w:cs="Times New Roman"/>
          <w:sz w:val="28"/>
          <w:szCs w:val="28"/>
        </w:rPr>
      </w:pPr>
      <w:r w:rsidRPr="00732F7E">
        <w:rPr>
          <w:rFonts w:ascii="Times New Roman" w:hAnsi="Times New Roman" w:cs="Times New Roman"/>
          <w:sz w:val="28"/>
          <w:szCs w:val="28"/>
        </w:rPr>
        <w:t xml:space="preserve">Удосконалення педагогічної майстерності </w:t>
      </w:r>
      <w:r w:rsidR="003E77A4" w:rsidRPr="00732F7E">
        <w:rPr>
          <w:rFonts w:ascii="Times New Roman" w:hAnsi="Times New Roman" w:cs="Times New Roman"/>
          <w:sz w:val="28"/>
          <w:szCs w:val="28"/>
        </w:rPr>
        <w:t>– це передусім</w:t>
      </w:r>
      <w:r w:rsidR="003E77A4">
        <w:rPr>
          <w:rFonts w:ascii="Times New Roman" w:hAnsi="Times New Roman" w:cs="Times New Roman"/>
          <w:sz w:val="28"/>
          <w:szCs w:val="28"/>
        </w:rPr>
        <w:t xml:space="preserve"> </w:t>
      </w:r>
      <w:r w:rsidR="003E77A4" w:rsidRPr="00732F7E">
        <w:rPr>
          <w:rFonts w:ascii="Times New Roman" w:hAnsi="Times New Roman" w:cs="Times New Roman"/>
          <w:sz w:val="28"/>
          <w:szCs w:val="28"/>
        </w:rPr>
        <w:t>самоосвіта, особисті зусилля,</w:t>
      </w:r>
      <w:r w:rsidR="003E77A4">
        <w:rPr>
          <w:rFonts w:ascii="Times New Roman" w:hAnsi="Times New Roman" w:cs="Times New Roman"/>
          <w:sz w:val="28"/>
          <w:szCs w:val="28"/>
        </w:rPr>
        <w:t xml:space="preserve"> </w:t>
      </w:r>
      <w:r w:rsidR="003E77A4" w:rsidRPr="00732F7E">
        <w:rPr>
          <w:rFonts w:ascii="Times New Roman" w:hAnsi="Times New Roman" w:cs="Times New Roman"/>
          <w:sz w:val="28"/>
          <w:szCs w:val="28"/>
        </w:rPr>
        <w:t>спрямовані на підвищення</w:t>
      </w:r>
      <w:r w:rsidR="003E77A4" w:rsidRPr="00935949">
        <w:rPr>
          <w:rFonts w:ascii="Times New Roman" w:hAnsi="Times New Roman" w:cs="Times New Roman"/>
          <w:sz w:val="28"/>
          <w:szCs w:val="28"/>
        </w:rPr>
        <w:t xml:space="preserve"> </w:t>
      </w:r>
      <w:r w:rsidR="00F26C7A">
        <w:rPr>
          <w:rFonts w:ascii="Times New Roman" w:hAnsi="Times New Roman" w:cs="Times New Roman"/>
          <w:sz w:val="28"/>
          <w:szCs w:val="28"/>
        </w:rPr>
        <w:t>власної</w:t>
      </w:r>
      <w:r w:rsidRPr="00935949">
        <w:rPr>
          <w:rFonts w:ascii="Times New Roman" w:hAnsi="Times New Roman" w:cs="Times New Roman"/>
          <w:sz w:val="28"/>
          <w:szCs w:val="28"/>
        </w:rPr>
        <w:t xml:space="preserve"> </w:t>
      </w:r>
      <w:r w:rsidR="003E77A4" w:rsidRPr="00732F7E">
        <w:rPr>
          <w:rFonts w:ascii="Times New Roman" w:hAnsi="Times New Roman" w:cs="Times New Roman"/>
          <w:sz w:val="28"/>
          <w:szCs w:val="28"/>
        </w:rPr>
        <w:t>культури праці і в першу чергу</w:t>
      </w:r>
      <w:r w:rsidR="003E77A4">
        <w:rPr>
          <w:rFonts w:ascii="Times New Roman" w:hAnsi="Times New Roman" w:cs="Times New Roman"/>
          <w:sz w:val="28"/>
          <w:szCs w:val="28"/>
        </w:rPr>
        <w:t xml:space="preserve"> </w:t>
      </w:r>
      <w:r w:rsidR="00F26C7A">
        <w:rPr>
          <w:rFonts w:ascii="Times New Roman" w:hAnsi="Times New Roman" w:cs="Times New Roman"/>
          <w:sz w:val="28"/>
          <w:szCs w:val="28"/>
        </w:rPr>
        <w:t>культури мислення.</w:t>
      </w:r>
    </w:p>
    <w:p w:rsidR="00B77620" w:rsidRDefault="00F26C7A" w:rsidP="00F26C7A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32F7E">
        <w:rPr>
          <w:rFonts w:ascii="Times New Roman" w:hAnsi="Times New Roman" w:cs="Times New Roman"/>
          <w:sz w:val="28"/>
          <w:szCs w:val="28"/>
        </w:rPr>
        <w:t>В. Сухомлинський</w:t>
      </w:r>
    </w:p>
    <w:p w:rsidR="00F26C7A" w:rsidRPr="00F26C7A" w:rsidRDefault="00F26C7A" w:rsidP="00F26C7A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6030" w:rsidRPr="004A0E3D" w:rsidRDefault="00B77620" w:rsidP="00F87C3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E3D">
        <w:rPr>
          <w:rFonts w:ascii="Times New Roman" w:hAnsi="Times New Roman" w:cs="Times New Roman"/>
          <w:sz w:val="28"/>
          <w:szCs w:val="28"/>
        </w:rPr>
        <w:t xml:space="preserve">Самоосвіта – це </w:t>
      </w:r>
      <w:r w:rsidR="00703AAF" w:rsidRPr="004A0E3D">
        <w:rPr>
          <w:rFonts w:ascii="Times New Roman" w:hAnsi="Times New Roman" w:cs="Times New Roman"/>
          <w:sz w:val="28"/>
          <w:szCs w:val="28"/>
        </w:rPr>
        <w:t>самостійно одержані із різних джерел знання, додатково до тих, що отримані в базових закладах освіти, з урахуванням особистих інтересів і об</w:t>
      </w:r>
      <w:r w:rsidR="00A86030" w:rsidRPr="004A0E3D">
        <w:rPr>
          <w:rFonts w:ascii="Times New Roman" w:hAnsi="Times New Roman" w:cs="Times New Roman"/>
          <w:sz w:val="28"/>
          <w:szCs w:val="28"/>
        </w:rPr>
        <w:t xml:space="preserve">’єктивних потреб закладу освіти. </w:t>
      </w:r>
    </w:p>
    <w:p w:rsidR="00A86030" w:rsidRPr="004A0E3D" w:rsidRDefault="00A86030" w:rsidP="00F87C3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E3D">
        <w:rPr>
          <w:rFonts w:ascii="Times New Roman" w:hAnsi="Times New Roman" w:cs="Times New Roman"/>
          <w:sz w:val="28"/>
          <w:szCs w:val="28"/>
        </w:rPr>
        <w:t xml:space="preserve">Самоосвіта педагога є одним з важливих шляхів упровадження </w:t>
      </w:r>
      <w:r w:rsidR="00CE64FB" w:rsidRPr="004A0E3D">
        <w:rPr>
          <w:rFonts w:ascii="Times New Roman" w:hAnsi="Times New Roman" w:cs="Times New Roman"/>
          <w:sz w:val="28"/>
          <w:szCs w:val="28"/>
        </w:rPr>
        <w:t xml:space="preserve">напрацювань педагогічної науки, перспективного педагогічного досвіду </w:t>
      </w:r>
      <w:r w:rsidR="006A5654" w:rsidRPr="004A0E3D">
        <w:rPr>
          <w:rFonts w:ascii="Times New Roman" w:hAnsi="Times New Roman" w:cs="Times New Roman"/>
          <w:sz w:val="28"/>
          <w:szCs w:val="28"/>
        </w:rPr>
        <w:t>у практику роботи закладу освіти.</w:t>
      </w:r>
    </w:p>
    <w:p w:rsidR="00F752B7" w:rsidRDefault="006A5654" w:rsidP="00384DA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E3D">
        <w:rPr>
          <w:rFonts w:ascii="Times New Roman" w:hAnsi="Times New Roman" w:cs="Times New Roman"/>
          <w:sz w:val="28"/>
          <w:szCs w:val="28"/>
        </w:rPr>
        <w:t>Діяльність педагогів з самоосвіти включає різно</w:t>
      </w:r>
      <w:r w:rsidR="00272F84" w:rsidRPr="004A0E3D">
        <w:rPr>
          <w:rFonts w:ascii="Times New Roman" w:hAnsi="Times New Roman" w:cs="Times New Roman"/>
          <w:sz w:val="28"/>
          <w:szCs w:val="28"/>
        </w:rPr>
        <w:t>спрямовану пізнавальну діяльність</w:t>
      </w:r>
      <w:r w:rsidR="00384DAE">
        <w:rPr>
          <w:rFonts w:ascii="Times New Roman" w:hAnsi="Times New Roman" w:cs="Times New Roman"/>
          <w:sz w:val="28"/>
          <w:szCs w:val="28"/>
        </w:rPr>
        <w:t>.</w:t>
      </w:r>
      <w:r w:rsidR="00272F84" w:rsidRPr="004A0E3D">
        <w:rPr>
          <w:rFonts w:ascii="Times New Roman" w:hAnsi="Times New Roman" w:cs="Times New Roman"/>
          <w:sz w:val="28"/>
          <w:szCs w:val="28"/>
        </w:rPr>
        <w:t xml:space="preserve"> </w:t>
      </w:r>
      <w:r w:rsidR="00384DAE">
        <w:rPr>
          <w:rFonts w:ascii="Times New Roman" w:hAnsi="Times New Roman" w:cs="Times New Roman"/>
          <w:sz w:val="28"/>
          <w:szCs w:val="28"/>
        </w:rPr>
        <w:t>Ц</w:t>
      </w:r>
      <w:r w:rsidR="00272F84" w:rsidRPr="004A0E3D">
        <w:rPr>
          <w:rFonts w:ascii="Times New Roman" w:hAnsi="Times New Roman" w:cs="Times New Roman"/>
          <w:sz w:val="28"/>
          <w:szCs w:val="28"/>
        </w:rPr>
        <w:t>е робот</w:t>
      </w:r>
      <w:r w:rsidR="00384DAE">
        <w:rPr>
          <w:rFonts w:ascii="Times New Roman" w:hAnsi="Times New Roman" w:cs="Times New Roman"/>
          <w:sz w:val="28"/>
          <w:szCs w:val="28"/>
        </w:rPr>
        <w:t>а</w:t>
      </w:r>
      <w:r w:rsidR="00272F84" w:rsidRPr="004A0E3D">
        <w:rPr>
          <w:rFonts w:ascii="Times New Roman" w:hAnsi="Times New Roman" w:cs="Times New Roman"/>
          <w:sz w:val="28"/>
          <w:szCs w:val="28"/>
        </w:rPr>
        <w:t xml:space="preserve"> з опрацювання літератури;</w:t>
      </w:r>
      <w:r w:rsidR="00384DAE">
        <w:rPr>
          <w:rFonts w:ascii="Times New Roman" w:hAnsi="Times New Roman" w:cs="Times New Roman"/>
          <w:sz w:val="28"/>
          <w:szCs w:val="28"/>
        </w:rPr>
        <w:t xml:space="preserve"> </w:t>
      </w:r>
      <w:r w:rsidR="00AF2A52">
        <w:rPr>
          <w:rFonts w:ascii="Times New Roman" w:hAnsi="Times New Roman" w:cs="Times New Roman"/>
          <w:sz w:val="28"/>
          <w:szCs w:val="28"/>
        </w:rPr>
        <w:t xml:space="preserve">вивчення та творче застосування досягнень педагогічної науки, перспективного педагогічного </w:t>
      </w:r>
      <w:r w:rsidR="00EB50BF">
        <w:rPr>
          <w:rFonts w:ascii="Times New Roman" w:hAnsi="Times New Roman" w:cs="Times New Roman"/>
          <w:sz w:val="28"/>
          <w:szCs w:val="28"/>
        </w:rPr>
        <w:t>досвіду;</w:t>
      </w:r>
      <w:r w:rsidR="00384DAE">
        <w:rPr>
          <w:rFonts w:ascii="Times New Roman" w:hAnsi="Times New Roman" w:cs="Times New Roman"/>
          <w:sz w:val="28"/>
          <w:szCs w:val="28"/>
        </w:rPr>
        <w:t xml:space="preserve"> </w:t>
      </w:r>
      <w:r w:rsidR="00EB50BF">
        <w:rPr>
          <w:rFonts w:ascii="Times New Roman" w:hAnsi="Times New Roman" w:cs="Times New Roman"/>
          <w:sz w:val="28"/>
          <w:szCs w:val="28"/>
        </w:rPr>
        <w:t>аналіз та узагальнення педагогом власного досвіду;</w:t>
      </w:r>
      <w:r w:rsidR="00384DAE">
        <w:rPr>
          <w:rFonts w:ascii="Times New Roman" w:hAnsi="Times New Roman" w:cs="Times New Roman"/>
          <w:sz w:val="28"/>
          <w:szCs w:val="28"/>
        </w:rPr>
        <w:t xml:space="preserve"> </w:t>
      </w:r>
      <w:r w:rsidR="00C04012">
        <w:rPr>
          <w:rFonts w:ascii="Times New Roman" w:hAnsi="Times New Roman" w:cs="Times New Roman"/>
          <w:sz w:val="28"/>
          <w:szCs w:val="28"/>
        </w:rPr>
        <w:t xml:space="preserve">участь у семінарах, </w:t>
      </w:r>
      <w:r w:rsidR="00C04012">
        <w:rPr>
          <w:rFonts w:ascii="Times New Roman" w:hAnsi="Times New Roman" w:cs="Times New Roman"/>
          <w:sz w:val="28"/>
          <w:szCs w:val="28"/>
        </w:rPr>
        <w:lastRenderedPageBreak/>
        <w:t>педагогічних читаннях, конференціях, виставках</w:t>
      </w:r>
      <w:r w:rsidR="00F752B7">
        <w:rPr>
          <w:rFonts w:ascii="Times New Roman" w:hAnsi="Times New Roman" w:cs="Times New Roman"/>
          <w:sz w:val="28"/>
          <w:szCs w:val="28"/>
        </w:rPr>
        <w:t>;</w:t>
      </w:r>
      <w:r w:rsidR="00384DAE">
        <w:rPr>
          <w:rFonts w:ascii="Times New Roman" w:hAnsi="Times New Roman" w:cs="Times New Roman"/>
          <w:sz w:val="28"/>
          <w:szCs w:val="28"/>
        </w:rPr>
        <w:t xml:space="preserve"> </w:t>
      </w:r>
      <w:r w:rsidR="00F752B7">
        <w:rPr>
          <w:rFonts w:ascii="Times New Roman" w:hAnsi="Times New Roman" w:cs="Times New Roman"/>
          <w:sz w:val="28"/>
          <w:szCs w:val="28"/>
        </w:rPr>
        <w:t xml:space="preserve">проведення консультацій, семінарів, </w:t>
      </w:r>
      <w:r w:rsidR="0003201A">
        <w:rPr>
          <w:rFonts w:ascii="Times New Roman" w:hAnsi="Times New Roman" w:cs="Times New Roman"/>
          <w:sz w:val="28"/>
          <w:szCs w:val="28"/>
        </w:rPr>
        <w:t>майстер – класів тощо.</w:t>
      </w:r>
    </w:p>
    <w:p w:rsidR="0003201A" w:rsidRDefault="00F6160E" w:rsidP="00F87C3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Самоосвіта як процес пізнання має на меті одержання нових наукових і методичних знань</w:t>
      </w:r>
      <w:r w:rsidR="004C119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практи</w:t>
      </w:r>
      <w:r w:rsidR="004C119E">
        <w:rPr>
          <w:rFonts w:ascii="Times New Roman" w:hAnsi="Times New Roman" w:cs="Times New Roman"/>
          <w:sz w:val="28"/>
          <w:szCs w:val="28"/>
        </w:rPr>
        <w:t>чних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7942">
        <w:rPr>
          <w:rFonts w:ascii="Times New Roman" w:hAnsi="Times New Roman" w:cs="Times New Roman"/>
          <w:sz w:val="28"/>
          <w:szCs w:val="28"/>
        </w:rPr>
        <w:t xml:space="preserve">навичок, розвиток професійних компетентностей, оволодіння педагогом засобами застосування отриманих знань у його практичній </w:t>
      </w:r>
      <w:r w:rsidR="004C119E">
        <w:rPr>
          <w:rFonts w:ascii="Times New Roman" w:hAnsi="Times New Roman" w:cs="Times New Roman"/>
          <w:sz w:val="28"/>
          <w:szCs w:val="28"/>
        </w:rPr>
        <w:t>діяльності</w:t>
      </w:r>
      <w:r w:rsidR="00E87942">
        <w:rPr>
          <w:rFonts w:ascii="Times New Roman" w:hAnsi="Times New Roman" w:cs="Times New Roman"/>
          <w:sz w:val="28"/>
          <w:szCs w:val="28"/>
        </w:rPr>
        <w:t>.</w:t>
      </w:r>
    </w:p>
    <w:p w:rsidR="00E87942" w:rsidRDefault="00E62545" w:rsidP="00F87C3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Зміст самоосвіти має визначатися на основі знань, умінь, навичок, компетентностей, що відповідають </w:t>
      </w:r>
      <w:r w:rsidR="00AF1679">
        <w:rPr>
          <w:rFonts w:ascii="Times New Roman" w:hAnsi="Times New Roman" w:cs="Times New Roman"/>
          <w:sz w:val="28"/>
          <w:szCs w:val="28"/>
        </w:rPr>
        <w:t>посадовим функціям педагога, змісту його практичної діяльності (додаток1).</w:t>
      </w:r>
    </w:p>
    <w:p w:rsidR="00AF1679" w:rsidRDefault="00AF1679" w:rsidP="00F87C3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Самоосвітня діяльність педагога передбачає:</w:t>
      </w:r>
    </w:p>
    <w:p w:rsidR="00AF1679" w:rsidRDefault="00AF1679" w:rsidP="00F87C32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роботу над науково–методичною темою;</w:t>
      </w:r>
    </w:p>
    <w:p w:rsidR="00AF1679" w:rsidRDefault="00AF1679" w:rsidP="00F87C32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вивчення </w:t>
      </w:r>
      <w:r w:rsidR="00C635EF">
        <w:rPr>
          <w:rFonts w:ascii="Times New Roman" w:hAnsi="Times New Roman" w:cs="Times New Roman"/>
          <w:sz w:val="28"/>
          <w:szCs w:val="28"/>
        </w:rPr>
        <w:t>науково–методичної та навчальної літератури;</w:t>
      </w:r>
    </w:p>
    <w:p w:rsidR="00C635EF" w:rsidRDefault="00C635EF" w:rsidP="00F87C32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участь у колективних і групових формах науково–методичної роботи;</w:t>
      </w:r>
    </w:p>
    <w:p w:rsidR="00C635EF" w:rsidRDefault="00C635EF" w:rsidP="00F87C32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вивчення досвіду своїх колег;</w:t>
      </w:r>
    </w:p>
    <w:p w:rsidR="00C635EF" w:rsidRDefault="00070A11" w:rsidP="00F87C32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аналіз та узагальнення педагогом власного досвіду.</w:t>
      </w:r>
    </w:p>
    <w:p w:rsidR="00070A11" w:rsidRDefault="00070A11" w:rsidP="00F87C3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Вимоги до організації самоосвіти педагога:</w:t>
      </w:r>
    </w:p>
    <w:p w:rsidR="00070A11" w:rsidRDefault="00070A11" w:rsidP="00F87C32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1C74">
        <w:rPr>
          <w:rFonts w:ascii="Times New Roman" w:hAnsi="Times New Roman" w:cs="Times New Roman"/>
          <w:b/>
          <w:bCs/>
          <w:sz w:val="28"/>
          <w:szCs w:val="28"/>
        </w:rPr>
        <w:t>Зв</w:t>
      </w:r>
      <w:r w:rsidR="00834630" w:rsidRPr="002D1C74">
        <w:rPr>
          <w:rFonts w:ascii="Times New Roman" w:hAnsi="Times New Roman" w:cs="Times New Roman"/>
          <w:b/>
          <w:bCs/>
          <w:sz w:val="28"/>
          <w:szCs w:val="28"/>
        </w:rPr>
        <w:t>’</w:t>
      </w:r>
      <w:r w:rsidRPr="002D1C74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834630" w:rsidRPr="002D1C74">
        <w:rPr>
          <w:rFonts w:ascii="Times New Roman" w:hAnsi="Times New Roman" w:cs="Times New Roman"/>
          <w:b/>
          <w:bCs/>
          <w:sz w:val="28"/>
          <w:szCs w:val="28"/>
        </w:rPr>
        <w:t>зок самоосвіти з практичною діяльністю педагога</w:t>
      </w:r>
      <w:r w:rsidR="00834630">
        <w:rPr>
          <w:rFonts w:ascii="Times New Roman" w:hAnsi="Times New Roman" w:cs="Times New Roman"/>
          <w:sz w:val="28"/>
          <w:szCs w:val="28"/>
        </w:rPr>
        <w:t xml:space="preserve"> </w:t>
      </w:r>
      <w:r w:rsidR="002D1C74">
        <w:rPr>
          <w:rFonts w:ascii="Times New Roman" w:hAnsi="Times New Roman" w:cs="Times New Roman"/>
          <w:sz w:val="28"/>
          <w:szCs w:val="28"/>
        </w:rPr>
        <w:t>Р</w:t>
      </w:r>
      <w:r w:rsidR="00834630">
        <w:rPr>
          <w:rFonts w:ascii="Times New Roman" w:hAnsi="Times New Roman" w:cs="Times New Roman"/>
          <w:sz w:val="28"/>
          <w:szCs w:val="28"/>
        </w:rPr>
        <w:t xml:space="preserve">езультатом самоосвітньої роботи має стати </w:t>
      </w:r>
      <w:r w:rsidR="00500B83">
        <w:rPr>
          <w:rFonts w:ascii="Times New Roman" w:hAnsi="Times New Roman" w:cs="Times New Roman"/>
          <w:sz w:val="28"/>
          <w:szCs w:val="28"/>
        </w:rPr>
        <w:t>підвищення якості освітнього процесу, виховання та розвитку учнів в гуртку.</w:t>
      </w:r>
    </w:p>
    <w:p w:rsidR="00500B83" w:rsidRDefault="00500B83" w:rsidP="00F87C32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Систематичність і</w:t>
      </w:r>
      <w:r w:rsidR="002D1C74">
        <w:rPr>
          <w:rFonts w:ascii="Times New Roman" w:hAnsi="Times New Roman" w:cs="Times New Roman"/>
          <w:sz w:val="28"/>
          <w:szCs w:val="28"/>
        </w:rPr>
        <w:t xml:space="preserve"> безперервність</w:t>
      </w:r>
      <w:r>
        <w:rPr>
          <w:rFonts w:ascii="Times New Roman" w:hAnsi="Times New Roman" w:cs="Times New Roman"/>
          <w:sz w:val="28"/>
          <w:szCs w:val="28"/>
        </w:rPr>
        <w:t xml:space="preserve"> самоосвіти.</w:t>
      </w:r>
    </w:p>
    <w:p w:rsidR="00500B83" w:rsidRDefault="001B28A7" w:rsidP="00F87C32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Творчий підхід до добору змісту самоосвіти з обраної теми.</w:t>
      </w:r>
    </w:p>
    <w:p w:rsidR="001B28A7" w:rsidRDefault="001B28A7" w:rsidP="00F87C32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Гласність і наочність результатів самоосвітньої </w:t>
      </w:r>
      <w:r w:rsidR="009B27E7">
        <w:rPr>
          <w:rFonts w:ascii="Times New Roman" w:hAnsi="Times New Roman" w:cs="Times New Roman"/>
          <w:sz w:val="28"/>
          <w:szCs w:val="28"/>
        </w:rPr>
        <w:t>роботи в педагогічному колективі закладу освіти, району, міста.</w:t>
      </w:r>
    </w:p>
    <w:p w:rsidR="001670DB" w:rsidRDefault="009B27E7" w:rsidP="00F87C32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Завершеність самоосвітньої роботи на кожному її етапі (участь у семінарах, </w:t>
      </w:r>
      <w:r w:rsidR="001670DB">
        <w:rPr>
          <w:rFonts w:ascii="Times New Roman" w:hAnsi="Times New Roman" w:cs="Times New Roman"/>
          <w:sz w:val="28"/>
          <w:szCs w:val="28"/>
        </w:rPr>
        <w:t>круглих столах, науково–практичних конференціях, педагогічних виставках;</w:t>
      </w:r>
    </w:p>
    <w:p w:rsidR="001670DB" w:rsidRDefault="001670DB" w:rsidP="00F87C3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інформування </w:t>
      </w:r>
      <w:r w:rsidR="006D15E9">
        <w:rPr>
          <w:rFonts w:ascii="Times New Roman" w:hAnsi="Times New Roman" w:cs="Times New Roman"/>
          <w:sz w:val="28"/>
          <w:szCs w:val="28"/>
        </w:rPr>
        <w:t>на засіданні методичного об</w:t>
      </w:r>
      <w:r w:rsidR="006D15E9" w:rsidRPr="00834630">
        <w:rPr>
          <w:rFonts w:ascii="Times New Roman" w:hAnsi="Times New Roman" w:cs="Times New Roman"/>
          <w:sz w:val="28"/>
          <w:szCs w:val="28"/>
        </w:rPr>
        <w:t>’</w:t>
      </w:r>
      <w:r w:rsidR="006D15E9">
        <w:rPr>
          <w:rFonts w:ascii="Times New Roman" w:hAnsi="Times New Roman" w:cs="Times New Roman"/>
          <w:sz w:val="28"/>
          <w:szCs w:val="28"/>
        </w:rPr>
        <w:t>єднання, науково–методичної ради, творчої групи;</w:t>
      </w:r>
    </w:p>
    <w:p w:rsidR="0021232E" w:rsidRDefault="006D15E9" w:rsidP="00F87C3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розроблення</w:t>
      </w:r>
      <w:r w:rsidR="0021232E">
        <w:rPr>
          <w:rFonts w:ascii="Times New Roman" w:hAnsi="Times New Roman" w:cs="Times New Roman"/>
          <w:sz w:val="28"/>
          <w:szCs w:val="28"/>
        </w:rPr>
        <w:t xml:space="preserve"> методичної продукції.</w:t>
      </w:r>
    </w:p>
    <w:p w:rsidR="007371DF" w:rsidRDefault="00A10EFE" w:rsidP="00F87C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Етапи індивідуальної роботи педагога над науково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методичною тем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ою</w:t>
      </w:r>
    </w:p>
    <w:p w:rsidR="00A10EFE" w:rsidRDefault="00A10EFE" w:rsidP="00F87C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(За І.П.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Жерносеком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1813AC" w:rsidRDefault="00A10EFE" w:rsidP="00F87C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0D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Перший етап </w:t>
      </w:r>
      <w:r w:rsidR="00117A4D" w:rsidRPr="004C0D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– </w:t>
      </w:r>
      <w:r w:rsidRPr="004C0D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установ</w:t>
      </w:r>
      <w:r w:rsidR="00117A4D" w:rsidRPr="004C0D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чий</w:t>
      </w:r>
      <w:r w:rsidR="00117A4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17A4D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>ін передбачає вибір педагогом індивідуально</w:t>
      </w:r>
      <w:r w:rsidR="00117A4D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методичної</w:t>
      </w:r>
      <w:r w:rsidR="00117A4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>теми в контексті науково</w:t>
      </w:r>
      <w:r w:rsidR="00117A4D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методичної</w:t>
      </w:r>
      <w:r w:rsidR="00117A4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проблеми закладу, осмислення послідовності своїх дій. </w:t>
      </w:r>
    </w:p>
    <w:p w:rsidR="008100D7" w:rsidRDefault="001813AC" w:rsidP="00F87C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0D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Другий </w:t>
      </w:r>
      <w:r w:rsidR="00A10EFE" w:rsidRPr="004C0D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етап</w:t>
      </w:r>
      <w:r w:rsidRPr="004C0D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–</w:t>
      </w:r>
      <w:r w:rsidR="00A10EFE" w:rsidRPr="004C0D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навчальний.</w:t>
      </w:r>
      <w:r w:rsidR="00A10EFE"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Зміст роботи педагога на цьому етапі зводиться до вивчення психологічно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="00A10EFE"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>педагогічної та методичної літератури з обрано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ї </w:t>
      </w:r>
      <w:r w:rsidR="00A10EFE"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проблем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</w:t>
      </w:r>
      <w:r w:rsidR="00A10EFE"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самоосвіти. </w:t>
      </w:r>
    </w:p>
    <w:p w:rsidR="006B364D" w:rsidRDefault="008100D7" w:rsidP="00F87C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0D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Третій </w:t>
      </w:r>
      <w:r w:rsidR="00A10EFE" w:rsidRPr="004C0D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етап</w:t>
      </w:r>
      <w:r w:rsidRPr="004C0D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–</w:t>
      </w:r>
      <w:r w:rsidR="00A10EFE" w:rsidRPr="004C0D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практичний.</w:t>
      </w:r>
      <w:r w:rsidR="00A10EFE"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Важливи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ми </w:t>
      </w:r>
      <w:r w:rsidR="00A10EFE"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елементами роботи на цьому етапі є вивчення досвіду роботи педагогів, які працюють над на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ана</w:t>
      </w:r>
      <w:r w:rsidR="00A10EFE"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>логічними проблемами</w:t>
      </w:r>
      <w:r w:rsidR="006B364D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  <w:r w:rsidR="00A10EFE"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добір, аналіз, перевірка нових методів роботи</w:t>
      </w:r>
      <w:r w:rsidR="004C0D33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A10EFE"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постановка експерименту. </w:t>
      </w:r>
    </w:p>
    <w:p w:rsidR="00510459" w:rsidRDefault="006B364D" w:rsidP="00F87C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0D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Четвертий</w:t>
      </w:r>
      <w:r w:rsidR="00A10EFE" w:rsidRPr="004C0D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етап</w:t>
      </w:r>
      <w:r w:rsidRPr="004C0D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– </w:t>
      </w:r>
      <w:r w:rsidR="00A10EFE" w:rsidRPr="004C0D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теоретичне осмислення</w:t>
      </w:r>
      <w:r w:rsidR="00A10EFE"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аналіз і узагальнення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накопиче</w:t>
      </w:r>
      <w:r w:rsidR="00A10EFE"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них у ході </w:t>
      </w:r>
      <w:r w:rsidR="00510459">
        <w:rPr>
          <w:rFonts w:ascii="Times New Roman" w:eastAsia="Times New Roman" w:hAnsi="Times New Roman" w:cs="Times New Roman"/>
          <w:sz w:val="28"/>
          <w:szCs w:val="28"/>
          <w:lang w:eastAsia="uk-UA"/>
        </w:rPr>
        <w:t>третього</w:t>
      </w:r>
      <w:r w:rsidR="00A10EFE"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етапу педагогічних фактів. Він передбачає колективне обговорення психологічно</w:t>
      </w:r>
      <w:r w:rsidR="00510459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="00A10EFE"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>педагогічної та методичної літератури</w:t>
      </w:r>
      <w:r w:rsidR="00510459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  <w:r w:rsidR="00A10EFE"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510459" w:rsidRDefault="00A10EFE" w:rsidP="00F87C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>творчі звіти про хід роботи самоосвіти на засіданн</w:t>
      </w:r>
      <w:r w:rsidR="00510459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методичних об’єднаннях, творчих груп. </w:t>
      </w:r>
    </w:p>
    <w:p w:rsidR="00991CBD" w:rsidRDefault="00AF3DC6" w:rsidP="00F87C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0D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</w:t>
      </w:r>
      <w:r w:rsidRPr="004C0D33">
        <w:rPr>
          <w:rFonts w:ascii="Times New Roman" w:hAnsi="Times New Roman" w:cs="Times New Roman"/>
          <w:b/>
          <w:bCs/>
          <w:sz w:val="28"/>
          <w:szCs w:val="28"/>
        </w:rPr>
        <w:t>’</w:t>
      </w:r>
      <w:r w:rsidRPr="004C0D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ятий етап – </w:t>
      </w:r>
      <w:r w:rsidR="00A10EFE" w:rsidRPr="004C0D3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пізнавальний.</w:t>
      </w:r>
      <w:r w:rsidR="00A10EFE"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Він передбачає підбиття педагогом підсумків сам</w:t>
      </w:r>
      <w:r w:rsidR="00991CBD"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="00A10EFE"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>освітньої роботи, узагальнення, оформлення результатів, визначення перспектив у педагогічній діяльності</w:t>
      </w:r>
      <w:r w:rsidR="00991CB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B2774" w:rsidRDefault="005B01EA" w:rsidP="005B01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10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E82C30" w:rsidRDefault="00E82C30" w:rsidP="00A10E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D44EA" w:rsidRDefault="008D44EA" w:rsidP="008D44EA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br w:type="page"/>
      </w:r>
    </w:p>
    <w:p w:rsidR="00594934" w:rsidRPr="00594934" w:rsidRDefault="003B2774" w:rsidP="00F87C32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B2774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Додаток 1</w:t>
      </w:r>
    </w:p>
    <w:p w:rsidR="005B01EA" w:rsidRPr="003B2774" w:rsidRDefault="00991CBD" w:rsidP="00F87C32">
      <w:pPr>
        <w:spacing w:after="0"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uk-UA"/>
        </w:rPr>
      </w:pPr>
      <w:r w:rsidRPr="003B2774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А</w:t>
      </w:r>
      <w:r w:rsidR="00A10EFE" w:rsidRPr="00A10EFE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лгоритм визначення змісту індивідуальної діяльності самоосвіт</w:t>
      </w:r>
      <w:r w:rsidR="005B01EA" w:rsidRPr="003B2774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и</w:t>
      </w:r>
      <w:r w:rsidR="00A10EFE" w:rsidRPr="00A10EFE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 xml:space="preserve"> педагогів</w:t>
      </w:r>
    </w:p>
    <w:p w:rsidR="005B01EA" w:rsidRDefault="00E82C30" w:rsidP="00A10E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322335</wp:posOffset>
                </wp:positionH>
                <wp:positionV relativeFrom="paragraph">
                  <wp:posOffset>207108</wp:posOffset>
                </wp:positionV>
                <wp:extent cx="5758961" cy="2250830"/>
                <wp:effectExtent l="0" t="0" r="13335" b="1651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8961" cy="2250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94934" w:rsidRPr="004C0339" w:rsidRDefault="00594934" w:rsidP="00A71AF6">
                            <w:pPr>
                              <w:spacing w:after="0" w:line="360" w:lineRule="auto"/>
                              <w:ind w:firstLine="709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eastAsia="uk-UA"/>
                              </w:rPr>
                            </w:pPr>
                            <w:r w:rsidRPr="004C033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eastAsia="uk-UA"/>
                              </w:rPr>
                              <w:t>Аналіз власного досвіду роботи:</w:t>
                            </w:r>
                          </w:p>
                          <w:p w:rsidR="00594934" w:rsidRPr="00015689" w:rsidRDefault="00594934" w:rsidP="00E82C30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spacing w:after="0" w:line="360" w:lineRule="auto"/>
                              <w:ind w:left="0" w:firstLine="709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</w:pPr>
                            <w:r w:rsidRPr="00015689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 xml:space="preserve">аналіз педагогічної діяльності; </w:t>
                            </w:r>
                          </w:p>
                          <w:p w:rsidR="00594934" w:rsidRPr="00015689" w:rsidRDefault="00594934" w:rsidP="00E82C30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spacing w:after="0" w:line="360" w:lineRule="auto"/>
                              <w:ind w:left="0" w:firstLine="709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</w:pPr>
                            <w:r w:rsidRPr="00015689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 xml:space="preserve">аналіз цілей і завдань; </w:t>
                            </w:r>
                          </w:p>
                          <w:p w:rsidR="00594934" w:rsidRPr="00015689" w:rsidRDefault="00594934" w:rsidP="00E82C30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spacing w:after="0" w:line="360" w:lineRule="auto"/>
                              <w:ind w:left="0" w:firstLine="709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</w:pPr>
                            <w:r w:rsidRPr="00015689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 xml:space="preserve">аналіз форм, методів, </w:t>
                            </w:r>
                            <w:proofErr w:type="spellStart"/>
                            <w:r w:rsidRPr="00015689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>методик</w:t>
                            </w:r>
                            <w:proofErr w:type="spellEnd"/>
                            <w:r w:rsidRPr="00015689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>, технологій використовуваних у  педагогічній діяльності;</w:t>
                            </w:r>
                          </w:p>
                          <w:p w:rsidR="00594934" w:rsidRPr="00015689" w:rsidRDefault="00594934" w:rsidP="00E82C30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spacing w:after="0" w:line="360" w:lineRule="auto"/>
                              <w:ind w:left="0" w:firstLine="709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</w:pPr>
                            <w:r w:rsidRPr="00015689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>аналіз результатів діяльності;</w:t>
                            </w:r>
                          </w:p>
                          <w:p w:rsidR="003B2774" w:rsidRDefault="00594934" w:rsidP="00594934">
                            <w:pPr>
                              <w:spacing w:line="276" w:lineRule="auto"/>
                            </w:pPr>
                            <w:r w:rsidRPr="00A10EFE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>вибір теми самоосвіти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25.4pt;margin-top:16.3pt;width:453.45pt;height:17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" fillcolor="white [3201]" strokeweight=".5pt">
                <v:textbox>
                  <w:txbxContent>
                    <w:p w:rsidR="00594934" w:rsidRPr="004C0339" w:rsidRDefault="00594934" w:rsidP="00A71AF6">
                      <w:pPr>
                        <w:spacing w:after="0" w:line="360" w:lineRule="auto"/>
                        <w:ind w:firstLine="709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8"/>
                          <w:szCs w:val="28"/>
                          <w:lang w:eastAsia="uk-UA"/>
                        </w:rPr>
                      </w:pPr>
                      <w:r w:rsidRPr="004C0339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8"/>
                          <w:szCs w:val="28"/>
                          <w:lang w:eastAsia="uk-UA"/>
                        </w:rPr>
                        <w:t>Аналіз власного досвіду роботи:</w:t>
                      </w:r>
                    </w:p>
                    <w:p w:rsidR="00594934" w:rsidRPr="00015689" w:rsidRDefault="00594934" w:rsidP="00E82C30">
                      <w:pPr>
                        <w:pStyle w:val="a4"/>
                        <w:numPr>
                          <w:ilvl w:val="0"/>
                          <w:numId w:val="3"/>
                        </w:numPr>
                        <w:spacing w:after="0" w:line="360" w:lineRule="auto"/>
                        <w:ind w:left="0" w:firstLine="709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</w:pPr>
                      <w:r w:rsidRPr="00015689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 xml:space="preserve">аналіз педагогічної діяльності; </w:t>
                      </w:r>
                    </w:p>
                    <w:p w:rsidR="00594934" w:rsidRPr="00015689" w:rsidRDefault="00594934" w:rsidP="00E82C30">
                      <w:pPr>
                        <w:pStyle w:val="a4"/>
                        <w:numPr>
                          <w:ilvl w:val="0"/>
                          <w:numId w:val="3"/>
                        </w:numPr>
                        <w:spacing w:after="0" w:line="360" w:lineRule="auto"/>
                        <w:ind w:left="0" w:firstLine="709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</w:pPr>
                      <w:r w:rsidRPr="00015689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 xml:space="preserve">аналіз цілей і завдань; </w:t>
                      </w:r>
                    </w:p>
                    <w:p w:rsidR="00594934" w:rsidRPr="00015689" w:rsidRDefault="00594934" w:rsidP="00E82C30">
                      <w:pPr>
                        <w:pStyle w:val="a4"/>
                        <w:numPr>
                          <w:ilvl w:val="0"/>
                          <w:numId w:val="3"/>
                        </w:numPr>
                        <w:spacing w:after="0" w:line="360" w:lineRule="auto"/>
                        <w:ind w:left="0" w:firstLine="709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</w:pPr>
                      <w:r w:rsidRPr="00015689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 xml:space="preserve">аналіз форм, методів, </w:t>
                      </w:r>
                      <w:proofErr w:type="spellStart"/>
                      <w:r w:rsidRPr="00015689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>методик</w:t>
                      </w:r>
                      <w:proofErr w:type="spellEnd"/>
                      <w:r w:rsidRPr="00015689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>, технологій використовуваних у  педагогічній діяльності;</w:t>
                      </w:r>
                    </w:p>
                    <w:p w:rsidR="00594934" w:rsidRPr="00015689" w:rsidRDefault="00594934" w:rsidP="00E82C30">
                      <w:pPr>
                        <w:pStyle w:val="a4"/>
                        <w:numPr>
                          <w:ilvl w:val="0"/>
                          <w:numId w:val="3"/>
                        </w:numPr>
                        <w:spacing w:after="0" w:line="360" w:lineRule="auto"/>
                        <w:ind w:left="0" w:firstLine="709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</w:pPr>
                      <w:r w:rsidRPr="00015689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>аналіз результатів діяльності;</w:t>
                      </w:r>
                    </w:p>
                    <w:p w:rsidR="003B2774" w:rsidRDefault="00594934" w:rsidP="00594934">
                      <w:pPr>
                        <w:spacing w:line="276" w:lineRule="auto"/>
                      </w:pPr>
                      <w:r w:rsidRPr="00A10EFE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>вибір теми самоосвіти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5B01EA" w:rsidRDefault="005B01EA" w:rsidP="00A10E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B01EA" w:rsidRDefault="005B01EA" w:rsidP="00A10E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B01EA" w:rsidRDefault="005B01EA" w:rsidP="00A10E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B01EA" w:rsidRDefault="005B01EA" w:rsidP="00A10E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B01EA" w:rsidRDefault="005B01EA" w:rsidP="00A10E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B01EA" w:rsidRDefault="005B01EA" w:rsidP="00A10E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B01EA" w:rsidRDefault="005B01EA" w:rsidP="00A10E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B01EA" w:rsidRDefault="005B01EA" w:rsidP="00A10E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B01EA" w:rsidRDefault="005B01EA" w:rsidP="00A10E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B01EA" w:rsidRDefault="005B01EA" w:rsidP="00A10E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B01EA" w:rsidRDefault="005B01EA" w:rsidP="00A10E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B01EA" w:rsidRDefault="00C36B15" w:rsidP="00A10E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EE9929" wp14:editId="5E769F1F">
                <wp:simplePos x="0" y="0"/>
                <wp:positionH relativeFrom="column">
                  <wp:posOffset>3197762</wp:posOffset>
                </wp:positionH>
                <wp:positionV relativeFrom="paragraph">
                  <wp:posOffset>48260</wp:posOffset>
                </wp:positionV>
                <wp:extent cx="1956288" cy="298938"/>
                <wp:effectExtent l="38100" t="0" r="82550" b="501650"/>
                <wp:wrapNone/>
                <wp:docPr id="7" name="Пряма сполучна ліні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6288" cy="29893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152400" dist="317500" dir="5400000" sx="90000" sy="-19000" rotWithShape="0">
                            <a:prstClr val="black">
                              <a:alpha val="15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0B89D9" id="Пряма сполучна лінія 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1.8pt,3.8pt" to="405.8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" strokecolor="black [3213]" strokeweight=".5pt">
                <v:stroke joinstyle="miter"/>
                <v:shadow on="t" type="perspective" color="black" opacity="9830f" origin=",.5" offset="0,25pt" matrix="58982f,,,-12452f"/>
              </v:line>
            </w:pict>
          </mc:Fallback>
        </mc:AlternateContent>
      </w:r>
      <w:r w:rsidR="00DA3345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1351035</wp:posOffset>
                </wp:positionH>
                <wp:positionV relativeFrom="paragraph">
                  <wp:posOffset>48260</wp:posOffset>
                </wp:positionV>
                <wp:extent cx="1845407" cy="254977"/>
                <wp:effectExtent l="38100" t="0" r="59690" b="507365"/>
                <wp:wrapNone/>
                <wp:docPr id="6" name="Пряма сполучна ліні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45407" cy="25497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152400" dist="317500" dir="5400000" sx="90000" sy="-19000" rotWithShape="0">
                            <a:prstClr val="black">
                              <a:alpha val="15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E31736" id="Пряма сполучна лінія 6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6.4pt,3.8pt" to="251.7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" strokecolor="black [3213]" strokeweight=".5pt">
                <v:stroke joinstyle="miter"/>
                <v:shadow on="t" type="perspective" color="black" opacity="9830f" origin=",.5" offset="0,25pt" matrix="58982f,,,-12452f"/>
              </v:line>
            </w:pict>
          </mc:Fallback>
        </mc:AlternateContent>
      </w:r>
    </w:p>
    <w:p w:rsidR="005B01EA" w:rsidRDefault="00C36B15" w:rsidP="00A10E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3530600</wp:posOffset>
                </wp:positionH>
                <wp:positionV relativeFrom="paragraph">
                  <wp:posOffset>194310</wp:posOffset>
                </wp:positionV>
                <wp:extent cx="2874645" cy="1943100"/>
                <wp:effectExtent l="0" t="0" r="20955" b="1905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4645" cy="194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D43D6" w:rsidRPr="001F6649" w:rsidRDefault="00CD43D6" w:rsidP="002D16CC">
                            <w:pPr>
                              <w:spacing w:after="0" w:line="360" w:lineRule="auto"/>
                              <w:ind w:firstLine="709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eastAsia="uk-UA"/>
                              </w:rPr>
                            </w:pPr>
                            <w:r w:rsidRPr="001F664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eastAsia="uk-UA"/>
                              </w:rPr>
                              <w:t>Робота над проектом чи програмою з самоосвіти:</w:t>
                            </w:r>
                          </w:p>
                          <w:p w:rsidR="00CD43D6" w:rsidRPr="002D16CC" w:rsidRDefault="00CD43D6" w:rsidP="002D16CC">
                            <w:pPr>
                              <w:pStyle w:val="a4"/>
                              <w:numPr>
                                <w:ilvl w:val="0"/>
                                <w:numId w:val="6"/>
                              </w:numPr>
                              <w:spacing w:after="0"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</w:pPr>
                            <w:r w:rsidRPr="002D16CC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 xml:space="preserve">постановка проблеми; </w:t>
                            </w:r>
                          </w:p>
                          <w:p w:rsidR="00CD43D6" w:rsidRPr="002D16CC" w:rsidRDefault="00CD43D6" w:rsidP="002D16CC">
                            <w:pPr>
                              <w:pStyle w:val="a4"/>
                              <w:numPr>
                                <w:ilvl w:val="0"/>
                                <w:numId w:val="6"/>
                              </w:numPr>
                              <w:spacing w:after="0"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</w:pPr>
                            <w:r w:rsidRPr="002D16CC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 xml:space="preserve">визначення цілей, завдань; </w:t>
                            </w:r>
                          </w:p>
                          <w:p w:rsidR="00CD43D6" w:rsidRPr="002D16CC" w:rsidRDefault="00CD43D6" w:rsidP="002D16CC">
                            <w:pPr>
                              <w:pStyle w:val="a4"/>
                              <w:numPr>
                                <w:ilvl w:val="0"/>
                                <w:numId w:val="6"/>
                              </w:numPr>
                              <w:spacing w:after="0"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</w:pPr>
                            <w:r w:rsidRPr="002D16CC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 xml:space="preserve">ресурсне забезпечення; </w:t>
                            </w:r>
                          </w:p>
                          <w:p w:rsidR="00CD43D6" w:rsidRDefault="00CD43D6" w:rsidP="002D16CC">
                            <w:pPr>
                              <w:pStyle w:val="a4"/>
                              <w:numPr>
                                <w:ilvl w:val="0"/>
                                <w:numId w:val="6"/>
                              </w:numPr>
                              <w:spacing w:after="0" w:line="360" w:lineRule="auto"/>
                              <w:jc w:val="both"/>
                            </w:pPr>
                            <w:r w:rsidRPr="002D16CC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>очікувані результати.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margin-left:278pt;margin-top:15.3pt;width:226.35pt;height:15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" fillcolor="white [3201]" strokeweight=".5pt">
                <v:textbox>
                  <w:txbxContent>
                    <w:p w:rsidR="00CD43D6" w:rsidRPr="001F6649" w:rsidRDefault="00CD43D6" w:rsidP="002D16CC">
                      <w:pPr>
                        <w:spacing w:after="0" w:line="360" w:lineRule="auto"/>
                        <w:ind w:firstLine="709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8"/>
                          <w:szCs w:val="28"/>
                          <w:lang w:eastAsia="uk-UA"/>
                        </w:rPr>
                      </w:pPr>
                      <w:r w:rsidRPr="001F6649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8"/>
                          <w:szCs w:val="28"/>
                          <w:lang w:eastAsia="uk-UA"/>
                        </w:rPr>
                        <w:t>Робота над проектом чи програмою з самоосвіти:</w:t>
                      </w:r>
                    </w:p>
                    <w:p w:rsidR="00CD43D6" w:rsidRPr="002D16CC" w:rsidRDefault="00CD43D6" w:rsidP="002D16CC">
                      <w:pPr>
                        <w:pStyle w:val="a4"/>
                        <w:numPr>
                          <w:ilvl w:val="0"/>
                          <w:numId w:val="6"/>
                        </w:numPr>
                        <w:spacing w:after="0"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</w:pPr>
                      <w:r w:rsidRPr="002D16CC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 xml:space="preserve">постановка проблеми; </w:t>
                      </w:r>
                    </w:p>
                    <w:p w:rsidR="00CD43D6" w:rsidRPr="002D16CC" w:rsidRDefault="00CD43D6" w:rsidP="002D16CC">
                      <w:pPr>
                        <w:pStyle w:val="a4"/>
                        <w:numPr>
                          <w:ilvl w:val="0"/>
                          <w:numId w:val="6"/>
                        </w:numPr>
                        <w:spacing w:after="0"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</w:pPr>
                      <w:r w:rsidRPr="002D16CC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 xml:space="preserve">визначення цілей, завдань; </w:t>
                      </w:r>
                    </w:p>
                    <w:p w:rsidR="00CD43D6" w:rsidRPr="002D16CC" w:rsidRDefault="00CD43D6" w:rsidP="002D16CC">
                      <w:pPr>
                        <w:pStyle w:val="a4"/>
                        <w:numPr>
                          <w:ilvl w:val="0"/>
                          <w:numId w:val="6"/>
                        </w:numPr>
                        <w:spacing w:after="0"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</w:pPr>
                      <w:r w:rsidRPr="002D16CC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 xml:space="preserve">ресурсне забезпечення; </w:t>
                      </w:r>
                    </w:p>
                    <w:p w:rsidR="00CD43D6" w:rsidRDefault="00CD43D6" w:rsidP="002D16CC">
                      <w:pPr>
                        <w:pStyle w:val="a4"/>
                        <w:numPr>
                          <w:ilvl w:val="0"/>
                          <w:numId w:val="6"/>
                        </w:numPr>
                        <w:spacing w:after="0" w:line="360" w:lineRule="auto"/>
                        <w:jc w:val="both"/>
                      </w:pPr>
                      <w:r w:rsidRPr="002D16CC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>очікувані результати.</w:t>
                      </w:r>
                    </w:p>
                  </w:txbxContent>
                </v:textbox>
              </v:shape>
            </w:pict>
          </mc:Fallback>
        </mc:AlternateContent>
      </w:r>
      <w:r w:rsidR="002D16CC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-600808</wp:posOffset>
                </wp:positionH>
                <wp:positionV relativeFrom="paragraph">
                  <wp:posOffset>194993</wp:posOffset>
                </wp:positionV>
                <wp:extent cx="3797788" cy="2250831"/>
                <wp:effectExtent l="0" t="0" r="12700" b="1651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7788" cy="22508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D44EA" w:rsidRDefault="008D44EA" w:rsidP="00A71AF6">
                            <w:pPr>
                              <w:spacing w:after="0" w:line="360" w:lineRule="auto"/>
                              <w:ind w:firstLine="709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</w:pPr>
                            <w:r w:rsidRPr="001F664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eastAsia="uk-UA"/>
                              </w:rPr>
                              <w:t>Розроблення індивідуального маршруту</w:t>
                            </w:r>
                            <w:r w:rsidRPr="00F26C7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eastAsia="uk-UA"/>
                              </w:rPr>
                              <w:t>:</w:t>
                            </w:r>
                          </w:p>
                          <w:p w:rsidR="008D44EA" w:rsidRPr="00A71AF6" w:rsidRDefault="008D44EA" w:rsidP="00A71AF6">
                            <w:pPr>
                              <w:pStyle w:val="a4"/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</w:pPr>
                            <w:r w:rsidRPr="00A71AF6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>робота з літературою;</w:t>
                            </w:r>
                          </w:p>
                          <w:p w:rsidR="00A71AF6" w:rsidRPr="00A71AF6" w:rsidRDefault="008D44EA" w:rsidP="00A71AF6">
                            <w:pPr>
                              <w:pStyle w:val="a4"/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jc w:val="both"/>
                            </w:pPr>
                            <w:r w:rsidRPr="00A71AF6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>участь в роботі семінарів, круглих столів, дискусій;</w:t>
                            </w:r>
                            <w:r w:rsidRPr="00A71AF6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br/>
                              <w:t>відвідування навчальних занять, майстер – класів, творчих майстерень колег;</w:t>
                            </w:r>
                          </w:p>
                          <w:p w:rsidR="008D44EA" w:rsidRDefault="008D44EA" w:rsidP="00A71AF6">
                            <w:pPr>
                              <w:pStyle w:val="a4"/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jc w:val="both"/>
                            </w:pPr>
                            <w:r w:rsidRPr="00A71AF6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>консультації з методистами, науковцями.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28" type="#_x0000_t202" style="position:absolute;margin-left:-47.3pt;margin-top:15.35pt;width:299.05pt;height:17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" fillcolor="white [3201]" strokeweight=".5pt">
                <v:textbox>
                  <w:txbxContent>
                    <w:p w:rsidR="008D44EA" w:rsidRDefault="008D44EA" w:rsidP="00A71AF6">
                      <w:pPr>
                        <w:spacing w:after="0" w:line="360" w:lineRule="auto"/>
                        <w:ind w:firstLine="709"/>
                        <w:jc w:val="center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</w:pPr>
                      <w:r w:rsidRPr="001F6649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8"/>
                          <w:szCs w:val="28"/>
                          <w:lang w:eastAsia="uk-UA"/>
                        </w:rPr>
                        <w:t>Розроблення індивідуального маршруту</w:t>
                      </w:r>
                      <w:r w:rsidRPr="00F26C7A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8"/>
                          <w:szCs w:val="28"/>
                          <w:lang w:eastAsia="uk-UA"/>
                        </w:rPr>
                        <w:t>:</w:t>
                      </w:r>
                    </w:p>
                    <w:p w:rsidR="008D44EA" w:rsidRPr="00A71AF6" w:rsidRDefault="008D44EA" w:rsidP="00A71AF6">
                      <w:pPr>
                        <w:pStyle w:val="a4"/>
                        <w:numPr>
                          <w:ilvl w:val="0"/>
                          <w:numId w:val="5"/>
                        </w:numPr>
                        <w:spacing w:after="0"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</w:pPr>
                      <w:r w:rsidRPr="00A71AF6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>робота з літературою;</w:t>
                      </w:r>
                    </w:p>
                    <w:p w:rsidR="00A71AF6" w:rsidRPr="00A71AF6" w:rsidRDefault="008D44EA" w:rsidP="00A71AF6">
                      <w:pPr>
                        <w:pStyle w:val="a4"/>
                        <w:numPr>
                          <w:ilvl w:val="0"/>
                          <w:numId w:val="5"/>
                        </w:numPr>
                        <w:spacing w:after="0" w:line="360" w:lineRule="auto"/>
                        <w:jc w:val="both"/>
                      </w:pPr>
                      <w:r w:rsidRPr="00A71AF6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>участь в роботі семінарів, круглих столів, дискусій;</w:t>
                      </w:r>
                      <w:r w:rsidRPr="00A71AF6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br/>
                        <w:t>відвідування навчальних занять, майстер – класів, творчих майстерень колег;</w:t>
                      </w:r>
                    </w:p>
                    <w:p w:rsidR="008D44EA" w:rsidRDefault="008D44EA" w:rsidP="00A71AF6">
                      <w:pPr>
                        <w:pStyle w:val="a4"/>
                        <w:numPr>
                          <w:ilvl w:val="0"/>
                          <w:numId w:val="5"/>
                        </w:numPr>
                        <w:spacing w:after="0" w:line="360" w:lineRule="auto"/>
                        <w:jc w:val="both"/>
                      </w:pPr>
                      <w:r w:rsidRPr="00A71AF6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>консультації з методистами, науковцями.</w:t>
                      </w:r>
                    </w:p>
                  </w:txbxContent>
                </v:textbox>
              </v:shape>
            </w:pict>
          </mc:Fallback>
        </mc:AlternateContent>
      </w:r>
    </w:p>
    <w:p w:rsidR="00C44FBA" w:rsidRDefault="00F87C32" w:rsidP="00C44F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1526540</wp:posOffset>
                </wp:positionH>
                <wp:positionV relativeFrom="paragraph">
                  <wp:posOffset>5213204</wp:posOffset>
                </wp:positionV>
                <wp:extent cx="3253154" cy="422030"/>
                <wp:effectExtent l="0" t="0" r="23495" b="1651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3154" cy="4220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2C30" w:rsidRDefault="00E82C30" w:rsidP="00DA3345">
                            <w:pPr>
                              <w:spacing w:after="0" w:line="360" w:lineRule="auto"/>
                            </w:pPr>
                            <w:r w:rsidRPr="00A10EFE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>Аналіз результатів роботи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 xml:space="preserve"> з</w:t>
                            </w:r>
                            <w:r w:rsidRPr="00A10EFE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 xml:space="preserve"> самоосвіти.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29" type="#_x0000_t202" style="position:absolute;margin-left:120.2pt;margin-top:410.5pt;width:256.15pt;height:3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" fillcolor="white [3201]" strokeweight=".5pt">
                <v:textbox>
                  <w:txbxContent>
                    <w:p w:rsidR="00E82C30" w:rsidRDefault="00E82C30" w:rsidP="00DA3345">
                      <w:pPr>
                        <w:spacing w:after="0" w:line="360" w:lineRule="auto"/>
                      </w:pPr>
                      <w:r w:rsidRPr="00A10EFE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>Аналіз результатів роботи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 xml:space="preserve"> з</w:t>
                      </w:r>
                      <w:r w:rsidRPr="00A10EFE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 xml:space="preserve"> самоосвіти.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EE9929" wp14:editId="5E769F1F">
                <wp:simplePos x="0" y="0"/>
                <wp:positionH relativeFrom="column">
                  <wp:posOffset>3190875</wp:posOffset>
                </wp:positionH>
                <wp:positionV relativeFrom="paragraph">
                  <wp:posOffset>4800796</wp:posOffset>
                </wp:positionV>
                <wp:extent cx="0" cy="342558"/>
                <wp:effectExtent l="76200" t="0" r="95250" b="457835"/>
                <wp:wrapNone/>
                <wp:docPr id="10" name="Пряма сполучна ліні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255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152400" dist="317500" dir="5400000" sx="90000" sy="-19000" rotWithShape="0">
                            <a:prstClr val="black">
                              <a:alpha val="15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E346DA" id="Пряма сполучна лінія 10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1.25pt,378pt" to="251.25pt,40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" strokecolor="black [3213]" strokeweight=".5pt">
                <v:stroke joinstyle="miter"/>
                <v:shadow on="t" type="perspective" color="black" opacity="9830f" origin=",.5" offset="0,25pt" matrix="58982f,,,-12452f"/>
              </v:line>
            </w:pict>
          </mc:Fallback>
        </mc:AlternateContent>
      </w:r>
      <w:r w:rsidR="00C36B15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1126832</wp:posOffset>
                </wp:positionH>
                <wp:positionV relativeFrom="paragraph">
                  <wp:posOffset>2304855</wp:posOffset>
                </wp:positionV>
                <wp:extent cx="1985596" cy="245745"/>
                <wp:effectExtent l="57150" t="19050" r="72390" b="116205"/>
                <wp:wrapNone/>
                <wp:docPr id="8" name="Пряма сполучна ліні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5596" cy="2457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81C0B6E" id="Пряма сполучна лінія 8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75pt,181.5pt" to="245.1pt,2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" strokecolor="black [3213]" strokeweight=".5pt">
                <v:stroke joinstyle="miter"/>
                <v:shadow on="t" color="black" opacity="26214f" origin=",-.5" offset="0,3pt"/>
              </v:line>
            </w:pict>
          </mc:Fallback>
        </mc:AlternateContent>
      </w:r>
      <w:r w:rsidR="00C36B15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EE9929" wp14:editId="5E769F1F">
                <wp:simplePos x="0" y="0"/>
                <wp:positionH relativeFrom="column">
                  <wp:posOffset>3112428</wp:posOffset>
                </wp:positionH>
                <wp:positionV relativeFrom="paragraph">
                  <wp:posOffset>2364935</wp:posOffset>
                </wp:positionV>
                <wp:extent cx="1992923" cy="185665"/>
                <wp:effectExtent l="38100" t="0" r="64770" b="481330"/>
                <wp:wrapNone/>
                <wp:docPr id="9" name="Пряма сполучна ліні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92923" cy="18566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152400" dist="317500" dir="5400000" sx="90000" sy="-19000" rotWithShape="0">
                            <a:prstClr val="black">
                              <a:alpha val="15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784D2B" id="Пряма сполучна лінія 9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05pt,186.2pt" to="401.95pt,20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" strokecolor="black [3213]" strokeweight=".5pt">
                <v:stroke joinstyle="miter"/>
                <v:shadow on="t" type="perspective" color="black" opacity="9830f" origin=",.5" offset="0,25pt" matrix="58982f,,,-12452f"/>
              </v:line>
            </w:pict>
          </mc:Fallback>
        </mc:AlternateContent>
      </w:r>
      <w:r w:rsidR="002D16C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419197</wp:posOffset>
                </wp:positionH>
                <wp:positionV relativeFrom="paragraph">
                  <wp:posOffset>2707640</wp:posOffset>
                </wp:positionV>
                <wp:extent cx="5565482" cy="2031023"/>
                <wp:effectExtent l="0" t="0" r="16510" b="2667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5482" cy="20310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2C30" w:rsidRPr="001F6649" w:rsidRDefault="00E82C30" w:rsidP="00DA3345">
                            <w:pPr>
                              <w:spacing w:after="0" w:line="360" w:lineRule="auto"/>
                              <w:ind w:firstLine="709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eastAsia="uk-UA"/>
                              </w:rPr>
                            </w:pPr>
                            <w:r w:rsidRPr="001F664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eastAsia="uk-UA"/>
                              </w:rPr>
                              <w:t>Представлення результатів самоосвітньої роботи</w:t>
                            </w:r>
                            <w:r w:rsidR="00DA3345" w:rsidRPr="001F664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eastAsia="uk-UA"/>
                              </w:rPr>
                              <w:t>:</w:t>
                            </w:r>
                          </w:p>
                          <w:p w:rsidR="00E82C30" w:rsidRPr="00DA3345" w:rsidRDefault="00E82C30" w:rsidP="00DA3345">
                            <w:pPr>
                              <w:pStyle w:val="a4"/>
                              <w:numPr>
                                <w:ilvl w:val="0"/>
                                <w:numId w:val="7"/>
                              </w:numPr>
                              <w:spacing w:after="0"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</w:pPr>
                            <w:r w:rsidRPr="00DA3345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 xml:space="preserve">презентація на засіданнях методичного об’єднання, науково– методичної ради, педагогічної ради, творчих груп; </w:t>
                            </w:r>
                          </w:p>
                          <w:p w:rsidR="00E82C30" w:rsidRPr="00DA3345" w:rsidRDefault="00E82C30" w:rsidP="00DA3345">
                            <w:pPr>
                              <w:pStyle w:val="a4"/>
                              <w:numPr>
                                <w:ilvl w:val="0"/>
                                <w:numId w:val="7"/>
                              </w:numPr>
                              <w:spacing w:after="0"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</w:pPr>
                            <w:r w:rsidRPr="00DA3345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>презентація на педагогічних читаннях, науково–практичних конференціях, круглих столах, педагогічних виставках</w:t>
                            </w:r>
                            <w:r w:rsidR="003E40E4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>;</w:t>
                            </w:r>
                            <w:r w:rsidRPr="00DA3345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 xml:space="preserve"> </w:t>
                            </w:r>
                          </w:p>
                          <w:p w:rsidR="00E82C30" w:rsidRPr="00DA3345" w:rsidRDefault="00E82C30" w:rsidP="00DA3345">
                            <w:pPr>
                              <w:pStyle w:val="a4"/>
                              <w:numPr>
                                <w:ilvl w:val="0"/>
                                <w:numId w:val="7"/>
                              </w:numPr>
                              <w:spacing w:after="0"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</w:pPr>
                            <w:r w:rsidRPr="00DA3345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 xml:space="preserve">публікації </w:t>
                            </w:r>
                            <w:r w:rsidR="003E40E4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 xml:space="preserve">у </w:t>
                            </w:r>
                            <w:r w:rsidRPr="00DA3345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uk-UA"/>
                              </w:rPr>
                              <w:t xml:space="preserve">фахових виданнях, інтернет – платформах. </w:t>
                            </w:r>
                          </w:p>
                          <w:p w:rsidR="00E82C30" w:rsidRDefault="00E82C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30" type="#_x0000_t202" style="position:absolute;margin-left:33pt;margin-top:213.2pt;width:438.25pt;height:15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" fillcolor="white [3201]" strokeweight=".5pt">
                <v:textbox>
                  <w:txbxContent>
                    <w:p w:rsidR="00E82C30" w:rsidRPr="001F6649" w:rsidRDefault="00E82C30" w:rsidP="00DA3345">
                      <w:pPr>
                        <w:spacing w:after="0" w:line="360" w:lineRule="auto"/>
                        <w:ind w:firstLine="709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8"/>
                          <w:szCs w:val="28"/>
                          <w:lang w:eastAsia="uk-UA"/>
                        </w:rPr>
                      </w:pPr>
                      <w:r w:rsidRPr="001F6649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8"/>
                          <w:szCs w:val="28"/>
                          <w:lang w:eastAsia="uk-UA"/>
                        </w:rPr>
                        <w:t>Представлення результатів самоосвітньої роботи</w:t>
                      </w:r>
                      <w:r w:rsidR="00DA3345" w:rsidRPr="001F6649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8"/>
                          <w:szCs w:val="28"/>
                          <w:lang w:eastAsia="uk-UA"/>
                        </w:rPr>
                        <w:t>:</w:t>
                      </w:r>
                    </w:p>
                    <w:p w:rsidR="00E82C30" w:rsidRPr="00DA3345" w:rsidRDefault="00E82C30" w:rsidP="00DA3345">
                      <w:pPr>
                        <w:pStyle w:val="a4"/>
                        <w:numPr>
                          <w:ilvl w:val="0"/>
                          <w:numId w:val="7"/>
                        </w:numPr>
                        <w:spacing w:after="0"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</w:pPr>
                      <w:r w:rsidRPr="00DA3345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 xml:space="preserve">презентація на засіданнях методичного об’єднання, науково– методичної ради, педагогічної ради, творчих груп; </w:t>
                      </w:r>
                    </w:p>
                    <w:p w:rsidR="00E82C30" w:rsidRPr="00DA3345" w:rsidRDefault="00E82C30" w:rsidP="00DA3345">
                      <w:pPr>
                        <w:pStyle w:val="a4"/>
                        <w:numPr>
                          <w:ilvl w:val="0"/>
                          <w:numId w:val="7"/>
                        </w:numPr>
                        <w:spacing w:after="0"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</w:pPr>
                      <w:r w:rsidRPr="00DA3345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>презентація на педагогічних читаннях, науково–практичних конференціях, круглих столах, педагогічних виставках</w:t>
                      </w:r>
                      <w:r w:rsidR="003E40E4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>;</w:t>
                      </w:r>
                      <w:r w:rsidRPr="00DA3345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 xml:space="preserve"> </w:t>
                      </w:r>
                    </w:p>
                    <w:p w:rsidR="00E82C30" w:rsidRPr="00DA3345" w:rsidRDefault="00E82C30" w:rsidP="00DA3345">
                      <w:pPr>
                        <w:pStyle w:val="a4"/>
                        <w:numPr>
                          <w:ilvl w:val="0"/>
                          <w:numId w:val="7"/>
                        </w:numPr>
                        <w:spacing w:after="0"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</w:pPr>
                      <w:r w:rsidRPr="00DA3345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 xml:space="preserve">публікації </w:t>
                      </w:r>
                      <w:r w:rsidR="003E40E4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 xml:space="preserve">у </w:t>
                      </w:r>
                      <w:r w:rsidRPr="00DA3345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uk-UA"/>
                        </w:rPr>
                        <w:t xml:space="preserve">фахових виданнях, інтернет – платформах. </w:t>
                      </w:r>
                    </w:p>
                    <w:p w:rsidR="00E82C30" w:rsidRDefault="00E82C30"/>
                  </w:txbxContent>
                </v:textbox>
              </v:shape>
            </w:pict>
          </mc:Fallback>
        </mc:AlternateContent>
      </w:r>
    </w:p>
    <w:p w:rsidR="00F87C32" w:rsidRPr="00F87C32" w:rsidRDefault="00F87C32" w:rsidP="00F87C32"/>
    <w:p w:rsidR="00F87C32" w:rsidRPr="00F87C32" w:rsidRDefault="00F87C32" w:rsidP="00F87C32"/>
    <w:p w:rsidR="00F87C32" w:rsidRPr="00F87C32" w:rsidRDefault="00F87C32" w:rsidP="00F87C32"/>
    <w:p w:rsidR="00F87C32" w:rsidRPr="00F87C32" w:rsidRDefault="00F87C32" w:rsidP="00F87C32"/>
    <w:p w:rsidR="00F87C32" w:rsidRPr="00F87C32" w:rsidRDefault="00F87C32" w:rsidP="00F87C32"/>
    <w:p w:rsidR="00F87C32" w:rsidRPr="00F87C32" w:rsidRDefault="00F87C32" w:rsidP="00F87C32"/>
    <w:p w:rsidR="00F87C32" w:rsidRPr="00F87C32" w:rsidRDefault="00F87C32" w:rsidP="00F87C32"/>
    <w:p w:rsidR="00F87C32" w:rsidRPr="00F87C32" w:rsidRDefault="00F87C32" w:rsidP="00F87C32"/>
    <w:p w:rsidR="00F87C32" w:rsidRPr="00F87C32" w:rsidRDefault="00F87C32" w:rsidP="00F87C32"/>
    <w:p w:rsidR="00F87C32" w:rsidRPr="00F87C32" w:rsidRDefault="00F87C32" w:rsidP="00F87C32"/>
    <w:p w:rsidR="00F87C32" w:rsidRPr="00F87C32" w:rsidRDefault="00F87C32" w:rsidP="00F87C32"/>
    <w:p w:rsidR="00F87C32" w:rsidRPr="00F87C32" w:rsidRDefault="00F87C32" w:rsidP="00F87C32"/>
    <w:p w:rsidR="00F87C32" w:rsidRPr="00F87C32" w:rsidRDefault="00F87C32" w:rsidP="00F87C32"/>
    <w:p w:rsidR="00F87C32" w:rsidRPr="00F87C32" w:rsidRDefault="00F87C32" w:rsidP="00F87C32"/>
    <w:p w:rsidR="00F87C32" w:rsidRPr="00F87C32" w:rsidRDefault="00F87C32" w:rsidP="00F87C32"/>
    <w:p w:rsidR="00F87C32" w:rsidRPr="00F87C32" w:rsidRDefault="00F87C32" w:rsidP="00F87C32"/>
    <w:p w:rsidR="00F87C32" w:rsidRPr="00F87C32" w:rsidRDefault="00F87C32" w:rsidP="00F87C32"/>
    <w:p w:rsidR="00F87C32" w:rsidRDefault="00F87C32" w:rsidP="00F87C32">
      <w:pPr>
        <w:tabs>
          <w:tab w:val="left" w:pos="8945"/>
        </w:tabs>
      </w:pPr>
      <w:r>
        <w:tab/>
      </w:r>
    </w:p>
    <w:p w:rsidR="00CC04E3" w:rsidRPr="005B0160" w:rsidRDefault="00CC04E3" w:rsidP="005B0160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B0160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Додаток </w:t>
      </w:r>
      <w:r w:rsidR="005B0160" w:rsidRPr="005B0160">
        <w:rPr>
          <w:rFonts w:ascii="Times New Roman" w:eastAsia="Times New Roman" w:hAnsi="Times New Roman" w:cs="Times New Roman"/>
          <w:sz w:val="28"/>
          <w:szCs w:val="28"/>
          <w:lang w:eastAsia="uk-UA"/>
        </w:rPr>
        <w:t>2</w:t>
      </w:r>
    </w:p>
    <w:p w:rsidR="00CC04E3" w:rsidRDefault="00CC04E3" w:rsidP="00CC04E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7223B7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 xml:space="preserve">САМООСВІТА ПЕДАГОГІЧНИХ ПРАЦІВНИКІВ: </w:t>
      </w:r>
    </w:p>
    <w:p w:rsidR="005B0160" w:rsidRPr="007223B7" w:rsidRDefault="005B0160" w:rsidP="00CC04E3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добірка мотивуючих цитат</w:t>
      </w:r>
    </w:p>
    <w:p w:rsidR="00CC04E3" w:rsidRPr="00B77482" w:rsidRDefault="00CC04E3" w:rsidP="00CC04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</w:t>
      </w:r>
      <w:r w:rsidRPr="00B77482">
        <w:rPr>
          <w:rFonts w:ascii="Times New Roman" w:eastAsia="Times New Roman" w:hAnsi="Times New Roman" w:cs="Times New Roman"/>
          <w:sz w:val="28"/>
          <w:szCs w:val="28"/>
          <w:lang w:eastAsia="uk-UA"/>
        </w:rPr>
        <w:t>кільки б ти не жив, усе життя слід навчатися.</w:t>
      </w:r>
    </w:p>
    <w:p w:rsidR="00CC04E3" w:rsidRDefault="00CC04E3" w:rsidP="00CC04E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223B7">
        <w:rPr>
          <w:rFonts w:ascii="Times New Roman" w:hAnsi="Times New Roman" w:cs="Times New Roman"/>
          <w:sz w:val="28"/>
          <w:szCs w:val="28"/>
        </w:rPr>
        <w:t>Сенека</w:t>
      </w:r>
    </w:p>
    <w:p w:rsidR="00CC04E3" w:rsidRDefault="00CC04E3" w:rsidP="00CC04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223B7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Навчаючи інших, ми навчаємось самі.</w:t>
      </w:r>
    </w:p>
    <w:p w:rsidR="00CC04E3" w:rsidRDefault="00CC04E3" w:rsidP="00CC04E3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223B7">
        <w:rPr>
          <w:rFonts w:ascii="Times New Roman" w:eastAsia="Times New Roman" w:hAnsi="Times New Roman" w:cs="Times New Roman"/>
          <w:sz w:val="28"/>
          <w:szCs w:val="28"/>
          <w:lang w:eastAsia="uk-UA"/>
        </w:rPr>
        <w:t>Сенека</w:t>
      </w:r>
    </w:p>
    <w:p w:rsidR="00CC04E3" w:rsidRDefault="00CC04E3" w:rsidP="00CC04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</w:t>
      </w:r>
      <w:r w:rsidRPr="007223B7">
        <w:rPr>
          <w:rFonts w:ascii="Times New Roman" w:eastAsia="Times New Roman" w:hAnsi="Times New Roman" w:cs="Times New Roman"/>
          <w:sz w:val="28"/>
          <w:szCs w:val="28"/>
          <w:lang w:eastAsia="uk-UA"/>
        </w:rPr>
        <w:t>раще вивчити зайве, ніж не вивчити нічого.</w:t>
      </w:r>
    </w:p>
    <w:p w:rsidR="00CC04E3" w:rsidRDefault="00CC04E3" w:rsidP="00CC04E3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223B7">
        <w:rPr>
          <w:rFonts w:ascii="Times New Roman" w:eastAsia="Times New Roman" w:hAnsi="Times New Roman" w:cs="Times New Roman"/>
          <w:sz w:val="28"/>
          <w:szCs w:val="28"/>
          <w:lang w:eastAsia="uk-UA"/>
        </w:rPr>
        <w:t>Сенека</w:t>
      </w:r>
    </w:p>
    <w:p w:rsidR="00CC04E3" w:rsidRDefault="00CC04E3" w:rsidP="00CC04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</w:t>
      </w:r>
      <w:r w:rsidRPr="007223B7">
        <w:rPr>
          <w:rFonts w:ascii="Times New Roman" w:eastAsia="Times New Roman" w:hAnsi="Times New Roman" w:cs="Times New Roman"/>
          <w:sz w:val="28"/>
          <w:szCs w:val="28"/>
          <w:lang w:eastAsia="uk-UA"/>
        </w:rPr>
        <w:t>емає нічого важливішого, ніж власна освіта і освіта близьких людей.</w:t>
      </w:r>
    </w:p>
    <w:p w:rsidR="00CC04E3" w:rsidRDefault="00CC04E3" w:rsidP="00CC04E3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223B7">
        <w:rPr>
          <w:rFonts w:ascii="Times New Roman" w:eastAsia="Times New Roman" w:hAnsi="Times New Roman" w:cs="Times New Roman"/>
          <w:sz w:val="28"/>
          <w:szCs w:val="28"/>
          <w:lang w:eastAsia="uk-UA"/>
        </w:rPr>
        <w:t>Сократ</w:t>
      </w:r>
    </w:p>
    <w:p w:rsidR="00CC04E3" w:rsidRDefault="00CC04E3" w:rsidP="00CC04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</w:t>
      </w:r>
      <w:r w:rsidRPr="007223B7">
        <w:rPr>
          <w:rFonts w:ascii="Times New Roman" w:eastAsia="Times New Roman" w:hAnsi="Times New Roman" w:cs="Times New Roman"/>
          <w:sz w:val="28"/>
          <w:szCs w:val="28"/>
          <w:lang w:eastAsia="uk-UA"/>
        </w:rPr>
        <w:t>и навчаємось для того, щоб удосконалити себе.</w:t>
      </w:r>
    </w:p>
    <w:p w:rsidR="00CC04E3" w:rsidRDefault="00CC04E3" w:rsidP="00CC04E3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223B7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Конфуцій</w:t>
      </w:r>
    </w:p>
    <w:p w:rsidR="00CC04E3" w:rsidRDefault="00CC04E3" w:rsidP="00CC04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Х</w:t>
      </w:r>
      <w:r w:rsidRPr="007223B7">
        <w:rPr>
          <w:rFonts w:ascii="Times New Roman" w:eastAsia="Times New Roman" w:hAnsi="Times New Roman" w:cs="Times New Roman"/>
          <w:sz w:val="28"/>
          <w:szCs w:val="28"/>
          <w:lang w:eastAsia="uk-UA"/>
        </w:rPr>
        <w:t>то осягає нове, плекаючи старе, той може бути вчителем.</w:t>
      </w:r>
    </w:p>
    <w:p w:rsidR="00CC04E3" w:rsidRDefault="00CC04E3" w:rsidP="00CC04E3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223B7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Конфуцій</w:t>
      </w:r>
    </w:p>
    <w:p w:rsidR="00CC04E3" w:rsidRDefault="00CC04E3" w:rsidP="00CC04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</w:t>
      </w:r>
      <w:r w:rsidRPr="007223B7">
        <w:rPr>
          <w:rFonts w:ascii="Times New Roman" w:eastAsia="Times New Roman" w:hAnsi="Times New Roman" w:cs="Times New Roman"/>
          <w:sz w:val="28"/>
          <w:szCs w:val="28"/>
          <w:lang w:eastAsia="uk-UA"/>
        </w:rPr>
        <w:t>овго сам учись, якщо хочеш навчати інших.</w:t>
      </w:r>
    </w:p>
    <w:p w:rsidR="00CC04E3" w:rsidRDefault="00CC04E3" w:rsidP="00CC04E3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Г. </w:t>
      </w:r>
      <w:r w:rsidRPr="007223B7">
        <w:rPr>
          <w:rFonts w:ascii="Times New Roman" w:eastAsia="Times New Roman" w:hAnsi="Times New Roman" w:cs="Times New Roman"/>
          <w:sz w:val="28"/>
          <w:szCs w:val="28"/>
          <w:lang w:eastAsia="uk-UA"/>
        </w:rPr>
        <w:t>Сковорода</w:t>
      </w:r>
    </w:p>
    <w:p w:rsidR="00CC04E3" w:rsidRDefault="00CC04E3" w:rsidP="00CC04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Pr="007223B7">
        <w:rPr>
          <w:rFonts w:ascii="Times New Roman" w:eastAsia="Times New Roman" w:hAnsi="Times New Roman" w:cs="Times New Roman"/>
          <w:sz w:val="28"/>
          <w:szCs w:val="28"/>
          <w:lang w:eastAsia="uk-UA"/>
        </w:rPr>
        <w:t>важай нещасливими той день чи ту годину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7223B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протягом якої ти не засвоїв нічого нового і нічого не додав до своєї освіти.</w:t>
      </w:r>
    </w:p>
    <w:p w:rsidR="00CC04E3" w:rsidRDefault="00CC04E3" w:rsidP="00CC04E3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Я.А. </w:t>
      </w:r>
      <w:r w:rsidRPr="007223B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Коменський </w:t>
      </w:r>
    </w:p>
    <w:p w:rsidR="00CC04E3" w:rsidRDefault="00CC04E3" w:rsidP="00CC04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</w:t>
      </w:r>
      <w:r w:rsidRPr="007223B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озвиток і освіта жодній людині не можуть бути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Pr="007223B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овідомленні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 </w:t>
      </w:r>
      <w:r w:rsidRPr="007223B7">
        <w:rPr>
          <w:rFonts w:ascii="Times New Roman" w:eastAsia="Times New Roman" w:hAnsi="Times New Roman" w:cs="Times New Roman"/>
          <w:sz w:val="28"/>
          <w:szCs w:val="28"/>
          <w:lang w:eastAsia="uk-UA"/>
        </w:rPr>
        <w:t>готовому вигляді, кожен повинен цього досягнути власно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ю</w:t>
      </w:r>
      <w:r w:rsidRPr="007223B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діяльністю.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</w:t>
      </w:r>
    </w:p>
    <w:p w:rsidR="00CC04E3" w:rsidRPr="007223B7" w:rsidRDefault="00CC04E3" w:rsidP="00CC04E3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Й. </w:t>
      </w:r>
      <w:proofErr w:type="spellStart"/>
      <w:r w:rsidRPr="007223B7">
        <w:rPr>
          <w:rFonts w:ascii="Times New Roman" w:eastAsia="Times New Roman" w:hAnsi="Times New Roman" w:cs="Times New Roman"/>
          <w:sz w:val="28"/>
          <w:szCs w:val="28"/>
          <w:lang w:eastAsia="uk-UA"/>
        </w:rPr>
        <w:t>Песталоцці</w:t>
      </w:r>
      <w:proofErr w:type="spellEnd"/>
    </w:p>
    <w:p w:rsidR="00CC04E3" w:rsidRDefault="00CC04E3" w:rsidP="00CC04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153A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Педагоги не можуть успішно вчити когось, якщо в цей же час наполегливо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 </w:t>
      </w:r>
      <w:r w:rsidRPr="00B153A8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ю</w:t>
      </w:r>
      <w:r w:rsidRPr="00B153A8">
        <w:rPr>
          <w:rFonts w:ascii="Times New Roman" w:eastAsia="Times New Roman" w:hAnsi="Times New Roman" w:cs="Times New Roman"/>
          <w:sz w:val="28"/>
          <w:szCs w:val="28"/>
          <w:lang w:eastAsia="uk-UA"/>
        </w:rPr>
        <w:t>ться самі.</w:t>
      </w:r>
    </w:p>
    <w:p w:rsidR="00CC04E3" w:rsidRDefault="00CC04E3" w:rsidP="00CC04E3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А. </w:t>
      </w:r>
      <w:r w:rsidRPr="00B153A8">
        <w:rPr>
          <w:rFonts w:ascii="Times New Roman" w:eastAsia="Times New Roman" w:hAnsi="Times New Roman" w:cs="Times New Roman"/>
          <w:sz w:val="28"/>
          <w:szCs w:val="28"/>
          <w:lang w:eastAsia="uk-UA"/>
        </w:rPr>
        <w:t>Апшерон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</w:p>
    <w:p w:rsidR="00CC04E3" w:rsidRDefault="00CC04E3" w:rsidP="00CC04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B153A8">
        <w:rPr>
          <w:rFonts w:ascii="Times New Roman" w:eastAsia="Times New Roman" w:hAnsi="Times New Roman" w:cs="Times New Roman"/>
          <w:sz w:val="28"/>
          <w:szCs w:val="28"/>
          <w:lang w:eastAsia="uk-UA"/>
        </w:rPr>
        <w:t>читель може виховувати і навчати д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оти</w:t>
      </w:r>
      <w:r w:rsidRPr="00B153A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</w:t>
      </w:r>
      <w:r w:rsidRPr="00B153A8">
        <w:rPr>
          <w:rFonts w:ascii="Times New Roman" w:eastAsia="Times New Roman" w:hAnsi="Times New Roman" w:cs="Times New Roman"/>
          <w:sz w:val="28"/>
          <w:szCs w:val="28"/>
          <w:lang w:eastAsia="uk-UA"/>
        </w:rPr>
        <w:t>опоки сам працю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є</w:t>
      </w:r>
      <w:r w:rsidRPr="00B153A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над своїм вихованням і освіт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ою.</w:t>
      </w:r>
    </w:p>
    <w:p w:rsidR="00CC04E3" w:rsidRDefault="00CC04E3" w:rsidP="00CC04E3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К. </w:t>
      </w:r>
      <w:r w:rsidRPr="00B153A8">
        <w:rPr>
          <w:rFonts w:ascii="Times New Roman" w:eastAsia="Times New Roman" w:hAnsi="Times New Roman" w:cs="Times New Roman"/>
          <w:sz w:val="28"/>
          <w:szCs w:val="28"/>
          <w:lang w:eastAsia="uk-UA"/>
        </w:rPr>
        <w:t>Ушинський</w:t>
      </w:r>
    </w:p>
    <w:p w:rsidR="00CC04E3" w:rsidRDefault="00CC04E3" w:rsidP="00CC04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C04E3" w:rsidRDefault="00CC04E3" w:rsidP="00CC04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У</w:t>
      </w:r>
      <w:r w:rsidRPr="00B153A8">
        <w:rPr>
          <w:rFonts w:ascii="Times New Roman" w:eastAsia="Times New Roman" w:hAnsi="Times New Roman" w:cs="Times New Roman"/>
          <w:sz w:val="28"/>
          <w:szCs w:val="28"/>
          <w:lang w:eastAsia="uk-UA"/>
        </w:rPr>
        <w:t>читель живе доти, доки вчиться, як тільки він перестає вчитися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B153A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ньому помирає вчитель.</w:t>
      </w:r>
    </w:p>
    <w:p w:rsidR="00CC04E3" w:rsidRDefault="00CC04E3" w:rsidP="00CC04E3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К. </w:t>
      </w:r>
      <w:r w:rsidRPr="00B153A8">
        <w:rPr>
          <w:rFonts w:ascii="Times New Roman" w:eastAsia="Times New Roman" w:hAnsi="Times New Roman" w:cs="Times New Roman"/>
          <w:sz w:val="28"/>
          <w:szCs w:val="28"/>
          <w:lang w:eastAsia="uk-UA"/>
        </w:rPr>
        <w:t>Ушинський</w:t>
      </w:r>
    </w:p>
    <w:p w:rsidR="00CC04E3" w:rsidRDefault="00CC04E3" w:rsidP="00CC04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Ч</w:t>
      </w:r>
      <w:r w:rsidRPr="00B153A8">
        <w:rPr>
          <w:rFonts w:ascii="Times New Roman" w:eastAsia="Times New Roman" w:hAnsi="Times New Roman" w:cs="Times New Roman"/>
          <w:sz w:val="28"/>
          <w:szCs w:val="28"/>
          <w:lang w:eastAsia="uk-UA"/>
        </w:rPr>
        <w:t>итати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</w:t>
      </w:r>
      <w:r w:rsidRPr="00B153A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це ще нічого не означає. Що читати і як розуміти прочитане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</w:t>
      </w:r>
      <w:r w:rsidRPr="00B153A8">
        <w:rPr>
          <w:rFonts w:ascii="Times New Roman" w:eastAsia="Times New Roman" w:hAnsi="Times New Roman" w:cs="Times New Roman"/>
          <w:sz w:val="28"/>
          <w:szCs w:val="28"/>
          <w:lang w:eastAsia="uk-UA"/>
        </w:rPr>
        <w:t>ось у чому головна справа.</w:t>
      </w:r>
    </w:p>
    <w:p w:rsidR="00CC04E3" w:rsidRPr="00B153A8" w:rsidRDefault="00CC04E3" w:rsidP="00CC04E3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К. </w:t>
      </w:r>
      <w:r w:rsidRPr="00B153A8">
        <w:rPr>
          <w:rFonts w:ascii="Times New Roman" w:eastAsia="Times New Roman" w:hAnsi="Times New Roman" w:cs="Times New Roman"/>
          <w:sz w:val="28"/>
          <w:szCs w:val="28"/>
          <w:lang w:eastAsia="uk-UA"/>
        </w:rPr>
        <w:t>Ушинський</w:t>
      </w:r>
    </w:p>
    <w:p w:rsidR="00CC04E3" w:rsidRDefault="00CC04E3" w:rsidP="00CC04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478C7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Розширювати свої знання можна тільки тоді, коли дивишся прямо в очі</w:t>
      </w:r>
      <w:r w:rsidRPr="00A478C7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власному незнанн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ю</w:t>
      </w:r>
      <w:r w:rsidRPr="00A478C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CC04E3" w:rsidRDefault="00CC04E3" w:rsidP="00CC04E3">
      <w:pPr>
        <w:pStyle w:val="a3"/>
        <w:spacing w:line="360" w:lineRule="auto"/>
        <w:ind w:firstLine="709"/>
        <w:jc w:val="right"/>
        <w:rPr>
          <w:lang w:eastAsia="uk-UA"/>
        </w:rPr>
      </w:pPr>
      <w:r w:rsidRPr="00C152D3">
        <w:rPr>
          <w:rFonts w:ascii="Times New Roman" w:hAnsi="Times New Roman" w:cs="Times New Roman"/>
          <w:sz w:val="28"/>
          <w:szCs w:val="28"/>
          <w:lang w:eastAsia="uk-UA"/>
        </w:rPr>
        <w:t>К.</w:t>
      </w:r>
      <w:r w:rsidR="00211326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C152D3">
        <w:rPr>
          <w:rFonts w:ascii="Times New Roman" w:hAnsi="Times New Roman" w:cs="Times New Roman"/>
          <w:sz w:val="28"/>
          <w:szCs w:val="28"/>
          <w:lang w:eastAsia="uk-UA"/>
        </w:rPr>
        <w:t>Ушинський</w:t>
      </w:r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Удосконалення педагогічної майстерності – це передусім самоосвіта, особисті зусилля, спрямовані на підвищення власної культури праці і в першу чергу культури мислення.</w:t>
      </w:r>
    </w:p>
    <w:p w:rsidR="00CC04E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В.</w:t>
      </w:r>
      <w:r w:rsidR="00211326">
        <w:rPr>
          <w:rFonts w:ascii="Times New Roman" w:hAnsi="Times New Roman" w:cs="Times New Roman"/>
          <w:sz w:val="28"/>
          <w:szCs w:val="28"/>
        </w:rPr>
        <w:t xml:space="preserve"> </w:t>
      </w:r>
      <w:r w:rsidRPr="00C152D3">
        <w:rPr>
          <w:rFonts w:ascii="Times New Roman" w:hAnsi="Times New Roman" w:cs="Times New Roman"/>
          <w:sz w:val="28"/>
          <w:szCs w:val="28"/>
        </w:rPr>
        <w:t>Сухомлинський</w:t>
      </w:r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У сучасних умовах педагогу як ніколи необхідно вчитися по-новому, бути в постійному творчому пошуку.</w:t>
      </w:r>
    </w:p>
    <w:p w:rsidR="00CC04E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В.</w:t>
      </w:r>
      <w:r w:rsidR="00211326">
        <w:rPr>
          <w:rFonts w:ascii="Times New Roman" w:hAnsi="Times New Roman" w:cs="Times New Roman"/>
          <w:sz w:val="28"/>
          <w:szCs w:val="28"/>
        </w:rPr>
        <w:t xml:space="preserve"> </w:t>
      </w:r>
      <w:r w:rsidRPr="00C152D3">
        <w:rPr>
          <w:rFonts w:ascii="Times New Roman" w:hAnsi="Times New Roman" w:cs="Times New Roman"/>
          <w:sz w:val="28"/>
          <w:szCs w:val="28"/>
        </w:rPr>
        <w:t>Сухомлинський</w:t>
      </w:r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 xml:space="preserve">Чим більше знає вчитель, тим легше його учням засвоювати елементарні знання, тим більшим авторитетом і </w:t>
      </w:r>
      <w:proofErr w:type="spellStart"/>
      <w:r w:rsidRPr="00C152D3">
        <w:rPr>
          <w:rFonts w:ascii="Times New Roman" w:hAnsi="Times New Roman" w:cs="Times New Roman"/>
          <w:sz w:val="28"/>
          <w:szCs w:val="28"/>
        </w:rPr>
        <w:t>довірʼям</w:t>
      </w:r>
      <w:proofErr w:type="spellEnd"/>
      <w:r w:rsidRPr="00C152D3">
        <w:rPr>
          <w:rFonts w:ascii="Times New Roman" w:hAnsi="Times New Roman" w:cs="Times New Roman"/>
          <w:sz w:val="28"/>
          <w:szCs w:val="28"/>
        </w:rPr>
        <w:t xml:space="preserve"> користується він серед учнів і батьків, тим більше до нього, як до джерела знань тягнуться діти.</w:t>
      </w:r>
    </w:p>
    <w:p w:rsidR="00CC04E3" w:rsidRPr="00C152D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В. Сухомлинський</w:t>
      </w:r>
    </w:p>
    <w:p w:rsidR="00CC04E3" w:rsidRPr="00C152D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Творч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C152D3">
        <w:rPr>
          <w:rFonts w:ascii="Times New Roman" w:hAnsi="Times New Roman" w:cs="Times New Roman"/>
          <w:sz w:val="28"/>
          <w:szCs w:val="28"/>
        </w:rPr>
        <w:t xml:space="preserve"> учитель не той, хто відповідно освічений, добре знає свій предмет. Цього мало. Якою</w:t>
      </w:r>
      <w:r>
        <w:rPr>
          <w:rFonts w:ascii="Times New Roman" w:hAnsi="Times New Roman" w:cs="Times New Roman"/>
          <w:sz w:val="28"/>
          <w:szCs w:val="28"/>
        </w:rPr>
        <w:t xml:space="preserve"> б</w:t>
      </w:r>
      <w:r w:rsidRPr="00C152D3">
        <w:rPr>
          <w:rFonts w:ascii="Times New Roman" w:hAnsi="Times New Roman" w:cs="Times New Roman"/>
          <w:sz w:val="28"/>
          <w:szCs w:val="28"/>
        </w:rPr>
        <w:t xml:space="preserve"> талановитою не була людина, але якщо не буде постійно вчитись, ніколи не стане хорошим педагогом.</w:t>
      </w:r>
    </w:p>
    <w:p w:rsidR="00CC04E3" w:rsidRPr="00C152D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В. Сухомлинський</w:t>
      </w:r>
    </w:p>
    <w:p w:rsidR="00CC04E3" w:rsidRPr="00C152D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Найдосвідченіший педагог ніколи не повинен зупинятися на досягнутому, бо якщо немає руху вперед, то неминуче почнеться відставання.</w:t>
      </w:r>
    </w:p>
    <w:p w:rsidR="00CC04E3" w:rsidRPr="00C152D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В. Сухомлинський</w:t>
      </w:r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Все наше життя – навчання, кожна людина в ньому – вчитель, і кожна людина завжди залишається учнем.</w:t>
      </w:r>
    </w:p>
    <w:p w:rsidR="00CC04E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152D3">
        <w:rPr>
          <w:rFonts w:ascii="Times New Roman" w:hAnsi="Times New Roman" w:cs="Times New Roman"/>
          <w:sz w:val="28"/>
          <w:szCs w:val="28"/>
        </w:rPr>
        <w:t>А.Маслоу</w:t>
      </w:r>
      <w:proofErr w:type="spellEnd"/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lastRenderedPageBreak/>
        <w:t>Тільки та людина творча, яка навчилася пристосовуватися і змінюватися, усвідомила той факт, що жодні знання не є гарантією успіху, лише процес пошуку знань створює його основу.</w:t>
      </w:r>
    </w:p>
    <w:p w:rsidR="00CC04E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К. Роджерс</w:t>
      </w:r>
    </w:p>
    <w:p w:rsidR="00CC04E3" w:rsidRDefault="00CC04E3" w:rsidP="00CC04E3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Єдина людина, яка освічена – це та, яка навчилася вчитися самостійно.</w:t>
      </w:r>
    </w:p>
    <w:p w:rsidR="00CC04E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К. Роджерс</w:t>
      </w:r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Людське життя – це боротьба між неуцтвом та обізнаністю, просвітленням... Щойно людина припиняє шукати інформацію і знання для себе, то потрапляє в тенета неуцтва.</w:t>
      </w:r>
    </w:p>
    <w:p w:rsidR="00CC04E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152D3">
        <w:rPr>
          <w:rFonts w:ascii="Times New Roman" w:hAnsi="Times New Roman" w:cs="Times New Roman"/>
          <w:sz w:val="28"/>
          <w:szCs w:val="28"/>
        </w:rPr>
        <w:t>Р.Кійосакі</w:t>
      </w:r>
      <w:proofErr w:type="spellEnd"/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Найбільше успіху досягає той, хто має у своєму розпорядженні кращу інформацію.</w:t>
      </w:r>
    </w:p>
    <w:p w:rsidR="00CC04E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 xml:space="preserve">Б. </w:t>
      </w:r>
      <w:proofErr w:type="spellStart"/>
      <w:r w:rsidRPr="00C152D3">
        <w:rPr>
          <w:rFonts w:ascii="Times New Roman" w:hAnsi="Times New Roman" w:cs="Times New Roman"/>
          <w:sz w:val="28"/>
          <w:szCs w:val="28"/>
        </w:rPr>
        <w:t>Дізраелі</w:t>
      </w:r>
      <w:proofErr w:type="spellEnd"/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Учитель повинен свідомо йти в ногу з сучасністю, пройматися і надихатися силами, що пробудилися в ній. Жалюгідна кожна людина, що відстала від свого часу; поява ж молоді учителя, який сам живе в минулому, викликає лише співчуття всіх людей, які живуть у ногу із своїм часом і мислять суголосно зі своїми сучасниками.</w:t>
      </w:r>
    </w:p>
    <w:p w:rsidR="00CC04E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 xml:space="preserve">Л. </w:t>
      </w:r>
      <w:proofErr w:type="spellStart"/>
      <w:r w:rsidRPr="00C152D3">
        <w:rPr>
          <w:rFonts w:ascii="Times New Roman" w:hAnsi="Times New Roman" w:cs="Times New Roman"/>
          <w:sz w:val="28"/>
          <w:szCs w:val="28"/>
        </w:rPr>
        <w:t>Дістерверг</w:t>
      </w:r>
      <w:proofErr w:type="spellEnd"/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Результатом освіченості людини є її здатність продовжувати навчатися.</w:t>
      </w:r>
    </w:p>
    <w:p w:rsidR="00CC04E3" w:rsidRPr="00C152D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Д. Дьюї</w:t>
      </w:r>
    </w:p>
    <w:p w:rsidR="00CC04E3" w:rsidRPr="00C152D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Вчитель – це той, хто отримує максимум користі від уроків, а справжній учитель – це той, хто навчається.</w:t>
      </w:r>
    </w:p>
    <w:p w:rsidR="00CC04E3" w:rsidRPr="00C152D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 w:rsidRPr="00C152D3">
        <w:rPr>
          <w:rFonts w:ascii="Times New Roman" w:hAnsi="Times New Roman" w:cs="Times New Roman"/>
          <w:sz w:val="28"/>
          <w:szCs w:val="28"/>
        </w:rPr>
        <w:t>Хаббард</w:t>
      </w:r>
      <w:proofErr w:type="spellEnd"/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Не можна людину навчити на все життя, її можна навчити вчитися все життя.</w:t>
      </w:r>
    </w:p>
    <w:p w:rsidR="00CC04E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152D3">
        <w:rPr>
          <w:rFonts w:ascii="Times New Roman" w:hAnsi="Times New Roman" w:cs="Times New Roman"/>
          <w:sz w:val="28"/>
          <w:szCs w:val="28"/>
        </w:rPr>
        <w:t>Д.Дідро</w:t>
      </w:r>
      <w:proofErr w:type="spellEnd"/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Той, хто навчає, повинен завжди продовжувати вчитися сам.</w:t>
      </w:r>
    </w:p>
    <w:p w:rsidR="00CC04E3" w:rsidRPr="00C152D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 xml:space="preserve">Р. </w:t>
      </w:r>
      <w:proofErr w:type="spellStart"/>
      <w:r w:rsidRPr="00C152D3">
        <w:rPr>
          <w:rFonts w:ascii="Times New Roman" w:hAnsi="Times New Roman" w:cs="Times New Roman"/>
          <w:sz w:val="28"/>
          <w:szCs w:val="28"/>
        </w:rPr>
        <w:t>Данн</w:t>
      </w:r>
      <w:proofErr w:type="spellEnd"/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lastRenderedPageBreak/>
        <w:t>Вирішальне значення має не стільки оволодіння багажем конкретних знань і навичок, скільки вироблення здібностей щодо їх одержання.</w:t>
      </w:r>
    </w:p>
    <w:p w:rsidR="00CC04E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152D3">
        <w:rPr>
          <w:rFonts w:ascii="Times New Roman" w:hAnsi="Times New Roman" w:cs="Times New Roman"/>
          <w:sz w:val="28"/>
          <w:szCs w:val="28"/>
        </w:rPr>
        <w:t>А.Ейнштейн</w:t>
      </w:r>
      <w:proofErr w:type="spellEnd"/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Тільки самоосвіта спроможна сформувати ерудовану та всебічно розвинену особистість, якою, без сумніву, повинен бути освітянин.</w:t>
      </w:r>
    </w:p>
    <w:p w:rsidR="00CC04E3" w:rsidRPr="00C152D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Ж.Ж. Руссо</w:t>
      </w:r>
    </w:p>
    <w:p w:rsidR="00CC04E3" w:rsidRPr="00C152D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Людина, яка вміє читати, але не читає, зрештою немає переваги перед тим, хто не вміє читати.</w:t>
      </w:r>
    </w:p>
    <w:p w:rsidR="00CC04E3" w:rsidRPr="00C152D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М. Твен</w:t>
      </w:r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Інвестиція в знання приносить найкращий відсоток.</w:t>
      </w:r>
    </w:p>
    <w:p w:rsidR="00CC04E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152D3">
        <w:rPr>
          <w:rFonts w:ascii="Times New Roman" w:hAnsi="Times New Roman" w:cs="Times New Roman"/>
          <w:sz w:val="28"/>
          <w:szCs w:val="28"/>
        </w:rPr>
        <w:t>Б.Франклін</w:t>
      </w:r>
      <w:proofErr w:type="spellEnd"/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Кожен, хто перестає вчитися, старіє. Той, хто продовжує вчитися, залишається молодим. Найголовніше в житті – це продовжувати вчитися!</w:t>
      </w:r>
    </w:p>
    <w:p w:rsidR="00CC04E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152D3">
        <w:rPr>
          <w:rFonts w:ascii="Times New Roman" w:hAnsi="Times New Roman" w:cs="Times New Roman"/>
          <w:sz w:val="28"/>
          <w:szCs w:val="28"/>
        </w:rPr>
        <w:t>Г.Форд</w:t>
      </w:r>
      <w:proofErr w:type="spellEnd"/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Формальна освіта допоможе вам вижити. Самоосвіта приведе вас до успіху.</w:t>
      </w:r>
    </w:p>
    <w:p w:rsidR="00CC04E3" w:rsidRDefault="00CC04E3" w:rsidP="00CC04E3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152D3">
        <w:rPr>
          <w:rFonts w:ascii="Times New Roman" w:hAnsi="Times New Roman" w:cs="Times New Roman"/>
          <w:sz w:val="28"/>
          <w:szCs w:val="28"/>
        </w:rPr>
        <w:t>Дж</w:t>
      </w:r>
      <w:proofErr w:type="spellEnd"/>
      <w:r w:rsidRPr="00C152D3">
        <w:rPr>
          <w:rFonts w:ascii="Times New Roman" w:hAnsi="Times New Roman" w:cs="Times New Roman"/>
          <w:sz w:val="28"/>
          <w:szCs w:val="28"/>
        </w:rPr>
        <w:t>. Рон</w:t>
      </w:r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Я твердо переконаний, що самоосвіта – це єдиний вид освіти.</w:t>
      </w:r>
    </w:p>
    <w:p w:rsidR="00CC04E3" w:rsidRDefault="00CC04E3" w:rsidP="00CC04E3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C152D3">
        <w:rPr>
          <w:rFonts w:ascii="Times New Roman" w:hAnsi="Times New Roman" w:cs="Times New Roman"/>
          <w:sz w:val="28"/>
          <w:szCs w:val="28"/>
        </w:rPr>
        <w:t>Азімов</w:t>
      </w:r>
      <w:proofErr w:type="spellEnd"/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Справжня освіта видобувається тільки шляхом самоосвіти.</w:t>
      </w:r>
    </w:p>
    <w:p w:rsidR="00CC04E3" w:rsidRDefault="00CC04E3" w:rsidP="00CC04E3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C152D3">
        <w:rPr>
          <w:rFonts w:ascii="Times New Roman" w:hAnsi="Times New Roman" w:cs="Times New Roman"/>
          <w:sz w:val="28"/>
          <w:szCs w:val="28"/>
        </w:rPr>
        <w:t>Рубакін</w:t>
      </w:r>
      <w:proofErr w:type="spellEnd"/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Читання повинно виконувати три основні завдання: дати людині знання, розуміння, активний настрій у роботі над самоосвітою.</w:t>
      </w:r>
    </w:p>
    <w:p w:rsidR="00CC04E3" w:rsidRPr="00C152D3" w:rsidRDefault="00CC04E3" w:rsidP="00CC04E3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C152D3">
        <w:rPr>
          <w:rFonts w:ascii="Times New Roman" w:hAnsi="Times New Roman" w:cs="Times New Roman"/>
          <w:sz w:val="28"/>
          <w:szCs w:val="28"/>
        </w:rPr>
        <w:t>Рубакін</w:t>
      </w:r>
      <w:proofErr w:type="spellEnd"/>
    </w:p>
    <w:p w:rsidR="00CC04E3" w:rsidRPr="00C152D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Людина стає освіченою лише завдяки власній розумові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C152D3">
        <w:rPr>
          <w:rFonts w:ascii="Times New Roman" w:hAnsi="Times New Roman" w:cs="Times New Roman"/>
          <w:sz w:val="28"/>
          <w:szCs w:val="28"/>
        </w:rPr>
        <w:t xml:space="preserve"> роботі, тобто власному самостійному продумуванн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152D3">
        <w:rPr>
          <w:rFonts w:ascii="Times New Roman" w:hAnsi="Times New Roman" w:cs="Times New Roman"/>
          <w:sz w:val="28"/>
          <w:szCs w:val="28"/>
        </w:rPr>
        <w:t xml:space="preserve"> і переживанн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C152D3">
        <w:rPr>
          <w:rFonts w:ascii="Times New Roman" w:hAnsi="Times New Roman" w:cs="Times New Roman"/>
          <w:sz w:val="28"/>
          <w:szCs w:val="28"/>
        </w:rPr>
        <w:t xml:space="preserve"> всього, про що довідуємос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152D3">
        <w:rPr>
          <w:rFonts w:ascii="Times New Roman" w:hAnsi="Times New Roman" w:cs="Times New Roman"/>
          <w:sz w:val="28"/>
          <w:szCs w:val="28"/>
        </w:rPr>
        <w:t xml:space="preserve"> від інших людей або з книг.</w:t>
      </w:r>
    </w:p>
    <w:p w:rsidR="00CC04E3" w:rsidRPr="00C152D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C152D3">
        <w:rPr>
          <w:rFonts w:ascii="Times New Roman" w:hAnsi="Times New Roman" w:cs="Times New Roman"/>
          <w:sz w:val="28"/>
          <w:szCs w:val="28"/>
        </w:rPr>
        <w:t>Рубакін</w:t>
      </w:r>
      <w:proofErr w:type="spellEnd"/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lastRenderedPageBreak/>
        <w:t>Ніколи не залишайте вашої самоосвітньої роботи і не забувайте, що, скільки би ви не вчились, скільки би не знали, знанням та освіт немає ні кордонів, ні меж.</w:t>
      </w:r>
    </w:p>
    <w:p w:rsidR="00CC04E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C152D3">
        <w:rPr>
          <w:rFonts w:ascii="Times New Roman" w:hAnsi="Times New Roman" w:cs="Times New Roman"/>
          <w:sz w:val="28"/>
          <w:szCs w:val="28"/>
        </w:rPr>
        <w:t>Рубакін</w:t>
      </w:r>
      <w:proofErr w:type="spellEnd"/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В часи крутих змін майбутнє належить тим, хто навчається.</w:t>
      </w:r>
    </w:p>
    <w:p w:rsidR="00CC04E3" w:rsidRDefault="00CC04E3" w:rsidP="00CC04E3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152D3">
        <w:rPr>
          <w:rFonts w:ascii="Times New Roman" w:hAnsi="Times New Roman" w:cs="Times New Roman"/>
          <w:sz w:val="28"/>
          <w:szCs w:val="28"/>
        </w:rPr>
        <w:t>Е.Хоффе</w:t>
      </w:r>
      <w:proofErr w:type="spellEnd"/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Час, що наближається, - це епоха інтелектуального працівника, який, крім формальної освіти, володіє ще й практичним застосуванням знань та</w:t>
      </w:r>
      <w:r w:rsidRPr="00C152D3">
        <w:rPr>
          <w:rFonts w:ascii="Times New Roman" w:hAnsi="Times New Roman" w:cs="Times New Roman"/>
          <w:sz w:val="28"/>
          <w:szCs w:val="28"/>
        </w:rPr>
        <w:br/>
        <w:t>навичками неперервного навчання.</w:t>
      </w:r>
    </w:p>
    <w:p w:rsidR="00CC04E3" w:rsidRDefault="00CC04E3" w:rsidP="00CC04E3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 w:rsidRPr="00C152D3">
        <w:rPr>
          <w:rFonts w:ascii="Times New Roman" w:hAnsi="Times New Roman" w:cs="Times New Roman"/>
          <w:sz w:val="28"/>
          <w:szCs w:val="28"/>
        </w:rPr>
        <w:t>Друкер</w:t>
      </w:r>
      <w:proofErr w:type="spellEnd"/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 xml:space="preserve">Головна задача освіти дорослих – виробництво компетентних людей – таких людей, які були б здатні використовувати свої знання в мінливих умовах і чия основна компетенція </w:t>
      </w:r>
      <w:proofErr w:type="spellStart"/>
      <w:r w:rsidRPr="00C152D3">
        <w:rPr>
          <w:rFonts w:ascii="Times New Roman" w:hAnsi="Times New Roman" w:cs="Times New Roman"/>
          <w:sz w:val="28"/>
          <w:szCs w:val="28"/>
        </w:rPr>
        <w:t>заключалася</w:t>
      </w:r>
      <w:proofErr w:type="spellEnd"/>
      <w:r w:rsidRPr="00C152D3">
        <w:rPr>
          <w:rFonts w:ascii="Times New Roman" w:hAnsi="Times New Roman" w:cs="Times New Roman"/>
          <w:sz w:val="28"/>
          <w:szCs w:val="28"/>
        </w:rPr>
        <w:t xml:space="preserve"> би в умінні включатися в постійне самонавчання протягом всього свого життя.</w:t>
      </w:r>
    </w:p>
    <w:p w:rsidR="00CC04E3" w:rsidRDefault="00CC04E3" w:rsidP="00CC04E3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C152D3">
        <w:rPr>
          <w:rFonts w:ascii="Times New Roman" w:hAnsi="Times New Roman" w:cs="Times New Roman"/>
          <w:sz w:val="28"/>
          <w:szCs w:val="28"/>
        </w:rPr>
        <w:t>Ноулз</w:t>
      </w:r>
      <w:proofErr w:type="spellEnd"/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Неписьменною людиною XXI століття буде не та, яка не вміє читати та писати, а та, котра не вміє вчитися, розучуватися та переучуватися.</w:t>
      </w:r>
    </w:p>
    <w:p w:rsidR="00CC04E3" w:rsidRDefault="00CC04E3" w:rsidP="00CC04E3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 w:rsidRPr="00C152D3">
        <w:rPr>
          <w:rFonts w:ascii="Times New Roman" w:hAnsi="Times New Roman" w:cs="Times New Roman"/>
          <w:sz w:val="28"/>
          <w:szCs w:val="28"/>
        </w:rPr>
        <w:t>Тоффлер</w:t>
      </w:r>
      <w:proofErr w:type="spellEnd"/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Кожний день, у який ми не поповнили своєї освіти хоча б маленьким, але новим для нас шматочком знання, вважайте безплідно і безповоротно для</w:t>
      </w:r>
      <w:r w:rsidRPr="00C152D3">
        <w:rPr>
          <w:rFonts w:ascii="Times New Roman" w:hAnsi="Times New Roman" w:cs="Times New Roman"/>
          <w:sz w:val="28"/>
          <w:szCs w:val="28"/>
        </w:rPr>
        <w:br/>
        <w:t>себе втраченим.</w:t>
      </w:r>
    </w:p>
    <w:p w:rsidR="00CC04E3" w:rsidRPr="00C152D3" w:rsidRDefault="00CC04E3" w:rsidP="00CC04E3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К. Станіславський</w:t>
      </w:r>
    </w:p>
    <w:p w:rsidR="00CC04E3" w:rsidRPr="00C152D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Мені без книг не навчитис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152D3">
        <w:rPr>
          <w:rFonts w:ascii="Times New Roman" w:hAnsi="Times New Roman" w:cs="Times New Roman"/>
          <w:sz w:val="28"/>
          <w:szCs w:val="28"/>
        </w:rPr>
        <w:t>, знань не дістати. Тільки книжки мені допоможуть людиною стати.</w:t>
      </w:r>
    </w:p>
    <w:p w:rsidR="00CC04E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C152D3">
        <w:rPr>
          <w:rFonts w:ascii="Times New Roman" w:hAnsi="Times New Roman" w:cs="Times New Roman"/>
          <w:sz w:val="28"/>
          <w:szCs w:val="28"/>
        </w:rPr>
        <w:t>Гафурі</w:t>
      </w:r>
      <w:proofErr w:type="spellEnd"/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Щоб з користю вчити інших, потрібно перш за все вчитися самому педагогу, вчитися до глибокої старості.</w:t>
      </w:r>
    </w:p>
    <w:p w:rsidR="00CC04E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152D3">
        <w:rPr>
          <w:rFonts w:ascii="Times New Roman" w:hAnsi="Times New Roman" w:cs="Times New Roman"/>
          <w:sz w:val="28"/>
          <w:szCs w:val="28"/>
        </w:rPr>
        <w:t>Е.Патон</w:t>
      </w:r>
      <w:proofErr w:type="spellEnd"/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lastRenderedPageBreak/>
        <w:t>Людина повинна навчатися впродовж усього життя, а система освіти має надати їй таку можливість. Знання у даному разі виступають як основа поведінки і професійної діяльності.</w:t>
      </w:r>
    </w:p>
    <w:p w:rsidR="00CC04E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 w:rsidRPr="00C152D3">
        <w:rPr>
          <w:rFonts w:ascii="Times New Roman" w:hAnsi="Times New Roman" w:cs="Times New Roman"/>
          <w:sz w:val="28"/>
          <w:szCs w:val="28"/>
        </w:rPr>
        <w:t>Таланчук</w:t>
      </w:r>
      <w:proofErr w:type="spellEnd"/>
    </w:p>
    <w:p w:rsidR="00CC04E3" w:rsidRPr="00C152D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Уміння вчитися належить до ключових компетентностей, тому є універсальним інструментом сучасної системи неперервної освіти без якої неможливо досягти самореалізації людини. Навчитися вчитися – це здатність виявляти послідовність і наполегливість у навчанні, вміння організовувати власне навчання…</w:t>
      </w:r>
    </w:p>
    <w:p w:rsidR="00CC04E3" w:rsidRPr="00C152D3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О. Савченко</w:t>
      </w:r>
    </w:p>
    <w:p w:rsidR="00CC04E3" w:rsidRDefault="00CC04E3" w:rsidP="00CC04E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Кожний працює над собою. Я все ще на шляху до досконалості. Я ніколи не зупинюся... Я постійно навчаюсь нового.</w:t>
      </w:r>
    </w:p>
    <w:p w:rsidR="00CC04E3" w:rsidRPr="007223B7" w:rsidRDefault="00CC04E3" w:rsidP="00CC04E3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152D3">
        <w:rPr>
          <w:rFonts w:ascii="Times New Roman" w:hAnsi="Times New Roman" w:cs="Times New Roman"/>
          <w:sz w:val="28"/>
          <w:szCs w:val="28"/>
        </w:rPr>
        <w:t>Р. Флемінг</w:t>
      </w:r>
    </w:p>
    <w:p w:rsidR="003A4209" w:rsidRPr="00896791" w:rsidRDefault="003A4209" w:rsidP="003A420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A4209" w:rsidRDefault="003A4209" w:rsidP="003A420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3A4209" w:rsidRPr="00896791" w:rsidRDefault="003A4209" w:rsidP="003A420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F276D" w:rsidRDefault="006F276D" w:rsidP="006F276D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6F276D" w:rsidRPr="00896791" w:rsidRDefault="006F276D" w:rsidP="006F276D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F276D" w:rsidRPr="00896791" w:rsidRDefault="006F276D" w:rsidP="00896791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74575" w:rsidRPr="00674575" w:rsidRDefault="00674575" w:rsidP="0067457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74575" w:rsidRPr="00B77620" w:rsidRDefault="00674575" w:rsidP="00674575">
      <w:pPr>
        <w:pStyle w:val="a3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87C32" w:rsidRPr="003B2774" w:rsidRDefault="00F87C32" w:rsidP="00F87C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87C32" w:rsidRPr="00F87C32" w:rsidRDefault="00F87C32" w:rsidP="00F87C32">
      <w:pPr>
        <w:tabs>
          <w:tab w:val="left" w:pos="8945"/>
        </w:tabs>
      </w:pPr>
    </w:p>
    <w:sectPr w:rsidR="00F87C32" w:rsidRPr="00F87C32" w:rsidSect="005B0160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843C0" w:rsidRDefault="00F843C0" w:rsidP="00C84857">
      <w:pPr>
        <w:spacing w:after="0" w:line="240" w:lineRule="auto"/>
      </w:pPr>
      <w:r>
        <w:separator/>
      </w:r>
    </w:p>
  </w:endnote>
  <w:endnote w:type="continuationSeparator" w:id="0">
    <w:p w:rsidR="00F843C0" w:rsidRDefault="00F843C0" w:rsidP="00C84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75339906"/>
      <w:docPartObj>
        <w:docPartGallery w:val="Page Numbers (Bottom of Page)"/>
        <w:docPartUnique/>
      </w:docPartObj>
    </w:sdtPr>
    <w:sdtEndPr/>
    <w:sdtContent>
      <w:p w:rsidR="00C84857" w:rsidRDefault="00C8485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C84857" w:rsidRDefault="00C8485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843C0" w:rsidRDefault="00F843C0" w:rsidP="00C84857">
      <w:pPr>
        <w:spacing w:after="0" w:line="240" w:lineRule="auto"/>
      </w:pPr>
      <w:r>
        <w:separator/>
      </w:r>
    </w:p>
  </w:footnote>
  <w:footnote w:type="continuationSeparator" w:id="0">
    <w:p w:rsidR="00F843C0" w:rsidRDefault="00F843C0" w:rsidP="00C848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4750EF"/>
    <w:multiLevelType w:val="hybridMultilevel"/>
    <w:tmpl w:val="9D7E7D5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31741F"/>
    <w:multiLevelType w:val="hybridMultilevel"/>
    <w:tmpl w:val="A540344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76657"/>
    <w:multiLevelType w:val="hybridMultilevel"/>
    <w:tmpl w:val="BD9A718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3273989"/>
    <w:multiLevelType w:val="hybridMultilevel"/>
    <w:tmpl w:val="F7A052E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3E670F"/>
    <w:multiLevelType w:val="hybridMultilevel"/>
    <w:tmpl w:val="F2BCA79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8D041C"/>
    <w:multiLevelType w:val="hybridMultilevel"/>
    <w:tmpl w:val="9C54AA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894ACD"/>
    <w:multiLevelType w:val="hybridMultilevel"/>
    <w:tmpl w:val="4824E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7244CD"/>
    <w:multiLevelType w:val="hybridMultilevel"/>
    <w:tmpl w:val="502C047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0FE"/>
    <w:rsid w:val="000054CD"/>
    <w:rsid w:val="00015689"/>
    <w:rsid w:val="00020836"/>
    <w:rsid w:val="0003201A"/>
    <w:rsid w:val="00070A11"/>
    <w:rsid w:val="00075770"/>
    <w:rsid w:val="000868DE"/>
    <w:rsid w:val="0010186C"/>
    <w:rsid w:val="00117A4D"/>
    <w:rsid w:val="001670DB"/>
    <w:rsid w:val="001813AC"/>
    <w:rsid w:val="001A7632"/>
    <w:rsid w:val="001B28A7"/>
    <w:rsid w:val="001F6649"/>
    <w:rsid w:val="00211326"/>
    <w:rsid w:val="0021232E"/>
    <w:rsid w:val="002144C0"/>
    <w:rsid w:val="00272F84"/>
    <w:rsid w:val="00286AC6"/>
    <w:rsid w:val="002D16CC"/>
    <w:rsid w:val="002D1C74"/>
    <w:rsid w:val="00362E03"/>
    <w:rsid w:val="00384DAE"/>
    <w:rsid w:val="003A4209"/>
    <w:rsid w:val="003B0B4C"/>
    <w:rsid w:val="003B2774"/>
    <w:rsid w:val="003B5011"/>
    <w:rsid w:val="003E40E4"/>
    <w:rsid w:val="003E77A4"/>
    <w:rsid w:val="004224D6"/>
    <w:rsid w:val="00436AD8"/>
    <w:rsid w:val="00462091"/>
    <w:rsid w:val="004A0E3D"/>
    <w:rsid w:val="004C0339"/>
    <w:rsid w:val="004C0D33"/>
    <w:rsid w:val="004C119E"/>
    <w:rsid w:val="004C3D9F"/>
    <w:rsid w:val="00500B83"/>
    <w:rsid w:val="00510459"/>
    <w:rsid w:val="0052458F"/>
    <w:rsid w:val="00544E96"/>
    <w:rsid w:val="00594934"/>
    <w:rsid w:val="005B0160"/>
    <w:rsid w:val="005B01EA"/>
    <w:rsid w:val="005C218D"/>
    <w:rsid w:val="005D78EF"/>
    <w:rsid w:val="005E1CBE"/>
    <w:rsid w:val="00655564"/>
    <w:rsid w:val="00674575"/>
    <w:rsid w:val="00681388"/>
    <w:rsid w:val="006A5654"/>
    <w:rsid w:val="006A5E30"/>
    <w:rsid w:val="006B364D"/>
    <w:rsid w:val="006B5CCA"/>
    <w:rsid w:val="006D15E9"/>
    <w:rsid w:val="006D4D0D"/>
    <w:rsid w:val="006F04D2"/>
    <w:rsid w:val="006F276D"/>
    <w:rsid w:val="007000FE"/>
    <w:rsid w:val="0070307A"/>
    <w:rsid w:val="00703AAF"/>
    <w:rsid w:val="00732F7E"/>
    <w:rsid w:val="007371DF"/>
    <w:rsid w:val="007749D7"/>
    <w:rsid w:val="007B46E8"/>
    <w:rsid w:val="008100D7"/>
    <w:rsid w:val="00834630"/>
    <w:rsid w:val="0086553D"/>
    <w:rsid w:val="00896791"/>
    <w:rsid w:val="00896E94"/>
    <w:rsid w:val="008D44EA"/>
    <w:rsid w:val="009047CC"/>
    <w:rsid w:val="00991CBD"/>
    <w:rsid w:val="009A1C5E"/>
    <w:rsid w:val="009B27E7"/>
    <w:rsid w:val="009C436E"/>
    <w:rsid w:val="009D3268"/>
    <w:rsid w:val="00A01462"/>
    <w:rsid w:val="00A10EFE"/>
    <w:rsid w:val="00A71AF6"/>
    <w:rsid w:val="00A86030"/>
    <w:rsid w:val="00A91E78"/>
    <w:rsid w:val="00AF1679"/>
    <w:rsid w:val="00AF2A52"/>
    <w:rsid w:val="00AF3DC6"/>
    <w:rsid w:val="00B22A68"/>
    <w:rsid w:val="00B636A7"/>
    <w:rsid w:val="00B77620"/>
    <w:rsid w:val="00BA0473"/>
    <w:rsid w:val="00BA136A"/>
    <w:rsid w:val="00C04012"/>
    <w:rsid w:val="00C07DBD"/>
    <w:rsid w:val="00C36B15"/>
    <w:rsid w:val="00C44FBA"/>
    <w:rsid w:val="00C635EF"/>
    <w:rsid w:val="00C8019D"/>
    <w:rsid w:val="00C84857"/>
    <w:rsid w:val="00C90D82"/>
    <w:rsid w:val="00CA038C"/>
    <w:rsid w:val="00CC04E3"/>
    <w:rsid w:val="00CD43D6"/>
    <w:rsid w:val="00CE172B"/>
    <w:rsid w:val="00CE64FB"/>
    <w:rsid w:val="00CE6E43"/>
    <w:rsid w:val="00D11517"/>
    <w:rsid w:val="00D12603"/>
    <w:rsid w:val="00DA3345"/>
    <w:rsid w:val="00E43462"/>
    <w:rsid w:val="00E43EAA"/>
    <w:rsid w:val="00E461E6"/>
    <w:rsid w:val="00E62545"/>
    <w:rsid w:val="00E82C30"/>
    <w:rsid w:val="00E87942"/>
    <w:rsid w:val="00EB50BF"/>
    <w:rsid w:val="00F26C7A"/>
    <w:rsid w:val="00F35A9A"/>
    <w:rsid w:val="00F6160E"/>
    <w:rsid w:val="00F752B7"/>
    <w:rsid w:val="00F843C0"/>
    <w:rsid w:val="00F87C32"/>
    <w:rsid w:val="00F97CE5"/>
    <w:rsid w:val="00FA62AD"/>
    <w:rsid w:val="00FD026D"/>
    <w:rsid w:val="00FF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DE689"/>
  <w15:chartTrackingRefBased/>
  <w15:docId w15:val="{C0CB7117-6680-4E78-B23E-4ACA7503E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762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1568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8485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C84857"/>
  </w:style>
  <w:style w:type="paragraph" w:styleId="a7">
    <w:name w:val="footer"/>
    <w:basedOn w:val="a"/>
    <w:link w:val="a8"/>
    <w:uiPriority w:val="99"/>
    <w:unhideWhenUsed/>
    <w:rsid w:val="00C8485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C848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8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0A3D42-7F60-4239-B2E3-92B3E61C6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6573</Words>
  <Characters>3747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R-Game</dc:creator>
  <cp:keywords/>
  <dc:description/>
  <cp:lastModifiedBy>R-Game</cp:lastModifiedBy>
  <cp:revision>2</cp:revision>
  <dcterms:created xsi:type="dcterms:W3CDTF">2025-10-07T08:24:00Z</dcterms:created>
  <dcterms:modified xsi:type="dcterms:W3CDTF">2025-10-07T08:24:00Z</dcterms:modified>
</cp:coreProperties>
</file>