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19089" w14:textId="3836430B" w:rsidR="00770301" w:rsidRDefault="00B76CD2" w:rsidP="00D652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Методична розробка «</w:t>
      </w:r>
      <w:r w:rsidR="00770301" w:rsidRPr="001B54F4">
        <w:rPr>
          <w:rFonts w:ascii="Times New Roman" w:hAnsi="Times New Roman" w:cs="Times New Roman"/>
          <w:b/>
          <w:sz w:val="28"/>
          <w:szCs w:val="28"/>
          <w:lang w:val="uk-UA" w:eastAsia="ru-RU"/>
        </w:rPr>
        <w:t>Організаці</w:t>
      </w:r>
      <w:r w:rsidR="00ED6E9B">
        <w:rPr>
          <w:rFonts w:ascii="Times New Roman" w:hAnsi="Times New Roman" w:cs="Times New Roman"/>
          <w:b/>
          <w:sz w:val="28"/>
          <w:szCs w:val="28"/>
          <w:lang w:val="uk-UA" w:eastAsia="ru-RU"/>
        </w:rPr>
        <w:t>я</w:t>
      </w:r>
      <w:r w:rsidR="00770301" w:rsidRPr="001B54F4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уроків фізичної культури з учнями </w:t>
      </w:r>
      <w:r w:rsidR="00770301" w:rsidRPr="001B54F4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спеціальної медичної групи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14:paraId="4062BA13" w14:textId="77777777" w:rsidR="0048629C" w:rsidRDefault="0048629C" w:rsidP="00D652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268950BB" w14:textId="77777777" w:rsidR="0048629C" w:rsidRDefault="0048629C" w:rsidP="00D652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7CEAEA00" w14:textId="77777777" w:rsidR="0048629C" w:rsidRPr="001B54F4" w:rsidRDefault="0048629C" w:rsidP="00D652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5B1FFA8F" w14:textId="77777777" w:rsidR="0029590F" w:rsidRPr="00834003" w:rsidRDefault="0029590F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003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сьогоднішній день процес навчання у загальноосвітньому закладі вимагає від дітей високого розумового перенапруження на фоні </w:t>
      </w:r>
      <w:r w:rsidR="00A76D8F" w:rsidRPr="00834003">
        <w:rPr>
          <w:rFonts w:ascii="Times New Roman" w:hAnsi="Times New Roman" w:cs="Times New Roman"/>
          <w:sz w:val="28"/>
          <w:szCs w:val="28"/>
          <w:lang w:val="uk-UA"/>
        </w:rPr>
        <w:t>зниження рухової активності</w:t>
      </w:r>
      <w:r w:rsidRPr="00834003">
        <w:rPr>
          <w:rFonts w:ascii="Times New Roman" w:hAnsi="Times New Roman" w:cs="Times New Roman"/>
          <w:sz w:val="28"/>
          <w:szCs w:val="28"/>
          <w:lang w:val="uk-UA"/>
        </w:rPr>
        <w:t xml:space="preserve">, що, в свою чергу, призводить до розвитку негативних  змін в організмі, зниження опірності організму до несприятливих чинників зовнішнього середовища, виникнення різних захворювань. </w:t>
      </w:r>
      <w:r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</w:p>
    <w:p w14:paraId="74DC23D3" w14:textId="77777777" w:rsidR="0029590F" w:rsidRPr="00834003" w:rsidRDefault="00A76D8F" w:rsidP="00D65247">
      <w:pPr>
        <w:spacing w:after="0" w:line="240" w:lineRule="auto"/>
        <w:ind w:firstLine="708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>Саме тому о</w:t>
      </w:r>
      <w:r w:rsidR="0027132E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собливе місце під час реалізації завдань фізичного виховання посідає робота з дітьми, які </w:t>
      </w:r>
      <w:r w:rsidR="00C14CDF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за станом здоров’я належать до спеціальної медичної групи</w:t>
      </w:r>
      <w:r w:rsidR="0027132E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. </w:t>
      </w:r>
      <w:r w:rsidR="000F510F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Діти з </w:t>
      </w:r>
      <w:r w:rsidR="009A2FFF">
        <w:rPr>
          <w:rFonts w:ascii="Times New Roman" w:eastAsia="TimesNewRoman" w:hAnsi="Times New Roman" w:cs="Times New Roman"/>
          <w:sz w:val="28"/>
          <w:szCs w:val="28"/>
          <w:lang w:val="uk-UA"/>
        </w:rPr>
        <w:t>відхиленнями в стані здоров’я від</w:t>
      </w:r>
      <w:r w:rsidR="000F510F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>різняються низькими показниками опірності організму, частішими захворюваннями, тривалішим протіканнях хвороби.</w:t>
      </w:r>
      <w:r w:rsidR="0027132E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Рівень фізичної підготовленості учнів спеціальної медичної групи переважно низький. Це пояснюється недовірою, страхом перед заняттями, небажанням займатися фізкультурою.</w:t>
      </w:r>
    </w:p>
    <w:p w14:paraId="3C575ABA" w14:textId="77777777" w:rsidR="00A0796B" w:rsidRPr="00834003" w:rsidRDefault="006E72CD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003">
        <w:rPr>
          <w:rFonts w:ascii="Times New Roman" w:hAnsi="Times New Roman" w:cs="Times New Roman"/>
          <w:sz w:val="28"/>
          <w:szCs w:val="28"/>
          <w:lang w:val="uk-UA"/>
        </w:rPr>
        <w:t>В таких умовах особливого значення набуває організація уроків фізичної культури для уч</w:t>
      </w:r>
      <w:r w:rsidR="00C14CDF" w:rsidRPr="00834003">
        <w:rPr>
          <w:rFonts w:ascii="Times New Roman" w:hAnsi="Times New Roman" w:cs="Times New Roman"/>
          <w:sz w:val="28"/>
          <w:szCs w:val="28"/>
          <w:lang w:val="uk-UA"/>
        </w:rPr>
        <w:t xml:space="preserve">нів спеціальної медичної групи </w:t>
      </w:r>
      <w:r w:rsidRPr="00834003">
        <w:rPr>
          <w:rFonts w:ascii="Times New Roman" w:hAnsi="Times New Roman" w:cs="Times New Roman"/>
          <w:sz w:val="28"/>
          <w:szCs w:val="28"/>
          <w:lang w:val="uk-UA"/>
        </w:rPr>
        <w:t xml:space="preserve">з метою підвищення рухової активності, зміцнення здоров'я, поліпшення фізичної </w:t>
      </w:r>
      <w:r w:rsidR="00C14CDF" w:rsidRPr="0083400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34003">
        <w:rPr>
          <w:rFonts w:ascii="Times New Roman" w:hAnsi="Times New Roman" w:cs="Times New Roman"/>
          <w:sz w:val="28"/>
          <w:szCs w:val="28"/>
          <w:lang w:val="uk-UA"/>
        </w:rPr>
        <w:t>ідготовленості підлітків.</w:t>
      </w:r>
    </w:p>
    <w:p w14:paraId="7E405BD2" w14:textId="77777777" w:rsidR="00A0796B" w:rsidRPr="00834003" w:rsidRDefault="00770301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34003">
        <w:rPr>
          <w:rFonts w:ascii="Times New Roman" w:hAnsi="Times New Roman" w:cs="Times New Roman"/>
          <w:sz w:val="28"/>
          <w:szCs w:val="28"/>
          <w:lang w:val="uk-UA" w:eastAsia="ru-RU"/>
        </w:rPr>
        <w:t>Аналіз літературних джерел, в яких висвітлюється фізичне виховання учнів із захворюваннями різних органів і систем організму, дозволяє констатувати, що науковцями проводить</w:t>
      </w:r>
      <w:r w:rsidR="00D4016D">
        <w:rPr>
          <w:rFonts w:ascii="Times New Roman" w:hAnsi="Times New Roman" w:cs="Times New Roman"/>
          <w:sz w:val="28"/>
          <w:szCs w:val="28"/>
          <w:lang w:val="uk-UA" w:eastAsia="ru-RU"/>
        </w:rPr>
        <w:t>ся активний пошук шляхів покраще</w:t>
      </w:r>
      <w:r w:rsidRPr="0083400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ння рівня здоров’я дітей. </w:t>
      </w:r>
    </w:p>
    <w:p w14:paraId="060F87B8" w14:textId="77777777" w:rsidR="006E50CE" w:rsidRPr="00834003" w:rsidRDefault="00A76D8F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>Фізичне навантаження повинно відповідати функціональним можливостям дітей, які мають відхилення в стані здоров’я, а відпочинок – забезпечувати найефективніше відновлення їх працездатності.</w:t>
      </w:r>
      <w:r w:rsidR="00CD5D1B" w:rsidRPr="00834003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="00770301" w:rsidRPr="0083400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Проте, не може не викликати стурбованості існуюча невизначеність самої системи організації фізичного виховання школярів </w:t>
      </w:r>
      <w:r w:rsidR="00CD5D1B" w:rsidRPr="0083400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спеціальної медичної групи. </w:t>
      </w:r>
    </w:p>
    <w:p w14:paraId="1CD65E36" w14:textId="77777777" w:rsidR="00F151F3" w:rsidRDefault="00770301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Групи учнів 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спеціальної медичної групи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комплектуються за висновками </w:t>
      </w:r>
      <w:r w:rsidR="001C52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лікаря про стан їх здоров’я.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6E8F237" w14:textId="77777777" w:rsidR="00770301" w:rsidRDefault="00770301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даними педагогічного тестування та функціонального стану група ділиться на підгруп</w:t>
      </w:r>
      <w:r w:rsidR="00D40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А (“сильну”) і В (“с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лабку”). П</w:t>
      </w:r>
      <w:r w:rsidR="00D40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ідгру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 “А” складає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ться 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школярі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не мають суттєвих відхилень у стані здоров’я, задовільно оволодівають руховими діями та учні, що тимчасово направляються у </w:t>
      </w:r>
      <w:r w:rsidR="00EB64EB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спеціальну медичну групу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повного відновлення їхнього здоров’</w:t>
      </w:r>
      <w:r w:rsidR="00D40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після травм та захворюван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ня. Підгрупа “В” складає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ться 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</w:t>
      </w:r>
      <w:r w:rsidR="00E37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патологічними змінами в організмі, загостреними хронічними захворюваннями, з аномалією розвитку опорно-рухового апарату.</w:t>
      </w:r>
      <w:r w:rsidR="00F151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11A11574" w14:textId="77777777" w:rsidR="00F151F3" w:rsidRPr="00492D96" w:rsidRDefault="00F151F3" w:rsidP="00D652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Зарахування дітей до спеціальної медичної групи може бути тимчасовим або постійним у залежності від характеру захворювання та стану здоров’я. </w:t>
      </w:r>
      <w:r w:rsidR="00492D96"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До спеціальних медичних груп відносять учнів із такими відхиленнями в стані здоров’я, які потребують звільнення від уроків по </w:t>
      </w:r>
      <w:r w:rsidR="00492D96" w:rsidRPr="00492D9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загальній навчальній програмі. </w:t>
      </w:r>
      <w:r w:rsidR="00492D96" w:rsidRPr="00492D96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спеціальної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медичної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окрема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створюється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, але з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відповідними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92D96">
        <w:rPr>
          <w:rFonts w:ascii="Times New Roman" w:hAnsi="Times New Roman" w:cs="Times New Roman"/>
          <w:sz w:val="28"/>
          <w:szCs w:val="28"/>
        </w:rPr>
        <w:t>змінами</w:t>
      </w:r>
      <w:proofErr w:type="spellEnd"/>
      <w:r w:rsidR="00492D96" w:rsidRPr="00492D96">
        <w:rPr>
          <w:rFonts w:ascii="Times New Roman" w:hAnsi="Times New Roman" w:cs="Times New Roman"/>
          <w:sz w:val="28"/>
          <w:szCs w:val="28"/>
        </w:rPr>
        <w:t>.</w:t>
      </w:r>
    </w:p>
    <w:p w14:paraId="6BC0C513" w14:textId="77777777" w:rsidR="001B2ABD" w:rsidRPr="00F151F3" w:rsidRDefault="00770301" w:rsidP="00D652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Основні завдання 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фізичного виховання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учнів, що відносяться до 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спеціальної медичної групи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міцнення здоров’я, покращення фізичного розвитку, загарту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вання школярів, р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озширення функціональних можливостей основних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фізіологічних систем організму, п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осилення захисних функцій організму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школярів до різних захворювань, ф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ормування та закрі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плення рухових умінь та навичок, в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иховання в дітей морально-вольових якостей і стійкого інтересу до регулярних самост</w:t>
      </w:r>
      <w:r w:rsidR="001B2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ійних занять фізичними вправами. </w:t>
      </w:r>
    </w:p>
    <w:p w14:paraId="5D55641C" w14:textId="77777777" w:rsidR="00EB64EB" w:rsidRDefault="001B2ABD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770301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чителю необхідно на</w:t>
      </w:r>
      <w:r w:rsidR="00770301" w:rsidRPr="001B2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переконливих прикладах показувати роль </w:t>
      </w:r>
      <w:r w:rsidR="006E50CE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фізичної культури</w:t>
      </w:r>
      <w:r w:rsidR="00770301" w:rsidRPr="001B2A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боротьбі з хворобами. </w:t>
      </w:r>
      <w:r w:rsidR="00770301" w:rsidRPr="00046A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Такі знання допоможуть учням усвідомити, що заняття фізичними вправами спроможні відновити їхнє здоров’я і працездатність, що сприятиме, в свою чергу, підвищенню ефективності занять.</w:t>
      </w:r>
    </w:p>
    <w:p w14:paraId="2FEE69E7" w14:textId="77777777" w:rsidR="00492D96" w:rsidRPr="00492D96" w:rsidRDefault="00770301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400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Схема побудови уроку в </w:t>
      </w:r>
      <w:r w:rsidR="00EB64EB" w:rsidRPr="0083400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спеціальній медичній групі</w:t>
      </w:r>
      <w:r w:rsidRPr="0083400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не відрізняється від звичайних уроків </w:t>
      </w:r>
      <w:r w:rsidR="00EB64EB" w:rsidRPr="0083400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фізичної культури</w:t>
      </w:r>
      <w:r w:rsidRPr="0083400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.</w:t>
      </w:r>
      <w:r w:rsidR="00EB64EB" w:rsidRPr="0083400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Підготовча частина 3-5 хв. передбачає тонізуючий вплив фізичних вправ на організм, формування правильної постави, створення сприятливого емоційного фону. В основній частині (25-35 хв.) вирішуються завдання підвищення функціонального стану серцево-судинної, дихальної систем, формування навичок, розвиток рухових </w:t>
      </w:r>
      <w:r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якостей. Заключна частина (3-5 хв.) зниження фізіологічного навантаження, нормалізація функцій систем організму, створення хорошого настрою на наступні </w:t>
      </w:r>
      <w:proofErr w:type="spellStart"/>
      <w:r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уроки</w:t>
      </w:r>
      <w:proofErr w:type="spellEnd"/>
      <w:r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B64EB"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="00EB64EB"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спеціальних медичних групах</w:t>
      </w:r>
      <w:r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проводяться заняття з дітьми, що мають різні захворювання.</w:t>
      </w:r>
      <w:r w:rsidR="00EB64EB"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86193B0" w14:textId="77777777" w:rsidR="00834003" w:rsidRDefault="00492D96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Під час оволодіння технікою виконання вправ у першу чергу увага приділяється координації рухів, пластичності та ритмічності. </w:t>
      </w:r>
      <w:r w:rsidRPr="00492D96">
        <w:rPr>
          <w:rFonts w:ascii="Times New Roman" w:hAnsi="Times New Roman" w:cs="Times New Roman"/>
          <w:sz w:val="28"/>
          <w:szCs w:val="28"/>
        </w:rPr>
        <w:t xml:space="preserve">Учителю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недостатній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функціональних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контролювати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реакцію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функціональних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систем на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певне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навантаження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Особливе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занять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спеціальної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медичної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92D96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риділяється</w:t>
      </w:r>
      <w:proofErr w:type="spellEnd"/>
      <w:proofErr w:type="gramEnd"/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різному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діагнозу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віку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статі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пов’язано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різна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адаптація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фізичних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навантажень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492D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здійснювати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2D96">
        <w:rPr>
          <w:rFonts w:ascii="Times New Roman" w:hAnsi="Times New Roman" w:cs="Times New Roman"/>
          <w:sz w:val="28"/>
          <w:szCs w:val="28"/>
        </w:rPr>
        <w:t>підхід</w:t>
      </w:r>
      <w:proofErr w:type="spellEnd"/>
      <w:r w:rsidRPr="00492D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51F3" w:rsidRPr="00492D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таблиці 1 пропонуються рекомендовані вправи в залежності від виду захворювання з метою покращення стану здоров’я учнів </w:t>
      </w:r>
    </w:p>
    <w:p w14:paraId="026BBFCD" w14:textId="77777777" w:rsidR="0048629C" w:rsidRDefault="0048629C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AA9CE6C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F60F2DB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551A270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7D16539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72520EF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66D59DF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C1DB32D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A6FA63A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848F9F4" w14:textId="77777777" w:rsidR="00A42718" w:rsidRDefault="00A42718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2A9DB49" w14:textId="77777777" w:rsidR="005A1353" w:rsidRPr="0064351D" w:rsidRDefault="00693A61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435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Таблиця 1. </w:t>
      </w:r>
      <w:r w:rsidR="005A1353" w:rsidRPr="006435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Рекомендовані вправи </w:t>
      </w:r>
      <w:r w:rsidR="004265E0" w:rsidRPr="006435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 залежності від </w:t>
      </w:r>
      <w:r w:rsidR="00F111BB" w:rsidRPr="006435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виду захворювання</w:t>
      </w:r>
    </w:p>
    <w:p w14:paraId="194E4A9A" w14:textId="77777777" w:rsidR="0064351D" w:rsidRDefault="0064351D" w:rsidP="00A42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9782" w:type="dxa"/>
        <w:tblInd w:w="-318" w:type="dxa"/>
        <w:tblLook w:val="04A0" w:firstRow="1" w:lastRow="0" w:firstColumn="1" w:lastColumn="0" w:noHBand="0" w:noVBand="1"/>
      </w:tblPr>
      <w:tblGrid>
        <w:gridCol w:w="1702"/>
        <w:gridCol w:w="3686"/>
        <w:gridCol w:w="4394"/>
      </w:tblGrid>
      <w:tr w:rsidR="005A1353" w:rsidRPr="005A1353" w14:paraId="2EF98B1E" w14:textId="77777777" w:rsidTr="005A1353">
        <w:trPr>
          <w:trHeight w:val="90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0A992" w14:textId="77777777" w:rsidR="005A1353" w:rsidRPr="00F111BB" w:rsidRDefault="00F111BB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Вид захворювання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625A6" w14:textId="77777777" w:rsidR="005A1353" w:rsidRPr="00E1028D" w:rsidRDefault="00E3719E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які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не</w:t>
            </w:r>
            <w:r w:rsidR="00E1028D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можна застосовувати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F2273" w14:textId="77777777" w:rsidR="005A1353" w:rsidRPr="00E1028D" w:rsidRDefault="00E1028D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Рекомендовані вправи</w:t>
            </w:r>
          </w:p>
        </w:tc>
      </w:tr>
      <w:tr w:rsidR="005A1353" w:rsidRPr="005A1353" w14:paraId="6FCE6184" w14:textId="77777777" w:rsidTr="005A1353">
        <w:trPr>
          <w:trHeight w:val="241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AC2C2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Серцево-судинна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система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638B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Статичні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в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швидкому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темпі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із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затримкою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дихання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з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натужуванням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на тренажерах; для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розвитку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швидкості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A7E3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Без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предметів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з предметами та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малим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обтяженням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гімнастична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палиця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набивний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м’яч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спеціальні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дихальні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 акцентом на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грудне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і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черевне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дихання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циклічні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дозована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ходьба,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біг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лижі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тощо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).</w:t>
            </w:r>
          </w:p>
        </w:tc>
      </w:tr>
      <w:tr w:rsidR="005A1353" w:rsidRPr="005A1353" w14:paraId="50987A55" w14:textId="77777777" w:rsidTr="005A1353">
        <w:trPr>
          <w:trHeight w:val="2541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EBAE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Опорно-руховий апарат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14D3F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вихідного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положення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сидячи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</w:t>
            </w:r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велике </w:t>
            </w:r>
            <w:proofErr w:type="spellStart"/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навантаження</w:t>
            </w:r>
            <w:proofErr w:type="spellEnd"/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хребет;</w:t>
            </w:r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="00E1028D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у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висі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(на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перекладині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кільцях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гімнастичній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стінці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 –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сприяють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надмірному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розтягуванню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хребта;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із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значним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струсом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хребта (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трибки</w:t>
            </w:r>
            <w:proofErr w:type="spellEnd"/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зістрибування</w:t>
            </w:r>
            <w:proofErr w:type="spellEnd"/>
            <w:r w:rsidR="00E102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висоти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з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асиметричними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рухами.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5E53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Коригуюча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гімнастика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на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приладах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гімнастична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лава,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гімнастична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стінка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біля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дзеркала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оцінюючи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симетричність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рухів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в парах (партнер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оцінює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симетрію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рухів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);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статичні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–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зміцнюють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м’язовий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корсет. </w:t>
            </w:r>
          </w:p>
        </w:tc>
      </w:tr>
      <w:tr w:rsidR="005A1353" w:rsidRPr="005A1353" w14:paraId="234B07FD" w14:textId="77777777" w:rsidTr="005A1353">
        <w:trPr>
          <w:trHeight w:val="142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9E31A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Органи дихання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A1638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Вправи, що ведуть до затримки дихання,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натужування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3178A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Більше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уваги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приділяти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дихальним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вправам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які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сприяють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тренуванню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повного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дихання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особливо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подовженому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видиху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;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доцільні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заняття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плаванням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лижами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</w:p>
        </w:tc>
      </w:tr>
      <w:tr w:rsidR="005A1353" w:rsidRPr="005A1353" w14:paraId="1315B379" w14:textId="77777777" w:rsidTr="005A1353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3C52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Нервова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система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CD3C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Вправи у рівновазі на підвищеній опорі, рухливі ігри, елементи спортивних ігор.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6086" w14:textId="77777777" w:rsidR="005A1353" w:rsidRPr="005A1353" w:rsidRDefault="009A2FFF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Загально</w:t>
            </w:r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розвиваючі</w:t>
            </w:r>
            <w:proofErr w:type="spellEnd"/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</w:p>
        </w:tc>
      </w:tr>
      <w:tr w:rsidR="005A1353" w:rsidRPr="005A1353" w14:paraId="2D89B813" w14:textId="77777777" w:rsidTr="005A1353">
        <w:trPr>
          <w:trHeight w:val="9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2E4AD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Захворювання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органів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зору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B91C6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Стрибкові вправи, перекиди, вправи з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натужуванням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,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стійки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 на руках і на голові.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41301" w14:textId="77777777" w:rsidR="005A1353" w:rsidRPr="005A1353" w:rsidRDefault="009A2FFF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Загально</w:t>
            </w:r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розвиваючі</w:t>
            </w:r>
            <w:proofErr w:type="spellEnd"/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</w:p>
        </w:tc>
      </w:tr>
      <w:tr w:rsidR="005A1353" w:rsidRPr="005A1353" w14:paraId="613ED120" w14:textId="77777777" w:rsidTr="005A1353">
        <w:trPr>
          <w:trHeight w:val="15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778E9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Хроніч</w:t>
            </w:r>
            <w:r w:rsidR="00046ADD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н</w:t>
            </w: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 xml:space="preserve">і захворювання шлунку, печінки, жовчного міхура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4B79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Знизити навантаження на м’язи живота, обмежити стрибкові вправи як за обсягом, так і за інтенсивністю.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A5013" w14:textId="77777777" w:rsidR="005A1353" w:rsidRPr="005A1353" w:rsidRDefault="009A2FFF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Загально</w:t>
            </w:r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розвиваючі</w:t>
            </w:r>
            <w:proofErr w:type="spellEnd"/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5A1353"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вправи</w:t>
            </w:r>
            <w:proofErr w:type="spellEnd"/>
          </w:p>
        </w:tc>
      </w:tr>
      <w:tr w:rsidR="005A1353" w:rsidRPr="005A1353" w14:paraId="444D44AA" w14:textId="77777777" w:rsidTr="005A1353">
        <w:trPr>
          <w:trHeight w:val="150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9ABDD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Захворювання нирок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32510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Стрибкові вправи, не можна охолоджувати тіло.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A03E" w14:textId="77777777" w:rsidR="005A1353" w:rsidRPr="005A1353" w:rsidRDefault="005A1353" w:rsidP="00D65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проведенні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загальнорозвиваючих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вправ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особлива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увага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приділяється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зміцненню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м'язів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передньої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стінки</w:t>
            </w:r>
            <w:proofErr w:type="spellEnd"/>
            <w:r w:rsidRPr="005A135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живота.</w:t>
            </w:r>
          </w:p>
        </w:tc>
      </w:tr>
    </w:tbl>
    <w:p w14:paraId="634FF4F0" w14:textId="77777777" w:rsidR="00D65247" w:rsidRDefault="00D65247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D748A76" w14:textId="77777777" w:rsidR="00834003" w:rsidRDefault="00770301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Таким чином, вчитель повинен добре знати своїх учнів не тільки в педагогічному, але і медичному аспекті. Він повинен бути чуйним, тактовним, уважним. На кожному </w:t>
      </w:r>
      <w:proofErr w:type="spellStart"/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показниками </w:t>
      </w:r>
      <w:r w:rsidR="00834003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частоти серцевих </w:t>
      </w:r>
      <w:r w:rsidR="00834003"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скорочень</w:t>
      </w:r>
      <w:r w:rsidRPr="00834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повинен проводитись контроль за реакцією організму на фізичне навантаження.</w:t>
      </w:r>
    </w:p>
    <w:p w14:paraId="4AF07A3A" w14:textId="77777777" w:rsidR="00834003" w:rsidRDefault="00834003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5412">
        <w:rPr>
          <w:rFonts w:ascii="Times New Roman" w:hAnsi="Times New Roman" w:cs="Times New Roman"/>
          <w:sz w:val="28"/>
          <w:szCs w:val="28"/>
          <w:lang w:val="uk-UA"/>
        </w:rPr>
        <w:t>Однією з причин відхилення у стані здоров'я, зниження темпів фізичного розвитку та виникнення патологічних процесів є захворювання опорно-рухового апарату, а саме порушення постави та хвороби, що її супроводжують. Неправильне положення тіла порушує легеневу вентиляцію, зменшує надходження кисню до мозку, ускладнює приплив крові до нього, спричиняє розвиток захворювань серцево-судинної та дихальної систем.</w:t>
      </w:r>
    </w:p>
    <w:p w14:paraId="068DE71A" w14:textId="77777777" w:rsidR="00585412" w:rsidRDefault="00834003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Нижче пропонується комплекс </w:t>
      </w:r>
      <w:r w:rsidR="00DB0DF8">
        <w:rPr>
          <w:rFonts w:ascii="Times New Roman" w:hAnsi="Times New Roman" w:cs="Times New Roman"/>
          <w:sz w:val="28"/>
          <w:szCs w:val="28"/>
          <w:lang w:val="uk-UA"/>
        </w:rPr>
        <w:t xml:space="preserve">вправ для учнів спеціальної медичної групи з порушенням постави. </w:t>
      </w:r>
    </w:p>
    <w:p w14:paraId="0CE796BB" w14:textId="77777777" w:rsidR="008E5E2D" w:rsidRDefault="008E5E2D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B8E45F2" w14:textId="77777777" w:rsidR="008E5E2D" w:rsidRDefault="008E5E2D" w:rsidP="00D65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C1E2FBB" w14:textId="77777777" w:rsidR="00284087" w:rsidRPr="0064351D" w:rsidRDefault="00D760A6" w:rsidP="00D6524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351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Таблиця 2. </w:t>
      </w:r>
      <w:r w:rsidR="00284087" w:rsidRPr="0064351D">
        <w:rPr>
          <w:rFonts w:ascii="Times New Roman" w:hAnsi="Times New Roman" w:cs="Times New Roman"/>
          <w:b/>
          <w:sz w:val="28"/>
          <w:szCs w:val="28"/>
          <w:lang w:val="uk-UA"/>
        </w:rPr>
        <w:t>Фізичні вправи для учнів спеціальної медичної групи з порушеннями постави</w:t>
      </w:r>
    </w:p>
    <w:p w14:paraId="7D19D21A" w14:textId="77777777" w:rsidR="006241E1" w:rsidRDefault="006241E1" w:rsidP="00D6524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629E1FFC" w14:textId="77777777" w:rsidR="006241E1" w:rsidRDefault="006241E1" w:rsidP="00D6524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84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62"/>
        <w:gridCol w:w="4878"/>
      </w:tblGrid>
      <w:tr w:rsidR="00C76FC6" w:rsidRPr="00F111BB" w14:paraId="118F3340" w14:textId="77777777" w:rsidTr="00C76FC6">
        <w:trPr>
          <w:trHeight w:val="341"/>
        </w:trPr>
        <w:tc>
          <w:tcPr>
            <w:tcW w:w="4962" w:type="dxa"/>
          </w:tcPr>
          <w:p w14:paraId="673E002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Зміст</w:t>
            </w:r>
          </w:p>
        </w:tc>
        <w:tc>
          <w:tcPr>
            <w:tcW w:w="4878" w:type="dxa"/>
          </w:tcPr>
          <w:p w14:paraId="5098D0CD" w14:textId="77777777" w:rsidR="00C76FC6" w:rsidRPr="00F111BB" w:rsidRDefault="00C76FC6" w:rsidP="00D652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Організаційно-методичні  вказівки</w:t>
            </w:r>
          </w:p>
        </w:tc>
      </w:tr>
      <w:tr w:rsidR="00C76FC6" w:rsidRPr="00F111BB" w14:paraId="41D124BA" w14:textId="77777777" w:rsidTr="00C76FC6">
        <w:trPr>
          <w:trHeight w:val="840"/>
        </w:trPr>
        <w:tc>
          <w:tcPr>
            <w:tcW w:w="4962" w:type="dxa"/>
          </w:tcPr>
          <w:p w14:paraId="3DADCB82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1.Вправи  в  русі:</w:t>
            </w:r>
          </w:p>
          <w:p w14:paraId="4F6508FA" w14:textId="77777777" w:rsidR="00C76FC6" w:rsidRPr="00F111BB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-ходьба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носках;</w:t>
            </w:r>
          </w:p>
          <w:p w14:paraId="721634FC" w14:textId="77777777" w:rsidR="00C76FC6" w:rsidRPr="00F111BB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-ходьба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п’</w:t>
            </w:r>
            <w:proofErr w:type="spellStart"/>
            <w:r w:rsidR="00C76FC6" w:rsidRPr="00F111BB">
              <w:rPr>
                <w:rFonts w:ascii="Times New Roman" w:hAnsi="Times New Roman" w:cs="Times New Roman"/>
                <w:sz w:val="24"/>
                <w:szCs w:val="24"/>
              </w:rPr>
              <w:t>ятках</w:t>
            </w:r>
            <w:proofErr w:type="spellEnd"/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58FBA36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8B889FF" w14:textId="77777777" w:rsidR="00C76FC6" w:rsidRPr="00F111BB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-ходьба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внутрішній  та  зовнішній сторонах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стоп;</w:t>
            </w:r>
          </w:p>
          <w:p w14:paraId="6A92E4D5" w14:textId="77777777" w:rsidR="00C76FC6" w:rsidRPr="00F111BB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-ходьба</w:t>
            </w:r>
            <w:r w:rsidR="008E1E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з  коловими  рухами  рук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вперед-назад;</w:t>
            </w:r>
          </w:p>
          <w:p w14:paraId="2061C07C" w14:textId="77777777" w:rsidR="00C76FC6" w:rsidRPr="001330F5" w:rsidRDefault="00E1028D" w:rsidP="00D65247">
            <w:pPr>
              <w:spacing w:after="0" w:line="240" w:lineRule="auto"/>
              <w:rPr>
                <w:rStyle w:val="a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-ходьба</w:t>
            </w:r>
            <w:r w:rsidR="008E1E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</w:t>
            </w:r>
            <w:proofErr w:type="spellStart"/>
            <w:r w:rsidR="008E1E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напівприсіді</w:t>
            </w:r>
            <w:proofErr w:type="spellEnd"/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14:paraId="6122073F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-повільний  біг;</w:t>
            </w:r>
          </w:p>
          <w:p w14:paraId="717CF08C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-бігові  вправи.</w:t>
            </w:r>
          </w:p>
          <w:p w14:paraId="612523F1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8E0C2C5" w14:textId="77777777" w:rsidR="00C76FC6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</w:t>
            </w:r>
            <w:r w:rsidR="009A2FF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днімання  ноги.  Лежачи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сп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ині,</w:t>
            </w:r>
            <w:r w:rsidR="009A2FF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A2FF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черзі піднімати та утримувати одну ногу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119CE0D4" w14:textId="77777777" w:rsidR="001D1234" w:rsidRPr="00F111BB" w:rsidRDefault="001D1234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A69CFA6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Лежачи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спині, напружувати  м’язи  живота  та  сідниць. </w:t>
            </w:r>
          </w:p>
          <w:p w14:paraId="584FFAB4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Лежачи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животі, напружувати  </w:t>
            </w:r>
          </w:p>
          <w:p w14:paraId="0F51BEB5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м’язи  сідниць,  прижимаючи  таз  до  підлоги.</w:t>
            </w:r>
          </w:p>
          <w:p w14:paraId="4E0DEE22" w14:textId="77777777" w:rsidR="00C76FC6" w:rsidRPr="001330F5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Лежачи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животі,  підняти  пряму  ногу  та  протилежну  їй  руку  на  15-20  сантиметрів  від  підлоги.  Потім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зміна положення на протилежне.  </w:t>
            </w:r>
          </w:p>
          <w:p w14:paraId="07757A07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B76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Стоячи  на колінах  та  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EB76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пираюч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сь  на  руки,  підняти  пряму  ногу  та  протилежну  їй  руку.  Потім  зміна  положення  на  протилежне.</w:t>
            </w:r>
          </w:p>
          <w:p w14:paraId="40D712B1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Лежачи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боц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і,  підняти  пряму  ногу  вгору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на  15-20  сантиметрів.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Теж саме на протилежному боці.  </w:t>
            </w:r>
          </w:p>
          <w:p w14:paraId="15F4FA54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Руки  на  пояс.  Злегка  зігнути </w:t>
            </w:r>
            <w:r w:rsidR="008E1E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ноги  в  </w:t>
            </w:r>
            <w:r w:rsidR="008E1E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колінах.</w:t>
            </w:r>
          </w:p>
          <w:p w14:paraId="72341CD0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Коліна  трохи  зігнуті,  руки  на  талії. Злегка  прогнутися  вперед.</w:t>
            </w:r>
          </w:p>
          <w:p w14:paraId="54424F86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Стати  рівно.  П’ятками  тиснути </w:t>
            </w:r>
            <w:r w:rsidR="001D12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підлогу,  головою  тягнутися  вгору.</w:t>
            </w:r>
          </w:p>
          <w:p w14:paraId="0EF19A2E" w14:textId="77777777" w:rsidR="00C76FC6" w:rsidRPr="00EB76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Поставити  одну  ногу  на  </w:t>
            </w:r>
            <w:r w:rsidR="00EB76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гімнастичну 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лаву</w:t>
            </w:r>
            <w:r w:rsidR="00EB76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Вистрибування вгору зі зміною положення ніг.</w:t>
            </w:r>
          </w:p>
          <w:p w14:paraId="65B489A9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Підняти  руки  через  сторони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вгору, 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потягнутися - </w:t>
            </w:r>
            <w:proofErr w:type="spellStart"/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вдох</w:t>
            </w:r>
            <w:proofErr w:type="spellEnd"/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руки вниз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 </w:t>
            </w:r>
            <w:proofErr w:type="spellStart"/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видох</w:t>
            </w:r>
            <w:proofErr w:type="spellEnd"/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5A120603" w14:textId="77777777" w:rsidR="00C76FC6" w:rsidRP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EB76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Лежачи</w:t>
            </w:r>
            <w:r w:rsidR="006241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спині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р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уки  вздовж  тулуба.  Долонями  упертись  у  підлогу, ноги  разом.  Підняти  голову, носки  натягнути  на  себе.</w:t>
            </w:r>
          </w:p>
          <w:p w14:paraId="007D9755" w14:textId="77777777" w:rsidR="001330F5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Повільний  глибокий  </w:t>
            </w:r>
            <w:proofErr w:type="spellStart"/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вдох</w:t>
            </w:r>
            <w:proofErr w:type="spellEnd"/>
            <w:r w:rsidR="001330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повільний  </w:t>
            </w:r>
            <w:proofErr w:type="spellStart"/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видох</w:t>
            </w:r>
            <w:proofErr w:type="spellEnd"/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6D233D1E" w14:textId="77777777" w:rsidR="00C76FC6" w:rsidRPr="00F111BB" w:rsidRDefault="00693A61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Вимірювання  пульсу.</w:t>
            </w:r>
          </w:p>
        </w:tc>
        <w:tc>
          <w:tcPr>
            <w:tcW w:w="4878" w:type="dxa"/>
          </w:tcPr>
          <w:p w14:paraId="7BEC8C4D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CCF5AA3" w14:textId="77777777" w:rsidR="00C76FC6" w:rsidRPr="00F111BB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 в боки</w:t>
            </w:r>
            <w:r w:rsidR="00C76FC6"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 стежити  за  дистанцією.</w:t>
            </w:r>
          </w:p>
          <w:p w14:paraId="79D4F202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Руки  за  головою,  стежити  за  </w:t>
            </w:r>
            <w:r w:rsidR="00E1028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дистанцією.</w:t>
            </w: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14:paraId="79552BE9" w14:textId="77777777" w:rsidR="00E1028D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3828D25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 в  боки.</w:t>
            </w:r>
          </w:p>
          <w:p w14:paraId="526D95E3" w14:textId="77777777" w:rsidR="00E1028D" w:rsidRDefault="00E1028D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11C1050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 не  згибати.</w:t>
            </w:r>
          </w:p>
          <w:p w14:paraId="3CAAA7A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9EE7C4B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Руки  в  боки.</w:t>
            </w:r>
          </w:p>
          <w:p w14:paraId="4D23462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Стежити  за  диханням.</w:t>
            </w:r>
          </w:p>
          <w:p w14:paraId="5D47183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 високим  підніманням  стегна,  з  закидом</w:t>
            </w:r>
            <w:r w:rsidR="008E1E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гомілок,  приставним кроком.</w:t>
            </w:r>
          </w:p>
          <w:p w14:paraId="0B78CBDA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43123D1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5-10  секунд.</w:t>
            </w:r>
          </w:p>
          <w:p w14:paraId="5C37D68D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52EBFF4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5-10  секунд.</w:t>
            </w:r>
          </w:p>
          <w:p w14:paraId="4D86E096" w14:textId="77777777" w:rsidR="008E1E4A" w:rsidRDefault="008E1E4A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A62B861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5-10  секунд.</w:t>
            </w:r>
          </w:p>
          <w:p w14:paraId="48482B91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3BC3AB6" w14:textId="77777777" w:rsidR="008E1E4A" w:rsidRDefault="008E1E4A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7251436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5-10  секунд.</w:t>
            </w:r>
          </w:p>
          <w:p w14:paraId="24852905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38370A5" w14:textId="77777777" w:rsid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4853CE4" w14:textId="77777777" w:rsidR="008E1E4A" w:rsidRDefault="008E1E4A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67DAD3B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Утримувати  5-15  секунд.</w:t>
            </w:r>
          </w:p>
          <w:p w14:paraId="1E6B5EF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826FBDB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A98B708" w14:textId="77777777" w:rsidR="00F111BB" w:rsidRDefault="00F111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FB289C5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Тримати  10  секунд.</w:t>
            </w:r>
          </w:p>
          <w:p w14:paraId="3F5C1891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B274FE3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E308FCE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Залишатися  в  цій  позі  10  секунд.</w:t>
            </w:r>
          </w:p>
          <w:p w14:paraId="6809B198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6EEF34D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Таким  чином  витягувати  хребет  10  секунд.</w:t>
            </w:r>
          </w:p>
          <w:p w14:paraId="27F8BE12" w14:textId="77777777" w:rsidR="00C76FC6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CA07E00" w14:textId="77777777" w:rsidR="004E1F73" w:rsidRDefault="004E1F73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040E8817" w14:textId="77777777" w:rsidR="00EB76BB" w:rsidRPr="00F111BB" w:rsidRDefault="00EB76BB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Ногу на гімнастичній лаві випрямляти.</w:t>
            </w:r>
          </w:p>
          <w:p w14:paraId="3C8795C6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889A858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40C0287" w14:textId="77777777" w:rsidR="00C76FC6" w:rsidRPr="00F111BB" w:rsidRDefault="006241E1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Ноги  прямі навшпиньках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вдох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).</w:t>
            </w:r>
          </w:p>
          <w:p w14:paraId="2BC99E41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0C8F9B4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Плечі  від  підлоги  не  відривати, підборіддям  тягнутися  до  носків, дихання  не  затримувати.</w:t>
            </w:r>
          </w:p>
          <w:p w14:paraId="69206347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Вдох</w:t>
            </w:r>
            <w:proofErr w:type="spellEnd"/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через  ніс, </w:t>
            </w:r>
            <w:proofErr w:type="spellStart"/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видох</w:t>
            </w:r>
            <w:proofErr w:type="spellEnd"/>
            <w:r w:rsidRPr="00F111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через  рот.</w:t>
            </w:r>
          </w:p>
          <w:p w14:paraId="1A8D826C" w14:textId="77777777" w:rsidR="00C76FC6" w:rsidRPr="00F111BB" w:rsidRDefault="00C76FC6" w:rsidP="00D652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0F7AD5F4" w14:textId="77777777" w:rsidR="0048629C" w:rsidRDefault="0048629C" w:rsidP="00D652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66EB812" w14:textId="77777777" w:rsidR="0048629C" w:rsidRDefault="0048629C" w:rsidP="00D652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09880DB" w14:textId="77777777" w:rsidR="00474DCC" w:rsidRPr="00474DCC" w:rsidRDefault="00474DCC" w:rsidP="00D652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Таким чином, </w:t>
      </w:r>
      <w:r w:rsidRPr="00474DCC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еалізація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 xml:space="preserve"> </w:t>
      </w:r>
      <w:r w:rsidRPr="00474DCC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474DCC">
        <w:rPr>
          <w:rFonts w:ascii="Times New Roman" w:hAnsi="Times New Roman" w:cs="Times New Roman"/>
          <w:sz w:val="28"/>
          <w:szCs w:val="28"/>
        </w:rPr>
        <w:t>собистісн</w:t>
      </w:r>
      <w:proofErr w:type="spellEnd"/>
      <w:r w:rsidRPr="00474DCC">
        <w:rPr>
          <w:rFonts w:ascii="Times New Roman" w:hAnsi="Times New Roman" w:cs="Times New Roman"/>
          <w:sz w:val="28"/>
          <w:szCs w:val="28"/>
          <w:lang w:val="uk-UA"/>
        </w:rPr>
        <w:t>о-</w:t>
      </w:r>
      <w:r w:rsidRPr="00474D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hAnsi="Times New Roman" w:cs="Times New Roman"/>
          <w:sz w:val="28"/>
          <w:szCs w:val="28"/>
        </w:rPr>
        <w:t>орієнтован</w:t>
      </w:r>
      <w:proofErr w:type="spellEnd"/>
      <w:r w:rsidRPr="00474DCC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474D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hAnsi="Times New Roman" w:cs="Times New Roman"/>
          <w:sz w:val="28"/>
          <w:szCs w:val="28"/>
        </w:rPr>
        <w:t>підх</w:t>
      </w:r>
      <w:proofErr w:type="spellEnd"/>
      <w:r w:rsidRPr="00474DCC">
        <w:rPr>
          <w:rFonts w:ascii="Times New Roman" w:hAnsi="Times New Roman" w:cs="Times New Roman"/>
          <w:sz w:val="28"/>
          <w:szCs w:val="28"/>
          <w:lang w:val="uk-UA"/>
        </w:rPr>
        <w:t>оду</w:t>
      </w:r>
      <w:r w:rsidRPr="00474DCC">
        <w:rPr>
          <w:rFonts w:ascii="Times New Roman" w:hAnsi="Times New Roman" w:cs="Times New Roman"/>
          <w:sz w:val="28"/>
          <w:szCs w:val="28"/>
        </w:rPr>
        <w:t xml:space="preserve"> </w:t>
      </w:r>
      <w:r w:rsidR="00492D96" w:rsidRPr="00474DCC">
        <w:rPr>
          <w:rFonts w:ascii="Times New Roman" w:hAnsi="Times New Roman" w:cs="Times New Roman"/>
          <w:sz w:val="28"/>
          <w:szCs w:val="28"/>
        </w:rPr>
        <w:t xml:space="preserve">особливо 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важлива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спеціальної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медичної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2D96" w:rsidRPr="00474DCC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="00492D96" w:rsidRPr="00474DCC">
        <w:rPr>
          <w:rFonts w:ascii="Times New Roman" w:hAnsi="Times New Roman" w:cs="Times New Roman"/>
          <w:sz w:val="28"/>
          <w:szCs w:val="28"/>
        </w:rPr>
        <w:t>.</w:t>
      </w:r>
      <w:r w:rsidRPr="00474D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2D96" w:rsidRPr="00474DCC">
        <w:rPr>
          <w:rFonts w:ascii="Times New Roman" w:hAnsi="Times New Roman" w:cs="Times New Roman"/>
          <w:sz w:val="28"/>
          <w:szCs w:val="28"/>
          <w:lang w:val="uk-UA"/>
        </w:rPr>
        <w:t>Критерієм ефективності фізичного виховання учнів спеціальної медичної групи є достатній рівень їх компетентності, що виражається в опануванні теоретико-методичних знань навчальної</w:t>
      </w:r>
      <w:r w:rsidRPr="00474D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2D96" w:rsidRPr="00474DCC">
        <w:rPr>
          <w:rFonts w:ascii="Times New Roman" w:hAnsi="Times New Roman" w:cs="Times New Roman"/>
          <w:sz w:val="28"/>
          <w:szCs w:val="28"/>
          <w:lang w:val="uk-UA"/>
        </w:rPr>
        <w:t>програми, певним рівнем фізичного розвитку і здоров’я, умінням</w:t>
      </w:r>
      <w:r w:rsidRPr="00474D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2D96" w:rsidRPr="00474DCC">
        <w:rPr>
          <w:rFonts w:ascii="Times New Roman" w:hAnsi="Times New Roman" w:cs="Times New Roman"/>
          <w:sz w:val="28"/>
          <w:szCs w:val="28"/>
          <w:lang w:val="uk-UA"/>
        </w:rPr>
        <w:t>використовувати різноманітні засоби фізичної культури в повсякденному житті, дотриманням здорового способу життя.</w:t>
      </w:r>
      <w:r w:rsidRPr="00474D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593FDD7" w14:textId="77777777" w:rsidR="00834003" w:rsidRDefault="00474DCC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 зазначити</w:t>
      </w:r>
      <w:r w:rsidR="00834003"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оздоровчий вплив фізичних вправ буде </w:t>
      </w:r>
      <w:r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ще </w:t>
      </w:r>
      <w:r w:rsidR="00834003"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більш ефективним, якщо вони використовуються в поєднанні із природними чинниками (сонце, повітря, вода). Систематичні заняття фізичною культурою в заздалегідь провітрених залах, на відкритому повітрі, </w:t>
      </w:r>
      <w:r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834003" w:rsidRPr="00474D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полегшеному одязі, з дотриманням температурних норм, з широким використанням ігор і прогулянок  – є найважливішим чинником загартування учнів.</w:t>
      </w:r>
    </w:p>
    <w:p w14:paraId="597E085B" w14:textId="77777777" w:rsidR="0048629C" w:rsidRDefault="0048629C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3137070" w14:textId="77777777" w:rsidR="0048629C" w:rsidRPr="00474DCC" w:rsidRDefault="0048629C" w:rsidP="00D65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BCD4950" w14:textId="77777777" w:rsidR="00474DCC" w:rsidRDefault="00474DCC" w:rsidP="00D652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629C">
        <w:rPr>
          <w:rFonts w:ascii="Times New Roman" w:hAnsi="Times New Roman" w:cs="Times New Roman"/>
          <w:b/>
          <w:bCs/>
          <w:sz w:val="28"/>
          <w:szCs w:val="28"/>
        </w:rPr>
        <w:t xml:space="preserve">Список </w:t>
      </w:r>
      <w:proofErr w:type="spellStart"/>
      <w:r w:rsidRPr="0048629C">
        <w:rPr>
          <w:rFonts w:ascii="Times New Roman" w:hAnsi="Times New Roman" w:cs="Times New Roman"/>
          <w:b/>
          <w:bCs/>
          <w:sz w:val="28"/>
          <w:szCs w:val="28"/>
        </w:rPr>
        <w:t>використаних</w:t>
      </w:r>
      <w:proofErr w:type="spellEnd"/>
      <w:r w:rsidRPr="004862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8629C">
        <w:rPr>
          <w:rFonts w:ascii="Times New Roman" w:hAnsi="Times New Roman" w:cs="Times New Roman"/>
          <w:b/>
          <w:bCs/>
          <w:sz w:val="28"/>
          <w:szCs w:val="28"/>
        </w:rPr>
        <w:t>джерел</w:t>
      </w:r>
      <w:proofErr w:type="spellEnd"/>
    </w:p>
    <w:p w14:paraId="7D82469E" w14:textId="77777777" w:rsidR="0048629C" w:rsidRPr="0048629C" w:rsidRDefault="0048629C" w:rsidP="00D652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9DC2352" w14:textId="77777777" w:rsidR="00A42718" w:rsidRPr="00A42718" w:rsidRDefault="00A42718" w:rsidP="00D65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718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1.  </w:t>
      </w:r>
      <w:r w:rsidRPr="00A42718">
        <w:rPr>
          <w:rFonts w:ascii="Times New Roman" w:hAnsi="Times New Roman" w:cs="Times New Roman"/>
          <w:sz w:val="28"/>
          <w:szCs w:val="28"/>
          <w:lang w:val="uk-UA"/>
        </w:rPr>
        <w:t xml:space="preserve">Ільницький В.Г., </w:t>
      </w:r>
      <w:proofErr w:type="spellStart"/>
      <w:r w:rsidRPr="00A42718">
        <w:rPr>
          <w:rFonts w:ascii="Times New Roman" w:hAnsi="Times New Roman" w:cs="Times New Roman"/>
          <w:sz w:val="28"/>
          <w:szCs w:val="28"/>
          <w:lang w:val="uk-UA"/>
        </w:rPr>
        <w:t>Ясінський</w:t>
      </w:r>
      <w:proofErr w:type="spellEnd"/>
      <w:r w:rsidRPr="00A42718">
        <w:rPr>
          <w:rFonts w:ascii="Times New Roman" w:hAnsi="Times New Roman" w:cs="Times New Roman"/>
          <w:sz w:val="28"/>
          <w:szCs w:val="28"/>
          <w:lang w:val="uk-UA"/>
        </w:rPr>
        <w:t xml:space="preserve"> Є.А. Фізичне виховання у середніх медичних навчальних закладах - Тернопіль: </w:t>
      </w:r>
      <w:proofErr w:type="spellStart"/>
      <w:r w:rsidRPr="00A42718">
        <w:rPr>
          <w:rFonts w:ascii="Times New Roman" w:hAnsi="Times New Roman" w:cs="Times New Roman"/>
          <w:sz w:val="28"/>
          <w:szCs w:val="28"/>
          <w:lang w:val="uk-UA"/>
        </w:rPr>
        <w:t>Укрмедкнига</w:t>
      </w:r>
      <w:proofErr w:type="spellEnd"/>
      <w:r w:rsidRPr="00A42718">
        <w:rPr>
          <w:rFonts w:ascii="Times New Roman" w:hAnsi="Times New Roman" w:cs="Times New Roman"/>
          <w:sz w:val="28"/>
          <w:szCs w:val="28"/>
          <w:lang w:val="uk-UA"/>
        </w:rPr>
        <w:t xml:space="preserve">, 2000р. </w:t>
      </w:r>
    </w:p>
    <w:p w14:paraId="5D43C772" w14:textId="77777777" w:rsidR="00A0796B" w:rsidRPr="00A42718" w:rsidRDefault="00A0796B" w:rsidP="00D65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 w:rsidRPr="00A42718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2. Боднар І.Р. Теорія, методика і організація фізичного виховання учнів спеціальної медичної групи: </w:t>
      </w:r>
      <w:proofErr w:type="spellStart"/>
      <w:r w:rsidRPr="00A42718">
        <w:rPr>
          <w:rFonts w:ascii="Times New Roman" w:eastAsia="TimesNewRoman" w:hAnsi="Times New Roman" w:cs="Times New Roman"/>
          <w:sz w:val="28"/>
          <w:szCs w:val="28"/>
          <w:lang w:val="uk-UA"/>
        </w:rPr>
        <w:t>Навч</w:t>
      </w:r>
      <w:proofErr w:type="spellEnd"/>
      <w:r w:rsidRPr="00A42718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.-методичний </w:t>
      </w:r>
      <w:proofErr w:type="spellStart"/>
      <w:r w:rsidRPr="00A42718">
        <w:rPr>
          <w:rFonts w:ascii="Times New Roman" w:eastAsia="TimesNewRoman" w:hAnsi="Times New Roman" w:cs="Times New Roman"/>
          <w:sz w:val="28"/>
          <w:szCs w:val="28"/>
          <w:lang w:val="uk-UA"/>
        </w:rPr>
        <w:t>посіб</w:t>
      </w:r>
      <w:proofErr w:type="spellEnd"/>
      <w:r w:rsidRPr="00A42718">
        <w:rPr>
          <w:rFonts w:ascii="Times New Roman" w:eastAsia="TimesNewRoman" w:hAnsi="Times New Roman" w:cs="Times New Roman"/>
          <w:sz w:val="28"/>
          <w:szCs w:val="28"/>
          <w:lang w:val="uk-UA"/>
        </w:rPr>
        <w:t>. – Львів: Українські технології,</w:t>
      </w:r>
      <w:r w:rsidRPr="00474DCC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="00A42718">
        <w:rPr>
          <w:rFonts w:ascii="Times New Roman" w:eastAsia="TimesNewRoman" w:hAnsi="Times New Roman" w:cs="Times New Roman"/>
          <w:sz w:val="28"/>
          <w:szCs w:val="28"/>
          <w:lang w:val="uk-UA"/>
        </w:rPr>
        <w:t>2005р.</w:t>
      </w:r>
    </w:p>
    <w:p w14:paraId="0C474545" w14:textId="77777777" w:rsidR="00A0796B" w:rsidRDefault="00A0796B" w:rsidP="00D65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3.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Вржеснєвський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І., Давиденко О. Теоретико-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методичні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аспекти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проведення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занять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зі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спеціальною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медичною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групою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//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Теорія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і методика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фізичного</w:t>
      </w:r>
      <w:proofErr w:type="spellEnd"/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spellStart"/>
      <w:r w:rsidRPr="00474DCC">
        <w:rPr>
          <w:rFonts w:ascii="Times New Roman" w:eastAsia="TimesNewRoman" w:hAnsi="Times New Roman" w:cs="Times New Roman"/>
          <w:sz w:val="28"/>
          <w:szCs w:val="28"/>
        </w:rPr>
        <w:t>виховання</w:t>
      </w:r>
      <w:proofErr w:type="spellEnd"/>
      <w:r w:rsidR="00D760A6" w:rsidRPr="00474DCC">
        <w:rPr>
          <w:rFonts w:ascii="Times New Roman" w:eastAsia="TimesNewRoman" w:hAnsi="Times New Roman" w:cs="Times New Roman"/>
          <w:sz w:val="28"/>
          <w:szCs w:val="28"/>
          <w:lang w:val="uk-UA"/>
        </w:rPr>
        <w:t xml:space="preserve"> </w:t>
      </w:r>
      <w:r w:rsidR="00A42718">
        <w:rPr>
          <w:rFonts w:ascii="Times New Roman" w:eastAsia="TimesNewRoman" w:hAnsi="Times New Roman" w:cs="Times New Roman"/>
          <w:sz w:val="28"/>
          <w:szCs w:val="28"/>
        </w:rPr>
        <w:t>і спорту, 2002</w:t>
      </w:r>
      <w:r w:rsidRPr="00474DCC">
        <w:rPr>
          <w:rFonts w:ascii="Times New Roman" w:eastAsia="TimesNewRoman" w:hAnsi="Times New Roman" w:cs="Times New Roman"/>
          <w:sz w:val="28"/>
          <w:szCs w:val="28"/>
        </w:rPr>
        <w:t xml:space="preserve"> № 2-3.</w:t>
      </w:r>
    </w:p>
    <w:p w14:paraId="25392E47" w14:textId="77777777" w:rsidR="00A42718" w:rsidRPr="00A42718" w:rsidRDefault="00A42718" w:rsidP="00D652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  <w:lang w:val="uk-UA"/>
        </w:rPr>
      </w:pPr>
      <w:r>
        <w:rPr>
          <w:rFonts w:ascii="Times New Roman" w:eastAsia="TimesNewRoman" w:hAnsi="Times New Roman" w:cs="Times New Roman"/>
          <w:sz w:val="28"/>
          <w:szCs w:val="28"/>
          <w:lang w:val="uk-UA"/>
        </w:rPr>
        <w:t>4.Інтернет ресурси.</w:t>
      </w:r>
    </w:p>
    <w:sectPr w:rsidR="00A42718" w:rsidRPr="00A42718" w:rsidSect="003F26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BAABE" w14:textId="77777777" w:rsidR="00B81E2C" w:rsidRDefault="00B81E2C" w:rsidP="003F2621">
      <w:pPr>
        <w:spacing w:after="0" w:line="240" w:lineRule="auto"/>
      </w:pPr>
      <w:r>
        <w:separator/>
      </w:r>
    </w:p>
  </w:endnote>
  <w:endnote w:type="continuationSeparator" w:id="0">
    <w:p w14:paraId="6E1169D0" w14:textId="77777777" w:rsidR="00B81E2C" w:rsidRDefault="00B81E2C" w:rsidP="003F2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92AA" w14:textId="77777777" w:rsidR="00000000" w:rsidRDefault="00907EE7" w:rsidP="000850C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CAD55A7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C2698" w14:textId="77777777" w:rsidR="00000000" w:rsidRDefault="00907EE7" w:rsidP="000850C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351D">
      <w:rPr>
        <w:rStyle w:val="a5"/>
        <w:noProof/>
      </w:rPr>
      <w:t>5</w:t>
    </w:r>
    <w:r>
      <w:rPr>
        <w:rStyle w:val="a5"/>
      </w:rPr>
      <w:fldChar w:fldCharType="end"/>
    </w:r>
  </w:p>
  <w:p w14:paraId="3A316219" w14:textId="77777777" w:rsidR="00000000" w:rsidRDefault="00000000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D781B" w14:textId="77777777" w:rsidR="003F2621" w:rsidRDefault="003F262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133A4" w14:textId="77777777" w:rsidR="00B81E2C" w:rsidRDefault="00B81E2C" w:rsidP="003F2621">
      <w:pPr>
        <w:spacing w:after="0" w:line="240" w:lineRule="auto"/>
      </w:pPr>
      <w:r>
        <w:separator/>
      </w:r>
    </w:p>
  </w:footnote>
  <w:footnote w:type="continuationSeparator" w:id="0">
    <w:p w14:paraId="7EA00976" w14:textId="77777777" w:rsidR="00B81E2C" w:rsidRDefault="00B81E2C" w:rsidP="003F2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42D7A" w14:textId="77777777" w:rsidR="003F2621" w:rsidRDefault="003F262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081C" w14:textId="77777777" w:rsidR="003F2621" w:rsidRDefault="003F2621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4391" w14:textId="77777777" w:rsidR="003F2621" w:rsidRDefault="003F262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CB4"/>
    <w:multiLevelType w:val="multilevel"/>
    <w:tmpl w:val="5F6E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F51E4"/>
    <w:multiLevelType w:val="multilevel"/>
    <w:tmpl w:val="AC8AC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04BA6"/>
    <w:multiLevelType w:val="multilevel"/>
    <w:tmpl w:val="B798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063848"/>
    <w:multiLevelType w:val="multilevel"/>
    <w:tmpl w:val="DA8CE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623CEE"/>
    <w:multiLevelType w:val="singleLevel"/>
    <w:tmpl w:val="F1E22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50DD71A5"/>
    <w:multiLevelType w:val="multilevel"/>
    <w:tmpl w:val="1DE4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AB3DB9"/>
    <w:multiLevelType w:val="multilevel"/>
    <w:tmpl w:val="4F666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2310C1"/>
    <w:multiLevelType w:val="multilevel"/>
    <w:tmpl w:val="E93E8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908802">
    <w:abstractNumId w:val="4"/>
  </w:num>
  <w:num w:numId="2" w16cid:durableId="875658769">
    <w:abstractNumId w:val="3"/>
  </w:num>
  <w:num w:numId="3" w16cid:durableId="1378506363">
    <w:abstractNumId w:val="5"/>
  </w:num>
  <w:num w:numId="4" w16cid:durableId="1017001252">
    <w:abstractNumId w:val="6"/>
  </w:num>
  <w:num w:numId="5" w16cid:durableId="97264783">
    <w:abstractNumId w:val="0"/>
  </w:num>
  <w:num w:numId="6" w16cid:durableId="14696120">
    <w:abstractNumId w:val="7"/>
  </w:num>
  <w:num w:numId="7" w16cid:durableId="672759686">
    <w:abstractNumId w:val="2"/>
  </w:num>
  <w:num w:numId="8" w16cid:durableId="1942642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4087"/>
    <w:rsid w:val="00046ADD"/>
    <w:rsid w:val="0005396F"/>
    <w:rsid w:val="000B12FA"/>
    <w:rsid w:val="000F510F"/>
    <w:rsid w:val="001330F5"/>
    <w:rsid w:val="001B2ABD"/>
    <w:rsid w:val="001B54F4"/>
    <w:rsid w:val="001C5225"/>
    <w:rsid w:val="001D1234"/>
    <w:rsid w:val="00203833"/>
    <w:rsid w:val="00213E5D"/>
    <w:rsid w:val="0027132E"/>
    <w:rsid w:val="00284087"/>
    <w:rsid w:val="0029590F"/>
    <w:rsid w:val="002D6ADF"/>
    <w:rsid w:val="00310065"/>
    <w:rsid w:val="003E01B1"/>
    <w:rsid w:val="003F2621"/>
    <w:rsid w:val="00425557"/>
    <w:rsid w:val="004265E0"/>
    <w:rsid w:val="00474DCC"/>
    <w:rsid w:val="0048629C"/>
    <w:rsid w:val="00492D96"/>
    <w:rsid w:val="004E1F73"/>
    <w:rsid w:val="00526FBC"/>
    <w:rsid w:val="00585412"/>
    <w:rsid w:val="005A1353"/>
    <w:rsid w:val="0061227C"/>
    <w:rsid w:val="00616FA6"/>
    <w:rsid w:val="006241E1"/>
    <w:rsid w:val="006353FB"/>
    <w:rsid w:val="0064351D"/>
    <w:rsid w:val="00693A61"/>
    <w:rsid w:val="006A34D8"/>
    <w:rsid w:val="006D6683"/>
    <w:rsid w:val="006E50CE"/>
    <w:rsid w:val="006E72CD"/>
    <w:rsid w:val="00770301"/>
    <w:rsid w:val="007746C5"/>
    <w:rsid w:val="007B0DC5"/>
    <w:rsid w:val="00834003"/>
    <w:rsid w:val="0085341C"/>
    <w:rsid w:val="00860657"/>
    <w:rsid w:val="008E1E4A"/>
    <w:rsid w:val="008E5E2D"/>
    <w:rsid w:val="00907EE7"/>
    <w:rsid w:val="00934329"/>
    <w:rsid w:val="0094497F"/>
    <w:rsid w:val="009A2FFF"/>
    <w:rsid w:val="00A0796B"/>
    <w:rsid w:val="00A42718"/>
    <w:rsid w:val="00A76D8F"/>
    <w:rsid w:val="00A932EF"/>
    <w:rsid w:val="00B55DF8"/>
    <w:rsid w:val="00B76CD2"/>
    <w:rsid w:val="00B81E2C"/>
    <w:rsid w:val="00C14CDF"/>
    <w:rsid w:val="00C76FC6"/>
    <w:rsid w:val="00CD5D1B"/>
    <w:rsid w:val="00D04D29"/>
    <w:rsid w:val="00D4016D"/>
    <w:rsid w:val="00D65247"/>
    <w:rsid w:val="00D760A6"/>
    <w:rsid w:val="00D91246"/>
    <w:rsid w:val="00DB0DF8"/>
    <w:rsid w:val="00E1028D"/>
    <w:rsid w:val="00E3719E"/>
    <w:rsid w:val="00EB64EB"/>
    <w:rsid w:val="00EB76BB"/>
    <w:rsid w:val="00EC6ED5"/>
    <w:rsid w:val="00ED6E9B"/>
    <w:rsid w:val="00F111BB"/>
    <w:rsid w:val="00F151F3"/>
    <w:rsid w:val="00FA2F3E"/>
    <w:rsid w:val="00FC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5F9E9"/>
  <w15:docId w15:val="{744039D6-BAA0-4551-AF8D-10B6761C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6F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840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2840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84087"/>
  </w:style>
  <w:style w:type="paragraph" w:styleId="a6">
    <w:name w:val="Body Text"/>
    <w:basedOn w:val="a"/>
    <w:link w:val="a7"/>
    <w:rsid w:val="002840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2840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6F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5">
    <w:name w:val="_5"/>
    <w:basedOn w:val="a"/>
    <w:rsid w:val="0052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2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">
    <w:name w:val="body_text_indent_2"/>
    <w:basedOn w:val="a"/>
    <w:rsid w:val="0052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3">
    <w:name w:val="body_text_indent_3"/>
    <w:basedOn w:val="a"/>
    <w:rsid w:val="00526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3F2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F2621"/>
  </w:style>
  <w:style w:type="paragraph" w:styleId="ab">
    <w:name w:val="No Spacing"/>
    <w:link w:val="ac"/>
    <w:uiPriority w:val="1"/>
    <w:qFormat/>
    <w:rsid w:val="003F2621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3F2621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F2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F262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959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">
    <w:name w:val="Subtle Emphasis"/>
    <w:basedOn w:val="a0"/>
    <w:uiPriority w:val="19"/>
    <w:qFormat/>
    <w:rsid w:val="001330F5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346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101150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606754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2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40625">
                          <w:marLeft w:val="0"/>
                          <w:marRight w:val="225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51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62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8F0BE-A2CE-4777-837F-18871B1DB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1664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Foxtrot</dc:creator>
  <cp:lastModifiedBy>User</cp:lastModifiedBy>
  <cp:revision>10</cp:revision>
  <dcterms:created xsi:type="dcterms:W3CDTF">2015-01-04T14:04:00Z</dcterms:created>
  <dcterms:modified xsi:type="dcterms:W3CDTF">2023-12-14T13:45:00Z</dcterms:modified>
</cp:coreProperties>
</file>