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BBF6" w14:textId="73C883BC" w:rsidR="00C67034" w:rsidRDefault="00C67034" w:rsidP="00C670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Особливості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адаптаційного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періоду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учнів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п’ятих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класів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ефективні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стратегії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підтримки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в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освітньому</w:t>
      </w:r>
      <w:proofErr w:type="spellEnd"/>
      <w:r w:rsidRPr="00C670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32"/>
          <w:szCs w:val="32"/>
        </w:rPr>
        <w:t>середовищі</w:t>
      </w:r>
      <w:proofErr w:type="spellEnd"/>
    </w:p>
    <w:p w14:paraId="6E72A72C" w14:textId="77777777" w:rsidR="00C67034" w:rsidRPr="00914B00" w:rsidRDefault="00C67034" w:rsidP="00C670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095B92A" w14:textId="77777777" w:rsidR="00C67034" w:rsidRPr="00701382" w:rsidRDefault="00C67034" w:rsidP="00C670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Анотація</w:t>
      </w:r>
      <w:proofErr w:type="spellEnd"/>
    </w:p>
    <w:p w14:paraId="1AED5035" w14:textId="3645DFDA" w:rsidR="00C67034" w:rsidRDefault="00C67034" w:rsidP="00C6703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Перехід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початкової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ланки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школи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важливим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етапом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кожного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учня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П’ятий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клас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суттєвих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навчальному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психологічному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стані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соціальній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адаптації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розглядаються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ключові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адаптаційного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періоду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п’ятих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класів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психологічні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педагогічні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труднощі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виникають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час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стратегії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вчителя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полегшення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переходу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включно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прикладами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інтерактивних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методів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індивідуального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підходу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емоційної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D2AD3D4" w14:textId="77777777" w:rsidR="00C67034" w:rsidRDefault="00C67034" w:rsidP="00C6703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0D25F0" w14:textId="77777777" w:rsidR="00C67034" w:rsidRPr="00701382" w:rsidRDefault="00C67034" w:rsidP="00C670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01382"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proofErr w:type="spellEnd"/>
    </w:p>
    <w:p w14:paraId="580BDF66" w14:textId="1EF1ADF7" w:rsid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C67034">
        <w:rPr>
          <w:sz w:val="28"/>
          <w:szCs w:val="28"/>
        </w:rPr>
        <w:t>П’ятий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клас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це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період</w:t>
      </w:r>
      <w:proofErr w:type="spellEnd"/>
      <w:r w:rsidRPr="00C67034">
        <w:rPr>
          <w:sz w:val="28"/>
          <w:szCs w:val="28"/>
        </w:rPr>
        <w:t xml:space="preserve"> «</w:t>
      </w:r>
      <w:proofErr w:type="spellStart"/>
      <w:r w:rsidRPr="00C67034">
        <w:rPr>
          <w:sz w:val="28"/>
          <w:szCs w:val="28"/>
        </w:rPr>
        <w:t>перехідного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мосту</w:t>
      </w:r>
      <w:proofErr w:type="spellEnd"/>
      <w:r w:rsidRPr="00C67034">
        <w:rPr>
          <w:sz w:val="28"/>
          <w:szCs w:val="28"/>
        </w:rPr>
        <w:t xml:space="preserve">» </w:t>
      </w:r>
      <w:proofErr w:type="spellStart"/>
      <w:r w:rsidRPr="00C67034">
        <w:rPr>
          <w:sz w:val="28"/>
          <w:szCs w:val="28"/>
        </w:rPr>
        <w:t>між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затишним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світом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початкової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школи</w:t>
      </w:r>
      <w:proofErr w:type="spellEnd"/>
      <w:r w:rsidRPr="00C67034">
        <w:rPr>
          <w:sz w:val="28"/>
          <w:szCs w:val="28"/>
        </w:rPr>
        <w:t xml:space="preserve"> і </w:t>
      </w:r>
      <w:proofErr w:type="spellStart"/>
      <w:r w:rsidRPr="00C67034">
        <w:rPr>
          <w:sz w:val="28"/>
          <w:szCs w:val="28"/>
        </w:rPr>
        <w:t>новими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вимогами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середньої</w:t>
      </w:r>
      <w:proofErr w:type="spellEnd"/>
      <w:r w:rsidRPr="00C67034">
        <w:rPr>
          <w:sz w:val="28"/>
          <w:szCs w:val="28"/>
        </w:rPr>
        <w:t xml:space="preserve">. </w:t>
      </w:r>
      <w:proofErr w:type="spellStart"/>
      <w:r w:rsidRPr="00C67034">
        <w:rPr>
          <w:sz w:val="28"/>
          <w:szCs w:val="28"/>
        </w:rPr>
        <w:t>Зміна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вчителів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збільшення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кількості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предметів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нові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форми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оцінювання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різні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стилі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викладання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усе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це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може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викликати</w:t>
      </w:r>
      <w:proofErr w:type="spellEnd"/>
      <w:r w:rsidRPr="00C67034">
        <w:rPr>
          <w:sz w:val="28"/>
          <w:szCs w:val="28"/>
        </w:rPr>
        <w:t xml:space="preserve"> у </w:t>
      </w:r>
      <w:proofErr w:type="spellStart"/>
      <w:r w:rsidRPr="00C67034">
        <w:rPr>
          <w:sz w:val="28"/>
          <w:szCs w:val="28"/>
        </w:rPr>
        <w:t>п’ятикласників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тривогу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невпевненість</w:t>
      </w:r>
      <w:proofErr w:type="spellEnd"/>
      <w:r w:rsidRPr="00C67034">
        <w:rPr>
          <w:sz w:val="28"/>
          <w:szCs w:val="28"/>
        </w:rPr>
        <w:t xml:space="preserve"> і </w:t>
      </w:r>
      <w:proofErr w:type="spellStart"/>
      <w:r w:rsidRPr="00C67034">
        <w:rPr>
          <w:sz w:val="28"/>
          <w:szCs w:val="28"/>
        </w:rPr>
        <w:t>навіть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втрату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мотивації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навчання</w:t>
      </w:r>
      <w:proofErr w:type="spellEnd"/>
      <w:r w:rsidRPr="00C67034">
        <w:rPr>
          <w:sz w:val="28"/>
          <w:szCs w:val="28"/>
        </w:rPr>
        <w:t xml:space="preserve">. </w:t>
      </w:r>
      <w:proofErr w:type="spellStart"/>
      <w:r w:rsidRPr="00C67034">
        <w:rPr>
          <w:sz w:val="28"/>
          <w:szCs w:val="28"/>
        </w:rPr>
        <w:t>Завдання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педагогів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створити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безпечне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доброзичливе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підтримувальне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освітнє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середовище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яке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полегшить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адаптацію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учнів</w:t>
      </w:r>
      <w:proofErr w:type="spellEnd"/>
      <w:r w:rsidRPr="00C67034">
        <w:rPr>
          <w:sz w:val="28"/>
          <w:szCs w:val="28"/>
        </w:rPr>
        <w:t>.</w:t>
      </w:r>
    </w:p>
    <w:p w14:paraId="5A863A7F" w14:textId="77777777" w:rsid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14:paraId="6A7F104C" w14:textId="4BD04AE4" w:rsid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5F6B18">
        <w:rPr>
          <w:b/>
          <w:bCs/>
          <w:sz w:val="28"/>
          <w:szCs w:val="28"/>
        </w:rPr>
        <w:t xml:space="preserve">1. </w:t>
      </w:r>
      <w:proofErr w:type="spellStart"/>
      <w:r w:rsidRPr="00C67034">
        <w:rPr>
          <w:b/>
          <w:bCs/>
          <w:sz w:val="28"/>
          <w:szCs w:val="28"/>
        </w:rPr>
        <w:t>Що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таке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адаптаційний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період</w:t>
      </w:r>
      <w:proofErr w:type="spellEnd"/>
      <w:r w:rsidRPr="00C67034">
        <w:rPr>
          <w:b/>
          <w:bCs/>
          <w:sz w:val="28"/>
          <w:szCs w:val="28"/>
        </w:rPr>
        <w:t xml:space="preserve"> і </w:t>
      </w:r>
      <w:proofErr w:type="spellStart"/>
      <w:r w:rsidRPr="00C67034">
        <w:rPr>
          <w:b/>
          <w:bCs/>
          <w:sz w:val="28"/>
          <w:szCs w:val="28"/>
        </w:rPr>
        <w:t>коли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він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виникає</w:t>
      </w:r>
      <w:proofErr w:type="spellEnd"/>
      <w:r w:rsidRPr="00C67034">
        <w:rPr>
          <w:b/>
          <w:bCs/>
          <w:sz w:val="28"/>
          <w:szCs w:val="28"/>
        </w:rPr>
        <w:t>?</w:t>
      </w:r>
    </w:p>
    <w:p w14:paraId="23CF065D" w14:textId="6A9B125E" w:rsidR="00C67034" w:rsidRP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C67034">
        <w:rPr>
          <w:sz w:val="28"/>
          <w:szCs w:val="28"/>
        </w:rPr>
        <w:t>Адаптаційний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період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це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етап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пристосування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учня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нових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умов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навчання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що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зазвичай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триває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від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кількох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тижнів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одного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семестру</w:t>
      </w:r>
      <w:proofErr w:type="spellEnd"/>
      <w:r w:rsidRPr="00C67034">
        <w:rPr>
          <w:sz w:val="28"/>
          <w:szCs w:val="28"/>
        </w:rPr>
        <w:t xml:space="preserve">. </w:t>
      </w:r>
      <w:proofErr w:type="spellStart"/>
      <w:r w:rsidRPr="00C67034">
        <w:rPr>
          <w:sz w:val="28"/>
          <w:szCs w:val="28"/>
        </w:rPr>
        <w:t>Основними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викликами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цього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періоду</w:t>
      </w:r>
      <w:proofErr w:type="spellEnd"/>
      <w:r w:rsidRPr="00C67034">
        <w:rPr>
          <w:sz w:val="28"/>
          <w:szCs w:val="28"/>
        </w:rPr>
        <w:t xml:space="preserve"> є:</w:t>
      </w:r>
    </w:p>
    <w:p w14:paraId="5754647C" w14:textId="5A1C8A2C" w:rsidR="00C67034" w:rsidRPr="00C67034" w:rsidRDefault="00C67034" w:rsidP="00C67034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Зміна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класного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керівника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викладачів</w:t>
      </w:r>
      <w:proofErr w:type="spellEnd"/>
      <w:r w:rsidRPr="00C67034">
        <w:rPr>
          <w:sz w:val="28"/>
          <w:szCs w:val="28"/>
        </w:rPr>
        <w:t>;</w:t>
      </w:r>
    </w:p>
    <w:p w14:paraId="1C54A102" w14:textId="13EDABA7" w:rsidR="00C67034" w:rsidRPr="00C67034" w:rsidRDefault="00C67034" w:rsidP="00C67034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Введення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предметної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системи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навчання</w:t>
      </w:r>
      <w:proofErr w:type="spellEnd"/>
      <w:r w:rsidRPr="00C67034">
        <w:rPr>
          <w:sz w:val="28"/>
          <w:szCs w:val="28"/>
        </w:rPr>
        <w:t>;</w:t>
      </w:r>
    </w:p>
    <w:p w14:paraId="75B18D4F" w14:textId="77777777" w:rsidR="00C67034" w:rsidRPr="00C67034" w:rsidRDefault="00C67034" w:rsidP="00C67034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Зростання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навчального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навантаження</w:t>
      </w:r>
      <w:proofErr w:type="spellEnd"/>
      <w:r w:rsidRPr="00C67034">
        <w:rPr>
          <w:sz w:val="28"/>
          <w:szCs w:val="28"/>
        </w:rPr>
        <w:t>;</w:t>
      </w:r>
    </w:p>
    <w:p w14:paraId="636F6A4C" w14:textId="77777777" w:rsidR="00C67034" w:rsidRDefault="00C67034" w:rsidP="00C67034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lastRenderedPageBreak/>
        <w:t>Зміна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соціального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статусу</w:t>
      </w:r>
      <w:proofErr w:type="spellEnd"/>
      <w:r w:rsidRPr="00C67034">
        <w:rPr>
          <w:sz w:val="28"/>
          <w:szCs w:val="28"/>
        </w:rPr>
        <w:t xml:space="preserve"> в </w:t>
      </w:r>
      <w:proofErr w:type="spellStart"/>
      <w:r w:rsidRPr="00C67034">
        <w:rPr>
          <w:sz w:val="28"/>
          <w:szCs w:val="28"/>
        </w:rPr>
        <w:t>класі</w:t>
      </w:r>
      <w:proofErr w:type="spellEnd"/>
      <w:r w:rsidRPr="00C67034">
        <w:rPr>
          <w:sz w:val="28"/>
          <w:szCs w:val="28"/>
        </w:rPr>
        <w:t xml:space="preserve"> (</w:t>
      </w:r>
      <w:proofErr w:type="spellStart"/>
      <w:r w:rsidRPr="00C67034">
        <w:rPr>
          <w:sz w:val="28"/>
          <w:szCs w:val="28"/>
        </w:rPr>
        <w:t>наприклад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перехід</w:t>
      </w:r>
      <w:proofErr w:type="spellEnd"/>
      <w:r w:rsidRPr="00C67034">
        <w:rPr>
          <w:sz w:val="28"/>
          <w:szCs w:val="28"/>
        </w:rPr>
        <w:t xml:space="preserve"> з </w:t>
      </w:r>
      <w:proofErr w:type="spellStart"/>
      <w:r w:rsidRPr="00C67034">
        <w:rPr>
          <w:sz w:val="28"/>
          <w:szCs w:val="28"/>
        </w:rPr>
        <w:t>найстарших</w:t>
      </w:r>
      <w:proofErr w:type="spellEnd"/>
      <w:r w:rsidRPr="00C67034">
        <w:rPr>
          <w:sz w:val="28"/>
          <w:szCs w:val="28"/>
        </w:rPr>
        <w:t xml:space="preserve"> у </w:t>
      </w:r>
      <w:proofErr w:type="spellStart"/>
      <w:r w:rsidRPr="00C67034">
        <w:rPr>
          <w:sz w:val="28"/>
          <w:szCs w:val="28"/>
        </w:rPr>
        <w:t>початковій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наймолодших</w:t>
      </w:r>
      <w:proofErr w:type="spellEnd"/>
      <w:r w:rsidRPr="00C67034">
        <w:rPr>
          <w:sz w:val="28"/>
          <w:szCs w:val="28"/>
        </w:rPr>
        <w:t xml:space="preserve"> у </w:t>
      </w:r>
      <w:proofErr w:type="spellStart"/>
      <w:r w:rsidRPr="00C67034">
        <w:rPr>
          <w:sz w:val="28"/>
          <w:szCs w:val="28"/>
        </w:rPr>
        <w:t>середній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школі</w:t>
      </w:r>
      <w:proofErr w:type="spellEnd"/>
      <w:r w:rsidRPr="00C67034">
        <w:rPr>
          <w:sz w:val="28"/>
          <w:szCs w:val="28"/>
        </w:rPr>
        <w:t>);</w:t>
      </w:r>
    </w:p>
    <w:p w14:paraId="5BE1156E" w14:textId="6F899BC3" w:rsidR="00C67034" w:rsidRPr="00C67034" w:rsidRDefault="00C67034" w:rsidP="00C67034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proofErr w:type="spellStart"/>
      <w:r w:rsidRPr="00C67034">
        <w:rPr>
          <w:sz w:val="28"/>
          <w:szCs w:val="28"/>
        </w:rPr>
        <w:t>Вимоги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більшої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самостійності</w:t>
      </w:r>
      <w:proofErr w:type="spellEnd"/>
      <w:r w:rsidRPr="00C67034">
        <w:rPr>
          <w:sz w:val="28"/>
          <w:szCs w:val="28"/>
        </w:rPr>
        <w:t>.</w:t>
      </w:r>
    </w:p>
    <w:p w14:paraId="64FFF5D3" w14:textId="77777777" w:rsidR="00C67034" w:rsidRDefault="00C67034" w:rsidP="00C67034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4A8689D3" w14:textId="672B2309" w:rsidR="00C67034" w:rsidRDefault="00C67034" w:rsidP="00C67034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2. </w:t>
      </w:r>
      <w:proofErr w:type="spellStart"/>
      <w:r w:rsidRPr="00C67034">
        <w:rPr>
          <w:b/>
          <w:bCs/>
          <w:sz w:val="28"/>
          <w:szCs w:val="28"/>
        </w:rPr>
        <w:t>Психологічні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особливості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учнів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п’ятого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класу</w:t>
      </w:r>
      <w:proofErr w:type="spellEnd"/>
    </w:p>
    <w:p w14:paraId="2D1343AA" w14:textId="5B313D56" w:rsidR="00C67034" w:rsidRPr="00C67034" w:rsidRDefault="00C67034" w:rsidP="00C67034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b w:val="0"/>
          <w:bCs w:val="0"/>
          <w:sz w:val="28"/>
          <w:szCs w:val="28"/>
        </w:rPr>
        <w:t>Підвищена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тривожність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страх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не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впоратися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з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новими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вимогами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або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невідомими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вчителями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>.</w:t>
      </w:r>
    </w:p>
    <w:p w14:paraId="4265BC57" w14:textId="1FDC22D6" w:rsidR="00C67034" w:rsidRPr="00C67034" w:rsidRDefault="00C67034" w:rsidP="00C67034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b w:val="0"/>
          <w:bCs w:val="0"/>
          <w:sz w:val="28"/>
          <w:szCs w:val="28"/>
        </w:rPr>
        <w:t>Емоційна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нестабільність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перепади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настрою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,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втома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,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роздратованість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>.</w:t>
      </w:r>
    </w:p>
    <w:p w14:paraId="4C5A004B" w14:textId="3E5A0E1C" w:rsidR="00C67034" w:rsidRPr="00C67034" w:rsidRDefault="00C67034" w:rsidP="00C67034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b w:val="0"/>
          <w:bCs w:val="0"/>
          <w:sz w:val="28"/>
          <w:szCs w:val="28"/>
        </w:rPr>
        <w:t>Потреба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у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підтримці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прагнення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відчути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увагу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з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боку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дорослих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,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визнання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серед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однолітків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>.</w:t>
      </w:r>
    </w:p>
    <w:p w14:paraId="0BCCE73A" w14:textId="6BB92F17" w:rsidR="00C67034" w:rsidRDefault="00C67034" w:rsidP="00C67034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b w:val="0"/>
          <w:bCs w:val="0"/>
          <w:sz w:val="28"/>
          <w:szCs w:val="28"/>
        </w:rPr>
        <w:t>Нерівномірність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розвитку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: у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цьому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віці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часто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спостерігається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різний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темп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формування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пізнавальних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і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соціальних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b w:val="0"/>
          <w:bCs w:val="0"/>
          <w:sz w:val="28"/>
          <w:szCs w:val="28"/>
        </w:rPr>
        <w:t>навичок</w:t>
      </w:r>
      <w:proofErr w:type="spellEnd"/>
      <w:r w:rsidRPr="00C67034">
        <w:rPr>
          <w:rStyle w:val="a4"/>
          <w:b w:val="0"/>
          <w:bCs w:val="0"/>
          <w:sz w:val="28"/>
          <w:szCs w:val="28"/>
        </w:rPr>
        <w:t>.</w:t>
      </w:r>
    </w:p>
    <w:p w14:paraId="3A50870F" w14:textId="77777777" w:rsidR="00C67034" w:rsidRPr="00701382" w:rsidRDefault="00C67034" w:rsidP="00C6703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ECF47FA" w14:textId="66589325" w:rsidR="00C67034" w:rsidRDefault="00C67034" w:rsidP="00C6703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Типові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труднощі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навчанні</w:t>
      </w:r>
      <w:proofErr w:type="spellEnd"/>
    </w:p>
    <w:p w14:paraId="21EA45CD" w14:textId="05FB86BD" w:rsidR="00C67034" w:rsidRPr="00C67034" w:rsidRDefault="00C67034" w:rsidP="00C67034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Зниження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мотивації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через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ускладнення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матеріалу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7CEB25BF" w14:textId="1B5F784D" w:rsidR="00C67034" w:rsidRPr="00C67034" w:rsidRDefault="00C67034" w:rsidP="00C67034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Проблеми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з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організацією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часу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веденням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щоденника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71BBD7F1" w14:textId="6731FC44" w:rsidR="00C67034" w:rsidRPr="00C67034" w:rsidRDefault="00C67034" w:rsidP="00C67034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Важко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переключатися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між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різними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вчителями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та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стилями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викладання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203AD047" w14:textId="4E582319" w:rsidR="00C67034" w:rsidRPr="006079BF" w:rsidRDefault="00C67034" w:rsidP="00C67034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  <w:rPr>
          <w:rStyle w:val="a4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Труднощі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з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концентрацією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на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уроці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,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особливо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в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другій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половині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дня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0B550698" w14:textId="77777777" w:rsidR="00C67034" w:rsidRPr="00701382" w:rsidRDefault="00C67034" w:rsidP="00C6703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7EA9DAE" w14:textId="1B9DB1D1" w:rsidR="00C67034" w:rsidRDefault="00C67034" w:rsidP="00C67034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701382">
        <w:rPr>
          <w:b/>
          <w:bCs/>
          <w:sz w:val="28"/>
          <w:szCs w:val="28"/>
        </w:rPr>
        <w:t xml:space="preserve">4. </w:t>
      </w:r>
      <w:proofErr w:type="spellStart"/>
      <w:r w:rsidRPr="00C67034">
        <w:rPr>
          <w:b/>
          <w:bCs/>
          <w:sz w:val="28"/>
          <w:szCs w:val="28"/>
        </w:rPr>
        <w:t>Роль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учителя</w:t>
      </w:r>
      <w:proofErr w:type="spellEnd"/>
      <w:r w:rsidRPr="00C67034">
        <w:rPr>
          <w:b/>
          <w:bCs/>
          <w:sz w:val="28"/>
          <w:szCs w:val="28"/>
        </w:rPr>
        <w:t xml:space="preserve"> у </w:t>
      </w:r>
      <w:proofErr w:type="spellStart"/>
      <w:r w:rsidRPr="00C67034">
        <w:rPr>
          <w:b/>
          <w:bCs/>
          <w:sz w:val="28"/>
          <w:szCs w:val="28"/>
        </w:rPr>
        <w:t>період</w:t>
      </w:r>
      <w:proofErr w:type="spellEnd"/>
      <w:r w:rsidRPr="00C67034">
        <w:rPr>
          <w:b/>
          <w:bCs/>
          <w:sz w:val="28"/>
          <w:szCs w:val="28"/>
        </w:rPr>
        <w:t xml:space="preserve"> </w:t>
      </w:r>
      <w:proofErr w:type="spellStart"/>
      <w:r w:rsidRPr="00C67034">
        <w:rPr>
          <w:b/>
          <w:bCs/>
          <w:sz w:val="28"/>
          <w:szCs w:val="28"/>
        </w:rPr>
        <w:t>адаптації</w:t>
      </w:r>
      <w:proofErr w:type="spellEnd"/>
    </w:p>
    <w:p w14:paraId="233CCD70" w14:textId="77777777" w:rsidR="00C67034" w:rsidRP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Учитель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стає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ключовою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фігурою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адаптації</w:t>
      </w:r>
      <w:proofErr w:type="spellEnd"/>
      <w:r w:rsidRPr="00C67034">
        <w:rPr>
          <w:sz w:val="28"/>
          <w:szCs w:val="28"/>
        </w:rPr>
        <w:t xml:space="preserve">. </w:t>
      </w:r>
      <w:proofErr w:type="spellStart"/>
      <w:r w:rsidRPr="00C67034">
        <w:rPr>
          <w:sz w:val="28"/>
          <w:szCs w:val="28"/>
        </w:rPr>
        <w:t>Важливо</w:t>
      </w:r>
      <w:proofErr w:type="spellEnd"/>
      <w:r w:rsidRPr="00C67034">
        <w:rPr>
          <w:sz w:val="28"/>
          <w:szCs w:val="28"/>
        </w:rPr>
        <w:t>:</w:t>
      </w:r>
    </w:p>
    <w:p w14:paraId="6EA1F8D5" w14:textId="77777777" w:rsidR="00C67034" w:rsidRPr="00C67034" w:rsidRDefault="00C67034" w:rsidP="00C67034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Проявляти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емпатію</w:t>
      </w:r>
      <w:proofErr w:type="spellEnd"/>
      <w:r w:rsidRPr="00C67034">
        <w:rPr>
          <w:sz w:val="28"/>
          <w:szCs w:val="28"/>
        </w:rPr>
        <w:t xml:space="preserve">: </w:t>
      </w:r>
      <w:proofErr w:type="spellStart"/>
      <w:r w:rsidRPr="00C67034">
        <w:rPr>
          <w:sz w:val="28"/>
          <w:szCs w:val="28"/>
        </w:rPr>
        <w:t>розуміти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емоційний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стан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дітей</w:t>
      </w:r>
      <w:proofErr w:type="spellEnd"/>
      <w:r w:rsidRPr="00C67034">
        <w:rPr>
          <w:sz w:val="28"/>
          <w:szCs w:val="28"/>
        </w:rPr>
        <w:t>.</w:t>
      </w:r>
    </w:p>
    <w:p w14:paraId="56D3F797" w14:textId="77777777" w:rsidR="00C67034" w:rsidRPr="00C67034" w:rsidRDefault="00C67034" w:rsidP="00C67034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Встановлювати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правила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поступово</w:t>
      </w:r>
      <w:proofErr w:type="spellEnd"/>
      <w:r w:rsidRPr="00C67034">
        <w:rPr>
          <w:sz w:val="28"/>
          <w:szCs w:val="28"/>
        </w:rPr>
        <w:t xml:space="preserve">: </w:t>
      </w:r>
      <w:proofErr w:type="spellStart"/>
      <w:r w:rsidRPr="00C67034">
        <w:rPr>
          <w:sz w:val="28"/>
          <w:szCs w:val="28"/>
        </w:rPr>
        <w:t>чіткість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вимог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але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без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надмірного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тиску</w:t>
      </w:r>
      <w:proofErr w:type="spellEnd"/>
      <w:r w:rsidRPr="00C67034">
        <w:rPr>
          <w:sz w:val="28"/>
          <w:szCs w:val="28"/>
        </w:rPr>
        <w:t>.</w:t>
      </w:r>
    </w:p>
    <w:p w14:paraId="1CCE5192" w14:textId="77777777" w:rsidR="00C67034" w:rsidRPr="00C67034" w:rsidRDefault="00C67034" w:rsidP="00C67034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Залучати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учнів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гри</w:t>
      </w:r>
      <w:proofErr w:type="spellEnd"/>
      <w:r w:rsidRPr="00C67034">
        <w:rPr>
          <w:sz w:val="28"/>
          <w:szCs w:val="28"/>
        </w:rPr>
        <w:t xml:space="preserve">: </w:t>
      </w:r>
      <w:proofErr w:type="spellStart"/>
      <w:r w:rsidRPr="00C67034">
        <w:rPr>
          <w:sz w:val="28"/>
          <w:szCs w:val="28"/>
        </w:rPr>
        <w:t>використовувати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ігрові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методи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навіть</w:t>
      </w:r>
      <w:proofErr w:type="spellEnd"/>
      <w:r w:rsidRPr="00C67034">
        <w:rPr>
          <w:sz w:val="28"/>
          <w:szCs w:val="28"/>
        </w:rPr>
        <w:t xml:space="preserve"> у </w:t>
      </w:r>
      <w:proofErr w:type="spellStart"/>
      <w:r w:rsidRPr="00C67034">
        <w:rPr>
          <w:sz w:val="28"/>
          <w:szCs w:val="28"/>
        </w:rPr>
        <w:t>середній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школі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для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створення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комфортного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середовища</w:t>
      </w:r>
      <w:proofErr w:type="spellEnd"/>
      <w:r w:rsidRPr="00C67034">
        <w:rPr>
          <w:sz w:val="28"/>
          <w:szCs w:val="28"/>
        </w:rPr>
        <w:t>.</w:t>
      </w:r>
    </w:p>
    <w:p w14:paraId="321C0F3A" w14:textId="77777777" w:rsidR="00C67034" w:rsidRPr="00C67034" w:rsidRDefault="00C67034" w:rsidP="00C67034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t>Створити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відчуття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стабільності</w:t>
      </w:r>
      <w:proofErr w:type="spellEnd"/>
      <w:r w:rsidRPr="00C67034">
        <w:rPr>
          <w:sz w:val="28"/>
          <w:szCs w:val="28"/>
        </w:rPr>
        <w:t xml:space="preserve">: </w:t>
      </w:r>
      <w:proofErr w:type="spellStart"/>
      <w:r w:rsidRPr="00C67034">
        <w:rPr>
          <w:sz w:val="28"/>
          <w:szCs w:val="28"/>
        </w:rPr>
        <w:t>регулярність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передбачуваність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підтримка</w:t>
      </w:r>
      <w:proofErr w:type="spellEnd"/>
      <w:r w:rsidRPr="00C67034">
        <w:rPr>
          <w:sz w:val="28"/>
          <w:szCs w:val="28"/>
        </w:rPr>
        <w:t>.</w:t>
      </w:r>
    </w:p>
    <w:p w14:paraId="3B3EA650" w14:textId="3A3C44E0" w:rsidR="00C67034" w:rsidRPr="00C67034" w:rsidRDefault="00C67034" w:rsidP="00C67034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67034">
        <w:rPr>
          <w:sz w:val="28"/>
          <w:szCs w:val="28"/>
        </w:rPr>
        <w:lastRenderedPageBreak/>
        <w:t>Вести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спостереження</w:t>
      </w:r>
      <w:proofErr w:type="spellEnd"/>
      <w:r w:rsidRPr="00C67034">
        <w:rPr>
          <w:sz w:val="28"/>
          <w:szCs w:val="28"/>
        </w:rPr>
        <w:t xml:space="preserve">: </w:t>
      </w:r>
      <w:proofErr w:type="spellStart"/>
      <w:r w:rsidRPr="00C67034">
        <w:rPr>
          <w:sz w:val="28"/>
          <w:szCs w:val="28"/>
        </w:rPr>
        <w:t>виявляти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дітей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яким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важко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адаптуватися</w:t>
      </w:r>
      <w:proofErr w:type="spellEnd"/>
      <w:r w:rsidRPr="00C67034">
        <w:rPr>
          <w:sz w:val="28"/>
          <w:szCs w:val="28"/>
        </w:rPr>
        <w:t xml:space="preserve">, й </w:t>
      </w:r>
      <w:proofErr w:type="spellStart"/>
      <w:r w:rsidRPr="00C67034">
        <w:rPr>
          <w:sz w:val="28"/>
          <w:szCs w:val="28"/>
        </w:rPr>
        <w:t>працювати</w:t>
      </w:r>
      <w:proofErr w:type="spellEnd"/>
      <w:r w:rsidRPr="00C67034">
        <w:rPr>
          <w:sz w:val="28"/>
          <w:szCs w:val="28"/>
        </w:rPr>
        <w:t xml:space="preserve"> з </w:t>
      </w:r>
      <w:proofErr w:type="spellStart"/>
      <w:r w:rsidRPr="00C67034">
        <w:rPr>
          <w:sz w:val="28"/>
          <w:szCs w:val="28"/>
        </w:rPr>
        <w:t>ними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індивідуально</w:t>
      </w:r>
      <w:proofErr w:type="spellEnd"/>
      <w:r w:rsidRPr="00C67034">
        <w:rPr>
          <w:sz w:val="28"/>
          <w:szCs w:val="28"/>
        </w:rPr>
        <w:t>.</w:t>
      </w:r>
    </w:p>
    <w:p w14:paraId="6D7F1816" w14:textId="77777777" w:rsidR="00C67034" w:rsidRPr="00914B00" w:rsidRDefault="00C67034" w:rsidP="00C67034">
      <w:pPr>
        <w:pStyle w:val="a3"/>
        <w:spacing w:before="0" w:beforeAutospacing="0" w:after="0" w:afterAutospacing="0" w:line="360" w:lineRule="auto"/>
        <w:jc w:val="both"/>
      </w:pPr>
    </w:p>
    <w:p w14:paraId="3FCBF9B4" w14:textId="60BECEEE" w:rsidR="00C67034" w:rsidRPr="005F6B18" w:rsidRDefault="00C67034" w:rsidP="00C6703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Практичні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методи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підтримки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адаптації</w:t>
      </w:r>
      <w:proofErr w:type="spellEnd"/>
    </w:p>
    <w:p w14:paraId="245A3D53" w14:textId="621FAED8" w:rsidR="00C67034" w:rsidRPr="00C67034" w:rsidRDefault="00C67034" w:rsidP="00C67034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7034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Коло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довіри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»: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щотижневі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зустрічі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де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поділитися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переживаннями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9DAB2F" w14:textId="7483731A" w:rsidR="00C67034" w:rsidRPr="00C67034" w:rsidRDefault="00C67034" w:rsidP="00C67034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Щоденники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емоцій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фіксують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свій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допомагає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вчителю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розуміти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стан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45B768" w14:textId="71E39617" w:rsidR="00C67034" w:rsidRPr="00C67034" w:rsidRDefault="00C67034" w:rsidP="00C67034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Парна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групова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робота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сприяє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соціалізації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зниженню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тривожності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2CA24E8" w14:textId="4301F50E" w:rsidR="00C67034" w:rsidRPr="00C67034" w:rsidRDefault="00C67034" w:rsidP="00C67034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Проєктна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дає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проявити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себе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навчанні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, а й у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творчості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B00CFC3" w14:textId="3D22E7F0" w:rsidR="00C67034" w:rsidRPr="00C67034" w:rsidRDefault="00C67034" w:rsidP="00C67034">
      <w:pPr>
        <w:pStyle w:val="a6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Наставництво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старших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формує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горизонтальні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зв’язки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полегшує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входження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нову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67034">
        <w:rPr>
          <w:rFonts w:ascii="Times New Roman" w:eastAsia="Times New Roman" w:hAnsi="Times New Roman" w:cs="Times New Roman"/>
          <w:sz w:val="28"/>
          <w:szCs w:val="28"/>
        </w:rPr>
        <w:t>систему</w:t>
      </w:r>
      <w:proofErr w:type="spellEnd"/>
      <w:r w:rsidRPr="00C6703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F28B175" w14:textId="77777777" w:rsidR="00C67034" w:rsidRDefault="00C67034" w:rsidP="00C6703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92F3E7D" w14:textId="0AD1E6CE" w:rsidR="00C67034" w:rsidRDefault="00C67034" w:rsidP="00C6703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F6B18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Приклад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адаптаційного</w:t>
      </w:r>
      <w:proofErr w:type="spellEnd"/>
      <w:r w:rsidRPr="00C670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7034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</w:p>
    <w:p w14:paraId="268F0D4E" w14:textId="77777777" w:rsidR="00C67034" w:rsidRPr="00C67034" w:rsidRDefault="00C67034" w:rsidP="00C67034">
      <w:pPr>
        <w:pStyle w:val="a3"/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Тема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: “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Мій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новий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клас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”</w:t>
      </w:r>
    </w:p>
    <w:p w14:paraId="58FE2EA5" w14:textId="77777777" w:rsidR="00C67034" w:rsidRPr="00C67034" w:rsidRDefault="00C67034" w:rsidP="00C67034">
      <w:pPr>
        <w:pStyle w:val="a3"/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Мета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формування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позитивного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ставлення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до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класного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колективу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та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школи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2A504A75" w14:textId="77777777" w:rsidR="00C67034" w:rsidRPr="00C67034" w:rsidRDefault="00C67034" w:rsidP="00C67034">
      <w:pPr>
        <w:pStyle w:val="a3"/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Хід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заняття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:</w:t>
      </w:r>
    </w:p>
    <w:p w14:paraId="65452E2A" w14:textId="77777777" w:rsidR="00C67034" w:rsidRPr="00C67034" w:rsidRDefault="00C67034" w:rsidP="00C67034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Привітальне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коло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кожен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називає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одне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позитивне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враження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від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навчання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2A08DBEC" w14:textId="77777777" w:rsidR="00C67034" w:rsidRPr="00C67034" w:rsidRDefault="00C67034" w:rsidP="00C67034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Гра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“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Правда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/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Неправда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”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про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школу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інтерактивне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знайомство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з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правилами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30E9BE55" w14:textId="77777777" w:rsidR="00C67034" w:rsidRPr="00C67034" w:rsidRDefault="00C67034" w:rsidP="00C67034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Робота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в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парах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–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скласти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коротку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розповідь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“Я в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п’ятому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класі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” з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картками-підказками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1237954E" w14:textId="77777777" w:rsidR="00C67034" w:rsidRPr="00C67034" w:rsidRDefault="00C67034" w:rsidP="00C67034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Вправа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“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Моє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суперсили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” –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учні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описують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свої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сильні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сторони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79677D51" w14:textId="77777777" w:rsidR="00C67034" w:rsidRPr="00C67034" w:rsidRDefault="00C67034" w:rsidP="00C67034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rPr>
          <w:rStyle w:val="a4"/>
          <w:rFonts w:eastAsiaTheme="minorHAnsi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Створення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“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Класного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дерева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підтримки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” –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кожен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учень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залишає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листочок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із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побажанням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однокласникам</w:t>
      </w:r>
      <w:proofErr w:type="spellEnd"/>
      <w:r w:rsidRPr="00C67034">
        <w:rPr>
          <w:rStyle w:val="a4"/>
          <w:rFonts w:eastAsiaTheme="minorHAnsi"/>
          <w:b w:val="0"/>
          <w:bCs w:val="0"/>
          <w:sz w:val="28"/>
          <w:szCs w:val="28"/>
        </w:rPr>
        <w:t>.</w:t>
      </w:r>
    </w:p>
    <w:p w14:paraId="0055EC67" w14:textId="52875EDE" w:rsidR="00C67034" w:rsidRDefault="00C67034" w:rsidP="00C6703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2E4F4144" w14:textId="77777777" w:rsidR="00C67034" w:rsidRDefault="00C67034" w:rsidP="00C6703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7B5ACDA8" w14:textId="77777777" w:rsidR="00C67034" w:rsidRPr="006079BF" w:rsidRDefault="00C67034" w:rsidP="00C6703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6590A69C" w14:textId="77777777" w:rsidR="00C67034" w:rsidRPr="00701382" w:rsidRDefault="00C67034" w:rsidP="00C67034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proofErr w:type="spellStart"/>
      <w:r w:rsidRPr="00701382">
        <w:rPr>
          <w:b/>
          <w:bCs/>
          <w:sz w:val="28"/>
          <w:szCs w:val="28"/>
        </w:rPr>
        <w:lastRenderedPageBreak/>
        <w:t>Висновок</w:t>
      </w:r>
      <w:proofErr w:type="spellEnd"/>
    </w:p>
    <w:p w14:paraId="79548B35" w14:textId="5A9B2DD8" w:rsid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C67034">
        <w:rPr>
          <w:sz w:val="28"/>
          <w:szCs w:val="28"/>
        </w:rPr>
        <w:t>Адаптація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учнів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п’ятих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класів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складний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але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важливий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процес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який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потребує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уваги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терпіння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та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системної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підтримки</w:t>
      </w:r>
      <w:proofErr w:type="spellEnd"/>
      <w:r w:rsidRPr="00C67034">
        <w:rPr>
          <w:sz w:val="28"/>
          <w:szCs w:val="28"/>
        </w:rPr>
        <w:t xml:space="preserve"> з </w:t>
      </w:r>
      <w:proofErr w:type="spellStart"/>
      <w:r w:rsidRPr="00C67034">
        <w:rPr>
          <w:sz w:val="28"/>
          <w:szCs w:val="28"/>
        </w:rPr>
        <w:t>боку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вчителя</w:t>
      </w:r>
      <w:proofErr w:type="spellEnd"/>
      <w:r w:rsidRPr="00C67034">
        <w:rPr>
          <w:sz w:val="28"/>
          <w:szCs w:val="28"/>
        </w:rPr>
        <w:t xml:space="preserve">. </w:t>
      </w:r>
      <w:proofErr w:type="spellStart"/>
      <w:r w:rsidRPr="00C67034">
        <w:rPr>
          <w:sz w:val="28"/>
          <w:szCs w:val="28"/>
        </w:rPr>
        <w:t>Створення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сприятливого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середовища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використання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інтерактивних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методів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налагодження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довірливих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стосунків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усе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це</w:t>
      </w:r>
      <w:proofErr w:type="spellEnd"/>
      <w:r w:rsidRPr="00C67034">
        <w:rPr>
          <w:sz w:val="28"/>
          <w:szCs w:val="28"/>
        </w:rPr>
        <w:t xml:space="preserve"> є </w:t>
      </w:r>
      <w:proofErr w:type="spellStart"/>
      <w:r w:rsidRPr="00C67034">
        <w:rPr>
          <w:sz w:val="28"/>
          <w:szCs w:val="28"/>
        </w:rPr>
        <w:t>запорукою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успішного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переходу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учнів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нової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ланки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навчання</w:t>
      </w:r>
      <w:proofErr w:type="spellEnd"/>
      <w:r w:rsidRPr="00C67034">
        <w:rPr>
          <w:sz w:val="28"/>
          <w:szCs w:val="28"/>
        </w:rPr>
        <w:t xml:space="preserve">. </w:t>
      </w:r>
      <w:proofErr w:type="spellStart"/>
      <w:r w:rsidRPr="00C67034">
        <w:rPr>
          <w:sz w:val="28"/>
          <w:szCs w:val="28"/>
        </w:rPr>
        <w:t>П’ятий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клас</w:t>
      </w:r>
      <w:proofErr w:type="spellEnd"/>
      <w:r w:rsidRPr="00C67034">
        <w:rPr>
          <w:sz w:val="28"/>
          <w:szCs w:val="28"/>
        </w:rPr>
        <w:t xml:space="preserve"> — </w:t>
      </w:r>
      <w:proofErr w:type="spellStart"/>
      <w:r w:rsidRPr="00C67034">
        <w:rPr>
          <w:sz w:val="28"/>
          <w:szCs w:val="28"/>
        </w:rPr>
        <w:t>це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лише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випробування</w:t>
      </w:r>
      <w:proofErr w:type="spellEnd"/>
      <w:r w:rsidRPr="00C67034">
        <w:rPr>
          <w:sz w:val="28"/>
          <w:szCs w:val="28"/>
        </w:rPr>
        <w:t xml:space="preserve">, а й </w:t>
      </w:r>
      <w:proofErr w:type="spellStart"/>
      <w:r w:rsidRPr="00C67034">
        <w:rPr>
          <w:sz w:val="28"/>
          <w:szCs w:val="28"/>
        </w:rPr>
        <w:t>шанс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закласти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основи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самостійності</w:t>
      </w:r>
      <w:proofErr w:type="spellEnd"/>
      <w:r w:rsidRPr="00C67034">
        <w:rPr>
          <w:sz w:val="28"/>
          <w:szCs w:val="28"/>
        </w:rPr>
        <w:t xml:space="preserve">, </w:t>
      </w:r>
      <w:proofErr w:type="spellStart"/>
      <w:r w:rsidRPr="00C67034">
        <w:rPr>
          <w:sz w:val="28"/>
          <w:szCs w:val="28"/>
        </w:rPr>
        <w:t>впевненості</w:t>
      </w:r>
      <w:proofErr w:type="spellEnd"/>
      <w:r w:rsidRPr="00C67034">
        <w:rPr>
          <w:sz w:val="28"/>
          <w:szCs w:val="28"/>
        </w:rPr>
        <w:t xml:space="preserve"> й </w:t>
      </w:r>
      <w:proofErr w:type="spellStart"/>
      <w:r w:rsidRPr="00C67034">
        <w:rPr>
          <w:sz w:val="28"/>
          <w:szCs w:val="28"/>
        </w:rPr>
        <w:t>любові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до</w:t>
      </w:r>
      <w:proofErr w:type="spellEnd"/>
      <w:r w:rsidRPr="00C67034">
        <w:rPr>
          <w:sz w:val="28"/>
          <w:szCs w:val="28"/>
        </w:rPr>
        <w:t xml:space="preserve"> </w:t>
      </w:r>
      <w:proofErr w:type="spellStart"/>
      <w:r w:rsidRPr="00C67034">
        <w:rPr>
          <w:sz w:val="28"/>
          <w:szCs w:val="28"/>
        </w:rPr>
        <w:t>навчання</w:t>
      </w:r>
      <w:proofErr w:type="spellEnd"/>
      <w:r w:rsidRPr="00C67034">
        <w:rPr>
          <w:sz w:val="28"/>
          <w:szCs w:val="28"/>
        </w:rPr>
        <w:t>.</w:t>
      </w:r>
    </w:p>
    <w:p w14:paraId="3B6D569B" w14:textId="77777777" w:rsidR="00C67034" w:rsidRDefault="00C67034" w:rsidP="00C67034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/>
        </w:rPr>
      </w:pPr>
    </w:p>
    <w:p w14:paraId="6CA056F1" w14:textId="77777777" w:rsidR="00C67034" w:rsidRPr="00161E6F" w:rsidRDefault="00C67034" w:rsidP="00C670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1E6F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Література:</w:t>
      </w:r>
    </w:p>
    <w:p w14:paraId="4327038D" w14:textId="2C84AD59" w:rsidR="00C67034" w:rsidRPr="00C67034" w:rsidRDefault="00C67034" w:rsidP="00C67034">
      <w:pPr>
        <w:pStyle w:val="a6"/>
        <w:numPr>
          <w:ilvl w:val="0"/>
          <w:numId w:val="13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Іванова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, Т. В. (2020).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Адаптація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учнів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до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навчання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в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основній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школі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. –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Харків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Освіта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.</w:t>
      </w:r>
    </w:p>
    <w:p w14:paraId="46A6F44B" w14:textId="78FAF46A" w:rsidR="00C67034" w:rsidRPr="00C67034" w:rsidRDefault="00C67034" w:rsidP="00C67034">
      <w:pPr>
        <w:pStyle w:val="a6"/>
        <w:numPr>
          <w:ilvl w:val="0"/>
          <w:numId w:val="13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Лісова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, І. О. (2018).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Психологічна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підтримка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дітей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під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час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адаптації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. –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Київ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Центр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освітніх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ініціатив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.</w:t>
      </w:r>
    </w:p>
    <w:p w14:paraId="4DA20A98" w14:textId="4E7F727B" w:rsidR="00C67034" w:rsidRPr="00C67034" w:rsidRDefault="00C67034" w:rsidP="00C67034">
      <w:pPr>
        <w:pStyle w:val="a6"/>
        <w:numPr>
          <w:ilvl w:val="0"/>
          <w:numId w:val="13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Vygotsky, L. S. (1978). Mind in Society: The Development of Higher Psychological Processes. – Harvard University Press.</w:t>
      </w:r>
    </w:p>
    <w:p w14:paraId="4E0F1646" w14:textId="0A57A8C9" w:rsidR="00C67034" w:rsidRPr="00C67034" w:rsidRDefault="00C67034" w:rsidP="00C67034">
      <w:pPr>
        <w:pStyle w:val="a6"/>
        <w:numPr>
          <w:ilvl w:val="0"/>
          <w:numId w:val="13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Козак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, Л. (2021).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Формування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позитивного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клімату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в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класі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. –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Львів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Світ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знань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.</w:t>
      </w:r>
    </w:p>
    <w:p w14:paraId="41837EE0" w14:textId="5FF2E12A" w:rsidR="00C67034" w:rsidRPr="00C67034" w:rsidRDefault="00C67034" w:rsidP="00C67034">
      <w:pPr>
        <w:pStyle w:val="a6"/>
        <w:numPr>
          <w:ilvl w:val="0"/>
          <w:numId w:val="13"/>
        </w:num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Bear, G. G. (2010). School Discipline and Self-Discipline: A Practical Guide to Promoting Prosocial Student Behavior. – Guilford Press.</w:t>
      </w:r>
    </w:p>
    <w:p w14:paraId="4619449A" w14:textId="6CA72FDD" w:rsidR="00C67034" w:rsidRPr="00C67034" w:rsidRDefault="00C67034" w:rsidP="00C67034">
      <w:pPr>
        <w:pStyle w:val="a6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Єрмакова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, О. В. (2019).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Стратегії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адаптації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молодших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підлітків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. –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Черкаси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: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Освітній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простір</w:t>
      </w:r>
      <w:proofErr w:type="spellEnd"/>
      <w:r w:rsidRPr="00C67034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  <w:t>.</w:t>
      </w:r>
    </w:p>
    <w:p w14:paraId="5269A694" w14:textId="77777777" w:rsidR="00C67034" w:rsidRPr="00701382" w:rsidRDefault="00C67034" w:rsidP="00C67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28656A" w14:textId="77777777" w:rsidR="00C67034" w:rsidRDefault="00C67034" w:rsidP="00C67034"/>
    <w:p w14:paraId="45D5202E" w14:textId="77777777" w:rsidR="00B05FEE" w:rsidRDefault="00B05FEE"/>
    <w:sectPr w:rsidR="00B05FEE" w:rsidSect="00CF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44D0D"/>
    <w:multiLevelType w:val="hybridMultilevel"/>
    <w:tmpl w:val="E37813E4"/>
    <w:lvl w:ilvl="0" w:tplc="8696982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D18A3"/>
    <w:multiLevelType w:val="hybridMultilevel"/>
    <w:tmpl w:val="8FCE5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32E07"/>
    <w:multiLevelType w:val="hybridMultilevel"/>
    <w:tmpl w:val="F23A5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62FAB"/>
    <w:multiLevelType w:val="hybridMultilevel"/>
    <w:tmpl w:val="053C2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22F68"/>
    <w:multiLevelType w:val="hybridMultilevel"/>
    <w:tmpl w:val="DB201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403C2"/>
    <w:multiLevelType w:val="hybridMultilevel"/>
    <w:tmpl w:val="BBA66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D7A86"/>
    <w:multiLevelType w:val="hybridMultilevel"/>
    <w:tmpl w:val="7E06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C4F52"/>
    <w:multiLevelType w:val="hybridMultilevel"/>
    <w:tmpl w:val="76E83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C003C"/>
    <w:multiLevelType w:val="hybridMultilevel"/>
    <w:tmpl w:val="37AC4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337CE"/>
    <w:multiLevelType w:val="hybridMultilevel"/>
    <w:tmpl w:val="37783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C71B4"/>
    <w:multiLevelType w:val="hybridMultilevel"/>
    <w:tmpl w:val="B1348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C6660"/>
    <w:multiLevelType w:val="hybridMultilevel"/>
    <w:tmpl w:val="6BA89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71BAA"/>
    <w:multiLevelType w:val="hybridMultilevel"/>
    <w:tmpl w:val="E06C4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11"/>
  </w:num>
  <w:num w:numId="6">
    <w:abstractNumId w:val="9"/>
  </w:num>
  <w:num w:numId="7">
    <w:abstractNumId w:val="10"/>
  </w:num>
  <w:num w:numId="8">
    <w:abstractNumId w:val="6"/>
  </w:num>
  <w:num w:numId="9">
    <w:abstractNumId w:val="12"/>
  </w:num>
  <w:num w:numId="10">
    <w:abstractNumId w:val="1"/>
  </w:num>
  <w:num w:numId="11">
    <w:abstractNumId w:val="4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18"/>
    <w:rsid w:val="00406D18"/>
    <w:rsid w:val="00B05FEE"/>
    <w:rsid w:val="00C67034"/>
    <w:rsid w:val="00CF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FC00"/>
  <w15:chartTrackingRefBased/>
  <w15:docId w15:val="{528A9E71-23FC-4E00-8FB6-70002E7C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7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67034"/>
    <w:rPr>
      <w:b/>
      <w:bCs/>
    </w:rPr>
  </w:style>
  <w:style w:type="character" w:styleId="a5">
    <w:name w:val="Emphasis"/>
    <w:basedOn w:val="a0"/>
    <w:uiPriority w:val="20"/>
    <w:qFormat/>
    <w:rsid w:val="00C67034"/>
    <w:rPr>
      <w:i/>
      <w:iCs/>
    </w:rPr>
  </w:style>
  <w:style w:type="paragraph" w:styleId="a6">
    <w:name w:val="List Paragraph"/>
    <w:basedOn w:val="a"/>
    <w:uiPriority w:val="34"/>
    <w:qFormat/>
    <w:rsid w:val="00C670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710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Pokotilo</dc:creator>
  <cp:keywords/>
  <dc:description/>
  <cp:lastModifiedBy>Ivan Pokotilo</cp:lastModifiedBy>
  <cp:revision>3</cp:revision>
  <dcterms:created xsi:type="dcterms:W3CDTF">2025-07-20T22:22:00Z</dcterms:created>
  <dcterms:modified xsi:type="dcterms:W3CDTF">2025-07-20T22:28:00Z</dcterms:modified>
</cp:coreProperties>
</file>