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917" w:rsidRPr="00C72CF4" w:rsidRDefault="005A4917" w:rsidP="00A45012">
      <w:pPr>
        <w:pStyle w:val="a3"/>
        <w:ind w:left="4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CF4">
        <w:rPr>
          <w:rFonts w:ascii="Times New Roman" w:hAnsi="Times New Roman" w:cs="Times New Roman"/>
          <w:b/>
          <w:sz w:val="28"/>
          <w:szCs w:val="28"/>
        </w:rPr>
        <w:t>Особливості засвоєння мовлення у дітей із заїкуватістю</w:t>
      </w:r>
    </w:p>
    <w:p w:rsidR="005A4917" w:rsidRPr="00C72CF4" w:rsidRDefault="005A4917" w:rsidP="005A491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       Повноцінне життя людини неможливо уявити без мовлення. Бо саме завдяки мовленню, відбувається мовленнєвий контакт між людьми, є можливість висловити свої потаємні думки, побажання, отримати відповіді на свої питання. Труднощі, які виникають під час спілкування, заважають повноцінному навчанню, розкриттю потенційних та інтелектуальних  можливостей дитини. До одного з найбільш тяжкого порушення мовлення відносять заїкання. Згідно статистичних даних ВООЗ</w:t>
      </w:r>
      <w:r w:rsidRPr="00C72CF4">
        <w:rPr>
          <w:rFonts w:ascii="Times New Roman" w:hAnsi="Times New Roman" w:cs="Times New Roman"/>
          <w:sz w:val="28"/>
          <w:szCs w:val="28"/>
        </w:rPr>
        <w:t>,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приблизно 3 мільйона людей в світі страждають на дане захворювання</w:t>
      </w:r>
      <w:r w:rsidRPr="00C72CF4">
        <w:rPr>
          <w:rFonts w:ascii="Times New Roman" w:hAnsi="Times New Roman" w:cs="Times New Roman"/>
          <w:sz w:val="28"/>
          <w:szCs w:val="28"/>
        </w:rPr>
        <w:t>,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з яких 2</w:t>
      </w:r>
      <w:r w:rsidRPr="00C72CF4">
        <w:rPr>
          <w:rFonts w:ascii="Times New Roman" w:hAnsi="Times New Roman" w:cs="Times New Roman"/>
          <w:sz w:val="28"/>
          <w:szCs w:val="28"/>
        </w:rPr>
        <w:t>,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5 процентів  діти дошкільного віку.  </w:t>
      </w:r>
    </w:p>
    <w:p w:rsidR="005A4917" w:rsidRPr="00C72CF4" w:rsidRDefault="005A4917" w:rsidP="005A491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        Заїкання може виникнути в любому віці у дітей та дорослих, але зазвичай виникає в дошкільний період від двох до п</w:t>
      </w:r>
      <w:r w:rsidRPr="00C72CF4">
        <w:rPr>
          <w:rFonts w:ascii="Times New Roman" w:hAnsi="Times New Roman" w:cs="Times New Roman"/>
          <w:sz w:val="28"/>
          <w:szCs w:val="28"/>
        </w:rPr>
        <w:t>᾽</w:t>
      </w:r>
      <w:proofErr w:type="spellStart"/>
      <w:r w:rsidRPr="00C72CF4">
        <w:rPr>
          <w:rFonts w:ascii="Times New Roman" w:hAnsi="Times New Roman" w:cs="Times New Roman"/>
          <w:sz w:val="28"/>
          <w:szCs w:val="28"/>
          <w:lang w:val="uk-UA"/>
        </w:rPr>
        <w:t>яти</w:t>
      </w:r>
      <w:proofErr w:type="spellEnd"/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років, коли </w:t>
      </w:r>
      <w:proofErr w:type="spellStart"/>
      <w:r w:rsidRPr="00C72CF4">
        <w:rPr>
          <w:rFonts w:ascii="Times New Roman" w:hAnsi="Times New Roman" w:cs="Times New Roman"/>
          <w:sz w:val="28"/>
          <w:szCs w:val="28"/>
          <w:lang w:val="uk-UA"/>
        </w:rPr>
        <w:t>інтенсивно</w:t>
      </w:r>
      <w:proofErr w:type="spellEnd"/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формується фразове мовлення  та проявляється в </w:t>
      </w:r>
      <w:proofErr w:type="spellStart"/>
      <w:r w:rsidRPr="00C72CF4">
        <w:rPr>
          <w:rFonts w:ascii="Times New Roman" w:hAnsi="Times New Roman" w:cs="Times New Roman"/>
          <w:sz w:val="28"/>
          <w:szCs w:val="28"/>
          <w:lang w:val="uk-UA"/>
        </w:rPr>
        <w:t>преривчастості</w:t>
      </w:r>
      <w:proofErr w:type="spellEnd"/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мови, а саме: вимушеними запинками, зупинками, повторенням окремих звуків, складів, слів. Це  порушення </w:t>
      </w:r>
      <w:proofErr w:type="spellStart"/>
      <w:r w:rsidRPr="00C72CF4">
        <w:rPr>
          <w:rFonts w:ascii="Times New Roman" w:hAnsi="Times New Roman" w:cs="Times New Roman"/>
          <w:sz w:val="28"/>
          <w:szCs w:val="28"/>
          <w:lang w:val="uk-UA"/>
        </w:rPr>
        <w:t>темпо</w:t>
      </w:r>
      <w:proofErr w:type="spellEnd"/>
      <w:r w:rsidRPr="00C72CF4">
        <w:rPr>
          <w:rFonts w:ascii="Times New Roman" w:hAnsi="Times New Roman" w:cs="Times New Roman"/>
          <w:sz w:val="28"/>
          <w:szCs w:val="28"/>
          <w:lang w:val="uk-UA"/>
        </w:rPr>
        <w:t>-ритмічної організації мовлення,</w:t>
      </w:r>
      <w:r w:rsidR="00C63C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>спостерігається судомами в м</w:t>
      </w:r>
      <w:r w:rsidRPr="00C72CF4">
        <w:rPr>
          <w:rFonts w:ascii="Times New Roman" w:hAnsi="Times New Roman" w:cs="Times New Roman"/>
          <w:sz w:val="28"/>
          <w:szCs w:val="28"/>
        </w:rPr>
        <w:t>᾽</w:t>
      </w:r>
      <w:proofErr w:type="spellStart"/>
      <w:r w:rsidRPr="00C72CF4">
        <w:rPr>
          <w:rFonts w:ascii="Times New Roman" w:hAnsi="Times New Roman" w:cs="Times New Roman"/>
          <w:sz w:val="28"/>
          <w:szCs w:val="28"/>
          <w:lang w:val="uk-UA"/>
        </w:rPr>
        <w:t>язах</w:t>
      </w:r>
      <w:proofErr w:type="spellEnd"/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мовленнєвого апарату: язика, губ, м</w:t>
      </w:r>
      <w:r w:rsidRPr="00C72CF4">
        <w:rPr>
          <w:rFonts w:ascii="Times New Roman" w:hAnsi="Times New Roman" w:cs="Times New Roman"/>
          <w:sz w:val="28"/>
          <w:szCs w:val="28"/>
        </w:rPr>
        <w:t>᾽</w:t>
      </w:r>
      <w:proofErr w:type="spellStart"/>
      <w:r w:rsidRPr="00C72CF4">
        <w:rPr>
          <w:rFonts w:ascii="Times New Roman" w:hAnsi="Times New Roman" w:cs="Times New Roman"/>
          <w:sz w:val="28"/>
          <w:szCs w:val="28"/>
          <w:lang w:val="uk-UA"/>
        </w:rPr>
        <w:t>язового</w:t>
      </w:r>
      <w:proofErr w:type="spellEnd"/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піднебіння, м</w:t>
      </w:r>
      <w:r w:rsidRPr="00C72CF4">
        <w:rPr>
          <w:rFonts w:ascii="Times New Roman" w:hAnsi="Times New Roman" w:cs="Times New Roman"/>
          <w:sz w:val="28"/>
          <w:szCs w:val="28"/>
        </w:rPr>
        <w:t>᾽</w:t>
      </w:r>
      <w:proofErr w:type="spellStart"/>
      <w:r w:rsidRPr="00C72CF4">
        <w:rPr>
          <w:rFonts w:ascii="Times New Roman" w:hAnsi="Times New Roman" w:cs="Times New Roman"/>
          <w:sz w:val="28"/>
          <w:szCs w:val="28"/>
          <w:lang w:val="uk-UA"/>
        </w:rPr>
        <w:t>язового</w:t>
      </w:r>
      <w:proofErr w:type="spellEnd"/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апарату гортані, при цьому виникають спазматичні скорочення. Виділяють артикуляційні, голосні та дихальні спазми.</w:t>
      </w:r>
      <w:r w:rsidR="00A45012"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>При артикуляційних спазмах страждає язик, м</w:t>
      </w:r>
      <w:r w:rsidRPr="00C72CF4">
        <w:rPr>
          <w:rFonts w:ascii="Times New Roman" w:hAnsi="Times New Roman" w:cs="Times New Roman"/>
          <w:sz w:val="28"/>
          <w:szCs w:val="28"/>
        </w:rPr>
        <w:t>᾽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>яке піднебіння та губи, при голосових – апарат гортані, а при дихальних – є відчуття нестачі повітря. При спробі тільки почати розмову</w:t>
      </w:r>
      <w:r w:rsidRPr="00C72CF4">
        <w:rPr>
          <w:rFonts w:ascii="Times New Roman" w:hAnsi="Times New Roman" w:cs="Times New Roman"/>
          <w:sz w:val="28"/>
          <w:szCs w:val="28"/>
        </w:rPr>
        <w:t>,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або під час розмови</w:t>
      </w:r>
      <w:r w:rsidRPr="00C72CF4">
        <w:rPr>
          <w:rFonts w:ascii="Times New Roman" w:hAnsi="Times New Roman" w:cs="Times New Roman"/>
          <w:sz w:val="28"/>
          <w:szCs w:val="28"/>
        </w:rPr>
        <w:t>,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мимовільне скорочення м</w:t>
      </w:r>
      <w:r w:rsidRPr="00C72CF4">
        <w:rPr>
          <w:rFonts w:ascii="Times New Roman" w:hAnsi="Times New Roman" w:cs="Times New Roman"/>
          <w:sz w:val="28"/>
          <w:szCs w:val="28"/>
        </w:rPr>
        <w:t>᾽</w:t>
      </w:r>
      <w:proofErr w:type="spellStart"/>
      <w:r w:rsidRPr="00C72CF4">
        <w:rPr>
          <w:rFonts w:ascii="Times New Roman" w:hAnsi="Times New Roman" w:cs="Times New Roman"/>
          <w:sz w:val="28"/>
          <w:szCs w:val="28"/>
          <w:lang w:val="uk-UA"/>
        </w:rPr>
        <w:t>язів</w:t>
      </w:r>
      <w:proofErr w:type="spellEnd"/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72CF4">
        <w:rPr>
          <w:rFonts w:ascii="Times New Roman" w:hAnsi="Times New Roman" w:cs="Times New Roman"/>
          <w:sz w:val="28"/>
          <w:szCs w:val="28"/>
          <w:lang w:val="uk-UA"/>
        </w:rPr>
        <w:t>мовного</w:t>
      </w:r>
      <w:proofErr w:type="spellEnd"/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апарату. Заїкання потрібно починати виправляти відразу</w:t>
      </w:r>
      <w:r w:rsidRPr="00C72CF4">
        <w:rPr>
          <w:rFonts w:ascii="Times New Roman" w:hAnsi="Times New Roman" w:cs="Times New Roman"/>
          <w:sz w:val="28"/>
          <w:szCs w:val="28"/>
        </w:rPr>
        <w:t>,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як  </w:t>
      </w:r>
      <w:proofErr w:type="spellStart"/>
      <w:r w:rsidRPr="00C72CF4">
        <w:rPr>
          <w:rFonts w:ascii="Times New Roman" w:hAnsi="Times New Roman" w:cs="Times New Roman"/>
          <w:sz w:val="28"/>
          <w:szCs w:val="28"/>
          <w:lang w:val="uk-UA"/>
        </w:rPr>
        <w:t>виникло</w:t>
      </w:r>
      <w:proofErr w:type="spellEnd"/>
      <w:r w:rsidRPr="00C72CF4">
        <w:rPr>
          <w:rFonts w:ascii="Times New Roman" w:hAnsi="Times New Roman" w:cs="Times New Roman"/>
          <w:sz w:val="28"/>
          <w:szCs w:val="28"/>
        </w:rPr>
        <w:t>,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 поки воно не перетворилося на стійкий</w:t>
      </w:r>
      <w:r w:rsidRPr="00C72CF4">
        <w:rPr>
          <w:rFonts w:ascii="Times New Roman" w:hAnsi="Times New Roman" w:cs="Times New Roman"/>
          <w:sz w:val="28"/>
          <w:szCs w:val="28"/>
        </w:rPr>
        <w:t>,</w:t>
      </w:r>
      <w:r w:rsidRPr="00C72CF4">
        <w:rPr>
          <w:rFonts w:ascii="Times New Roman" w:hAnsi="Times New Roman" w:cs="Times New Roman"/>
          <w:sz w:val="28"/>
          <w:szCs w:val="28"/>
          <w:lang w:val="uk-UA"/>
        </w:rPr>
        <w:t xml:space="preserve"> важкий дефект. </w:t>
      </w:r>
    </w:p>
    <w:p w:rsidR="00A45012" w:rsidRPr="00C72CF4" w:rsidRDefault="00A45012" w:rsidP="00A4501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2CF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Дослідники виділяють 2 клінічні форми заїкання невротичну та </w:t>
      </w:r>
      <w:proofErr w:type="spellStart"/>
      <w:r w:rsidRPr="00C72CF4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неврозоподібну</w:t>
      </w:r>
      <w:proofErr w:type="spellEnd"/>
      <w:r w:rsidRPr="00C72CF4">
        <w:rPr>
          <w:rFonts w:ascii="Times New Roman" w:hAnsi="Times New Roman" w:cs="Times New Roman"/>
          <w:color w:val="000000"/>
          <w:sz w:val="28"/>
          <w:szCs w:val="28"/>
          <w:lang w:val="uk-UA"/>
        </w:rPr>
        <w:t>, зумовлені різними патогенетичними механізмами.</w:t>
      </w:r>
    </w:p>
    <w:p w:rsidR="00A45012" w:rsidRPr="00A45012" w:rsidRDefault="00A45012" w:rsidP="00C72CF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45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Характеристика </w:t>
      </w:r>
      <w:proofErr w:type="spellStart"/>
      <w:r w:rsidRPr="00A45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неврозоподібної</w:t>
      </w:r>
      <w:proofErr w:type="spellEnd"/>
      <w:r w:rsidRPr="00A45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форми заїкання.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Зовнішньо схожий на невроз, цей розлад має не психогенне походження 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 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виникає</w:t>
      </w:r>
      <w:r w:rsidRPr="00C72C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внаслідок органічного ураження ЦНС у ранньому дитинстві.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Після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травм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струсу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головного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мозку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менінгоенцефалітів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часто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спостерігається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неспецифічний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комплекс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залишкових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явищ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подібн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ураженню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головного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мозку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ьому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поєднуються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універсальні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загальномозкові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синдроми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ураження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тієї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іншої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функціональної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Неврозоподібна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частіше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всього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розпочинається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віці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3-4 року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поступово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без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суттєвих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зовнішніх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причин.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збігається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періодом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фразового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початковому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етапі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хвилеподібний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тип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плину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але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вільних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періодів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судом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немає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цей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період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відсутня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логопедична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допомога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мовленнєве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поступово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обтяжується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добавляються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супутні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рухи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емболофразії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, а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судомні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зупинки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посилюються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фізичній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психічній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втомі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соматична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ослабленість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погіршує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якість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фізичний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розвиток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протікає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межах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низької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вікової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норми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невеликою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затримкою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 діти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відрізня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ються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здорових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поганою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координацією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моторною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незручністю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поведінка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характеризується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розгальмованістю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збудливістю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Вони погано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переносять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несприятливі погодні умови</w:t>
      </w:r>
      <w:r w:rsidR="00551A7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жа</w:t>
      </w:r>
      <w:r w:rsidR="00551A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ра, </w:t>
      </w:r>
      <w:proofErr w:type="spellStart"/>
      <w:r w:rsidR="00551A70">
        <w:rPr>
          <w:rFonts w:ascii="Times New Roman" w:eastAsia="Times New Roman" w:hAnsi="Times New Roman" w:cs="Times New Roman"/>
          <w:color w:val="000000"/>
          <w:sz w:val="28"/>
          <w:szCs w:val="28"/>
        </w:rPr>
        <w:t>задуха</w:t>
      </w:r>
      <w:proofErr w:type="spellEnd"/>
      <w:r w:rsidR="00551A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51A70">
        <w:rPr>
          <w:rFonts w:ascii="Times New Roman" w:eastAsia="Times New Roman" w:hAnsi="Times New Roman" w:cs="Times New Roman"/>
          <w:color w:val="000000"/>
          <w:sz w:val="28"/>
          <w:szCs w:val="28"/>
        </w:rPr>
        <w:t>їзда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транспорті</w:t>
      </w:r>
      <w:proofErr w:type="spellEnd"/>
      <w:r w:rsidR="00551A7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постерігаться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підвищена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виснажуваність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томлюваність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розумовому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фізичному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навантаженні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вага </w:t>
      </w:r>
      <w:proofErr w:type="spellStart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>нестійка</w:t>
      </w:r>
      <w:proofErr w:type="spellEnd"/>
      <w:r w:rsidR="00C63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швидко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відволікаються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Нерідко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такі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надмірно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метушливі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непосидючі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труднощами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підкоряються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дисциплінарним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вимогам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51A7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спостерігається роздратованість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Психоневрологічний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 таких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51A7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характеризується </w:t>
      </w:r>
      <w:proofErr w:type="spellStart"/>
      <w:r w:rsidR="00551A70">
        <w:rPr>
          <w:rFonts w:ascii="Times New Roman" w:eastAsia="Times New Roman" w:hAnsi="Times New Roman" w:cs="Times New Roman"/>
          <w:color w:val="000000"/>
          <w:sz w:val="28"/>
          <w:szCs w:val="28"/>
        </w:rPr>
        <w:t>церебрастенічним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синдром</w:t>
      </w:r>
      <w:proofErr w:type="spellStart"/>
      <w:r w:rsidR="00551A7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ом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5012" w:rsidRPr="00A45012" w:rsidRDefault="00551A70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Суттєва р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ізниця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норми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спостерігається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мовленнєвому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Так,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перші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нерідко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з'являються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лише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1,5 року,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елементарна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фразове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формується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3-х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років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розгорнені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фрази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спостерігаються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лише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3,5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років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Разом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затримкою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'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являється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вимови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багатьох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звуків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повільне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накопичення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словникового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запасу,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пізнє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неповне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освоєння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граматичної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будови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Початок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збігається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періодом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фразового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тобто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3-4 роки.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початковому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періоді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продовжується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до 6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місяців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протікає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 би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хвилеподібно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проте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періодів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вільних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судомних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запинок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зазвичай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</w:t>
      </w:r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спостерігається</w:t>
      </w:r>
      <w:proofErr w:type="spellEnd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32A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Без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логопедичної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допомоги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мовленнєве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поступово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ускладнюєтьтся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32A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</w:t>
      </w:r>
      <w:r w:rsidR="00232AE1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'</w:t>
      </w:r>
      <w:r w:rsidR="00232A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являю</w:t>
      </w:r>
      <w:r w:rsidR="00232A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ться </w:t>
      </w:r>
      <w:proofErr w:type="spellStart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>супутні</w:t>
      </w:r>
      <w:proofErr w:type="spellEnd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>рухи</w:t>
      </w:r>
      <w:proofErr w:type="spellEnd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>емболофразія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даної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типова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відносна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монотонність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стабільність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мовленнєвого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дефекту.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Судомні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запинки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посилюються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фізичній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психічній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втомі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період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соматичних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захворювань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але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зазвичай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мало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залежать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зовнішніх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ситуаційних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чинників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обстеженні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моторики 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неврозоподібною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формою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звертає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себе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увагу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32A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патологія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моторних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функцій</w:t>
      </w:r>
      <w:proofErr w:type="spellEnd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Pr="00232A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М'язовий тонус при цій формі заїкання нестійкий, рухи напружені і невідповідні. </w:t>
      </w: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координації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ніг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тонкої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моторики рук, моторики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артикуляції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Найбільш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виражені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спостерігаються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мімічній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артикуляції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тонкій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моториці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рук. При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неврозоподібній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особливо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>аждає</w:t>
      </w:r>
      <w:proofErr w:type="spellEnd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динамічний</w:t>
      </w:r>
      <w:proofErr w:type="spellEnd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праксис</w:t>
      </w:r>
      <w:proofErr w:type="spellEnd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32A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Проблеми виникають у </w:t>
      </w:r>
      <w:proofErr w:type="spellStart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>послідовності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32A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</w:t>
      </w:r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2AE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переключенні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однієї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серії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іншу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більшості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тих,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заїкаються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цієї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рухові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помилки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виправляють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самостійно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Словесна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інструкція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руховими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завданнями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недостатньою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при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навчанні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необхідні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наочні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зразки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5012" w:rsidRPr="00A45012" w:rsidRDefault="00232AE1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При цієї формі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зазвичай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нормальна </w:t>
      </w:r>
      <w:proofErr w:type="spellStart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>будова</w:t>
      </w:r>
      <w:proofErr w:type="spellEnd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мовленнєвого</w:t>
      </w:r>
      <w:proofErr w:type="spellEnd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>апарату</w:t>
      </w:r>
      <w:proofErr w:type="spellEnd"/>
      <w:r w:rsidR="006D139F" w:rsidRP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</w:t>
      </w:r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рухи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органів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артикуляції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характеризуються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деякою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обмеженістю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нерідко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спостерігається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малорухливість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нижньої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щелепи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спостерігається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недостатня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рухливість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язика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губ,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погана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координація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артикуляційних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рухів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утруднений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пошук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артикуляційних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поз.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Нерідко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тонусу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м'язів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язика</w:t>
      </w:r>
      <w:proofErr w:type="spellEnd"/>
      <w:r w:rsidR="006D139F" w:rsidRP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D139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асто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6D139F" w:rsidRP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спостерігається</w:t>
      </w:r>
      <w:proofErr w:type="spellEnd"/>
      <w:r w:rsidR="006D139F" w:rsidRP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підвищена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салівація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proofErr w:type="spellStart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>лише</w:t>
      </w:r>
      <w:proofErr w:type="spellEnd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процесі</w:t>
      </w:r>
      <w:proofErr w:type="spellEnd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але </w:t>
      </w:r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спокої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Відрізняється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>просодична</w:t>
      </w:r>
      <w:proofErr w:type="spellEnd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сторона </w:t>
      </w:r>
      <w:proofErr w:type="spellStart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="006D1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темп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прискорений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різко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уповільнений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голос мало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модульований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Як правило,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спостерігається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різке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мовленнєвого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дихання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слова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вимовляються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під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вдиху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у момент</w:t>
      </w:r>
      <w:proofErr w:type="gram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повного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видиху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всіх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неврозоподібною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формою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виявляється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кореляція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відхилень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психомоторному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мовленнєвому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5012" w:rsidRPr="00A45012" w:rsidRDefault="006D139F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лексико-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граматичній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має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істотних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відхилень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норми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Спостерігається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орушення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звуковимови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міжзубний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сигматизм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, губно-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зубна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вимова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тому </w:t>
      </w:r>
      <w:proofErr w:type="spellStart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подібне</w:t>
      </w:r>
      <w:proofErr w:type="spellEnd"/>
      <w:r w:rsidR="00A45012"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середнім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ступенем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відхилення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психомоториці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є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статичної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динамічної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координації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загальних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тонких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артикуляційних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r w:rsidR="00C277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постерігається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деяке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відставання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формуванні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лексико-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граматичної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будови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звуковимови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носить фонетико-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фонематичний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характер (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велярне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увулярна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вимова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звука «р»,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змішування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шиплячих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свистячих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тому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подібне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важким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ступенем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відхилень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психомоториці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разом з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розладом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статичної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динамічної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координації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рухів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є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різні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рухової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сфери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цілому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C277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277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постерігається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недорозвиток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виражений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різному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ступені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фонетико-фонематичного до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спільного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недорозвитку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мовлення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III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рівня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A45012" w:rsidRPr="00A45012" w:rsidRDefault="00A45012" w:rsidP="00A45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Психічний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неврозоподібною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формою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заїкання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характеризується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підвищеною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збудливістю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вибуховістю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одних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випадках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і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млявістю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пасивністю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в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інших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Увага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таких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зазвичай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нестійка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вони не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виявляють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стійкого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інтересу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ігрової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нерідко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зниження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пізнавальної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активності</w:t>
      </w:r>
      <w:proofErr w:type="spellEnd"/>
      <w:r w:rsidRPr="00A450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72CF4" w:rsidRPr="00C72CF4" w:rsidRDefault="00A45012" w:rsidP="00C6276B">
      <w:pPr>
        <w:pStyle w:val="a4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C72CF4">
        <w:rPr>
          <w:b/>
          <w:bCs/>
          <w:color w:val="000000"/>
          <w:sz w:val="28"/>
          <w:szCs w:val="28"/>
        </w:rPr>
        <w:t>Характерис</w:t>
      </w:r>
      <w:r w:rsidR="00C72CF4">
        <w:rPr>
          <w:b/>
          <w:bCs/>
          <w:color w:val="000000"/>
          <w:sz w:val="28"/>
          <w:szCs w:val="28"/>
        </w:rPr>
        <w:t xml:space="preserve">тика </w:t>
      </w:r>
      <w:proofErr w:type="spellStart"/>
      <w:r w:rsidR="00C72CF4">
        <w:rPr>
          <w:b/>
          <w:bCs/>
          <w:color w:val="000000"/>
          <w:sz w:val="28"/>
          <w:szCs w:val="28"/>
        </w:rPr>
        <w:t>невротичної</w:t>
      </w:r>
      <w:proofErr w:type="spellEnd"/>
      <w:r w:rsidR="00C72CF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C72CF4">
        <w:rPr>
          <w:b/>
          <w:bCs/>
          <w:color w:val="000000"/>
          <w:sz w:val="28"/>
          <w:szCs w:val="28"/>
        </w:rPr>
        <w:t>форми</w:t>
      </w:r>
      <w:proofErr w:type="spellEnd"/>
      <w:r w:rsidR="00C72CF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C72CF4">
        <w:rPr>
          <w:b/>
          <w:bCs/>
          <w:color w:val="000000"/>
          <w:sz w:val="28"/>
          <w:szCs w:val="28"/>
        </w:rPr>
        <w:t>заїкання</w:t>
      </w:r>
      <w:proofErr w:type="spellEnd"/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r w:rsidRPr="00C72CF4">
        <w:rPr>
          <w:color w:val="000000"/>
          <w:sz w:val="28"/>
          <w:szCs w:val="28"/>
        </w:rPr>
        <w:lastRenderedPageBreak/>
        <w:t xml:space="preserve"> Невротична форма </w:t>
      </w:r>
      <w:proofErr w:type="spellStart"/>
      <w:r w:rsidRPr="00C72CF4">
        <w:rPr>
          <w:color w:val="000000"/>
          <w:sz w:val="28"/>
          <w:szCs w:val="28"/>
        </w:rPr>
        <w:t>заїкання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r w:rsidR="00C2771A">
        <w:rPr>
          <w:color w:val="000000"/>
          <w:sz w:val="28"/>
          <w:szCs w:val="28"/>
          <w:lang w:val="uk-UA"/>
        </w:rPr>
        <w:t xml:space="preserve">проявляється </w:t>
      </w:r>
      <w:r w:rsidRPr="00C72CF4">
        <w:rPr>
          <w:color w:val="000000"/>
          <w:sz w:val="28"/>
          <w:szCs w:val="28"/>
        </w:rPr>
        <w:t xml:space="preserve">у </w:t>
      </w:r>
      <w:proofErr w:type="spellStart"/>
      <w:r w:rsidRPr="00C72CF4">
        <w:rPr>
          <w:color w:val="000000"/>
          <w:sz w:val="28"/>
          <w:szCs w:val="28"/>
        </w:rPr>
        <w:t>віці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від</w:t>
      </w:r>
      <w:proofErr w:type="spellEnd"/>
      <w:r w:rsidRPr="00C72CF4">
        <w:rPr>
          <w:color w:val="000000"/>
          <w:sz w:val="28"/>
          <w:szCs w:val="28"/>
        </w:rPr>
        <w:t xml:space="preserve"> 2 до 6 </w:t>
      </w:r>
      <w:proofErr w:type="spellStart"/>
      <w:r w:rsidRPr="00C72CF4">
        <w:rPr>
          <w:color w:val="000000"/>
          <w:sz w:val="28"/>
          <w:szCs w:val="28"/>
        </w:rPr>
        <w:t>років</w:t>
      </w:r>
      <w:proofErr w:type="spellEnd"/>
      <w:r w:rsidRPr="00C72CF4">
        <w:rPr>
          <w:color w:val="000000"/>
          <w:sz w:val="28"/>
          <w:szCs w:val="28"/>
        </w:rPr>
        <w:t xml:space="preserve">, коли </w:t>
      </w:r>
      <w:proofErr w:type="spellStart"/>
      <w:r w:rsidRPr="00C72CF4">
        <w:rPr>
          <w:color w:val="000000"/>
          <w:sz w:val="28"/>
          <w:szCs w:val="28"/>
        </w:rPr>
        <w:t>фразове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вже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сформоване</w:t>
      </w:r>
      <w:proofErr w:type="spellEnd"/>
      <w:r w:rsidRPr="00C72CF4">
        <w:rPr>
          <w:color w:val="000000"/>
          <w:sz w:val="28"/>
          <w:szCs w:val="28"/>
        </w:rPr>
        <w:t xml:space="preserve">. </w:t>
      </w:r>
      <w:proofErr w:type="spellStart"/>
      <w:r w:rsidRPr="00C72CF4">
        <w:rPr>
          <w:color w:val="000000"/>
          <w:sz w:val="28"/>
          <w:szCs w:val="28"/>
        </w:rPr>
        <w:t>Переважає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психогенний</w:t>
      </w:r>
      <w:proofErr w:type="spellEnd"/>
      <w:r w:rsidRPr="00C72CF4">
        <w:rPr>
          <w:color w:val="000000"/>
          <w:sz w:val="28"/>
          <w:szCs w:val="28"/>
        </w:rPr>
        <w:t xml:space="preserve"> початок </w:t>
      </w:r>
      <w:proofErr w:type="spellStart"/>
      <w:r w:rsidRPr="00C72CF4">
        <w:rPr>
          <w:color w:val="000000"/>
          <w:sz w:val="28"/>
          <w:szCs w:val="28"/>
        </w:rPr>
        <w:t>мовленнєвої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патології</w:t>
      </w:r>
      <w:proofErr w:type="spellEnd"/>
      <w:r w:rsidRPr="00C72CF4">
        <w:rPr>
          <w:color w:val="000000"/>
          <w:sz w:val="28"/>
          <w:szCs w:val="28"/>
        </w:rPr>
        <w:t xml:space="preserve"> (</w:t>
      </w:r>
      <w:proofErr w:type="spellStart"/>
      <w:r w:rsidRPr="00C72CF4">
        <w:rPr>
          <w:color w:val="000000"/>
          <w:sz w:val="28"/>
          <w:szCs w:val="28"/>
        </w:rPr>
        <w:t>психічна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гостра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або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хронічна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травматизація</w:t>
      </w:r>
      <w:proofErr w:type="spellEnd"/>
      <w:r w:rsidRPr="00C72CF4">
        <w:rPr>
          <w:color w:val="000000"/>
          <w:sz w:val="28"/>
          <w:szCs w:val="28"/>
        </w:rPr>
        <w:t>).</w:t>
      </w:r>
    </w:p>
    <w:p w:rsidR="00A45012" w:rsidRPr="00C72CF4" w:rsidRDefault="00C2771A" w:rsidP="00A45012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У</w:t>
      </w:r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дітей</w:t>
      </w:r>
      <w:proofErr w:type="spellEnd"/>
      <w:r w:rsidR="00A45012" w:rsidRPr="00C72CF4">
        <w:rPr>
          <w:color w:val="000000"/>
          <w:sz w:val="28"/>
          <w:szCs w:val="28"/>
        </w:rPr>
        <w:t xml:space="preserve"> з </w:t>
      </w:r>
      <w:proofErr w:type="spellStart"/>
      <w:r w:rsidR="00A45012" w:rsidRPr="00C72CF4">
        <w:rPr>
          <w:color w:val="000000"/>
          <w:sz w:val="28"/>
          <w:szCs w:val="28"/>
        </w:rPr>
        <w:t>цією</w:t>
      </w:r>
      <w:proofErr w:type="spellEnd"/>
      <w:r w:rsidR="00A45012" w:rsidRPr="00C72CF4">
        <w:rPr>
          <w:color w:val="000000"/>
          <w:sz w:val="28"/>
          <w:szCs w:val="28"/>
        </w:rPr>
        <w:t xml:space="preserve"> формою </w:t>
      </w:r>
      <w:proofErr w:type="spellStart"/>
      <w:r w:rsidR="00A45012" w:rsidRPr="00C72CF4">
        <w:rPr>
          <w:color w:val="000000"/>
          <w:sz w:val="28"/>
          <w:szCs w:val="28"/>
        </w:rPr>
        <w:t>заїкання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відсутня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патологія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внутрішньоутробного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розвитку</w:t>
      </w:r>
      <w:proofErr w:type="spellEnd"/>
      <w:r w:rsidR="00A45012" w:rsidRPr="00C72CF4">
        <w:rPr>
          <w:color w:val="000000"/>
          <w:sz w:val="28"/>
          <w:szCs w:val="28"/>
        </w:rPr>
        <w:t xml:space="preserve"> та </w:t>
      </w:r>
      <w:proofErr w:type="spellStart"/>
      <w:r w:rsidR="00A45012" w:rsidRPr="00C72CF4">
        <w:rPr>
          <w:color w:val="000000"/>
          <w:sz w:val="28"/>
          <w:szCs w:val="28"/>
        </w:rPr>
        <w:t>пологів</w:t>
      </w:r>
      <w:proofErr w:type="spellEnd"/>
      <w:r w:rsidR="00A45012" w:rsidRPr="00C72CF4">
        <w:rPr>
          <w:color w:val="000000"/>
          <w:sz w:val="28"/>
          <w:szCs w:val="28"/>
        </w:rPr>
        <w:t xml:space="preserve">. </w:t>
      </w:r>
      <w:proofErr w:type="spellStart"/>
      <w:r w:rsidR="00A45012" w:rsidRPr="00C72CF4">
        <w:rPr>
          <w:color w:val="000000"/>
          <w:sz w:val="28"/>
          <w:szCs w:val="28"/>
        </w:rPr>
        <w:t>Ранній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психофізіологічний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розвиток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відбувається</w:t>
      </w:r>
      <w:proofErr w:type="spellEnd"/>
      <w:r w:rsidR="00A45012" w:rsidRPr="00C72CF4">
        <w:rPr>
          <w:color w:val="000000"/>
          <w:sz w:val="28"/>
          <w:szCs w:val="28"/>
        </w:rPr>
        <w:t xml:space="preserve"> у межах </w:t>
      </w:r>
      <w:proofErr w:type="spellStart"/>
      <w:r w:rsidR="00A45012" w:rsidRPr="00C72CF4">
        <w:rPr>
          <w:color w:val="000000"/>
          <w:sz w:val="28"/>
          <w:szCs w:val="28"/>
        </w:rPr>
        <w:t>норми</w:t>
      </w:r>
      <w:proofErr w:type="spellEnd"/>
      <w:r w:rsidR="00A45012" w:rsidRPr="00C72CF4">
        <w:rPr>
          <w:color w:val="000000"/>
          <w:sz w:val="28"/>
          <w:szCs w:val="28"/>
        </w:rPr>
        <w:t xml:space="preserve">. </w:t>
      </w:r>
      <w:proofErr w:type="spellStart"/>
      <w:r w:rsidR="00A45012" w:rsidRPr="00C72CF4">
        <w:rPr>
          <w:color w:val="000000"/>
          <w:sz w:val="28"/>
          <w:szCs w:val="28"/>
        </w:rPr>
        <w:t>Моторні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навички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формуються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своєчасно</w:t>
      </w:r>
      <w:proofErr w:type="spellEnd"/>
      <w:r w:rsidR="00A45012" w:rsidRPr="00C72CF4">
        <w:rPr>
          <w:color w:val="000000"/>
          <w:sz w:val="28"/>
          <w:szCs w:val="28"/>
        </w:rPr>
        <w:t>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r w:rsidRPr="00C72CF4">
        <w:rPr>
          <w:color w:val="000000"/>
          <w:sz w:val="28"/>
          <w:szCs w:val="28"/>
        </w:rPr>
        <w:t xml:space="preserve">У </w:t>
      </w:r>
      <w:proofErr w:type="spellStart"/>
      <w:r w:rsidRPr="00C72CF4">
        <w:rPr>
          <w:color w:val="000000"/>
          <w:sz w:val="28"/>
          <w:szCs w:val="28"/>
        </w:rPr>
        <w:t>мовленнєвому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онтогенезі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спостерігається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ранній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розвиток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 (</w:t>
      </w:r>
      <w:proofErr w:type="spellStart"/>
      <w:r w:rsidRPr="00C72CF4">
        <w:rPr>
          <w:color w:val="000000"/>
          <w:sz w:val="28"/>
          <w:szCs w:val="28"/>
        </w:rPr>
        <w:t>перші</w:t>
      </w:r>
      <w:proofErr w:type="spellEnd"/>
      <w:r w:rsidRPr="00C72CF4">
        <w:rPr>
          <w:color w:val="000000"/>
          <w:sz w:val="28"/>
          <w:szCs w:val="28"/>
        </w:rPr>
        <w:t xml:space="preserve"> слова </w:t>
      </w:r>
      <w:proofErr w:type="spellStart"/>
      <w:r w:rsidRPr="00C72CF4">
        <w:rPr>
          <w:color w:val="000000"/>
          <w:sz w:val="28"/>
          <w:szCs w:val="28"/>
        </w:rPr>
        <w:t>з'являються</w:t>
      </w:r>
      <w:proofErr w:type="spellEnd"/>
      <w:r w:rsidRPr="00C72CF4">
        <w:rPr>
          <w:color w:val="000000"/>
          <w:sz w:val="28"/>
          <w:szCs w:val="28"/>
        </w:rPr>
        <w:t xml:space="preserve"> в 10 </w:t>
      </w:r>
      <w:proofErr w:type="spellStart"/>
      <w:r w:rsidRPr="00C72CF4">
        <w:rPr>
          <w:color w:val="000000"/>
          <w:sz w:val="28"/>
          <w:szCs w:val="28"/>
        </w:rPr>
        <w:t>місяців</w:t>
      </w:r>
      <w:proofErr w:type="spellEnd"/>
      <w:r w:rsidRPr="00C72CF4">
        <w:rPr>
          <w:color w:val="000000"/>
          <w:sz w:val="28"/>
          <w:szCs w:val="28"/>
        </w:rPr>
        <w:t xml:space="preserve">). </w:t>
      </w:r>
      <w:proofErr w:type="spellStart"/>
      <w:r w:rsidRPr="00C72CF4">
        <w:rPr>
          <w:color w:val="000000"/>
          <w:sz w:val="28"/>
          <w:szCs w:val="28"/>
        </w:rPr>
        <w:t>Фразове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формується</w:t>
      </w:r>
      <w:proofErr w:type="spellEnd"/>
      <w:r w:rsidRPr="00C72CF4">
        <w:rPr>
          <w:color w:val="000000"/>
          <w:sz w:val="28"/>
          <w:szCs w:val="28"/>
        </w:rPr>
        <w:t xml:space="preserve"> в 16-18 </w:t>
      </w:r>
      <w:proofErr w:type="spellStart"/>
      <w:r w:rsidRPr="00C72CF4">
        <w:rPr>
          <w:color w:val="000000"/>
          <w:sz w:val="28"/>
          <w:szCs w:val="28"/>
        </w:rPr>
        <w:t>місяців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життя</w:t>
      </w:r>
      <w:proofErr w:type="spellEnd"/>
      <w:r w:rsidRPr="00C72CF4">
        <w:rPr>
          <w:color w:val="000000"/>
          <w:sz w:val="28"/>
          <w:szCs w:val="28"/>
        </w:rPr>
        <w:t xml:space="preserve">. В короткий </w:t>
      </w:r>
      <w:proofErr w:type="spellStart"/>
      <w:r w:rsidRPr="00C72CF4">
        <w:rPr>
          <w:color w:val="000000"/>
          <w:sz w:val="28"/>
          <w:szCs w:val="28"/>
        </w:rPr>
        <w:t>період</w:t>
      </w:r>
      <w:proofErr w:type="spellEnd"/>
      <w:r w:rsidRPr="00C72CF4">
        <w:rPr>
          <w:color w:val="000000"/>
          <w:sz w:val="28"/>
          <w:szCs w:val="28"/>
        </w:rPr>
        <w:t xml:space="preserve"> часу </w:t>
      </w:r>
      <w:proofErr w:type="spellStart"/>
      <w:r w:rsidRPr="00C72CF4">
        <w:rPr>
          <w:color w:val="000000"/>
          <w:sz w:val="28"/>
          <w:szCs w:val="28"/>
        </w:rPr>
        <w:t>діти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починають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розмовляти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розгорнутою</w:t>
      </w:r>
      <w:proofErr w:type="spellEnd"/>
      <w:r w:rsidRPr="00C72CF4">
        <w:rPr>
          <w:color w:val="000000"/>
          <w:sz w:val="28"/>
          <w:szCs w:val="28"/>
        </w:rPr>
        <w:t xml:space="preserve"> фразою, </w:t>
      </w:r>
      <w:proofErr w:type="spellStart"/>
      <w:r w:rsidRPr="00C72CF4">
        <w:rPr>
          <w:color w:val="000000"/>
          <w:sz w:val="28"/>
          <w:szCs w:val="28"/>
        </w:rPr>
        <w:t>словниковий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обсяг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швидко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поповнюється</w:t>
      </w:r>
      <w:proofErr w:type="spellEnd"/>
      <w:r w:rsidRPr="00C72CF4">
        <w:rPr>
          <w:color w:val="000000"/>
          <w:sz w:val="28"/>
          <w:szCs w:val="28"/>
        </w:rPr>
        <w:t xml:space="preserve">, темп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прискорений</w:t>
      </w:r>
      <w:proofErr w:type="spellEnd"/>
      <w:r w:rsidRPr="00C72CF4">
        <w:rPr>
          <w:color w:val="000000"/>
          <w:sz w:val="28"/>
          <w:szCs w:val="28"/>
        </w:rPr>
        <w:t xml:space="preserve">. </w:t>
      </w:r>
      <w:proofErr w:type="spellStart"/>
      <w:r w:rsidRPr="00C72CF4">
        <w:rPr>
          <w:color w:val="000000"/>
          <w:sz w:val="28"/>
          <w:szCs w:val="28"/>
        </w:rPr>
        <w:t>Діти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начебто</w:t>
      </w:r>
      <w:proofErr w:type="spellEnd"/>
      <w:r w:rsidRPr="00C72CF4">
        <w:rPr>
          <w:color w:val="000000"/>
          <w:sz w:val="28"/>
          <w:szCs w:val="28"/>
        </w:rPr>
        <w:t xml:space="preserve"> „</w:t>
      </w:r>
      <w:proofErr w:type="spellStart"/>
      <w:r w:rsidRPr="00C72CF4">
        <w:rPr>
          <w:color w:val="000000"/>
          <w:sz w:val="28"/>
          <w:szCs w:val="28"/>
        </w:rPr>
        <w:t>захлинаються</w:t>
      </w:r>
      <w:proofErr w:type="spellEnd"/>
      <w:r w:rsidRPr="00C72CF4">
        <w:rPr>
          <w:color w:val="000000"/>
          <w:sz w:val="28"/>
          <w:szCs w:val="28"/>
        </w:rPr>
        <w:t xml:space="preserve">” </w:t>
      </w:r>
      <w:proofErr w:type="spellStart"/>
      <w:r w:rsidRPr="00C72CF4">
        <w:rPr>
          <w:color w:val="000000"/>
          <w:sz w:val="28"/>
          <w:szCs w:val="28"/>
        </w:rPr>
        <w:t>мовленням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недомовляють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закінчень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слів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речень</w:t>
      </w:r>
      <w:proofErr w:type="spellEnd"/>
      <w:r w:rsidRPr="00C72CF4">
        <w:rPr>
          <w:color w:val="000000"/>
          <w:sz w:val="28"/>
          <w:szCs w:val="28"/>
        </w:rPr>
        <w:t xml:space="preserve">; </w:t>
      </w:r>
      <w:proofErr w:type="spellStart"/>
      <w:r w:rsidRPr="00C72CF4">
        <w:rPr>
          <w:color w:val="000000"/>
          <w:sz w:val="28"/>
          <w:szCs w:val="28"/>
        </w:rPr>
        <w:t>спостерігається</w:t>
      </w:r>
      <w:proofErr w:type="spellEnd"/>
      <w:r w:rsidRPr="00C72CF4">
        <w:rPr>
          <w:color w:val="000000"/>
          <w:sz w:val="28"/>
          <w:szCs w:val="28"/>
        </w:rPr>
        <w:t xml:space="preserve"> велика </w:t>
      </w:r>
      <w:proofErr w:type="spellStart"/>
      <w:r w:rsidRPr="00C72CF4">
        <w:rPr>
          <w:color w:val="000000"/>
          <w:sz w:val="28"/>
          <w:szCs w:val="28"/>
        </w:rPr>
        <w:t>кількість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ітерацій</w:t>
      </w:r>
      <w:proofErr w:type="spellEnd"/>
      <w:r w:rsidRPr="00C72CF4">
        <w:rPr>
          <w:color w:val="000000"/>
          <w:sz w:val="28"/>
          <w:szCs w:val="28"/>
        </w:rPr>
        <w:t xml:space="preserve"> — </w:t>
      </w:r>
      <w:proofErr w:type="spellStart"/>
      <w:r w:rsidRPr="00C72CF4">
        <w:rPr>
          <w:color w:val="000000"/>
          <w:sz w:val="28"/>
          <w:szCs w:val="28"/>
        </w:rPr>
        <w:t>повторення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складів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слів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словосполучень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отже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артикуляційні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механізми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 в них </w:t>
      </w:r>
      <w:proofErr w:type="spellStart"/>
      <w:r w:rsidRPr="00C72CF4">
        <w:rPr>
          <w:color w:val="000000"/>
          <w:sz w:val="28"/>
          <w:szCs w:val="28"/>
        </w:rPr>
        <w:t>несформовані</w:t>
      </w:r>
      <w:proofErr w:type="spellEnd"/>
      <w:r w:rsidRPr="00C72CF4">
        <w:rPr>
          <w:color w:val="000000"/>
          <w:sz w:val="28"/>
          <w:szCs w:val="28"/>
        </w:rPr>
        <w:t>, але лексико-</w:t>
      </w:r>
      <w:proofErr w:type="spellStart"/>
      <w:r w:rsidRPr="00C72CF4">
        <w:rPr>
          <w:color w:val="000000"/>
          <w:sz w:val="28"/>
          <w:szCs w:val="28"/>
        </w:rPr>
        <w:t>граматичний</w:t>
      </w:r>
      <w:proofErr w:type="spellEnd"/>
      <w:r w:rsidRPr="00C72CF4">
        <w:rPr>
          <w:color w:val="000000"/>
          <w:sz w:val="28"/>
          <w:szCs w:val="28"/>
        </w:rPr>
        <w:t xml:space="preserve"> аспект </w:t>
      </w:r>
      <w:proofErr w:type="spellStart"/>
      <w:r w:rsidRPr="00C72CF4">
        <w:rPr>
          <w:color w:val="000000"/>
          <w:sz w:val="28"/>
          <w:szCs w:val="28"/>
        </w:rPr>
        <w:t>випереджає</w:t>
      </w:r>
      <w:proofErr w:type="spellEnd"/>
      <w:r w:rsidRPr="00C72CF4">
        <w:rPr>
          <w:color w:val="000000"/>
          <w:sz w:val="28"/>
          <w:szCs w:val="28"/>
        </w:rPr>
        <w:t xml:space="preserve"> норму.</w:t>
      </w:r>
    </w:p>
    <w:p w:rsidR="00A45012" w:rsidRPr="00C2771A" w:rsidRDefault="00A45012" w:rsidP="00A45012">
      <w:pPr>
        <w:pStyle w:val="a4"/>
        <w:jc w:val="both"/>
        <w:rPr>
          <w:color w:val="000000"/>
          <w:sz w:val="28"/>
          <w:szCs w:val="28"/>
          <w:lang w:val="uk-UA"/>
        </w:rPr>
      </w:pPr>
      <w:r w:rsidRPr="00C72CF4">
        <w:rPr>
          <w:color w:val="000000"/>
          <w:sz w:val="28"/>
          <w:szCs w:val="28"/>
        </w:rPr>
        <w:t xml:space="preserve">При </w:t>
      </w:r>
      <w:proofErr w:type="spellStart"/>
      <w:r w:rsidRPr="00C72CF4">
        <w:rPr>
          <w:color w:val="000000"/>
          <w:sz w:val="28"/>
          <w:szCs w:val="28"/>
        </w:rPr>
        <w:t>обстеженні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виявляється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нормальний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розвиток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загальної</w:t>
      </w:r>
      <w:proofErr w:type="spellEnd"/>
      <w:r w:rsidRPr="00C72CF4">
        <w:rPr>
          <w:color w:val="000000"/>
          <w:sz w:val="28"/>
          <w:szCs w:val="28"/>
        </w:rPr>
        <w:t xml:space="preserve"> моторики. Вони добре </w:t>
      </w:r>
      <w:proofErr w:type="spellStart"/>
      <w:r w:rsidRPr="00C72CF4">
        <w:rPr>
          <w:color w:val="000000"/>
          <w:sz w:val="28"/>
          <w:szCs w:val="28"/>
        </w:rPr>
        <w:t>переключаються</w:t>
      </w:r>
      <w:proofErr w:type="spellEnd"/>
      <w:r w:rsidRPr="00C72CF4">
        <w:rPr>
          <w:color w:val="000000"/>
          <w:sz w:val="28"/>
          <w:szCs w:val="28"/>
        </w:rPr>
        <w:t xml:space="preserve"> з одного </w:t>
      </w:r>
      <w:proofErr w:type="spellStart"/>
      <w:r w:rsidRPr="00C72CF4">
        <w:rPr>
          <w:color w:val="000000"/>
          <w:sz w:val="28"/>
          <w:szCs w:val="28"/>
        </w:rPr>
        <w:t>руху</w:t>
      </w:r>
      <w:proofErr w:type="spellEnd"/>
      <w:r w:rsidRPr="00C72CF4">
        <w:rPr>
          <w:color w:val="000000"/>
          <w:sz w:val="28"/>
          <w:szCs w:val="28"/>
        </w:rPr>
        <w:t xml:space="preserve">, ритму на </w:t>
      </w:r>
      <w:proofErr w:type="spellStart"/>
      <w:r w:rsidRPr="00C72CF4">
        <w:rPr>
          <w:color w:val="000000"/>
          <w:sz w:val="28"/>
          <w:szCs w:val="28"/>
        </w:rPr>
        <w:t>інший</w:t>
      </w:r>
      <w:proofErr w:type="spellEnd"/>
      <w:r w:rsidRPr="00C72CF4">
        <w:rPr>
          <w:color w:val="000000"/>
          <w:sz w:val="28"/>
          <w:szCs w:val="28"/>
        </w:rPr>
        <w:t xml:space="preserve">. </w:t>
      </w:r>
      <w:proofErr w:type="spellStart"/>
      <w:r w:rsidRPr="00C72CF4">
        <w:rPr>
          <w:color w:val="000000"/>
          <w:sz w:val="28"/>
          <w:szCs w:val="28"/>
        </w:rPr>
        <w:t>Дрібна</w:t>
      </w:r>
      <w:proofErr w:type="spellEnd"/>
      <w:r w:rsidRPr="00C72CF4">
        <w:rPr>
          <w:color w:val="000000"/>
          <w:sz w:val="28"/>
          <w:szCs w:val="28"/>
        </w:rPr>
        <w:t xml:space="preserve"> моторика </w:t>
      </w:r>
      <w:proofErr w:type="spellStart"/>
      <w:r w:rsidRPr="00C72CF4">
        <w:rPr>
          <w:color w:val="000000"/>
          <w:sz w:val="28"/>
          <w:szCs w:val="28"/>
        </w:rPr>
        <w:t>розвивається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gramStart"/>
      <w:r w:rsidRPr="00C72CF4">
        <w:rPr>
          <w:color w:val="000000"/>
          <w:sz w:val="28"/>
          <w:szCs w:val="28"/>
        </w:rPr>
        <w:t>у межах</w:t>
      </w:r>
      <w:proofErr w:type="gram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норми</w:t>
      </w:r>
      <w:proofErr w:type="spellEnd"/>
      <w:r w:rsidR="00C2771A">
        <w:rPr>
          <w:color w:val="000000"/>
          <w:sz w:val="28"/>
          <w:szCs w:val="28"/>
          <w:lang w:val="uk-UA"/>
        </w:rPr>
        <w:t>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r w:rsidRPr="00C72CF4">
        <w:rPr>
          <w:color w:val="000000"/>
          <w:sz w:val="28"/>
          <w:szCs w:val="28"/>
        </w:rPr>
        <w:t xml:space="preserve">У </w:t>
      </w:r>
      <w:proofErr w:type="spellStart"/>
      <w:r w:rsidRPr="00C72CF4">
        <w:rPr>
          <w:color w:val="000000"/>
          <w:sz w:val="28"/>
          <w:szCs w:val="28"/>
        </w:rPr>
        <w:t>дітей</w:t>
      </w:r>
      <w:proofErr w:type="spellEnd"/>
      <w:r w:rsidRPr="00C72CF4">
        <w:rPr>
          <w:color w:val="000000"/>
          <w:sz w:val="28"/>
          <w:szCs w:val="28"/>
        </w:rPr>
        <w:t xml:space="preserve"> з невротичною формою </w:t>
      </w:r>
      <w:proofErr w:type="spellStart"/>
      <w:r w:rsidRPr="00C72CF4">
        <w:rPr>
          <w:color w:val="000000"/>
          <w:sz w:val="28"/>
          <w:szCs w:val="28"/>
        </w:rPr>
        <w:t>заїкання</w:t>
      </w:r>
      <w:proofErr w:type="spellEnd"/>
      <w:r w:rsidRPr="00C72CF4">
        <w:rPr>
          <w:color w:val="000000"/>
          <w:sz w:val="28"/>
          <w:szCs w:val="28"/>
        </w:rPr>
        <w:t xml:space="preserve"> часто </w:t>
      </w:r>
      <w:proofErr w:type="spellStart"/>
      <w:r w:rsidRPr="00C72CF4">
        <w:rPr>
          <w:color w:val="000000"/>
          <w:sz w:val="28"/>
          <w:szCs w:val="28"/>
        </w:rPr>
        <w:t>спостерігається</w:t>
      </w:r>
      <w:proofErr w:type="spellEnd"/>
      <w:r w:rsidRPr="00C72CF4">
        <w:rPr>
          <w:color w:val="000000"/>
          <w:sz w:val="28"/>
          <w:szCs w:val="28"/>
        </w:rPr>
        <w:t xml:space="preserve"> рецидив у 7 </w:t>
      </w:r>
      <w:proofErr w:type="spellStart"/>
      <w:r w:rsidRPr="00C72CF4">
        <w:rPr>
          <w:color w:val="000000"/>
          <w:sz w:val="28"/>
          <w:szCs w:val="28"/>
        </w:rPr>
        <w:t>років</w:t>
      </w:r>
      <w:proofErr w:type="spellEnd"/>
      <w:r w:rsidRPr="00C72CF4">
        <w:rPr>
          <w:color w:val="000000"/>
          <w:sz w:val="28"/>
          <w:szCs w:val="28"/>
        </w:rPr>
        <w:t xml:space="preserve">, у </w:t>
      </w:r>
      <w:proofErr w:type="spellStart"/>
      <w:r w:rsidRPr="00C72CF4">
        <w:rPr>
          <w:color w:val="000000"/>
          <w:sz w:val="28"/>
          <w:szCs w:val="28"/>
        </w:rPr>
        <w:t>зв'язку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збільшенням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емоційного</w:t>
      </w:r>
      <w:proofErr w:type="spellEnd"/>
      <w:r w:rsidRPr="00C72CF4">
        <w:rPr>
          <w:color w:val="000000"/>
          <w:sz w:val="28"/>
          <w:szCs w:val="28"/>
        </w:rPr>
        <w:t xml:space="preserve"> й </w:t>
      </w:r>
      <w:proofErr w:type="spellStart"/>
      <w:r w:rsidRPr="00C72CF4">
        <w:rPr>
          <w:color w:val="000000"/>
          <w:sz w:val="28"/>
          <w:szCs w:val="28"/>
        </w:rPr>
        <w:t>фізичного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навантаження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зумовленого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вступом</w:t>
      </w:r>
      <w:proofErr w:type="spellEnd"/>
      <w:r w:rsidRPr="00C72CF4">
        <w:rPr>
          <w:color w:val="000000"/>
          <w:sz w:val="28"/>
          <w:szCs w:val="28"/>
        </w:rPr>
        <w:t xml:space="preserve"> до </w:t>
      </w:r>
      <w:proofErr w:type="spellStart"/>
      <w:r w:rsidRPr="00C72CF4">
        <w:rPr>
          <w:color w:val="000000"/>
          <w:sz w:val="28"/>
          <w:szCs w:val="28"/>
        </w:rPr>
        <w:t>школи</w:t>
      </w:r>
      <w:proofErr w:type="spellEnd"/>
      <w:r w:rsidRPr="00C72CF4">
        <w:rPr>
          <w:color w:val="000000"/>
          <w:sz w:val="28"/>
          <w:szCs w:val="28"/>
        </w:rPr>
        <w:t>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r w:rsidRPr="00C72CF4">
        <w:rPr>
          <w:color w:val="000000"/>
          <w:sz w:val="28"/>
          <w:szCs w:val="28"/>
        </w:rPr>
        <w:t xml:space="preserve">У 10-12 </w:t>
      </w:r>
      <w:proofErr w:type="spellStart"/>
      <w:r w:rsidRPr="00C72CF4">
        <w:rPr>
          <w:color w:val="000000"/>
          <w:sz w:val="28"/>
          <w:szCs w:val="28"/>
        </w:rPr>
        <w:t>років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діти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починають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усвідомлювати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свій</w:t>
      </w:r>
      <w:proofErr w:type="spellEnd"/>
      <w:r w:rsidRPr="00C72CF4">
        <w:rPr>
          <w:color w:val="000000"/>
          <w:sz w:val="28"/>
          <w:szCs w:val="28"/>
        </w:rPr>
        <w:t xml:space="preserve"> дефе</w:t>
      </w:r>
      <w:r w:rsidR="00C2771A">
        <w:rPr>
          <w:color w:val="000000"/>
          <w:sz w:val="28"/>
          <w:szCs w:val="28"/>
        </w:rPr>
        <w:t xml:space="preserve">кт. У </w:t>
      </w:r>
      <w:proofErr w:type="spellStart"/>
      <w:r w:rsidR="00C2771A">
        <w:rPr>
          <w:color w:val="000000"/>
          <w:sz w:val="28"/>
          <w:szCs w:val="28"/>
        </w:rPr>
        <w:t>дітей</w:t>
      </w:r>
      <w:proofErr w:type="spellEnd"/>
      <w:r w:rsidR="00C2771A">
        <w:rPr>
          <w:color w:val="000000"/>
          <w:sz w:val="28"/>
          <w:szCs w:val="28"/>
        </w:rPr>
        <w:t xml:space="preserve"> </w:t>
      </w:r>
      <w:proofErr w:type="spellStart"/>
      <w:r w:rsidR="00C2771A">
        <w:rPr>
          <w:color w:val="000000"/>
          <w:sz w:val="28"/>
          <w:szCs w:val="28"/>
        </w:rPr>
        <w:t>формується</w:t>
      </w:r>
      <w:proofErr w:type="spellEnd"/>
      <w:r w:rsidR="00C2771A">
        <w:rPr>
          <w:color w:val="000000"/>
          <w:sz w:val="28"/>
          <w:szCs w:val="28"/>
        </w:rPr>
        <w:t xml:space="preserve"> </w:t>
      </w:r>
      <w:proofErr w:type="spellStart"/>
      <w:r w:rsidR="00C2771A">
        <w:rPr>
          <w:color w:val="000000"/>
          <w:sz w:val="28"/>
          <w:szCs w:val="28"/>
        </w:rPr>
        <w:t>логофоб</w:t>
      </w:r>
      <w:r w:rsidRPr="00C72CF4">
        <w:rPr>
          <w:color w:val="000000"/>
          <w:sz w:val="28"/>
          <w:szCs w:val="28"/>
        </w:rPr>
        <w:t>ни</w:t>
      </w:r>
      <w:r w:rsidR="00C2771A">
        <w:rPr>
          <w:color w:val="000000"/>
          <w:sz w:val="28"/>
          <w:szCs w:val="28"/>
        </w:rPr>
        <w:t>й</w:t>
      </w:r>
      <w:proofErr w:type="spellEnd"/>
      <w:r w:rsidR="00C2771A">
        <w:rPr>
          <w:color w:val="000000"/>
          <w:sz w:val="28"/>
          <w:szCs w:val="28"/>
        </w:rPr>
        <w:t xml:space="preserve"> синдром. </w:t>
      </w:r>
      <w:proofErr w:type="spellStart"/>
      <w:r w:rsidR="00C2771A">
        <w:rPr>
          <w:color w:val="000000"/>
          <w:sz w:val="28"/>
          <w:szCs w:val="28"/>
        </w:rPr>
        <w:t>Логофобія</w:t>
      </w:r>
      <w:proofErr w:type="spellEnd"/>
      <w:r w:rsidR="00C2771A">
        <w:rPr>
          <w:color w:val="000000"/>
          <w:sz w:val="28"/>
          <w:szCs w:val="28"/>
        </w:rPr>
        <w:t xml:space="preserve"> </w:t>
      </w:r>
      <w:proofErr w:type="spellStart"/>
      <w:r w:rsidR="00C2771A">
        <w:rPr>
          <w:color w:val="000000"/>
          <w:sz w:val="28"/>
          <w:szCs w:val="28"/>
        </w:rPr>
        <w:t>може</w:t>
      </w:r>
      <w:proofErr w:type="spellEnd"/>
      <w:r w:rsidR="00C2771A">
        <w:rPr>
          <w:color w:val="000000"/>
          <w:sz w:val="28"/>
          <w:szCs w:val="28"/>
        </w:rPr>
        <w:t xml:space="preserve"> </w:t>
      </w:r>
      <w:proofErr w:type="spellStart"/>
      <w:r w:rsidR="00C2771A">
        <w:rPr>
          <w:color w:val="000000"/>
          <w:sz w:val="28"/>
          <w:szCs w:val="28"/>
        </w:rPr>
        <w:t>поєднува</w:t>
      </w:r>
      <w:r w:rsidRPr="00C72CF4">
        <w:rPr>
          <w:color w:val="000000"/>
          <w:sz w:val="28"/>
          <w:szCs w:val="28"/>
        </w:rPr>
        <w:t>тись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із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невротичними</w:t>
      </w:r>
      <w:proofErr w:type="spellEnd"/>
      <w:r w:rsidRPr="00C72CF4">
        <w:rPr>
          <w:color w:val="000000"/>
          <w:sz w:val="28"/>
          <w:szCs w:val="28"/>
        </w:rPr>
        <w:t xml:space="preserve"> тиками та </w:t>
      </w:r>
      <w:proofErr w:type="spellStart"/>
      <w:r w:rsidRPr="00C72CF4">
        <w:rPr>
          <w:color w:val="000000"/>
          <w:sz w:val="28"/>
          <w:szCs w:val="28"/>
        </w:rPr>
        <w:t>сінкінезіями</w:t>
      </w:r>
      <w:proofErr w:type="spellEnd"/>
      <w:r w:rsidRPr="00C72CF4">
        <w:rPr>
          <w:color w:val="000000"/>
          <w:sz w:val="28"/>
          <w:szCs w:val="28"/>
        </w:rPr>
        <w:t>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proofErr w:type="spellStart"/>
      <w:r w:rsidRPr="00C72CF4">
        <w:rPr>
          <w:color w:val="000000"/>
          <w:sz w:val="28"/>
          <w:szCs w:val="28"/>
        </w:rPr>
        <w:t>Окрім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логофобічного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варіанту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неврозів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виявляють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істеричний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механізм</w:t>
      </w:r>
      <w:proofErr w:type="spellEnd"/>
      <w:r w:rsidRPr="00C72CF4">
        <w:rPr>
          <w:color w:val="000000"/>
          <w:sz w:val="28"/>
          <w:szCs w:val="28"/>
        </w:rPr>
        <w:t xml:space="preserve">. При </w:t>
      </w:r>
      <w:proofErr w:type="spellStart"/>
      <w:r w:rsidRPr="00C72CF4">
        <w:rPr>
          <w:color w:val="000000"/>
          <w:sz w:val="28"/>
          <w:szCs w:val="28"/>
        </w:rPr>
        <w:t>цьому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внаслідок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психічної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травми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шокуючого</w:t>
      </w:r>
      <w:proofErr w:type="spellEnd"/>
      <w:r w:rsidRPr="00C72CF4">
        <w:rPr>
          <w:color w:val="000000"/>
          <w:sz w:val="28"/>
          <w:szCs w:val="28"/>
        </w:rPr>
        <w:t xml:space="preserve"> характеру, </w:t>
      </w:r>
      <w:proofErr w:type="spellStart"/>
      <w:r w:rsidRPr="00C72CF4">
        <w:rPr>
          <w:color w:val="000000"/>
          <w:sz w:val="28"/>
          <w:szCs w:val="28"/>
        </w:rPr>
        <w:t>паралізуються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центральні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механізми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виникає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істеричний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мутизм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хворий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мовчить</w:t>
      </w:r>
      <w:proofErr w:type="spellEnd"/>
      <w:r w:rsidRPr="00C72CF4">
        <w:rPr>
          <w:color w:val="000000"/>
          <w:sz w:val="28"/>
          <w:szCs w:val="28"/>
        </w:rPr>
        <w:t xml:space="preserve"> не </w:t>
      </w:r>
      <w:proofErr w:type="spellStart"/>
      <w:r w:rsidRPr="00C72CF4">
        <w:rPr>
          <w:color w:val="000000"/>
          <w:sz w:val="28"/>
          <w:szCs w:val="28"/>
        </w:rPr>
        <w:t>тільки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під</w:t>
      </w:r>
      <w:proofErr w:type="spellEnd"/>
      <w:r w:rsidRPr="00C72CF4">
        <w:rPr>
          <w:color w:val="000000"/>
          <w:sz w:val="28"/>
          <w:szCs w:val="28"/>
        </w:rPr>
        <w:t xml:space="preserve"> час </w:t>
      </w:r>
      <w:proofErr w:type="spellStart"/>
      <w:r w:rsidRPr="00C72CF4">
        <w:rPr>
          <w:color w:val="000000"/>
          <w:sz w:val="28"/>
          <w:szCs w:val="28"/>
        </w:rPr>
        <w:t>психотравмуючої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ситуації</w:t>
      </w:r>
      <w:proofErr w:type="spellEnd"/>
      <w:r w:rsidRPr="00C72CF4">
        <w:rPr>
          <w:color w:val="000000"/>
          <w:sz w:val="28"/>
          <w:szCs w:val="28"/>
        </w:rPr>
        <w:t>, але й за будь-</w:t>
      </w:r>
      <w:proofErr w:type="spellStart"/>
      <w:r w:rsidRPr="00C72CF4">
        <w:rPr>
          <w:color w:val="000000"/>
          <w:sz w:val="28"/>
          <w:szCs w:val="28"/>
        </w:rPr>
        <w:t>яких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обставин</w:t>
      </w:r>
      <w:proofErr w:type="spellEnd"/>
      <w:r w:rsidRPr="00C72CF4">
        <w:rPr>
          <w:color w:val="000000"/>
          <w:sz w:val="28"/>
          <w:szCs w:val="28"/>
        </w:rPr>
        <w:t xml:space="preserve">. </w:t>
      </w:r>
      <w:proofErr w:type="spellStart"/>
      <w:r w:rsidRPr="00C72CF4">
        <w:rPr>
          <w:color w:val="000000"/>
          <w:sz w:val="28"/>
          <w:szCs w:val="28"/>
        </w:rPr>
        <w:t>Після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зникнення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істеричного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мутизму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нерідко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спостерігаються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істерики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заїкання</w:t>
      </w:r>
      <w:proofErr w:type="spellEnd"/>
      <w:r w:rsidRPr="00C72CF4">
        <w:rPr>
          <w:color w:val="000000"/>
          <w:sz w:val="28"/>
          <w:szCs w:val="28"/>
        </w:rPr>
        <w:t xml:space="preserve"> (</w:t>
      </w:r>
      <w:proofErr w:type="spellStart"/>
      <w:r w:rsidRPr="00C72CF4">
        <w:rPr>
          <w:color w:val="000000"/>
          <w:sz w:val="28"/>
          <w:szCs w:val="28"/>
        </w:rPr>
        <w:t>під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впливом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психотравмуючих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хвилювань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знову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паралізується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мовленнєва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функція</w:t>
      </w:r>
      <w:proofErr w:type="spellEnd"/>
      <w:r w:rsidRPr="00C72CF4">
        <w:rPr>
          <w:color w:val="000000"/>
          <w:sz w:val="28"/>
          <w:szCs w:val="28"/>
        </w:rPr>
        <w:t xml:space="preserve">, але у </w:t>
      </w:r>
      <w:proofErr w:type="spellStart"/>
      <w:r w:rsidRPr="00C72CF4">
        <w:rPr>
          <w:color w:val="000000"/>
          <w:sz w:val="28"/>
          <w:szCs w:val="28"/>
        </w:rPr>
        <w:t>менш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вираженому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ступені</w:t>
      </w:r>
      <w:proofErr w:type="spellEnd"/>
      <w:r w:rsidRPr="00C72CF4">
        <w:rPr>
          <w:color w:val="000000"/>
          <w:sz w:val="28"/>
          <w:szCs w:val="28"/>
        </w:rPr>
        <w:t>).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r w:rsidRPr="00C72CF4">
        <w:rPr>
          <w:color w:val="000000"/>
          <w:sz w:val="28"/>
          <w:szCs w:val="28"/>
        </w:rPr>
        <w:t xml:space="preserve">При </w:t>
      </w:r>
      <w:proofErr w:type="spellStart"/>
      <w:r w:rsidRPr="00C72CF4">
        <w:rPr>
          <w:color w:val="000000"/>
          <w:sz w:val="28"/>
          <w:szCs w:val="28"/>
        </w:rPr>
        <w:t>невротичній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формі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заїкання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динаміка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порушення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має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рецидивний</w:t>
      </w:r>
      <w:proofErr w:type="spellEnd"/>
      <w:r w:rsidRPr="00C72CF4">
        <w:rPr>
          <w:color w:val="000000"/>
          <w:sz w:val="28"/>
          <w:szCs w:val="28"/>
        </w:rPr>
        <w:t xml:space="preserve"> характер. </w:t>
      </w:r>
      <w:proofErr w:type="spellStart"/>
      <w:r w:rsidRPr="00C72CF4">
        <w:rPr>
          <w:color w:val="000000"/>
          <w:sz w:val="28"/>
          <w:szCs w:val="28"/>
        </w:rPr>
        <w:t>Тимчасово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стає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плавним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судомні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зупинки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можуть</w:t>
      </w:r>
      <w:proofErr w:type="spellEnd"/>
      <w:r w:rsidRPr="00C72CF4">
        <w:rPr>
          <w:color w:val="000000"/>
          <w:sz w:val="28"/>
          <w:szCs w:val="28"/>
        </w:rPr>
        <w:t xml:space="preserve"> бути </w:t>
      </w:r>
      <w:proofErr w:type="spellStart"/>
      <w:r w:rsidRPr="00C72CF4">
        <w:rPr>
          <w:color w:val="000000"/>
          <w:sz w:val="28"/>
          <w:szCs w:val="28"/>
        </w:rPr>
        <w:t>відсутніми</w:t>
      </w:r>
      <w:proofErr w:type="spellEnd"/>
      <w:r w:rsidRPr="00C72CF4">
        <w:rPr>
          <w:color w:val="000000"/>
          <w:sz w:val="28"/>
          <w:szCs w:val="28"/>
        </w:rPr>
        <w:t xml:space="preserve">, але при </w:t>
      </w:r>
      <w:proofErr w:type="spellStart"/>
      <w:r w:rsidRPr="00C72CF4">
        <w:rPr>
          <w:color w:val="000000"/>
          <w:sz w:val="28"/>
          <w:szCs w:val="28"/>
        </w:rPr>
        <w:t>емоційному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напруженні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соматичному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захворюванні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перевтомі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заїкування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з'являється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знову</w:t>
      </w:r>
      <w:proofErr w:type="spellEnd"/>
      <w:r w:rsidRPr="00C72CF4">
        <w:rPr>
          <w:color w:val="000000"/>
          <w:sz w:val="28"/>
          <w:szCs w:val="28"/>
        </w:rPr>
        <w:t>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proofErr w:type="spellStart"/>
      <w:r w:rsidRPr="00C72CF4">
        <w:rPr>
          <w:color w:val="000000"/>
          <w:sz w:val="28"/>
          <w:szCs w:val="28"/>
        </w:rPr>
        <w:t>Відмін</w:t>
      </w:r>
      <w:r w:rsidR="00C2771A">
        <w:rPr>
          <w:color w:val="000000"/>
          <w:sz w:val="28"/>
          <w:szCs w:val="28"/>
        </w:rPr>
        <w:t>ною</w:t>
      </w:r>
      <w:proofErr w:type="spellEnd"/>
      <w:r w:rsidR="00C2771A">
        <w:rPr>
          <w:color w:val="000000"/>
          <w:sz w:val="28"/>
          <w:szCs w:val="28"/>
        </w:rPr>
        <w:t xml:space="preserve"> </w:t>
      </w:r>
      <w:proofErr w:type="spellStart"/>
      <w:r w:rsidR="00C2771A">
        <w:rPr>
          <w:color w:val="000000"/>
          <w:sz w:val="28"/>
          <w:szCs w:val="28"/>
        </w:rPr>
        <w:t>особливістю</w:t>
      </w:r>
      <w:proofErr w:type="spellEnd"/>
      <w:r w:rsidR="00C2771A">
        <w:rPr>
          <w:color w:val="000000"/>
          <w:sz w:val="28"/>
          <w:szCs w:val="28"/>
        </w:rPr>
        <w:t xml:space="preserve"> </w:t>
      </w:r>
      <w:proofErr w:type="spellStart"/>
      <w:r w:rsidR="00C2771A">
        <w:rPr>
          <w:color w:val="000000"/>
          <w:sz w:val="28"/>
          <w:szCs w:val="28"/>
        </w:rPr>
        <w:t>цієї</w:t>
      </w:r>
      <w:proofErr w:type="spellEnd"/>
      <w:r w:rsidR="00C2771A">
        <w:rPr>
          <w:color w:val="000000"/>
          <w:sz w:val="28"/>
          <w:szCs w:val="28"/>
        </w:rPr>
        <w:t xml:space="preserve"> </w:t>
      </w:r>
      <w:proofErr w:type="spellStart"/>
      <w:r w:rsidR="00C2771A">
        <w:rPr>
          <w:color w:val="000000"/>
          <w:sz w:val="28"/>
          <w:szCs w:val="28"/>
        </w:rPr>
        <w:t>форми</w:t>
      </w:r>
      <w:proofErr w:type="spellEnd"/>
      <w:r w:rsidR="00C2771A">
        <w:rPr>
          <w:color w:val="000000"/>
          <w:sz w:val="28"/>
          <w:szCs w:val="28"/>
        </w:rPr>
        <w:t xml:space="preserve"> є те</w:t>
      </w:r>
      <w:r w:rsidR="00C2771A" w:rsidRPr="00C2771A">
        <w:rPr>
          <w:color w:val="000000"/>
          <w:sz w:val="28"/>
          <w:szCs w:val="28"/>
        </w:rPr>
        <w:t>,</w:t>
      </w:r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що</w:t>
      </w:r>
      <w:proofErr w:type="spellEnd"/>
      <w:r w:rsidRPr="00C72CF4">
        <w:rPr>
          <w:color w:val="000000"/>
          <w:sz w:val="28"/>
          <w:szCs w:val="28"/>
        </w:rPr>
        <w:t xml:space="preserve"> у </w:t>
      </w:r>
      <w:proofErr w:type="spellStart"/>
      <w:r w:rsidRPr="00C72CF4">
        <w:rPr>
          <w:color w:val="000000"/>
          <w:sz w:val="28"/>
          <w:szCs w:val="28"/>
        </w:rPr>
        <w:t>спокійному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стані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внаслідок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відволікання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від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процесу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наодинці</w:t>
      </w:r>
      <w:proofErr w:type="spellEnd"/>
      <w:r w:rsidRPr="00C72CF4">
        <w:rPr>
          <w:color w:val="000000"/>
          <w:sz w:val="28"/>
          <w:szCs w:val="28"/>
        </w:rPr>
        <w:t xml:space="preserve"> з собою —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чітке</w:t>
      </w:r>
      <w:proofErr w:type="spellEnd"/>
      <w:r w:rsidRPr="00C72CF4">
        <w:rPr>
          <w:color w:val="000000"/>
          <w:sz w:val="28"/>
          <w:szCs w:val="28"/>
        </w:rPr>
        <w:t>, плавне.</w:t>
      </w:r>
    </w:p>
    <w:p w:rsidR="00A45012" w:rsidRPr="00C72CF4" w:rsidRDefault="00C2771A" w:rsidP="00A45012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У </w:t>
      </w:r>
      <w:proofErr w:type="spellStart"/>
      <w:r>
        <w:rPr>
          <w:color w:val="000000"/>
          <w:sz w:val="28"/>
          <w:szCs w:val="28"/>
        </w:rPr>
        <w:t>практиці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трапляються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 w:rsidR="00A45012" w:rsidRPr="00C72CF4">
        <w:rPr>
          <w:color w:val="000000"/>
          <w:sz w:val="28"/>
          <w:szCs w:val="28"/>
        </w:rPr>
        <w:t xml:space="preserve">, </w:t>
      </w:r>
      <w:proofErr w:type="spellStart"/>
      <w:r w:rsidR="00A45012" w:rsidRPr="00C72CF4">
        <w:rPr>
          <w:color w:val="000000"/>
          <w:sz w:val="28"/>
          <w:szCs w:val="28"/>
        </w:rPr>
        <w:t>клінічна</w:t>
      </w:r>
      <w:proofErr w:type="spellEnd"/>
      <w:r w:rsidR="00A45012" w:rsidRPr="00C72CF4">
        <w:rPr>
          <w:color w:val="000000"/>
          <w:sz w:val="28"/>
          <w:szCs w:val="28"/>
        </w:rPr>
        <w:t xml:space="preserve"> картина </w:t>
      </w:r>
      <w:proofErr w:type="spellStart"/>
      <w:r w:rsidR="00A45012" w:rsidRPr="00C72CF4">
        <w:rPr>
          <w:color w:val="000000"/>
          <w:sz w:val="28"/>
          <w:szCs w:val="28"/>
        </w:rPr>
        <w:t>мовленнєвої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патології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яких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буває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мішаною</w:t>
      </w:r>
      <w:proofErr w:type="spellEnd"/>
      <w:r w:rsidR="00A45012" w:rsidRPr="00C72CF4">
        <w:rPr>
          <w:color w:val="000000"/>
          <w:sz w:val="28"/>
          <w:szCs w:val="28"/>
        </w:rPr>
        <w:t xml:space="preserve">. </w:t>
      </w:r>
      <w:proofErr w:type="spellStart"/>
      <w:r w:rsidR="00A45012" w:rsidRPr="00C72CF4">
        <w:rPr>
          <w:color w:val="000000"/>
          <w:sz w:val="28"/>
          <w:szCs w:val="28"/>
        </w:rPr>
        <w:t>Такі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форми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називаються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proofErr w:type="spellStart"/>
      <w:r w:rsidR="00A45012" w:rsidRPr="00C72CF4">
        <w:rPr>
          <w:color w:val="000000"/>
          <w:sz w:val="28"/>
          <w:szCs w:val="28"/>
        </w:rPr>
        <w:t>мішаними</w:t>
      </w:r>
      <w:proofErr w:type="spellEnd"/>
      <w:r w:rsidR="00A45012" w:rsidRPr="00C72CF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 </w:t>
      </w:r>
      <w:proofErr w:type="spellStart"/>
      <w:r>
        <w:rPr>
          <w:color w:val="000000"/>
          <w:sz w:val="28"/>
          <w:szCs w:val="28"/>
        </w:rPr>
        <w:t>важко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піддаються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корекційному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впливу</w:t>
      </w:r>
      <w:proofErr w:type="spellEnd"/>
      <w:r>
        <w:rPr>
          <w:color w:val="000000"/>
          <w:sz w:val="28"/>
          <w:szCs w:val="28"/>
        </w:rPr>
        <w:t>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proofErr w:type="spellStart"/>
      <w:r w:rsidRPr="00C72CF4">
        <w:rPr>
          <w:color w:val="000000"/>
          <w:sz w:val="28"/>
          <w:szCs w:val="28"/>
        </w:rPr>
        <w:t>Виникненню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заїкання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невротичної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форми</w:t>
      </w:r>
      <w:proofErr w:type="spellEnd"/>
      <w:r w:rsidRPr="00C72CF4">
        <w:rPr>
          <w:color w:val="000000"/>
          <w:sz w:val="28"/>
          <w:szCs w:val="28"/>
        </w:rPr>
        <w:t xml:space="preserve"> у </w:t>
      </w:r>
      <w:proofErr w:type="spellStart"/>
      <w:r w:rsidRPr="00C72CF4">
        <w:rPr>
          <w:color w:val="000000"/>
          <w:sz w:val="28"/>
          <w:szCs w:val="28"/>
        </w:rPr>
        <w:t>дітей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зазвичай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передує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психогенний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вплив</w:t>
      </w:r>
      <w:proofErr w:type="spellEnd"/>
      <w:r w:rsidRPr="00C72CF4">
        <w:rPr>
          <w:color w:val="000000"/>
          <w:sz w:val="28"/>
          <w:szCs w:val="28"/>
        </w:rPr>
        <w:t xml:space="preserve"> у </w:t>
      </w:r>
      <w:proofErr w:type="spellStart"/>
      <w:r w:rsidRPr="00C72CF4">
        <w:rPr>
          <w:color w:val="000000"/>
          <w:sz w:val="28"/>
          <w:szCs w:val="28"/>
        </w:rPr>
        <w:t>вигляді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переляку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або</w:t>
      </w:r>
      <w:proofErr w:type="spellEnd"/>
      <w:r w:rsidRPr="00C72CF4">
        <w:rPr>
          <w:color w:val="000000"/>
          <w:sz w:val="28"/>
          <w:szCs w:val="28"/>
        </w:rPr>
        <w:t xml:space="preserve"> у </w:t>
      </w:r>
      <w:proofErr w:type="spellStart"/>
      <w:r w:rsidRPr="00C72CF4">
        <w:rPr>
          <w:color w:val="000000"/>
          <w:sz w:val="28"/>
          <w:szCs w:val="28"/>
        </w:rPr>
        <w:t>вигляді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хронічної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психологічної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травматизації</w:t>
      </w:r>
      <w:proofErr w:type="spellEnd"/>
      <w:r w:rsidRPr="00C72CF4">
        <w:rPr>
          <w:color w:val="000000"/>
          <w:sz w:val="28"/>
          <w:szCs w:val="28"/>
        </w:rPr>
        <w:t xml:space="preserve">. </w:t>
      </w:r>
      <w:proofErr w:type="spellStart"/>
      <w:r w:rsidRPr="00C72CF4">
        <w:rPr>
          <w:color w:val="000000"/>
          <w:sz w:val="28"/>
          <w:szCs w:val="28"/>
        </w:rPr>
        <w:t>Заїкання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виникає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гостро</w:t>
      </w:r>
      <w:proofErr w:type="spellEnd"/>
      <w:r w:rsidRPr="00C72CF4">
        <w:rPr>
          <w:color w:val="000000"/>
          <w:sz w:val="28"/>
          <w:szCs w:val="28"/>
        </w:rPr>
        <w:t xml:space="preserve"> у </w:t>
      </w:r>
      <w:proofErr w:type="spellStart"/>
      <w:r w:rsidRPr="00C72CF4">
        <w:rPr>
          <w:color w:val="000000"/>
          <w:sz w:val="28"/>
          <w:szCs w:val="28"/>
        </w:rPr>
        <w:t>віці</w:t>
      </w:r>
      <w:proofErr w:type="spellEnd"/>
      <w:r w:rsidRPr="00C72CF4">
        <w:rPr>
          <w:color w:val="000000"/>
          <w:sz w:val="28"/>
          <w:szCs w:val="28"/>
        </w:rPr>
        <w:t xml:space="preserve"> 2-6 </w:t>
      </w:r>
      <w:proofErr w:type="spellStart"/>
      <w:r w:rsidRPr="00C72CF4">
        <w:rPr>
          <w:color w:val="000000"/>
          <w:sz w:val="28"/>
          <w:szCs w:val="28"/>
        </w:rPr>
        <w:t>років</w:t>
      </w:r>
      <w:proofErr w:type="spellEnd"/>
      <w:r w:rsidRPr="00C72CF4">
        <w:rPr>
          <w:color w:val="000000"/>
          <w:sz w:val="28"/>
          <w:szCs w:val="28"/>
        </w:rPr>
        <w:t>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proofErr w:type="spellStart"/>
      <w:r w:rsidRPr="00C72CF4">
        <w:rPr>
          <w:color w:val="000000"/>
          <w:sz w:val="28"/>
          <w:szCs w:val="28"/>
        </w:rPr>
        <w:t>Анамнестичні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дані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показують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що</w:t>
      </w:r>
      <w:proofErr w:type="spellEnd"/>
      <w:r w:rsidRPr="00C72CF4">
        <w:rPr>
          <w:color w:val="000000"/>
          <w:sz w:val="28"/>
          <w:szCs w:val="28"/>
        </w:rPr>
        <w:t xml:space="preserve"> у </w:t>
      </w:r>
      <w:proofErr w:type="spellStart"/>
      <w:r w:rsidRPr="00C72CF4">
        <w:rPr>
          <w:color w:val="000000"/>
          <w:sz w:val="28"/>
          <w:szCs w:val="28"/>
        </w:rPr>
        <w:t>дітей</w:t>
      </w:r>
      <w:proofErr w:type="spellEnd"/>
      <w:r w:rsidRPr="00C72CF4">
        <w:rPr>
          <w:color w:val="000000"/>
          <w:sz w:val="28"/>
          <w:szCs w:val="28"/>
        </w:rPr>
        <w:t xml:space="preserve"> з </w:t>
      </w:r>
      <w:proofErr w:type="spellStart"/>
      <w:r w:rsidRPr="00C72CF4">
        <w:rPr>
          <w:color w:val="000000"/>
          <w:sz w:val="28"/>
          <w:szCs w:val="28"/>
        </w:rPr>
        <w:t>цією</w:t>
      </w:r>
      <w:proofErr w:type="spellEnd"/>
      <w:r w:rsidRPr="00C72CF4">
        <w:rPr>
          <w:color w:val="000000"/>
          <w:sz w:val="28"/>
          <w:szCs w:val="28"/>
        </w:rPr>
        <w:t xml:space="preserve"> формою </w:t>
      </w:r>
      <w:proofErr w:type="spellStart"/>
      <w:r w:rsidRPr="00C72CF4">
        <w:rPr>
          <w:color w:val="000000"/>
          <w:sz w:val="28"/>
          <w:szCs w:val="28"/>
        </w:rPr>
        <w:t>заїкання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зазвичай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відсутні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вказівки</w:t>
      </w:r>
      <w:proofErr w:type="spellEnd"/>
      <w:r w:rsidRPr="00C72CF4">
        <w:rPr>
          <w:color w:val="000000"/>
          <w:sz w:val="28"/>
          <w:szCs w:val="28"/>
        </w:rPr>
        <w:t xml:space="preserve"> на </w:t>
      </w:r>
      <w:proofErr w:type="spellStart"/>
      <w:r w:rsidRPr="00C72CF4">
        <w:rPr>
          <w:color w:val="000000"/>
          <w:sz w:val="28"/>
          <w:szCs w:val="28"/>
        </w:rPr>
        <w:t>патологію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внутрішньутробного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розвитку</w:t>
      </w:r>
      <w:proofErr w:type="spellEnd"/>
      <w:r w:rsidRPr="00C72CF4">
        <w:rPr>
          <w:color w:val="000000"/>
          <w:sz w:val="28"/>
          <w:szCs w:val="28"/>
        </w:rPr>
        <w:t xml:space="preserve"> і </w:t>
      </w:r>
      <w:proofErr w:type="spellStart"/>
      <w:r w:rsidRPr="00C72CF4">
        <w:rPr>
          <w:color w:val="000000"/>
          <w:sz w:val="28"/>
          <w:szCs w:val="28"/>
        </w:rPr>
        <w:t>пологів</w:t>
      </w:r>
      <w:proofErr w:type="spellEnd"/>
      <w:r w:rsidRPr="00C72CF4">
        <w:rPr>
          <w:color w:val="000000"/>
          <w:sz w:val="28"/>
          <w:szCs w:val="28"/>
        </w:rPr>
        <w:t xml:space="preserve">. </w:t>
      </w:r>
      <w:proofErr w:type="spellStart"/>
      <w:r w:rsidRPr="00C72CF4">
        <w:rPr>
          <w:color w:val="000000"/>
          <w:sz w:val="28"/>
          <w:szCs w:val="28"/>
        </w:rPr>
        <w:t>Ранній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психофізичний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розвиток</w:t>
      </w:r>
      <w:proofErr w:type="spellEnd"/>
      <w:r w:rsidRPr="00C72CF4">
        <w:rPr>
          <w:color w:val="000000"/>
          <w:sz w:val="28"/>
          <w:szCs w:val="28"/>
        </w:rPr>
        <w:t xml:space="preserve">, як правило, проходить у </w:t>
      </w:r>
      <w:proofErr w:type="spellStart"/>
      <w:r w:rsidRPr="00C72CF4">
        <w:rPr>
          <w:color w:val="000000"/>
          <w:sz w:val="28"/>
          <w:szCs w:val="28"/>
        </w:rPr>
        <w:t>відповідності</w:t>
      </w:r>
      <w:proofErr w:type="spellEnd"/>
      <w:r w:rsidRPr="00C72CF4">
        <w:rPr>
          <w:color w:val="000000"/>
          <w:sz w:val="28"/>
          <w:szCs w:val="28"/>
        </w:rPr>
        <w:t xml:space="preserve"> з </w:t>
      </w:r>
      <w:proofErr w:type="spellStart"/>
      <w:r w:rsidRPr="00C72CF4">
        <w:rPr>
          <w:color w:val="000000"/>
          <w:sz w:val="28"/>
          <w:szCs w:val="28"/>
        </w:rPr>
        <w:t>віковою</w:t>
      </w:r>
      <w:proofErr w:type="spellEnd"/>
      <w:r w:rsidRPr="00C72CF4">
        <w:rPr>
          <w:color w:val="000000"/>
          <w:sz w:val="28"/>
          <w:szCs w:val="28"/>
        </w:rPr>
        <w:t xml:space="preserve"> нормою. </w:t>
      </w:r>
      <w:proofErr w:type="spellStart"/>
      <w:r w:rsidRPr="00C72CF4">
        <w:rPr>
          <w:color w:val="000000"/>
          <w:sz w:val="28"/>
          <w:szCs w:val="28"/>
        </w:rPr>
        <w:t>Моторні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навички</w:t>
      </w:r>
      <w:proofErr w:type="spellEnd"/>
      <w:r w:rsidRPr="00C72CF4">
        <w:rPr>
          <w:color w:val="000000"/>
          <w:sz w:val="28"/>
          <w:szCs w:val="28"/>
        </w:rPr>
        <w:t xml:space="preserve"> (</w:t>
      </w:r>
      <w:proofErr w:type="spellStart"/>
      <w:r w:rsidRPr="00C72CF4">
        <w:rPr>
          <w:color w:val="000000"/>
          <w:sz w:val="28"/>
          <w:szCs w:val="28"/>
        </w:rPr>
        <w:t>сидіння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стояння</w:t>
      </w:r>
      <w:proofErr w:type="spellEnd"/>
      <w:r w:rsidRPr="00C72CF4">
        <w:rPr>
          <w:color w:val="000000"/>
          <w:sz w:val="28"/>
          <w:szCs w:val="28"/>
        </w:rPr>
        <w:t xml:space="preserve">, хода) </w:t>
      </w:r>
      <w:proofErr w:type="spellStart"/>
      <w:r w:rsidRPr="00C72CF4">
        <w:rPr>
          <w:color w:val="000000"/>
          <w:sz w:val="28"/>
          <w:szCs w:val="28"/>
        </w:rPr>
        <w:t>формуються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своєчасно</w:t>
      </w:r>
      <w:proofErr w:type="spellEnd"/>
      <w:r w:rsidRPr="00C72CF4">
        <w:rPr>
          <w:color w:val="000000"/>
          <w:sz w:val="28"/>
          <w:szCs w:val="28"/>
        </w:rPr>
        <w:t>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r w:rsidRPr="00C72CF4">
        <w:rPr>
          <w:color w:val="000000"/>
          <w:sz w:val="28"/>
          <w:szCs w:val="28"/>
        </w:rPr>
        <w:t xml:space="preserve">У таких </w:t>
      </w:r>
      <w:proofErr w:type="spellStart"/>
      <w:r w:rsidRPr="00C72CF4">
        <w:rPr>
          <w:color w:val="000000"/>
          <w:sz w:val="28"/>
          <w:szCs w:val="28"/>
        </w:rPr>
        <w:t>дітей</w:t>
      </w:r>
      <w:proofErr w:type="spellEnd"/>
      <w:r w:rsidRPr="00C72CF4">
        <w:rPr>
          <w:color w:val="000000"/>
          <w:sz w:val="28"/>
          <w:szCs w:val="28"/>
        </w:rPr>
        <w:t xml:space="preserve"> часто </w:t>
      </w:r>
      <w:proofErr w:type="spellStart"/>
      <w:r w:rsidRPr="00C72CF4">
        <w:rPr>
          <w:color w:val="000000"/>
          <w:sz w:val="28"/>
          <w:szCs w:val="28"/>
        </w:rPr>
        <w:t>спостерігається</w:t>
      </w:r>
      <w:proofErr w:type="spellEnd"/>
      <w:r w:rsidRPr="00C72CF4">
        <w:rPr>
          <w:color w:val="000000"/>
          <w:sz w:val="28"/>
          <w:szCs w:val="28"/>
        </w:rPr>
        <w:t xml:space="preserve"> велика </w:t>
      </w:r>
      <w:proofErr w:type="spellStart"/>
      <w:r w:rsidRPr="00C72CF4">
        <w:rPr>
          <w:color w:val="000000"/>
          <w:sz w:val="28"/>
          <w:szCs w:val="28"/>
        </w:rPr>
        <w:t>кількість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ітерацій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що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нерідко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привертають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увагу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оточуючих</w:t>
      </w:r>
      <w:proofErr w:type="spellEnd"/>
      <w:r w:rsidRPr="00C72CF4">
        <w:rPr>
          <w:color w:val="000000"/>
          <w:sz w:val="28"/>
          <w:szCs w:val="28"/>
        </w:rPr>
        <w:t xml:space="preserve">. </w:t>
      </w:r>
      <w:proofErr w:type="spellStart"/>
      <w:r w:rsidRPr="00C72CF4">
        <w:rPr>
          <w:color w:val="000000"/>
          <w:sz w:val="28"/>
          <w:szCs w:val="28"/>
        </w:rPr>
        <w:t>Якщо</w:t>
      </w:r>
      <w:proofErr w:type="spellEnd"/>
      <w:r w:rsidRPr="00C72CF4">
        <w:rPr>
          <w:color w:val="000000"/>
          <w:sz w:val="28"/>
          <w:szCs w:val="28"/>
        </w:rPr>
        <w:t xml:space="preserve"> в </w:t>
      </w:r>
      <w:proofErr w:type="spellStart"/>
      <w:r w:rsidRPr="00C72CF4">
        <w:rPr>
          <w:color w:val="000000"/>
          <w:sz w:val="28"/>
          <w:szCs w:val="28"/>
        </w:rPr>
        <w:t>нормі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найбільша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кількість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ітерацій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збігається</w:t>
      </w:r>
      <w:proofErr w:type="spellEnd"/>
      <w:r w:rsidRPr="00C72CF4">
        <w:rPr>
          <w:color w:val="000000"/>
          <w:sz w:val="28"/>
          <w:szCs w:val="28"/>
        </w:rPr>
        <w:t xml:space="preserve"> з </w:t>
      </w:r>
      <w:proofErr w:type="spellStart"/>
      <w:r w:rsidRPr="00C72CF4">
        <w:rPr>
          <w:color w:val="000000"/>
          <w:sz w:val="28"/>
          <w:szCs w:val="28"/>
        </w:rPr>
        <w:t>інтенсивним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періодом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формування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розгорненого</w:t>
      </w:r>
      <w:proofErr w:type="spellEnd"/>
      <w:r w:rsidRPr="00C72CF4">
        <w:rPr>
          <w:color w:val="000000"/>
          <w:sz w:val="28"/>
          <w:szCs w:val="28"/>
        </w:rPr>
        <w:t xml:space="preserve"> фразового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 і </w:t>
      </w:r>
      <w:proofErr w:type="spellStart"/>
      <w:r w:rsidRPr="00C72CF4">
        <w:rPr>
          <w:color w:val="000000"/>
          <w:sz w:val="28"/>
          <w:szCs w:val="28"/>
        </w:rPr>
        <w:t>обмежене</w:t>
      </w:r>
      <w:proofErr w:type="spellEnd"/>
      <w:r w:rsidRPr="00C72CF4">
        <w:rPr>
          <w:color w:val="000000"/>
          <w:sz w:val="28"/>
          <w:szCs w:val="28"/>
        </w:rPr>
        <w:t xml:space="preserve"> в </w:t>
      </w:r>
      <w:proofErr w:type="spellStart"/>
      <w:r w:rsidRPr="00C72CF4">
        <w:rPr>
          <w:color w:val="000000"/>
          <w:sz w:val="28"/>
          <w:szCs w:val="28"/>
        </w:rPr>
        <w:t>часі</w:t>
      </w:r>
      <w:proofErr w:type="spellEnd"/>
      <w:r w:rsidRPr="00C72CF4">
        <w:rPr>
          <w:color w:val="000000"/>
          <w:sz w:val="28"/>
          <w:szCs w:val="28"/>
        </w:rPr>
        <w:t xml:space="preserve"> 2-3- </w:t>
      </w:r>
      <w:proofErr w:type="spellStart"/>
      <w:r w:rsidRPr="00C72CF4">
        <w:rPr>
          <w:color w:val="000000"/>
          <w:sz w:val="28"/>
          <w:szCs w:val="28"/>
        </w:rPr>
        <w:t>місяцями</w:t>
      </w:r>
      <w:proofErr w:type="spellEnd"/>
      <w:r w:rsidRPr="00C72CF4">
        <w:rPr>
          <w:color w:val="000000"/>
          <w:sz w:val="28"/>
          <w:szCs w:val="28"/>
        </w:rPr>
        <w:t xml:space="preserve">, то в </w:t>
      </w:r>
      <w:proofErr w:type="spellStart"/>
      <w:r w:rsidRPr="00C72CF4">
        <w:rPr>
          <w:color w:val="000000"/>
          <w:sz w:val="28"/>
          <w:szCs w:val="28"/>
        </w:rPr>
        <w:t>дітей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даної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групи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кількість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ітерацій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може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залишатися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значною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впродовж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довшого</w:t>
      </w:r>
      <w:proofErr w:type="spellEnd"/>
      <w:r w:rsidRPr="00C72CF4">
        <w:rPr>
          <w:color w:val="000000"/>
          <w:sz w:val="28"/>
          <w:szCs w:val="28"/>
        </w:rPr>
        <w:t xml:space="preserve"> часу. Таким чином, </w:t>
      </w:r>
      <w:proofErr w:type="spellStart"/>
      <w:r w:rsidRPr="00C72CF4">
        <w:rPr>
          <w:color w:val="000000"/>
          <w:sz w:val="28"/>
          <w:szCs w:val="28"/>
        </w:rPr>
        <w:t>артикуляторні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механізми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усного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залишаються</w:t>
      </w:r>
      <w:proofErr w:type="spellEnd"/>
      <w:r w:rsidRPr="00C72CF4">
        <w:rPr>
          <w:color w:val="000000"/>
          <w:sz w:val="28"/>
          <w:szCs w:val="28"/>
        </w:rPr>
        <w:t xml:space="preserve"> у них </w:t>
      </w:r>
      <w:proofErr w:type="spellStart"/>
      <w:r w:rsidRPr="00C72CF4">
        <w:rPr>
          <w:color w:val="000000"/>
          <w:sz w:val="28"/>
          <w:szCs w:val="28"/>
        </w:rPr>
        <w:t>функціонально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незрілими</w:t>
      </w:r>
      <w:proofErr w:type="spellEnd"/>
      <w:r w:rsidRPr="00C72CF4">
        <w:rPr>
          <w:color w:val="000000"/>
          <w:sz w:val="28"/>
          <w:szCs w:val="28"/>
        </w:rPr>
        <w:t xml:space="preserve"> на </w:t>
      </w:r>
      <w:proofErr w:type="spellStart"/>
      <w:r w:rsidRPr="00C72CF4">
        <w:rPr>
          <w:color w:val="000000"/>
          <w:sz w:val="28"/>
          <w:szCs w:val="28"/>
        </w:rPr>
        <w:t>більш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тривалий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термін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ніж</w:t>
      </w:r>
      <w:proofErr w:type="spellEnd"/>
      <w:r w:rsidRPr="00C72CF4">
        <w:rPr>
          <w:color w:val="000000"/>
          <w:sz w:val="28"/>
          <w:szCs w:val="28"/>
        </w:rPr>
        <w:t xml:space="preserve"> в </w:t>
      </w:r>
      <w:proofErr w:type="spellStart"/>
      <w:r w:rsidRPr="00C72CF4">
        <w:rPr>
          <w:color w:val="000000"/>
          <w:sz w:val="28"/>
          <w:szCs w:val="28"/>
        </w:rPr>
        <w:t>нормі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тоді</w:t>
      </w:r>
      <w:proofErr w:type="spellEnd"/>
      <w:r w:rsidRPr="00C72CF4">
        <w:rPr>
          <w:color w:val="000000"/>
          <w:sz w:val="28"/>
          <w:szCs w:val="28"/>
        </w:rPr>
        <w:t xml:space="preserve"> як лексико-</w:t>
      </w:r>
      <w:proofErr w:type="spellStart"/>
      <w:r w:rsidRPr="00C72CF4">
        <w:rPr>
          <w:color w:val="000000"/>
          <w:sz w:val="28"/>
          <w:szCs w:val="28"/>
        </w:rPr>
        <w:t>граматична</w:t>
      </w:r>
      <w:proofErr w:type="spellEnd"/>
      <w:r w:rsidRPr="00C72CF4">
        <w:rPr>
          <w:color w:val="000000"/>
          <w:sz w:val="28"/>
          <w:szCs w:val="28"/>
        </w:rPr>
        <w:t xml:space="preserve"> сторона </w:t>
      </w:r>
      <w:proofErr w:type="spellStart"/>
      <w:r w:rsidRPr="00C72CF4">
        <w:rPr>
          <w:color w:val="000000"/>
          <w:sz w:val="28"/>
          <w:szCs w:val="28"/>
        </w:rPr>
        <w:t>істотно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випереджає</w:t>
      </w:r>
      <w:proofErr w:type="spellEnd"/>
      <w:r w:rsidRPr="00C72CF4">
        <w:rPr>
          <w:color w:val="000000"/>
          <w:sz w:val="28"/>
          <w:szCs w:val="28"/>
        </w:rPr>
        <w:t xml:space="preserve"> норму.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r w:rsidRPr="00C72CF4">
        <w:rPr>
          <w:color w:val="000000"/>
          <w:sz w:val="28"/>
          <w:szCs w:val="28"/>
        </w:rPr>
        <w:t xml:space="preserve">До </w:t>
      </w:r>
      <w:proofErr w:type="spellStart"/>
      <w:r w:rsidRPr="00C72CF4">
        <w:rPr>
          <w:color w:val="000000"/>
          <w:sz w:val="28"/>
          <w:szCs w:val="28"/>
        </w:rPr>
        <w:t>появи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заїкання</w:t>
      </w:r>
      <w:proofErr w:type="spellEnd"/>
      <w:r w:rsidRPr="00C72CF4">
        <w:rPr>
          <w:color w:val="000000"/>
          <w:sz w:val="28"/>
          <w:szCs w:val="28"/>
        </w:rPr>
        <w:t xml:space="preserve"> у таких </w:t>
      </w:r>
      <w:proofErr w:type="spellStart"/>
      <w:r w:rsidRPr="00C72CF4">
        <w:rPr>
          <w:color w:val="000000"/>
          <w:sz w:val="28"/>
          <w:szCs w:val="28"/>
        </w:rPr>
        <w:t>дітей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спостерігаються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характерологічні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особливості</w:t>
      </w:r>
      <w:proofErr w:type="spellEnd"/>
      <w:r w:rsidRPr="00C72CF4">
        <w:rPr>
          <w:color w:val="000000"/>
          <w:sz w:val="28"/>
          <w:szCs w:val="28"/>
        </w:rPr>
        <w:t xml:space="preserve"> за типом </w:t>
      </w:r>
      <w:proofErr w:type="spellStart"/>
      <w:r w:rsidRPr="00C72CF4">
        <w:rPr>
          <w:color w:val="000000"/>
          <w:sz w:val="28"/>
          <w:szCs w:val="28"/>
        </w:rPr>
        <w:t>підвищеної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вразливості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тривожності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боязкості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образливості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зміни</w:t>
      </w:r>
      <w:proofErr w:type="spellEnd"/>
      <w:r w:rsidRPr="00C72CF4">
        <w:rPr>
          <w:color w:val="000000"/>
          <w:sz w:val="28"/>
          <w:szCs w:val="28"/>
        </w:rPr>
        <w:t xml:space="preserve"> настрою, </w:t>
      </w:r>
      <w:proofErr w:type="spellStart"/>
      <w:r w:rsidRPr="00C72CF4">
        <w:rPr>
          <w:color w:val="000000"/>
          <w:sz w:val="28"/>
          <w:szCs w:val="28"/>
        </w:rPr>
        <w:t>частіше</w:t>
      </w:r>
      <w:proofErr w:type="spellEnd"/>
      <w:r w:rsidRPr="00C72CF4">
        <w:rPr>
          <w:color w:val="000000"/>
          <w:sz w:val="28"/>
          <w:szCs w:val="28"/>
        </w:rPr>
        <w:t xml:space="preserve"> у </w:t>
      </w:r>
      <w:proofErr w:type="spellStart"/>
      <w:r w:rsidRPr="00C72CF4">
        <w:rPr>
          <w:color w:val="000000"/>
          <w:sz w:val="28"/>
          <w:szCs w:val="28"/>
        </w:rPr>
        <w:t>бік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пониженого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раздратованого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="00C2771A">
        <w:rPr>
          <w:color w:val="000000"/>
          <w:sz w:val="28"/>
          <w:szCs w:val="28"/>
        </w:rPr>
        <w:t>плаксивість</w:t>
      </w:r>
      <w:proofErr w:type="spellEnd"/>
      <w:r w:rsidR="00C2771A">
        <w:rPr>
          <w:color w:val="000000"/>
          <w:sz w:val="28"/>
          <w:szCs w:val="28"/>
        </w:rPr>
        <w:t xml:space="preserve">, </w:t>
      </w:r>
      <w:proofErr w:type="spellStart"/>
      <w:r w:rsidR="00C2771A">
        <w:rPr>
          <w:color w:val="000000"/>
          <w:sz w:val="28"/>
          <w:szCs w:val="28"/>
        </w:rPr>
        <w:t>нетерплячість</w:t>
      </w:r>
      <w:proofErr w:type="spellEnd"/>
      <w:r w:rsidR="00C2771A">
        <w:rPr>
          <w:color w:val="000000"/>
          <w:sz w:val="28"/>
          <w:szCs w:val="28"/>
        </w:rPr>
        <w:t xml:space="preserve">. </w:t>
      </w:r>
      <w:r w:rsidR="00C2771A">
        <w:rPr>
          <w:color w:val="000000"/>
          <w:sz w:val="28"/>
          <w:szCs w:val="28"/>
          <w:lang w:val="uk-UA"/>
        </w:rPr>
        <w:t>У</w:t>
      </w:r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деяких</w:t>
      </w:r>
      <w:proofErr w:type="spellEnd"/>
      <w:r w:rsidRPr="00C72CF4">
        <w:rPr>
          <w:color w:val="000000"/>
          <w:sz w:val="28"/>
          <w:szCs w:val="28"/>
        </w:rPr>
        <w:t xml:space="preserve"> з них у </w:t>
      </w:r>
      <w:proofErr w:type="spellStart"/>
      <w:r w:rsidRPr="00C72CF4">
        <w:rPr>
          <w:color w:val="000000"/>
          <w:sz w:val="28"/>
          <w:szCs w:val="28"/>
        </w:rPr>
        <w:t>віці</w:t>
      </w:r>
      <w:proofErr w:type="spellEnd"/>
      <w:r w:rsidRPr="00C72CF4">
        <w:rPr>
          <w:color w:val="000000"/>
          <w:sz w:val="28"/>
          <w:szCs w:val="28"/>
        </w:rPr>
        <w:t xml:space="preserve"> 2-5-ти </w:t>
      </w:r>
      <w:proofErr w:type="spellStart"/>
      <w:r w:rsidRPr="00C72CF4">
        <w:rPr>
          <w:color w:val="000000"/>
          <w:sz w:val="28"/>
          <w:szCs w:val="28"/>
        </w:rPr>
        <w:t>років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спостерігаються</w:t>
      </w:r>
      <w:proofErr w:type="spellEnd"/>
      <w:r w:rsidRPr="00C72CF4">
        <w:rPr>
          <w:color w:val="000000"/>
          <w:sz w:val="28"/>
          <w:szCs w:val="28"/>
        </w:rPr>
        <w:t xml:space="preserve"> страхи (страх </w:t>
      </w:r>
      <w:proofErr w:type="spellStart"/>
      <w:r w:rsidRPr="00C72CF4">
        <w:rPr>
          <w:color w:val="000000"/>
          <w:sz w:val="28"/>
          <w:szCs w:val="28"/>
        </w:rPr>
        <w:t>темноти</w:t>
      </w:r>
      <w:proofErr w:type="spellEnd"/>
      <w:r w:rsidRPr="00C72CF4">
        <w:rPr>
          <w:color w:val="000000"/>
          <w:sz w:val="28"/>
          <w:szCs w:val="28"/>
        </w:rPr>
        <w:t xml:space="preserve">, страх за </w:t>
      </w:r>
      <w:proofErr w:type="spellStart"/>
      <w:r w:rsidRPr="00C72CF4">
        <w:rPr>
          <w:color w:val="000000"/>
          <w:sz w:val="28"/>
          <w:szCs w:val="28"/>
        </w:rPr>
        <w:t>відсутності</w:t>
      </w:r>
      <w:proofErr w:type="spellEnd"/>
      <w:r w:rsidRPr="00C72CF4">
        <w:rPr>
          <w:color w:val="000000"/>
          <w:sz w:val="28"/>
          <w:szCs w:val="28"/>
        </w:rPr>
        <w:t xml:space="preserve"> в </w:t>
      </w:r>
      <w:proofErr w:type="spellStart"/>
      <w:r w:rsidR="0023234F">
        <w:rPr>
          <w:color w:val="000000"/>
          <w:sz w:val="28"/>
          <w:szCs w:val="28"/>
        </w:rPr>
        <w:t>кімнаті</w:t>
      </w:r>
      <w:proofErr w:type="spellEnd"/>
      <w:r w:rsidR="0023234F">
        <w:rPr>
          <w:color w:val="000000"/>
          <w:sz w:val="28"/>
          <w:szCs w:val="28"/>
        </w:rPr>
        <w:t xml:space="preserve"> </w:t>
      </w:r>
      <w:proofErr w:type="spellStart"/>
      <w:r w:rsidR="0023234F">
        <w:rPr>
          <w:color w:val="000000"/>
          <w:sz w:val="28"/>
          <w:szCs w:val="28"/>
        </w:rPr>
        <w:t>дорослих</w:t>
      </w:r>
      <w:proofErr w:type="spellEnd"/>
      <w:r w:rsidR="0023234F">
        <w:rPr>
          <w:color w:val="000000"/>
          <w:sz w:val="28"/>
          <w:szCs w:val="28"/>
        </w:rPr>
        <w:t xml:space="preserve">, </w:t>
      </w:r>
      <w:proofErr w:type="spellStart"/>
      <w:r w:rsidR="0023234F">
        <w:rPr>
          <w:color w:val="000000"/>
          <w:sz w:val="28"/>
          <w:szCs w:val="28"/>
        </w:rPr>
        <w:t>невротичний</w:t>
      </w:r>
      <w:proofErr w:type="spellEnd"/>
      <w:r w:rsidR="0023234F">
        <w:rPr>
          <w:color w:val="000000"/>
          <w:sz w:val="28"/>
          <w:szCs w:val="28"/>
        </w:rPr>
        <w:t xml:space="preserve"> е</w:t>
      </w:r>
      <w:r w:rsidR="0023234F">
        <w:rPr>
          <w:color w:val="000000"/>
          <w:sz w:val="28"/>
          <w:szCs w:val="28"/>
          <w:lang w:val="uk-UA"/>
        </w:rPr>
        <w:t>н</w:t>
      </w:r>
      <w:r w:rsidRPr="00C72CF4">
        <w:rPr>
          <w:color w:val="000000"/>
          <w:sz w:val="28"/>
          <w:szCs w:val="28"/>
        </w:rPr>
        <w:t>урез).</w:t>
      </w:r>
    </w:p>
    <w:p w:rsidR="00A45012" w:rsidRPr="00C72CF4" w:rsidRDefault="00A45012" w:rsidP="00A45012">
      <w:pPr>
        <w:pStyle w:val="a4"/>
        <w:jc w:val="both"/>
        <w:rPr>
          <w:color w:val="000000"/>
          <w:sz w:val="28"/>
          <w:szCs w:val="28"/>
        </w:rPr>
      </w:pPr>
      <w:proofErr w:type="spellStart"/>
      <w:r w:rsidRPr="00C72CF4">
        <w:rPr>
          <w:color w:val="000000"/>
          <w:sz w:val="28"/>
          <w:szCs w:val="28"/>
        </w:rPr>
        <w:t>Ці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діти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важко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звикають</w:t>
      </w:r>
      <w:proofErr w:type="spellEnd"/>
      <w:r w:rsidRPr="00C72CF4">
        <w:rPr>
          <w:color w:val="000000"/>
          <w:sz w:val="28"/>
          <w:szCs w:val="28"/>
        </w:rPr>
        <w:t xml:space="preserve"> до </w:t>
      </w:r>
      <w:proofErr w:type="spellStart"/>
      <w:r w:rsidRPr="00C72CF4">
        <w:rPr>
          <w:color w:val="000000"/>
          <w:sz w:val="28"/>
          <w:szCs w:val="28"/>
        </w:rPr>
        <w:t>нової</w:t>
      </w:r>
      <w:proofErr w:type="spellEnd"/>
      <w:r w:rsidRPr="00C72CF4">
        <w:rPr>
          <w:color w:val="000000"/>
          <w:sz w:val="28"/>
          <w:szCs w:val="28"/>
        </w:rPr>
        <w:t xml:space="preserve"> обстановки, </w:t>
      </w:r>
      <w:proofErr w:type="spellStart"/>
      <w:r w:rsidRPr="00C72CF4">
        <w:rPr>
          <w:color w:val="000000"/>
          <w:sz w:val="28"/>
          <w:szCs w:val="28"/>
        </w:rPr>
        <w:t>стають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більш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дратівливими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плаксивими</w:t>
      </w:r>
      <w:proofErr w:type="spellEnd"/>
      <w:r w:rsidRPr="00C72CF4">
        <w:rPr>
          <w:color w:val="000000"/>
          <w:sz w:val="28"/>
          <w:szCs w:val="28"/>
        </w:rPr>
        <w:t xml:space="preserve">. </w:t>
      </w:r>
      <w:proofErr w:type="spellStart"/>
      <w:r w:rsidRPr="00C72CF4">
        <w:rPr>
          <w:color w:val="000000"/>
          <w:sz w:val="28"/>
          <w:szCs w:val="28"/>
        </w:rPr>
        <w:t>Заїкання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виникає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найчастіше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гостро</w:t>
      </w:r>
      <w:proofErr w:type="spellEnd"/>
      <w:r w:rsidRPr="00C72CF4">
        <w:rPr>
          <w:color w:val="000000"/>
          <w:sz w:val="28"/>
          <w:szCs w:val="28"/>
        </w:rPr>
        <w:t xml:space="preserve"> на </w:t>
      </w:r>
      <w:proofErr w:type="spellStart"/>
      <w:r w:rsidRPr="00C72CF4">
        <w:rPr>
          <w:color w:val="000000"/>
          <w:sz w:val="28"/>
          <w:szCs w:val="28"/>
        </w:rPr>
        <w:t>тлі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розвиненого</w:t>
      </w:r>
      <w:proofErr w:type="spellEnd"/>
      <w:r w:rsidRPr="00C72CF4">
        <w:rPr>
          <w:color w:val="000000"/>
          <w:sz w:val="28"/>
          <w:szCs w:val="28"/>
        </w:rPr>
        <w:t xml:space="preserve"> фразового </w:t>
      </w:r>
      <w:proofErr w:type="spellStart"/>
      <w:r w:rsidRPr="00C72CF4">
        <w:rPr>
          <w:color w:val="000000"/>
          <w:sz w:val="28"/>
          <w:szCs w:val="28"/>
        </w:rPr>
        <w:t>мовлення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після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перенесеної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психічної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травми</w:t>
      </w:r>
      <w:proofErr w:type="spellEnd"/>
      <w:r w:rsidRPr="00C72CF4">
        <w:rPr>
          <w:color w:val="000000"/>
          <w:sz w:val="28"/>
          <w:szCs w:val="28"/>
        </w:rPr>
        <w:t>.</w:t>
      </w:r>
    </w:p>
    <w:p w:rsidR="005A4917" w:rsidRPr="00C6276B" w:rsidRDefault="00A45012" w:rsidP="00C6276B">
      <w:pPr>
        <w:pStyle w:val="a4"/>
        <w:jc w:val="both"/>
        <w:rPr>
          <w:color w:val="000000"/>
          <w:sz w:val="28"/>
          <w:szCs w:val="28"/>
        </w:rPr>
      </w:pPr>
      <w:proofErr w:type="spellStart"/>
      <w:r w:rsidRPr="00C72CF4">
        <w:rPr>
          <w:color w:val="000000"/>
          <w:sz w:val="28"/>
          <w:szCs w:val="28"/>
        </w:rPr>
        <w:t>Окрім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гострої</w:t>
      </w:r>
      <w:proofErr w:type="spellEnd"/>
      <w:r w:rsidRPr="00C72CF4">
        <w:rPr>
          <w:color w:val="000000"/>
          <w:sz w:val="28"/>
          <w:szCs w:val="28"/>
        </w:rPr>
        <w:t xml:space="preserve"> і </w:t>
      </w:r>
      <w:proofErr w:type="spellStart"/>
      <w:r w:rsidRPr="00C72CF4">
        <w:rPr>
          <w:color w:val="000000"/>
          <w:sz w:val="28"/>
          <w:szCs w:val="28"/>
        </w:rPr>
        <w:t>хронічної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психічної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травматизації</w:t>
      </w:r>
      <w:proofErr w:type="spellEnd"/>
      <w:r w:rsidRPr="00C72CF4">
        <w:rPr>
          <w:color w:val="000000"/>
          <w:sz w:val="28"/>
          <w:szCs w:val="28"/>
        </w:rPr>
        <w:t xml:space="preserve"> невротична форма </w:t>
      </w:r>
      <w:proofErr w:type="spellStart"/>
      <w:r w:rsidRPr="00C72CF4">
        <w:rPr>
          <w:color w:val="000000"/>
          <w:sz w:val="28"/>
          <w:szCs w:val="28"/>
        </w:rPr>
        <w:t>заїкання</w:t>
      </w:r>
      <w:proofErr w:type="spellEnd"/>
      <w:r w:rsidRPr="00C72CF4">
        <w:rPr>
          <w:color w:val="000000"/>
          <w:sz w:val="28"/>
          <w:szCs w:val="28"/>
        </w:rPr>
        <w:t xml:space="preserve"> у </w:t>
      </w:r>
      <w:proofErr w:type="spellStart"/>
      <w:r w:rsidRPr="00C72CF4">
        <w:rPr>
          <w:color w:val="000000"/>
          <w:sz w:val="28"/>
          <w:szCs w:val="28"/>
        </w:rPr>
        <w:t>більшості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дітей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розвивається</w:t>
      </w:r>
      <w:proofErr w:type="spellEnd"/>
      <w:r w:rsidRPr="00C72CF4">
        <w:rPr>
          <w:color w:val="000000"/>
          <w:sz w:val="28"/>
          <w:szCs w:val="28"/>
        </w:rPr>
        <w:t xml:space="preserve"> в </w:t>
      </w:r>
      <w:proofErr w:type="spellStart"/>
      <w:r w:rsidRPr="00C72CF4">
        <w:rPr>
          <w:color w:val="000000"/>
          <w:sz w:val="28"/>
          <w:szCs w:val="28"/>
        </w:rPr>
        <w:t>результаті</w:t>
      </w:r>
      <w:proofErr w:type="spellEnd"/>
      <w:r w:rsidRPr="00C72CF4">
        <w:rPr>
          <w:color w:val="000000"/>
          <w:sz w:val="28"/>
          <w:szCs w:val="28"/>
        </w:rPr>
        <w:t xml:space="preserve"> активного </w:t>
      </w:r>
      <w:proofErr w:type="spellStart"/>
      <w:r w:rsidRPr="00C72CF4">
        <w:rPr>
          <w:color w:val="000000"/>
          <w:sz w:val="28"/>
          <w:szCs w:val="28"/>
        </w:rPr>
        <w:t>введення</w:t>
      </w:r>
      <w:proofErr w:type="spellEnd"/>
      <w:r w:rsidRPr="00C72CF4">
        <w:rPr>
          <w:color w:val="000000"/>
          <w:sz w:val="28"/>
          <w:szCs w:val="28"/>
        </w:rPr>
        <w:t xml:space="preserve"> в </w:t>
      </w:r>
      <w:proofErr w:type="spellStart"/>
      <w:r w:rsidRPr="00C72CF4">
        <w:rPr>
          <w:color w:val="000000"/>
          <w:sz w:val="28"/>
          <w:szCs w:val="28"/>
        </w:rPr>
        <w:t>спілкування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іншої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мови</w:t>
      </w:r>
      <w:proofErr w:type="spellEnd"/>
      <w:r w:rsidRPr="00C72CF4">
        <w:rPr>
          <w:color w:val="000000"/>
          <w:sz w:val="28"/>
          <w:szCs w:val="28"/>
        </w:rPr>
        <w:t xml:space="preserve"> в 1,5-2,5 роки </w:t>
      </w:r>
      <w:proofErr w:type="spellStart"/>
      <w:r w:rsidRPr="00C72CF4">
        <w:rPr>
          <w:color w:val="000000"/>
          <w:sz w:val="28"/>
          <w:szCs w:val="28"/>
        </w:rPr>
        <w:t>життя</w:t>
      </w:r>
      <w:proofErr w:type="spellEnd"/>
      <w:r w:rsidRPr="00C72CF4">
        <w:rPr>
          <w:color w:val="000000"/>
          <w:sz w:val="28"/>
          <w:szCs w:val="28"/>
        </w:rPr>
        <w:t xml:space="preserve">. </w:t>
      </w:r>
      <w:proofErr w:type="spellStart"/>
      <w:r w:rsidRPr="00C72CF4">
        <w:rPr>
          <w:color w:val="000000"/>
          <w:sz w:val="28"/>
          <w:szCs w:val="28"/>
        </w:rPr>
        <w:t>Це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буває</w:t>
      </w:r>
      <w:proofErr w:type="spellEnd"/>
      <w:r w:rsidRPr="00C72CF4">
        <w:rPr>
          <w:color w:val="000000"/>
          <w:sz w:val="28"/>
          <w:szCs w:val="28"/>
        </w:rPr>
        <w:t xml:space="preserve"> у </w:t>
      </w:r>
      <w:proofErr w:type="spellStart"/>
      <w:r w:rsidRPr="00C72CF4">
        <w:rPr>
          <w:color w:val="000000"/>
          <w:sz w:val="28"/>
          <w:szCs w:val="28"/>
        </w:rPr>
        <w:t>дітей</w:t>
      </w:r>
      <w:proofErr w:type="spellEnd"/>
      <w:r w:rsidRPr="00C72CF4">
        <w:rPr>
          <w:color w:val="000000"/>
          <w:sz w:val="28"/>
          <w:szCs w:val="28"/>
        </w:rPr>
        <w:t xml:space="preserve">, </w:t>
      </w:r>
      <w:proofErr w:type="spellStart"/>
      <w:r w:rsidRPr="00C72CF4">
        <w:rPr>
          <w:color w:val="000000"/>
          <w:sz w:val="28"/>
          <w:szCs w:val="28"/>
        </w:rPr>
        <w:t>які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ще</w:t>
      </w:r>
      <w:proofErr w:type="spellEnd"/>
      <w:r w:rsidRPr="00C72CF4">
        <w:rPr>
          <w:color w:val="000000"/>
          <w:sz w:val="28"/>
          <w:szCs w:val="28"/>
        </w:rPr>
        <w:t xml:space="preserve"> в силу </w:t>
      </w:r>
      <w:proofErr w:type="spellStart"/>
      <w:r w:rsidRPr="00C72CF4">
        <w:rPr>
          <w:color w:val="000000"/>
          <w:sz w:val="28"/>
          <w:szCs w:val="28"/>
        </w:rPr>
        <w:t>вікових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особливостей</w:t>
      </w:r>
      <w:proofErr w:type="spellEnd"/>
      <w:r w:rsidRPr="00C72CF4">
        <w:rPr>
          <w:color w:val="000000"/>
          <w:sz w:val="28"/>
          <w:szCs w:val="28"/>
        </w:rPr>
        <w:t xml:space="preserve"> не </w:t>
      </w:r>
      <w:proofErr w:type="spellStart"/>
      <w:r w:rsidRPr="00C72CF4">
        <w:rPr>
          <w:color w:val="000000"/>
          <w:sz w:val="28"/>
          <w:szCs w:val="28"/>
        </w:rPr>
        <w:t>оволоділи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достатньою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мірою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рідною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мовою</w:t>
      </w:r>
      <w:proofErr w:type="spellEnd"/>
      <w:r w:rsidRPr="00C72CF4">
        <w:rPr>
          <w:color w:val="000000"/>
          <w:sz w:val="28"/>
          <w:szCs w:val="28"/>
        </w:rPr>
        <w:t xml:space="preserve">. У </w:t>
      </w:r>
      <w:proofErr w:type="spellStart"/>
      <w:r w:rsidRPr="00C72CF4">
        <w:rPr>
          <w:color w:val="000000"/>
          <w:sz w:val="28"/>
          <w:szCs w:val="28"/>
        </w:rPr>
        <w:t>цей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період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розвитку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мовної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функції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оволодіння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іншою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мовою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пов'язане</w:t>
      </w:r>
      <w:proofErr w:type="spellEnd"/>
      <w:r w:rsidRPr="00C72CF4">
        <w:rPr>
          <w:color w:val="000000"/>
          <w:sz w:val="28"/>
          <w:szCs w:val="28"/>
        </w:rPr>
        <w:t xml:space="preserve"> з великим </w:t>
      </w:r>
      <w:proofErr w:type="spellStart"/>
      <w:r w:rsidRPr="00C72CF4">
        <w:rPr>
          <w:color w:val="000000"/>
          <w:sz w:val="28"/>
          <w:szCs w:val="28"/>
        </w:rPr>
        <w:t>психічним</w:t>
      </w:r>
      <w:proofErr w:type="spellEnd"/>
      <w:r w:rsidRPr="00C72CF4">
        <w:rPr>
          <w:color w:val="000000"/>
          <w:sz w:val="28"/>
          <w:szCs w:val="28"/>
        </w:rPr>
        <w:t xml:space="preserve"> </w:t>
      </w:r>
      <w:proofErr w:type="spellStart"/>
      <w:r w:rsidRPr="00C72CF4">
        <w:rPr>
          <w:color w:val="000000"/>
          <w:sz w:val="28"/>
          <w:szCs w:val="28"/>
        </w:rPr>
        <w:t>напруж</w:t>
      </w:r>
      <w:r w:rsidR="00C72CF4" w:rsidRPr="00C72CF4">
        <w:rPr>
          <w:color w:val="000000"/>
          <w:sz w:val="28"/>
          <w:szCs w:val="28"/>
        </w:rPr>
        <w:t>енням</w:t>
      </w:r>
      <w:proofErr w:type="spellEnd"/>
      <w:r w:rsidR="00C72CF4" w:rsidRPr="00C72CF4">
        <w:rPr>
          <w:color w:val="000000"/>
          <w:sz w:val="28"/>
          <w:szCs w:val="28"/>
        </w:rPr>
        <w:t>.</w:t>
      </w:r>
    </w:p>
    <w:p w:rsidR="005A4917" w:rsidRPr="00C6276B" w:rsidRDefault="005A4917" w:rsidP="00C6276B">
      <w:pPr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4917" w:rsidRDefault="005A4917" w:rsidP="005A49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7608" w:rsidRPr="005A4917" w:rsidRDefault="00D97608">
      <w:pPr>
        <w:rPr>
          <w:lang w:val="uk-UA"/>
        </w:rPr>
      </w:pPr>
    </w:p>
    <w:sectPr w:rsidR="00D97608" w:rsidRPr="005A4917" w:rsidSect="00D97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4917"/>
    <w:rsid w:val="0023234F"/>
    <w:rsid w:val="00232AE1"/>
    <w:rsid w:val="00551A70"/>
    <w:rsid w:val="005A4917"/>
    <w:rsid w:val="006D139F"/>
    <w:rsid w:val="00A45012"/>
    <w:rsid w:val="00C2771A"/>
    <w:rsid w:val="00C6276B"/>
    <w:rsid w:val="00C63C7A"/>
    <w:rsid w:val="00C72CF4"/>
    <w:rsid w:val="00D9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E9B39"/>
  <w15:docId w15:val="{8CFF44E7-4910-44A6-8CEC-D768C48C9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917"/>
    <w:pPr>
      <w:spacing w:after="160" w:line="259" w:lineRule="auto"/>
    </w:pPr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A450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917"/>
    <w:pPr>
      <w:ind w:left="720"/>
      <w:contextualSpacing/>
    </w:pPr>
    <w:rPr>
      <w:rFonts w:eastAsiaTheme="minorHAnsi"/>
      <w:lang w:val="uk-UA" w:eastAsia="en-US"/>
    </w:rPr>
  </w:style>
  <w:style w:type="character" w:customStyle="1" w:styleId="20">
    <w:name w:val="Заголовок 2 Знак"/>
    <w:basedOn w:val="a0"/>
    <w:link w:val="2"/>
    <w:uiPriority w:val="9"/>
    <w:rsid w:val="00A450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A45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4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1745</Words>
  <Characters>9952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ДС36</dc:creator>
  <cp:lastModifiedBy>Татьяна</cp:lastModifiedBy>
  <cp:revision>4</cp:revision>
  <dcterms:created xsi:type="dcterms:W3CDTF">2023-01-03T07:17:00Z</dcterms:created>
  <dcterms:modified xsi:type="dcterms:W3CDTF">2023-01-03T08:53:00Z</dcterms:modified>
</cp:coreProperties>
</file>