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FB8" w:rsidRDefault="00404F37">
      <w:pPr>
        <w:rPr>
          <w:b/>
          <w:sz w:val="28"/>
          <w:szCs w:val="28"/>
          <w:lang w:val="uk-UA"/>
        </w:rPr>
      </w:pPr>
      <w:r>
        <w:rPr>
          <w:b/>
          <w:sz w:val="28"/>
          <w:szCs w:val="28"/>
          <w:lang w:val="uk-UA"/>
        </w:rPr>
        <w:t xml:space="preserve">                      КАТЕРИНОПІЛЬСЬКА РАЙОННА РАДА</w:t>
      </w:r>
      <w:r>
        <w:rPr>
          <w:b/>
          <w:sz w:val="28"/>
          <w:szCs w:val="28"/>
          <w:lang w:val="uk-UA"/>
        </w:rPr>
        <w:br/>
        <w:t xml:space="preserve">          НОВОСЕЛИЦЬКИЙ НВК «ДНЗ--ЗОШ І—ІІ СТУПЕНІВ»</w:t>
      </w:r>
    </w:p>
    <w:p w:rsidR="00404F37" w:rsidRDefault="00404F37">
      <w:pPr>
        <w:rPr>
          <w:b/>
          <w:sz w:val="28"/>
          <w:szCs w:val="28"/>
          <w:lang w:val="uk-UA"/>
        </w:rPr>
      </w:pPr>
      <w:r>
        <w:rPr>
          <w:b/>
          <w:sz w:val="28"/>
          <w:szCs w:val="28"/>
          <w:lang w:val="uk-UA"/>
        </w:rPr>
        <w:t xml:space="preserve">20506, Черкаська обл., </w:t>
      </w:r>
      <w:proofErr w:type="spellStart"/>
      <w:r>
        <w:rPr>
          <w:b/>
          <w:sz w:val="28"/>
          <w:szCs w:val="28"/>
          <w:lang w:val="uk-UA"/>
        </w:rPr>
        <w:t>Катеринопільський</w:t>
      </w:r>
      <w:proofErr w:type="spellEnd"/>
      <w:r>
        <w:rPr>
          <w:b/>
          <w:sz w:val="28"/>
          <w:szCs w:val="28"/>
          <w:lang w:val="uk-UA"/>
        </w:rPr>
        <w:t xml:space="preserve"> р-н,  </w:t>
      </w:r>
      <w:proofErr w:type="spellStart"/>
      <w:r>
        <w:rPr>
          <w:b/>
          <w:sz w:val="28"/>
          <w:szCs w:val="28"/>
          <w:lang w:val="uk-UA"/>
        </w:rPr>
        <w:t>с.Новоселиця</w:t>
      </w:r>
      <w:proofErr w:type="spellEnd"/>
      <w:r>
        <w:rPr>
          <w:b/>
          <w:sz w:val="28"/>
          <w:szCs w:val="28"/>
          <w:lang w:val="uk-UA"/>
        </w:rPr>
        <w:t xml:space="preserve">, </w:t>
      </w:r>
    </w:p>
    <w:p w:rsidR="00404F37" w:rsidRPr="00C66E43" w:rsidRDefault="00404F37">
      <w:pPr>
        <w:rPr>
          <w:b/>
          <w:sz w:val="28"/>
          <w:szCs w:val="28"/>
          <w:lang w:val="ru-RU"/>
        </w:rPr>
      </w:pPr>
      <w:r>
        <w:rPr>
          <w:b/>
          <w:sz w:val="28"/>
          <w:szCs w:val="28"/>
          <w:lang w:val="uk-UA"/>
        </w:rPr>
        <w:t xml:space="preserve">         </w:t>
      </w:r>
      <w:r w:rsidR="00C66E43">
        <w:rPr>
          <w:b/>
          <w:sz w:val="28"/>
          <w:szCs w:val="28"/>
          <w:lang w:val="uk-UA"/>
        </w:rPr>
        <w:t xml:space="preserve">    вул. Л. Українки 2А, тел.93-2-</w:t>
      </w:r>
      <w:r>
        <w:rPr>
          <w:b/>
          <w:sz w:val="28"/>
          <w:szCs w:val="28"/>
          <w:lang w:val="uk-UA"/>
        </w:rPr>
        <w:t>40</w:t>
      </w:r>
      <w:r w:rsidR="00C66E43" w:rsidRPr="00C66E43">
        <w:rPr>
          <w:b/>
          <w:sz w:val="28"/>
          <w:szCs w:val="28"/>
          <w:lang w:val="ru-RU"/>
        </w:rPr>
        <w:t xml:space="preserve"> </w:t>
      </w:r>
      <w:r w:rsidR="00C66E43">
        <w:rPr>
          <w:b/>
          <w:sz w:val="28"/>
          <w:szCs w:val="28"/>
        </w:rPr>
        <w:t>e</w:t>
      </w:r>
      <w:r w:rsidR="00C66E43" w:rsidRPr="00C66E43">
        <w:rPr>
          <w:b/>
          <w:sz w:val="28"/>
          <w:szCs w:val="28"/>
          <w:lang w:val="ru-RU"/>
        </w:rPr>
        <w:t>-</w:t>
      </w:r>
      <w:proofErr w:type="spellStart"/>
      <w:r w:rsidR="00C66E43">
        <w:rPr>
          <w:b/>
          <w:sz w:val="28"/>
          <w:szCs w:val="28"/>
        </w:rPr>
        <w:t>meil</w:t>
      </w:r>
      <w:proofErr w:type="spellEnd"/>
      <w:r w:rsidR="00C66E43" w:rsidRPr="00C66E43">
        <w:rPr>
          <w:b/>
          <w:sz w:val="28"/>
          <w:szCs w:val="28"/>
          <w:lang w:val="ru-RU"/>
        </w:rPr>
        <w:t xml:space="preserve">: </w:t>
      </w:r>
      <w:proofErr w:type="spellStart"/>
      <w:r w:rsidR="00C66E43">
        <w:rPr>
          <w:b/>
          <w:sz w:val="28"/>
          <w:szCs w:val="28"/>
        </w:rPr>
        <w:t>Novosel</w:t>
      </w:r>
      <w:proofErr w:type="spellEnd"/>
      <w:r w:rsidR="00C66E43" w:rsidRPr="00C66E43">
        <w:rPr>
          <w:b/>
          <w:sz w:val="28"/>
          <w:szCs w:val="28"/>
          <w:lang w:val="ru-RU"/>
        </w:rPr>
        <w:t>-</w:t>
      </w:r>
      <w:proofErr w:type="spellStart"/>
      <w:r w:rsidR="00C66E43">
        <w:rPr>
          <w:b/>
          <w:sz w:val="28"/>
          <w:szCs w:val="28"/>
        </w:rPr>
        <w:t>zosh</w:t>
      </w:r>
      <w:proofErr w:type="spellEnd"/>
      <w:r w:rsidR="00C66E43" w:rsidRPr="00C66E43">
        <w:rPr>
          <w:b/>
          <w:sz w:val="28"/>
          <w:szCs w:val="28"/>
          <w:lang w:val="ru-RU"/>
        </w:rPr>
        <w:t>@</w:t>
      </w:r>
      <w:proofErr w:type="spellStart"/>
      <w:r w:rsidR="00C66E43">
        <w:rPr>
          <w:b/>
          <w:sz w:val="28"/>
          <w:szCs w:val="28"/>
        </w:rPr>
        <w:t>ukr</w:t>
      </w:r>
      <w:proofErr w:type="spellEnd"/>
      <w:r w:rsidR="00C66E43" w:rsidRPr="001B0DD5">
        <w:rPr>
          <w:b/>
          <w:sz w:val="28"/>
          <w:szCs w:val="28"/>
          <w:lang w:val="ru-RU"/>
        </w:rPr>
        <w:t>.</w:t>
      </w:r>
      <w:r w:rsidR="00C66E43">
        <w:rPr>
          <w:b/>
          <w:sz w:val="28"/>
          <w:szCs w:val="28"/>
        </w:rPr>
        <w:t>net</w:t>
      </w:r>
    </w:p>
    <w:p w:rsidR="00404F37" w:rsidRDefault="00404F37">
      <w:pPr>
        <w:rPr>
          <w:b/>
          <w:sz w:val="44"/>
          <w:szCs w:val="44"/>
          <w:lang w:val="uk-UA"/>
        </w:rPr>
      </w:pPr>
    </w:p>
    <w:p w:rsidR="00404F37" w:rsidRDefault="00404F37">
      <w:pPr>
        <w:rPr>
          <w:b/>
          <w:sz w:val="44"/>
          <w:szCs w:val="44"/>
          <w:lang w:val="uk-UA"/>
        </w:rPr>
      </w:pPr>
    </w:p>
    <w:p w:rsidR="00404F37" w:rsidRDefault="00404F37">
      <w:pPr>
        <w:rPr>
          <w:b/>
          <w:sz w:val="44"/>
          <w:szCs w:val="44"/>
          <w:lang w:val="uk-UA"/>
        </w:rPr>
      </w:pPr>
    </w:p>
    <w:p w:rsidR="00404F37" w:rsidRDefault="00404F37">
      <w:pPr>
        <w:rPr>
          <w:b/>
          <w:sz w:val="44"/>
          <w:szCs w:val="44"/>
          <w:lang w:val="uk-UA"/>
        </w:rPr>
      </w:pPr>
    </w:p>
    <w:p w:rsidR="0084041B" w:rsidRPr="00404F37" w:rsidRDefault="0084041B">
      <w:pPr>
        <w:rPr>
          <w:b/>
          <w:sz w:val="44"/>
          <w:szCs w:val="44"/>
          <w:lang w:val="uk-UA"/>
        </w:rPr>
      </w:pPr>
      <w:r>
        <w:rPr>
          <w:b/>
          <w:sz w:val="44"/>
          <w:szCs w:val="44"/>
          <w:lang w:val="uk-UA"/>
        </w:rPr>
        <w:t xml:space="preserve">Пізнавальна діяльність учнів на </w:t>
      </w:r>
      <w:proofErr w:type="spellStart"/>
      <w:r>
        <w:rPr>
          <w:b/>
          <w:sz w:val="44"/>
          <w:szCs w:val="44"/>
          <w:lang w:val="uk-UA"/>
        </w:rPr>
        <w:t>уроках</w:t>
      </w:r>
      <w:proofErr w:type="spellEnd"/>
      <w:r>
        <w:rPr>
          <w:b/>
          <w:sz w:val="44"/>
          <w:szCs w:val="44"/>
          <w:lang w:val="uk-UA"/>
        </w:rPr>
        <w:t xml:space="preserve"> географії</w:t>
      </w:r>
    </w:p>
    <w:p w:rsidR="00404F37" w:rsidRDefault="00404F37">
      <w:pPr>
        <w:rPr>
          <w:b/>
          <w:sz w:val="28"/>
          <w:szCs w:val="28"/>
          <w:lang w:val="uk-UA"/>
        </w:rPr>
      </w:pPr>
    </w:p>
    <w:p w:rsidR="0084041B" w:rsidRDefault="0084041B">
      <w:pPr>
        <w:rPr>
          <w:b/>
          <w:sz w:val="28"/>
          <w:szCs w:val="28"/>
          <w:lang w:val="uk-UA"/>
        </w:rPr>
      </w:pPr>
    </w:p>
    <w:p w:rsidR="0084041B" w:rsidRDefault="0084041B">
      <w:pPr>
        <w:rPr>
          <w:b/>
          <w:sz w:val="28"/>
          <w:szCs w:val="28"/>
          <w:lang w:val="uk-UA"/>
        </w:rPr>
      </w:pPr>
    </w:p>
    <w:p w:rsidR="0084041B" w:rsidRDefault="0084041B">
      <w:pPr>
        <w:rPr>
          <w:b/>
          <w:sz w:val="28"/>
          <w:szCs w:val="28"/>
          <w:lang w:val="uk-UA"/>
        </w:rPr>
      </w:pPr>
      <w:r>
        <w:rPr>
          <w:b/>
          <w:sz w:val="28"/>
          <w:szCs w:val="28"/>
          <w:lang w:val="uk-UA"/>
        </w:rPr>
        <w:t xml:space="preserve">                                                                             Ясінчук Дмитро Степанович,</w:t>
      </w:r>
    </w:p>
    <w:p w:rsidR="0084041B" w:rsidRDefault="0084041B">
      <w:pPr>
        <w:rPr>
          <w:b/>
          <w:sz w:val="28"/>
          <w:szCs w:val="28"/>
          <w:lang w:val="uk-UA"/>
        </w:rPr>
      </w:pPr>
      <w:r>
        <w:rPr>
          <w:b/>
          <w:sz w:val="28"/>
          <w:szCs w:val="28"/>
          <w:lang w:val="uk-UA"/>
        </w:rPr>
        <w:t xml:space="preserve">                                                                             Учитель географії </w:t>
      </w:r>
    </w:p>
    <w:p w:rsidR="0084041B" w:rsidRDefault="0084041B">
      <w:pPr>
        <w:rPr>
          <w:b/>
          <w:sz w:val="28"/>
          <w:szCs w:val="28"/>
          <w:lang w:val="uk-UA"/>
        </w:rPr>
      </w:pPr>
      <w:r>
        <w:rPr>
          <w:b/>
          <w:sz w:val="28"/>
          <w:szCs w:val="28"/>
          <w:lang w:val="uk-UA"/>
        </w:rPr>
        <w:t xml:space="preserve">                                                                             </w:t>
      </w:r>
      <w:proofErr w:type="spellStart"/>
      <w:r>
        <w:rPr>
          <w:b/>
          <w:sz w:val="28"/>
          <w:szCs w:val="28"/>
          <w:lang w:val="uk-UA"/>
        </w:rPr>
        <w:t>Новоселицького</w:t>
      </w:r>
      <w:proofErr w:type="spellEnd"/>
      <w:r>
        <w:rPr>
          <w:b/>
          <w:sz w:val="28"/>
          <w:szCs w:val="28"/>
          <w:lang w:val="uk-UA"/>
        </w:rPr>
        <w:t xml:space="preserve"> НВК  </w:t>
      </w:r>
    </w:p>
    <w:p w:rsidR="0084041B" w:rsidRDefault="0084041B">
      <w:pPr>
        <w:rPr>
          <w:b/>
          <w:sz w:val="28"/>
          <w:szCs w:val="28"/>
          <w:lang w:val="uk-UA"/>
        </w:rPr>
      </w:pPr>
      <w:r>
        <w:rPr>
          <w:b/>
          <w:sz w:val="28"/>
          <w:szCs w:val="28"/>
          <w:lang w:val="uk-UA"/>
        </w:rPr>
        <w:t xml:space="preserve">                                                                             «ДНЗ—ЗОШ І—ІІІ ступенів»</w:t>
      </w:r>
    </w:p>
    <w:p w:rsidR="0084041B" w:rsidRDefault="0084041B">
      <w:pPr>
        <w:rPr>
          <w:b/>
          <w:sz w:val="28"/>
          <w:szCs w:val="28"/>
          <w:lang w:val="uk-UA"/>
        </w:rPr>
      </w:pPr>
      <w:r>
        <w:rPr>
          <w:b/>
          <w:sz w:val="28"/>
          <w:szCs w:val="28"/>
          <w:lang w:val="uk-UA"/>
        </w:rPr>
        <w:t xml:space="preserve">                                                                               22.01.2016.</w:t>
      </w:r>
    </w:p>
    <w:p w:rsidR="0084041B" w:rsidRDefault="0084041B">
      <w:pPr>
        <w:rPr>
          <w:b/>
          <w:sz w:val="28"/>
          <w:szCs w:val="28"/>
          <w:lang w:val="uk-UA"/>
        </w:rPr>
      </w:pPr>
    </w:p>
    <w:p w:rsidR="0084041B" w:rsidRDefault="0084041B">
      <w:pPr>
        <w:rPr>
          <w:b/>
          <w:sz w:val="28"/>
          <w:szCs w:val="28"/>
          <w:lang w:val="uk-UA"/>
        </w:rPr>
      </w:pPr>
    </w:p>
    <w:p w:rsidR="0084041B" w:rsidRDefault="0084041B">
      <w:pPr>
        <w:rPr>
          <w:b/>
          <w:sz w:val="28"/>
          <w:szCs w:val="28"/>
          <w:lang w:val="uk-UA"/>
        </w:rPr>
      </w:pPr>
    </w:p>
    <w:p w:rsidR="0084041B" w:rsidRDefault="0084041B">
      <w:pPr>
        <w:rPr>
          <w:b/>
          <w:sz w:val="28"/>
          <w:szCs w:val="28"/>
          <w:lang w:val="uk-UA"/>
        </w:rPr>
      </w:pPr>
    </w:p>
    <w:p w:rsidR="004667A4" w:rsidRDefault="004667A4" w:rsidP="004667A4">
      <w:pPr>
        <w:pStyle w:val="a3"/>
        <w:rPr>
          <w:b/>
          <w:sz w:val="24"/>
          <w:szCs w:val="24"/>
          <w:lang w:val="uk-UA"/>
        </w:rPr>
      </w:pPr>
    </w:p>
    <w:p w:rsidR="00BA0C22" w:rsidRDefault="00BA0C22" w:rsidP="004667A4">
      <w:pPr>
        <w:pStyle w:val="a3"/>
        <w:ind w:left="142"/>
        <w:rPr>
          <w:b/>
          <w:sz w:val="28"/>
          <w:szCs w:val="28"/>
          <w:lang w:val="uk-UA"/>
        </w:rPr>
      </w:pPr>
      <w:bookmarkStart w:id="0" w:name="_GoBack"/>
      <w:bookmarkEnd w:id="0"/>
      <w:r>
        <w:rPr>
          <w:b/>
          <w:sz w:val="24"/>
          <w:szCs w:val="24"/>
          <w:lang w:val="uk-UA"/>
        </w:rPr>
        <w:t xml:space="preserve">    </w:t>
      </w:r>
    </w:p>
    <w:p w:rsidR="00745D7E" w:rsidRPr="00745D7E" w:rsidRDefault="00BA0C22" w:rsidP="004667A4">
      <w:pPr>
        <w:pStyle w:val="a3"/>
        <w:ind w:left="142"/>
        <w:rPr>
          <w:b/>
          <w:sz w:val="24"/>
          <w:szCs w:val="24"/>
          <w:lang w:val="uk-UA"/>
        </w:rPr>
      </w:pPr>
      <w:r w:rsidRPr="00745D7E">
        <w:rPr>
          <w:b/>
          <w:sz w:val="24"/>
          <w:szCs w:val="24"/>
          <w:lang w:val="uk-UA"/>
        </w:rPr>
        <w:t xml:space="preserve">Правильний вибір форм і методів навчання—одна з найголовніших умов підвищення ефективності уроку. Вибір методів навчання залежить від навчально-виховної мети і змісту </w:t>
      </w:r>
      <w:r w:rsidR="00745D7E" w:rsidRPr="00745D7E">
        <w:rPr>
          <w:b/>
          <w:sz w:val="24"/>
          <w:szCs w:val="24"/>
          <w:lang w:val="uk-UA"/>
        </w:rPr>
        <w:t>навчальної теми уроку, рівня підготовки учнів, наявних наочних засобів навчання. На вибір методів та їх поєднання великий вплив має визначення типу уроку та його структури.</w:t>
      </w:r>
    </w:p>
    <w:p w:rsidR="00A0743E" w:rsidRPr="00744EDA" w:rsidRDefault="0084041B" w:rsidP="004667A4">
      <w:pPr>
        <w:pStyle w:val="a3"/>
        <w:ind w:left="142"/>
        <w:rPr>
          <w:b/>
          <w:sz w:val="24"/>
          <w:szCs w:val="24"/>
          <w:lang w:val="uk-UA"/>
        </w:rPr>
      </w:pPr>
      <w:r w:rsidRPr="00744EDA">
        <w:rPr>
          <w:b/>
          <w:sz w:val="24"/>
          <w:szCs w:val="24"/>
          <w:lang w:val="uk-UA"/>
        </w:rPr>
        <w:t xml:space="preserve">  </w:t>
      </w:r>
      <w:r w:rsidR="00745D7E" w:rsidRPr="00744EDA">
        <w:rPr>
          <w:b/>
          <w:sz w:val="24"/>
          <w:szCs w:val="24"/>
          <w:lang w:val="uk-UA"/>
        </w:rPr>
        <w:t xml:space="preserve">Коли на </w:t>
      </w:r>
      <w:proofErr w:type="spellStart"/>
      <w:r w:rsidR="00745D7E" w:rsidRPr="00744EDA">
        <w:rPr>
          <w:b/>
          <w:sz w:val="24"/>
          <w:szCs w:val="24"/>
          <w:lang w:val="uk-UA"/>
        </w:rPr>
        <w:t>уроці</w:t>
      </w:r>
      <w:proofErr w:type="spellEnd"/>
      <w:r w:rsidR="00745D7E" w:rsidRPr="00744EDA">
        <w:rPr>
          <w:b/>
          <w:sz w:val="24"/>
          <w:szCs w:val="24"/>
          <w:lang w:val="uk-UA"/>
        </w:rPr>
        <w:t xml:space="preserve"> вивчаємо новий матеріал з переважанням теоретичних питань, а учні мають достатні опорні знання, використовую метод бесіди </w:t>
      </w:r>
      <w:r w:rsidR="00A0743E" w:rsidRPr="00744EDA">
        <w:rPr>
          <w:b/>
          <w:sz w:val="24"/>
          <w:szCs w:val="24"/>
          <w:lang w:val="uk-UA"/>
        </w:rPr>
        <w:t>з поєднанням розповіді про головні і нові знання. Залежно від підготовленості учнів і рівня самостійності бесіда може бути простою(у вигляді запитань і відповідей) або евристичною, з постановкою проблемних завдань і залученням різних засобів навчання: підручника, карт, матеріалів спостереження.</w:t>
      </w:r>
    </w:p>
    <w:p w:rsidR="006D577D" w:rsidRPr="00744EDA" w:rsidRDefault="00A0743E" w:rsidP="004667A4">
      <w:pPr>
        <w:pStyle w:val="a3"/>
        <w:ind w:left="142"/>
        <w:rPr>
          <w:b/>
          <w:sz w:val="24"/>
          <w:szCs w:val="24"/>
          <w:lang w:val="uk-UA"/>
        </w:rPr>
      </w:pPr>
      <w:r w:rsidRPr="00744EDA">
        <w:rPr>
          <w:b/>
          <w:sz w:val="24"/>
          <w:szCs w:val="24"/>
          <w:lang w:val="uk-UA"/>
        </w:rPr>
        <w:t>Крім звичайних уроків потрібно проводити такі, які відіграють важливу роль у формуванні пізнавальної активності учнів. Це проведення уроків-сем</w:t>
      </w:r>
      <w:r w:rsidR="006D577D" w:rsidRPr="00744EDA">
        <w:rPr>
          <w:b/>
          <w:sz w:val="24"/>
          <w:szCs w:val="24"/>
          <w:lang w:val="uk-UA"/>
        </w:rPr>
        <w:t xml:space="preserve">інарів, </w:t>
      </w:r>
      <w:proofErr w:type="spellStart"/>
      <w:r w:rsidR="006D577D" w:rsidRPr="00744EDA">
        <w:rPr>
          <w:b/>
          <w:sz w:val="24"/>
          <w:szCs w:val="24"/>
          <w:lang w:val="uk-UA"/>
        </w:rPr>
        <w:t>конференцій,мандрівок</w:t>
      </w:r>
      <w:proofErr w:type="spellEnd"/>
      <w:r w:rsidR="006D577D" w:rsidRPr="00744EDA">
        <w:rPr>
          <w:b/>
          <w:sz w:val="24"/>
          <w:szCs w:val="24"/>
          <w:lang w:val="uk-UA"/>
        </w:rPr>
        <w:t xml:space="preserve">, </w:t>
      </w:r>
      <w:proofErr w:type="spellStart"/>
      <w:r w:rsidR="006D577D" w:rsidRPr="00744EDA">
        <w:rPr>
          <w:b/>
          <w:sz w:val="24"/>
          <w:szCs w:val="24"/>
          <w:lang w:val="uk-UA"/>
        </w:rPr>
        <w:t>диспутів,заочних</w:t>
      </w:r>
      <w:proofErr w:type="spellEnd"/>
      <w:r w:rsidR="006D577D" w:rsidRPr="00744EDA">
        <w:rPr>
          <w:b/>
          <w:sz w:val="24"/>
          <w:szCs w:val="24"/>
          <w:lang w:val="uk-UA"/>
        </w:rPr>
        <w:t xml:space="preserve"> подорожей, творчі звіти з вивчених тем, нові творчі форми проведення практичних робіт. Такі </w:t>
      </w:r>
      <w:proofErr w:type="spellStart"/>
      <w:r w:rsidR="006D577D" w:rsidRPr="00744EDA">
        <w:rPr>
          <w:b/>
          <w:sz w:val="24"/>
          <w:szCs w:val="24"/>
          <w:lang w:val="uk-UA"/>
        </w:rPr>
        <w:t>уроки</w:t>
      </w:r>
      <w:proofErr w:type="spellEnd"/>
      <w:r w:rsidR="006D577D" w:rsidRPr="00744EDA">
        <w:rPr>
          <w:b/>
          <w:sz w:val="24"/>
          <w:szCs w:val="24"/>
          <w:lang w:val="uk-UA"/>
        </w:rPr>
        <w:t xml:space="preserve"> підвищують інтерес до предмету, а значить, і якість засвоюваних знань. Метод відкритих шляхів допомагає учням само </w:t>
      </w:r>
      <w:proofErr w:type="spellStart"/>
      <w:r w:rsidR="006D577D" w:rsidRPr="00744EDA">
        <w:rPr>
          <w:b/>
          <w:sz w:val="24"/>
          <w:szCs w:val="24"/>
          <w:lang w:val="uk-UA"/>
        </w:rPr>
        <w:t>організуватися</w:t>
      </w:r>
      <w:proofErr w:type="spellEnd"/>
      <w:r w:rsidR="006D577D" w:rsidRPr="00744EDA">
        <w:rPr>
          <w:b/>
          <w:sz w:val="24"/>
          <w:szCs w:val="24"/>
          <w:lang w:val="uk-UA"/>
        </w:rPr>
        <w:t>, творчо використовувати свої знання в нестандартних ситуаціях, викликає потребу підвищувати свій інтелектуальний рівень.</w:t>
      </w:r>
    </w:p>
    <w:p w:rsidR="00165428" w:rsidRPr="00744EDA" w:rsidRDefault="006D577D" w:rsidP="004667A4">
      <w:pPr>
        <w:pStyle w:val="a3"/>
        <w:ind w:left="142"/>
        <w:rPr>
          <w:b/>
          <w:sz w:val="24"/>
          <w:szCs w:val="24"/>
          <w:lang w:val="uk-UA"/>
        </w:rPr>
      </w:pPr>
      <w:r w:rsidRPr="00744EDA">
        <w:rPr>
          <w:b/>
          <w:sz w:val="24"/>
          <w:szCs w:val="24"/>
          <w:lang w:val="uk-UA"/>
        </w:rPr>
        <w:t>Від того, як розпочатий урок, залежить і в якому темпі він пройде. На початку уроку намагаюся учнів зацікавити. Фокусом уроку може бути загадка або рядки з вірша.</w:t>
      </w:r>
      <w:r w:rsidR="00D660D4" w:rsidRPr="00744EDA">
        <w:rPr>
          <w:b/>
          <w:sz w:val="24"/>
          <w:szCs w:val="24"/>
          <w:lang w:val="uk-UA"/>
        </w:rPr>
        <w:t xml:space="preserve"> Дуже важливо також створити хороший настрій у класі, адже це значно полегшує вчителю роботу з дітьми.</w:t>
      </w:r>
    </w:p>
    <w:p w:rsidR="00165428" w:rsidRPr="00744EDA" w:rsidRDefault="00165428" w:rsidP="004667A4">
      <w:pPr>
        <w:pStyle w:val="a3"/>
        <w:ind w:left="142"/>
        <w:rPr>
          <w:b/>
          <w:sz w:val="24"/>
          <w:szCs w:val="24"/>
          <w:lang w:val="uk-UA"/>
        </w:rPr>
      </w:pPr>
      <w:r w:rsidRPr="00744EDA">
        <w:rPr>
          <w:b/>
          <w:sz w:val="24"/>
          <w:szCs w:val="24"/>
          <w:lang w:val="uk-UA"/>
        </w:rPr>
        <w:t xml:space="preserve">У наш час помітно збільшилась роль  активних форм навчання на </w:t>
      </w:r>
      <w:proofErr w:type="spellStart"/>
      <w:r w:rsidRPr="00744EDA">
        <w:rPr>
          <w:b/>
          <w:sz w:val="24"/>
          <w:szCs w:val="24"/>
          <w:lang w:val="uk-UA"/>
        </w:rPr>
        <w:t>уроках</w:t>
      </w:r>
      <w:proofErr w:type="spellEnd"/>
      <w:r w:rsidRPr="00744EDA">
        <w:rPr>
          <w:b/>
          <w:sz w:val="24"/>
          <w:szCs w:val="24"/>
          <w:lang w:val="uk-UA"/>
        </w:rPr>
        <w:t>.</w:t>
      </w:r>
    </w:p>
    <w:p w:rsidR="00165428" w:rsidRPr="00744EDA" w:rsidRDefault="00165428" w:rsidP="004667A4">
      <w:pPr>
        <w:pStyle w:val="a3"/>
        <w:ind w:left="142"/>
        <w:rPr>
          <w:b/>
          <w:sz w:val="24"/>
          <w:szCs w:val="24"/>
          <w:lang w:val="uk-UA"/>
        </w:rPr>
      </w:pPr>
      <w:r w:rsidRPr="00744EDA">
        <w:rPr>
          <w:b/>
          <w:sz w:val="24"/>
          <w:szCs w:val="24"/>
          <w:lang w:val="uk-UA"/>
        </w:rPr>
        <w:t xml:space="preserve">Використовую свої здібності та уміння, щоб </w:t>
      </w:r>
      <w:proofErr w:type="spellStart"/>
      <w:r w:rsidRPr="00744EDA">
        <w:rPr>
          <w:b/>
          <w:sz w:val="24"/>
          <w:szCs w:val="24"/>
          <w:lang w:val="uk-UA"/>
        </w:rPr>
        <w:t>уроки</w:t>
      </w:r>
      <w:proofErr w:type="spellEnd"/>
      <w:r w:rsidRPr="00744EDA">
        <w:rPr>
          <w:b/>
          <w:sz w:val="24"/>
          <w:szCs w:val="24"/>
          <w:lang w:val="uk-UA"/>
        </w:rPr>
        <w:t xml:space="preserve"> були цікавими, змістовними, цілеспрямованими. Особливо широкі можливості для творчості дає програмований матеріал в 6—7 класах. Вивчення курсу ґрунтується на краєзнавчому підході, особливо це стосується географії у 8—9 класах.</w:t>
      </w:r>
    </w:p>
    <w:p w:rsidR="007F5A6B" w:rsidRPr="00744EDA" w:rsidRDefault="00165428" w:rsidP="004667A4">
      <w:pPr>
        <w:pStyle w:val="a3"/>
        <w:ind w:left="142"/>
        <w:rPr>
          <w:b/>
          <w:sz w:val="24"/>
          <w:szCs w:val="24"/>
          <w:lang w:val="uk-UA"/>
        </w:rPr>
      </w:pPr>
      <w:r w:rsidRPr="00744EDA">
        <w:rPr>
          <w:b/>
          <w:sz w:val="24"/>
          <w:szCs w:val="24"/>
          <w:lang w:val="uk-UA"/>
        </w:rPr>
        <w:t>Важливою рисою сучасного уроку є активна діяльність учнів. Активізація пізнавальної діяльності спрямована не лише на активність мислення</w:t>
      </w:r>
      <w:r w:rsidR="001910F8" w:rsidRPr="00744EDA">
        <w:rPr>
          <w:b/>
          <w:sz w:val="24"/>
          <w:szCs w:val="24"/>
          <w:lang w:val="uk-UA"/>
        </w:rPr>
        <w:t>, а й на підвищення розумових зусиль, на поліпшення процесу засвоєння знань, умінь і навичок, тобто на підвищення ефективності уроку.</w:t>
      </w:r>
      <w:r w:rsidR="0012184B" w:rsidRPr="00744EDA">
        <w:rPr>
          <w:b/>
          <w:sz w:val="24"/>
          <w:szCs w:val="24"/>
          <w:lang w:val="uk-UA"/>
        </w:rPr>
        <w:t xml:space="preserve"> Першою умовою активізації діяльності учнів на </w:t>
      </w:r>
      <w:proofErr w:type="spellStart"/>
      <w:r w:rsidR="0012184B" w:rsidRPr="00744EDA">
        <w:rPr>
          <w:b/>
          <w:sz w:val="24"/>
          <w:szCs w:val="24"/>
          <w:lang w:val="uk-UA"/>
        </w:rPr>
        <w:t>уроках</w:t>
      </w:r>
      <w:proofErr w:type="spellEnd"/>
      <w:r w:rsidR="0012184B" w:rsidRPr="00744EDA">
        <w:rPr>
          <w:b/>
          <w:sz w:val="24"/>
          <w:szCs w:val="24"/>
          <w:lang w:val="uk-UA"/>
        </w:rPr>
        <w:t xml:space="preserve"> є постановка перед ними пізнавальних завдань, які можуть бути у формі проблемних запитань.</w:t>
      </w:r>
      <w:r w:rsidR="00B113BC" w:rsidRPr="00744EDA">
        <w:rPr>
          <w:b/>
          <w:sz w:val="24"/>
          <w:szCs w:val="24"/>
          <w:lang w:val="uk-UA"/>
        </w:rPr>
        <w:t xml:space="preserve"> Наприклад, проведення уроку в 7 класі з вивчення однієї з природних зон материка починаю з опису</w:t>
      </w:r>
      <w:r w:rsidR="0084041B" w:rsidRPr="00744EDA">
        <w:rPr>
          <w:b/>
          <w:sz w:val="24"/>
          <w:szCs w:val="24"/>
          <w:lang w:val="uk-UA"/>
        </w:rPr>
        <w:t xml:space="preserve">  </w:t>
      </w:r>
      <w:r w:rsidR="007F5A6B" w:rsidRPr="00744EDA">
        <w:rPr>
          <w:b/>
          <w:sz w:val="24"/>
          <w:szCs w:val="24"/>
          <w:lang w:val="uk-UA"/>
        </w:rPr>
        <w:t>природи, поставивши перед цим завдання учням: з’ясувати, про яку природну зону йдеться в ньому і за якими ознаками це можна визначити. Таким чином учні підводяться до самостійного виділення головних ознак, аналізу тексту, висновків.</w:t>
      </w:r>
    </w:p>
    <w:p w:rsidR="00607058" w:rsidRPr="00744EDA" w:rsidRDefault="007F5A6B" w:rsidP="004667A4">
      <w:pPr>
        <w:pStyle w:val="a3"/>
        <w:ind w:left="142"/>
        <w:rPr>
          <w:b/>
          <w:sz w:val="24"/>
          <w:szCs w:val="24"/>
          <w:lang w:val="uk-UA"/>
        </w:rPr>
      </w:pPr>
      <w:r w:rsidRPr="00744EDA">
        <w:rPr>
          <w:b/>
          <w:sz w:val="24"/>
          <w:szCs w:val="24"/>
          <w:lang w:val="uk-UA"/>
        </w:rPr>
        <w:t>Другий важливий шлях створення проблемної ситуації—зв’язок матеріалу, що вивчається, з життям, досвідом учнів. Наприклад, описуємо знайомі учням природні явища(дощ, роса, хмари) і ставимо перед ними завдання пояснити причини їх виникнення. На початку уроку для відповіді  в учнів не вистачає знань. В ході уроку, засвоївши новий матеріал, вони зможуть пояснити причини цих явищ.</w:t>
      </w:r>
      <w:r w:rsidR="00607058" w:rsidRPr="00744EDA">
        <w:rPr>
          <w:b/>
          <w:sz w:val="24"/>
          <w:szCs w:val="24"/>
          <w:lang w:val="uk-UA"/>
        </w:rPr>
        <w:t xml:space="preserve"> Завдяки постановці проблемного питання учні  на </w:t>
      </w:r>
      <w:proofErr w:type="spellStart"/>
      <w:r w:rsidR="00607058" w:rsidRPr="00744EDA">
        <w:rPr>
          <w:b/>
          <w:sz w:val="24"/>
          <w:szCs w:val="24"/>
          <w:lang w:val="uk-UA"/>
        </w:rPr>
        <w:t>уроці</w:t>
      </w:r>
      <w:proofErr w:type="spellEnd"/>
      <w:r w:rsidR="00607058" w:rsidRPr="00744EDA">
        <w:rPr>
          <w:b/>
          <w:sz w:val="24"/>
          <w:szCs w:val="24"/>
          <w:lang w:val="uk-UA"/>
        </w:rPr>
        <w:t xml:space="preserve"> починають мислити цілеспрямовано і активно.</w:t>
      </w:r>
    </w:p>
    <w:p w:rsidR="00607058" w:rsidRPr="00744EDA" w:rsidRDefault="00607058" w:rsidP="004667A4">
      <w:pPr>
        <w:pStyle w:val="a3"/>
        <w:ind w:left="142"/>
        <w:rPr>
          <w:b/>
          <w:sz w:val="24"/>
          <w:szCs w:val="24"/>
          <w:lang w:val="uk-UA"/>
        </w:rPr>
      </w:pPr>
      <w:r w:rsidRPr="00744EDA">
        <w:rPr>
          <w:b/>
          <w:sz w:val="24"/>
          <w:szCs w:val="24"/>
          <w:lang w:val="uk-UA"/>
        </w:rPr>
        <w:t xml:space="preserve">Особливо велике значення для активізації пізнавальної діяльності учнів на </w:t>
      </w:r>
      <w:proofErr w:type="spellStart"/>
      <w:r w:rsidRPr="00744EDA">
        <w:rPr>
          <w:b/>
          <w:sz w:val="24"/>
          <w:szCs w:val="24"/>
          <w:lang w:val="uk-UA"/>
        </w:rPr>
        <w:t>уроках</w:t>
      </w:r>
      <w:proofErr w:type="spellEnd"/>
      <w:r w:rsidRPr="00744EDA">
        <w:rPr>
          <w:b/>
          <w:sz w:val="24"/>
          <w:szCs w:val="24"/>
          <w:lang w:val="uk-UA"/>
        </w:rPr>
        <w:t xml:space="preserve"> географії має навчання їх прийомам роботи з підручником, атласом, контурною картою. На </w:t>
      </w:r>
      <w:proofErr w:type="spellStart"/>
      <w:r w:rsidRPr="00744EDA">
        <w:rPr>
          <w:b/>
          <w:sz w:val="24"/>
          <w:szCs w:val="24"/>
          <w:lang w:val="uk-UA"/>
        </w:rPr>
        <w:t>уроках</w:t>
      </w:r>
      <w:proofErr w:type="spellEnd"/>
      <w:r w:rsidRPr="00744EDA">
        <w:rPr>
          <w:b/>
          <w:sz w:val="24"/>
          <w:szCs w:val="24"/>
          <w:lang w:val="uk-UA"/>
        </w:rPr>
        <w:t xml:space="preserve"> ознайомлюю дітей з усіма видами карт, схемами, додатками. Коли матеріал простий і доступний, використовую самостійну роботу за підручником, поєднуючи з бесідою. Якщо матеріал уроку тісно пов’язаний з попереднім і учні краще підготовлені до його засвоєння, бесіда може мати проблемний характер.</w:t>
      </w:r>
    </w:p>
    <w:p w:rsidR="008A2B7C" w:rsidRPr="00744EDA" w:rsidRDefault="00607058" w:rsidP="004667A4">
      <w:pPr>
        <w:pStyle w:val="a3"/>
        <w:ind w:left="142"/>
        <w:rPr>
          <w:b/>
          <w:sz w:val="24"/>
          <w:szCs w:val="24"/>
          <w:lang w:val="uk-UA"/>
        </w:rPr>
      </w:pPr>
      <w:r w:rsidRPr="00744EDA">
        <w:rPr>
          <w:b/>
          <w:sz w:val="24"/>
          <w:szCs w:val="24"/>
          <w:lang w:val="uk-UA"/>
        </w:rPr>
        <w:t xml:space="preserve">Активізації розумової діяльності  учнів сприяє самостійна робота з вивчення певних тем і складання запитань, на які </w:t>
      </w:r>
      <w:r w:rsidR="008A2B7C" w:rsidRPr="00744EDA">
        <w:rPr>
          <w:b/>
          <w:sz w:val="24"/>
          <w:szCs w:val="24"/>
          <w:lang w:val="uk-UA"/>
        </w:rPr>
        <w:t xml:space="preserve">в тексті немає прямої відповіді. Що змушує вдумливо читати текст, осмислювати його. Роботу цю урізноманітнюю, наприклад виділяю своєрідні опорні слова. Що визначають основний зміст, розкривають суть явища або процесу, а учням пропоную скласти за опорними словами розповідь. Наприклад, розповісти про особливості клімату України. </w:t>
      </w:r>
    </w:p>
    <w:p w:rsidR="00695628" w:rsidRPr="00744EDA" w:rsidRDefault="008A2B7C" w:rsidP="004667A4">
      <w:pPr>
        <w:pStyle w:val="a3"/>
        <w:ind w:left="142"/>
        <w:rPr>
          <w:b/>
          <w:sz w:val="24"/>
          <w:szCs w:val="24"/>
          <w:lang w:val="uk-UA"/>
        </w:rPr>
      </w:pPr>
      <w:r w:rsidRPr="00744EDA">
        <w:rPr>
          <w:b/>
          <w:sz w:val="24"/>
          <w:szCs w:val="24"/>
          <w:lang w:val="uk-UA"/>
        </w:rPr>
        <w:t xml:space="preserve">Активними формами навчання, що збуджують творчу діяльність учнів, є </w:t>
      </w:r>
      <w:proofErr w:type="spellStart"/>
      <w:r w:rsidRPr="00744EDA">
        <w:rPr>
          <w:b/>
          <w:sz w:val="24"/>
          <w:szCs w:val="24"/>
          <w:lang w:val="uk-UA"/>
        </w:rPr>
        <w:t>уроки</w:t>
      </w:r>
      <w:proofErr w:type="spellEnd"/>
      <w:r w:rsidRPr="00744EDA">
        <w:rPr>
          <w:b/>
          <w:sz w:val="24"/>
          <w:szCs w:val="24"/>
          <w:lang w:val="uk-UA"/>
        </w:rPr>
        <w:t xml:space="preserve">-заліки і </w:t>
      </w:r>
      <w:proofErr w:type="spellStart"/>
      <w:r w:rsidRPr="00744EDA">
        <w:rPr>
          <w:b/>
          <w:sz w:val="24"/>
          <w:szCs w:val="24"/>
          <w:lang w:val="uk-UA"/>
        </w:rPr>
        <w:t>уроки</w:t>
      </w:r>
      <w:proofErr w:type="spellEnd"/>
      <w:r w:rsidRPr="00744EDA">
        <w:rPr>
          <w:b/>
          <w:sz w:val="24"/>
          <w:szCs w:val="24"/>
          <w:lang w:val="uk-UA"/>
        </w:rPr>
        <w:t xml:space="preserve">-семінари. Шкільний семінар—одна із колективних форм роботи. До нього учні готуються заздалегідь. Їх вибір має відповідати меті.  Для підготовки </w:t>
      </w:r>
      <w:r w:rsidR="00695628" w:rsidRPr="00744EDA">
        <w:rPr>
          <w:b/>
          <w:sz w:val="24"/>
          <w:szCs w:val="24"/>
          <w:lang w:val="uk-UA"/>
        </w:rPr>
        <w:t>семінару використовується різноманітна додаткова література, що сприяє закріпленню знань учнів та їхніх природних умінь у роботі з різними джерелами інформації. Підвищенню ефективності уроку сприяють ділові ігри. Приклади завдань ігрового характеру: «Клуб мандрівників»--у 7 класі, «Прогнозування погоди»--у 8 класі, «Ти—директор заводу»--у 9 класі.</w:t>
      </w:r>
    </w:p>
    <w:p w:rsidR="00AE6687" w:rsidRPr="00744EDA" w:rsidRDefault="00695628" w:rsidP="004667A4">
      <w:pPr>
        <w:pStyle w:val="a3"/>
        <w:ind w:left="142"/>
        <w:rPr>
          <w:b/>
          <w:sz w:val="24"/>
          <w:szCs w:val="24"/>
          <w:lang w:val="uk-UA"/>
        </w:rPr>
      </w:pPr>
      <w:r w:rsidRPr="00744EDA">
        <w:rPr>
          <w:b/>
          <w:sz w:val="24"/>
          <w:szCs w:val="24"/>
          <w:lang w:val="uk-UA"/>
        </w:rPr>
        <w:t xml:space="preserve">На етапі закріплення вивченого матеріалу використовую кросворди та ігри «Хто більше знає», «Поле чудес», вікторини. Дуже важливо для підвищення ефективності уроків забезпечити раціональне співвідношення теоретичної і практичної діяльності учнів. З цією метою вивчення теоретичного матеріалу поєдную з виконанням учнями </w:t>
      </w:r>
      <w:r w:rsidR="00796787" w:rsidRPr="00744EDA">
        <w:rPr>
          <w:b/>
          <w:sz w:val="24"/>
          <w:szCs w:val="24"/>
          <w:lang w:val="uk-UA"/>
        </w:rPr>
        <w:t>різноманітних практичних завдань на будь-якому етапі уроку. Вони поділяються на фронтальні, групові та індивідуальні.</w:t>
      </w:r>
      <w:r w:rsidRPr="00744EDA">
        <w:rPr>
          <w:b/>
          <w:sz w:val="24"/>
          <w:szCs w:val="24"/>
          <w:lang w:val="uk-UA"/>
        </w:rPr>
        <w:t xml:space="preserve"> </w:t>
      </w:r>
    </w:p>
    <w:p w:rsidR="00AE6687" w:rsidRPr="00744EDA" w:rsidRDefault="00AE6687" w:rsidP="004667A4">
      <w:pPr>
        <w:pStyle w:val="a3"/>
        <w:ind w:left="142"/>
        <w:rPr>
          <w:b/>
          <w:sz w:val="24"/>
          <w:szCs w:val="24"/>
          <w:lang w:val="uk-UA"/>
        </w:rPr>
      </w:pPr>
      <w:r w:rsidRPr="00744EDA">
        <w:rPr>
          <w:b/>
          <w:sz w:val="24"/>
          <w:szCs w:val="24"/>
          <w:lang w:val="uk-UA"/>
        </w:rPr>
        <w:t xml:space="preserve">Так, перед вивченням у 9 класі теми «Соціальний комплекс» пропоную: </w:t>
      </w:r>
    </w:p>
    <w:p w:rsidR="00AE6687" w:rsidRPr="00744EDA" w:rsidRDefault="00AE6687" w:rsidP="00AE6687">
      <w:pPr>
        <w:pStyle w:val="a3"/>
        <w:numPr>
          <w:ilvl w:val="0"/>
          <w:numId w:val="2"/>
        </w:numPr>
        <w:rPr>
          <w:b/>
          <w:sz w:val="24"/>
          <w:szCs w:val="24"/>
          <w:lang w:val="uk-UA"/>
        </w:rPr>
      </w:pPr>
      <w:r w:rsidRPr="00744EDA">
        <w:rPr>
          <w:b/>
          <w:sz w:val="24"/>
          <w:szCs w:val="24"/>
          <w:lang w:val="uk-UA"/>
        </w:rPr>
        <w:t>Підготувати повідомлення про розвиток санаторно-курортних районів України;</w:t>
      </w:r>
    </w:p>
    <w:p w:rsidR="00AE6687" w:rsidRPr="00744EDA" w:rsidRDefault="00AE6687" w:rsidP="00AE6687">
      <w:pPr>
        <w:pStyle w:val="a3"/>
        <w:numPr>
          <w:ilvl w:val="0"/>
          <w:numId w:val="2"/>
        </w:numPr>
        <w:rPr>
          <w:b/>
          <w:sz w:val="24"/>
          <w:szCs w:val="24"/>
          <w:lang w:val="uk-UA"/>
        </w:rPr>
      </w:pPr>
      <w:r w:rsidRPr="00744EDA">
        <w:rPr>
          <w:b/>
          <w:sz w:val="24"/>
          <w:szCs w:val="24"/>
          <w:lang w:val="uk-UA"/>
        </w:rPr>
        <w:t>Розкрити проблеми і перспективи розвитку сфери послуг;</w:t>
      </w:r>
    </w:p>
    <w:p w:rsidR="00AE6687" w:rsidRPr="00744EDA" w:rsidRDefault="00AE6687" w:rsidP="00AE6687">
      <w:pPr>
        <w:pStyle w:val="a3"/>
        <w:numPr>
          <w:ilvl w:val="0"/>
          <w:numId w:val="2"/>
        </w:numPr>
        <w:rPr>
          <w:b/>
          <w:sz w:val="24"/>
          <w:szCs w:val="24"/>
          <w:lang w:val="uk-UA"/>
        </w:rPr>
      </w:pPr>
      <w:r w:rsidRPr="00744EDA">
        <w:rPr>
          <w:b/>
          <w:sz w:val="24"/>
          <w:szCs w:val="24"/>
          <w:lang w:val="uk-UA"/>
        </w:rPr>
        <w:t>Скласти список послуг, що надаються  в нашому селі, районі.</w:t>
      </w:r>
    </w:p>
    <w:p w:rsidR="00AE6687" w:rsidRPr="00744EDA" w:rsidRDefault="00AE6687" w:rsidP="00AE6687">
      <w:pPr>
        <w:ind w:left="142"/>
        <w:rPr>
          <w:b/>
          <w:sz w:val="24"/>
          <w:szCs w:val="24"/>
          <w:lang w:val="uk-UA"/>
        </w:rPr>
      </w:pPr>
      <w:r w:rsidRPr="00744EDA">
        <w:rPr>
          <w:b/>
          <w:sz w:val="24"/>
          <w:szCs w:val="24"/>
          <w:lang w:val="uk-UA"/>
        </w:rPr>
        <w:t>Перевіряючи знання учнів, використовую рівневі тести та завдання 4-х рівнів складності.</w:t>
      </w:r>
    </w:p>
    <w:p w:rsidR="00063B72" w:rsidRPr="00744EDA" w:rsidRDefault="00AE6687" w:rsidP="00AE6687">
      <w:pPr>
        <w:ind w:left="142"/>
        <w:rPr>
          <w:b/>
          <w:sz w:val="24"/>
          <w:szCs w:val="24"/>
          <w:lang w:val="uk-UA"/>
        </w:rPr>
      </w:pPr>
      <w:r w:rsidRPr="00744EDA">
        <w:rPr>
          <w:b/>
          <w:sz w:val="24"/>
          <w:szCs w:val="24"/>
          <w:lang w:val="uk-UA"/>
        </w:rPr>
        <w:t xml:space="preserve">Сучасний урок потребує індивідуального підходу до розвитку нахилів, інтересів, здібностей у дітей. Як показує практика, для них характерна </w:t>
      </w:r>
      <w:r w:rsidR="00695628" w:rsidRPr="00744EDA">
        <w:rPr>
          <w:b/>
          <w:sz w:val="24"/>
          <w:szCs w:val="24"/>
          <w:lang w:val="uk-UA"/>
        </w:rPr>
        <w:t xml:space="preserve"> </w:t>
      </w:r>
      <w:r w:rsidRPr="00744EDA">
        <w:rPr>
          <w:b/>
          <w:sz w:val="24"/>
          <w:szCs w:val="24"/>
          <w:lang w:val="uk-UA"/>
        </w:rPr>
        <w:t xml:space="preserve">здатність до самовираження, саморозвитку, самореалізації. </w:t>
      </w:r>
      <w:r w:rsidR="00920026" w:rsidRPr="00744EDA">
        <w:rPr>
          <w:b/>
          <w:sz w:val="24"/>
          <w:szCs w:val="24"/>
          <w:lang w:val="uk-UA"/>
        </w:rPr>
        <w:t xml:space="preserve">Тому на своїх </w:t>
      </w:r>
      <w:proofErr w:type="spellStart"/>
      <w:r w:rsidR="00920026" w:rsidRPr="00744EDA">
        <w:rPr>
          <w:b/>
          <w:sz w:val="24"/>
          <w:szCs w:val="24"/>
          <w:lang w:val="uk-UA"/>
        </w:rPr>
        <w:t>уроках</w:t>
      </w:r>
      <w:proofErr w:type="spellEnd"/>
      <w:r w:rsidR="00920026" w:rsidRPr="00744EDA">
        <w:rPr>
          <w:b/>
          <w:sz w:val="24"/>
          <w:szCs w:val="24"/>
          <w:lang w:val="uk-UA"/>
        </w:rPr>
        <w:t xml:space="preserve"> активізую пізнавальну діяльність учнів за допомогою інтерактивних форм і методів. Сутність інтерактивних методів полягає в тому, що навчальний процес відбувається за умови постійної активної взаємодії учнів. Це—</w:t>
      </w:r>
      <w:proofErr w:type="spellStart"/>
      <w:r w:rsidR="00920026" w:rsidRPr="00744EDA">
        <w:rPr>
          <w:b/>
          <w:sz w:val="24"/>
          <w:szCs w:val="24"/>
          <w:lang w:val="uk-UA"/>
        </w:rPr>
        <w:t>співнавчання</w:t>
      </w:r>
      <w:proofErr w:type="spellEnd"/>
      <w:r w:rsidR="00920026" w:rsidRPr="00744EDA">
        <w:rPr>
          <w:b/>
          <w:sz w:val="24"/>
          <w:szCs w:val="24"/>
          <w:lang w:val="uk-UA"/>
        </w:rPr>
        <w:t xml:space="preserve">, </w:t>
      </w:r>
      <w:proofErr w:type="spellStart"/>
      <w:r w:rsidR="00920026" w:rsidRPr="00744EDA">
        <w:rPr>
          <w:b/>
          <w:sz w:val="24"/>
          <w:szCs w:val="24"/>
          <w:lang w:val="uk-UA"/>
        </w:rPr>
        <w:t>взаємонавчання</w:t>
      </w:r>
      <w:proofErr w:type="spellEnd"/>
      <w:r w:rsidR="00920026" w:rsidRPr="00744EDA">
        <w:rPr>
          <w:b/>
          <w:sz w:val="24"/>
          <w:szCs w:val="24"/>
          <w:lang w:val="uk-UA"/>
        </w:rPr>
        <w:t xml:space="preserve">(колективне, групове, навчання в співпраці), де учень і вчитель є рівноправними , рівнозначними об’єктами навчання. На своїх </w:t>
      </w:r>
      <w:proofErr w:type="spellStart"/>
      <w:r w:rsidR="00920026" w:rsidRPr="00744EDA">
        <w:rPr>
          <w:b/>
          <w:sz w:val="24"/>
          <w:szCs w:val="24"/>
          <w:lang w:val="uk-UA"/>
        </w:rPr>
        <w:t>уроках</w:t>
      </w:r>
      <w:proofErr w:type="spellEnd"/>
      <w:r w:rsidR="00920026" w:rsidRPr="00744EDA">
        <w:rPr>
          <w:b/>
          <w:sz w:val="24"/>
          <w:szCs w:val="24"/>
          <w:lang w:val="uk-UA"/>
        </w:rPr>
        <w:t xml:space="preserve"> намагаюся бути організатором процесу навчання. Організація інтерактивного навчання передбачає моделювання життєвих ситуацій, спільне розв’язання проблем. Під час інтерактивного навчання учні </w:t>
      </w:r>
      <w:proofErr w:type="spellStart"/>
      <w:r w:rsidR="00920026" w:rsidRPr="00744EDA">
        <w:rPr>
          <w:b/>
          <w:sz w:val="24"/>
          <w:szCs w:val="24"/>
          <w:lang w:val="uk-UA"/>
        </w:rPr>
        <w:t>вчаться</w:t>
      </w:r>
      <w:proofErr w:type="spellEnd"/>
      <w:r w:rsidR="00920026" w:rsidRPr="00744EDA">
        <w:rPr>
          <w:b/>
          <w:sz w:val="24"/>
          <w:szCs w:val="24"/>
          <w:lang w:val="uk-UA"/>
        </w:rPr>
        <w:t xml:space="preserve"> бути демократичними, спілкуватися з іншими людьми, критично мислити, приймати продумані рішення</w:t>
      </w:r>
      <w:r w:rsidR="00063B72" w:rsidRPr="00744EDA">
        <w:rPr>
          <w:b/>
          <w:sz w:val="24"/>
          <w:szCs w:val="24"/>
          <w:lang w:val="uk-UA"/>
        </w:rPr>
        <w:t xml:space="preserve">, виховуються почуття толерантності. На </w:t>
      </w:r>
      <w:proofErr w:type="spellStart"/>
      <w:r w:rsidR="00063B72" w:rsidRPr="00744EDA">
        <w:rPr>
          <w:b/>
          <w:sz w:val="24"/>
          <w:szCs w:val="24"/>
          <w:lang w:val="uk-UA"/>
        </w:rPr>
        <w:t>уроці</w:t>
      </w:r>
      <w:proofErr w:type="spellEnd"/>
      <w:r w:rsidR="00063B72" w:rsidRPr="00744EDA">
        <w:rPr>
          <w:b/>
          <w:sz w:val="24"/>
          <w:szCs w:val="24"/>
          <w:lang w:val="uk-UA"/>
        </w:rPr>
        <w:t xml:space="preserve"> в залежності від кількості учнів об’єдную їх у пари, трійки та групи. Усе, що пропонують учні, обговорюємо. Допомагаю дітям опрацювати інформацію, прийняти власні рішення. Намагаюсь, щоб жоден із учнів не залишився поза обговоренням. Для забезпечення швидкого та ефективного включення учнів в інтерактивну діяльність даю їм пам’ятки , які містять опис правил «Учись учитись».</w:t>
      </w:r>
      <w:r w:rsidR="00744EDA" w:rsidRPr="00744EDA">
        <w:rPr>
          <w:b/>
          <w:sz w:val="24"/>
          <w:szCs w:val="24"/>
          <w:lang w:val="uk-UA"/>
        </w:rPr>
        <w:t>*</w:t>
      </w:r>
    </w:p>
    <w:p w:rsidR="00C5759A" w:rsidRPr="00744EDA" w:rsidRDefault="00063B72" w:rsidP="00AE6687">
      <w:pPr>
        <w:ind w:left="142"/>
        <w:rPr>
          <w:b/>
          <w:sz w:val="24"/>
          <w:szCs w:val="24"/>
          <w:lang w:val="uk-UA"/>
        </w:rPr>
      </w:pPr>
      <w:r w:rsidRPr="00744EDA">
        <w:rPr>
          <w:b/>
          <w:sz w:val="24"/>
          <w:szCs w:val="24"/>
          <w:lang w:val="uk-UA"/>
        </w:rPr>
        <w:t xml:space="preserve">Необхідну інформацію для роботи на </w:t>
      </w:r>
      <w:proofErr w:type="spellStart"/>
      <w:r w:rsidRPr="00744EDA">
        <w:rPr>
          <w:b/>
          <w:sz w:val="24"/>
          <w:szCs w:val="24"/>
          <w:lang w:val="uk-UA"/>
        </w:rPr>
        <w:t>уроці</w:t>
      </w:r>
      <w:proofErr w:type="spellEnd"/>
      <w:r w:rsidRPr="00744EDA">
        <w:rPr>
          <w:b/>
          <w:sz w:val="24"/>
          <w:szCs w:val="24"/>
          <w:lang w:val="uk-UA"/>
        </w:rPr>
        <w:t xml:space="preserve"> учні можуть отримувати під час міні-лекції, читання роздаткового матеріалу</w:t>
      </w:r>
      <w:r w:rsidR="009F3172" w:rsidRPr="00744EDA">
        <w:rPr>
          <w:b/>
          <w:sz w:val="24"/>
          <w:szCs w:val="24"/>
          <w:lang w:val="uk-UA"/>
        </w:rPr>
        <w:t>,  в</w:t>
      </w:r>
      <w:r w:rsidRPr="00744EDA">
        <w:rPr>
          <w:b/>
          <w:sz w:val="24"/>
          <w:szCs w:val="24"/>
          <w:lang w:val="uk-UA"/>
        </w:rPr>
        <w:t>икладу повідомлення учнем.</w:t>
      </w:r>
      <w:r w:rsidR="009F3172" w:rsidRPr="00744EDA">
        <w:rPr>
          <w:b/>
          <w:sz w:val="24"/>
          <w:szCs w:val="24"/>
          <w:lang w:val="uk-UA"/>
        </w:rPr>
        <w:t xml:space="preserve"> Метою інтерактивної вправи є засвоєння навчального матеріалу, досягнення результатів уроку. Після того, як учні об’єднуються в групи, проводжу інструктування –розповідаю про мету вправи, чітко даю завдання, </w:t>
      </w:r>
      <w:r w:rsidR="008A2B7C" w:rsidRPr="00744EDA">
        <w:rPr>
          <w:b/>
          <w:sz w:val="24"/>
          <w:szCs w:val="24"/>
          <w:lang w:val="uk-UA"/>
        </w:rPr>
        <w:t xml:space="preserve"> </w:t>
      </w:r>
      <w:r w:rsidR="00C5759A" w:rsidRPr="00744EDA">
        <w:rPr>
          <w:b/>
          <w:sz w:val="24"/>
          <w:szCs w:val="24"/>
          <w:lang w:val="uk-UA"/>
        </w:rPr>
        <w:t>вказую час на виконання завдань. Намагаюсь дати дітям максимум можливості для самостійної роботи і навчання в співпраці один з одним. В період презентації результатів вимагаю від учнів чіткої інформації.</w:t>
      </w:r>
    </w:p>
    <w:p w:rsidR="00AD30FE" w:rsidRPr="00744EDA" w:rsidRDefault="00C5759A" w:rsidP="00AE6687">
      <w:pPr>
        <w:ind w:left="142"/>
        <w:rPr>
          <w:b/>
          <w:sz w:val="24"/>
          <w:szCs w:val="24"/>
          <w:lang w:val="uk-UA"/>
        </w:rPr>
      </w:pPr>
      <w:r w:rsidRPr="00744EDA">
        <w:rPr>
          <w:b/>
          <w:sz w:val="24"/>
          <w:szCs w:val="24"/>
          <w:lang w:val="uk-UA"/>
        </w:rPr>
        <w:t>Під час роботи в групах учні коротко ведуть записи у формі таблиці. Учень пише для себе, щоб визначити, запам’ятати. Пояснити, обміркувати інформацію або власні ідеї.</w:t>
      </w:r>
      <w:r w:rsidR="00AD30FE" w:rsidRPr="00744EDA">
        <w:rPr>
          <w:b/>
          <w:sz w:val="24"/>
          <w:szCs w:val="24"/>
          <w:lang w:val="uk-UA"/>
        </w:rPr>
        <w:t xml:space="preserve"> Виклад думок на папері оцінюю. Кожен учень незалежно від рівня підготовки бере участь у розв’язанні колективної проблеми.</w:t>
      </w:r>
    </w:p>
    <w:p w:rsidR="00AD30FE" w:rsidRPr="00744EDA" w:rsidRDefault="00AD30FE" w:rsidP="00AE6687">
      <w:pPr>
        <w:ind w:left="142"/>
        <w:rPr>
          <w:b/>
          <w:sz w:val="24"/>
          <w:szCs w:val="24"/>
          <w:lang w:val="uk-UA"/>
        </w:rPr>
      </w:pPr>
      <w:r w:rsidRPr="00744EDA">
        <w:rPr>
          <w:b/>
          <w:sz w:val="24"/>
          <w:szCs w:val="24"/>
          <w:lang w:val="uk-UA"/>
        </w:rPr>
        <w:t xml:space="preserve">На </w:t>
      </w:r>
      <w:proofErr w:type="spellStart"/>
      <w:r w:rsidRPr="00744EDA">
        <w:rPr>
          <w:b/>
          <w:sz w:val="24"/>
          <w:szCs w:val="24"/>
          <w:lang w:val="uk-UA"/>
        </w:rPr>
        <w:t>уроці</w:t>
      </w:r>
      <w:proofErr w:type="spellEnd"/>
      <w:r w:rsidRPr="00744EDA">
        <w:rPr>
          <w:b/>
          <w:sz w:val="24"/>
          <w:szCs w:val="24"/>
          <w:lang w:val="uk-UA"/>
        </w:rPr>
        <w:t xml:space="preserve"> після вивчення нової теми пропоную учням скласти різноманітні запитання для іншої групи, а якщо трапляється так, що суперники не можуть відповісти—відповідають самі.</w:t>
      </w:r>
    </w:p>
    <w:p w:rsidR="0004293C" w:rsidRPr="00744EDA" w:rsidRDefault="00AD30FE" w:rsidP="00AE6687">
      <w:pPr>
        <w:ind w:left="142"/>
        <w:rPr>
          <w:b/>
          <w:sz w:val="24"/>
          <w:szCs w:val="24"/>
          <w:lang w:val="uk-UA"/>
        </w:rPr>
      </w:pPr>
      <w:r w:rsidRPr="00744EDA">
        <w:rPr>
          <w:b/>
          <w:sz w:val="24"/>
          <w:szCs w:val="24"/>
          <w:lang w:val="uk-UA"/>
        </w:rPr>
        <w:t xml:space="preserve">Під рефлексією психологи розуміють самоаналіз, розмірковування над тим, що людина </w:t>
      </w:r>
      <w:proofErr w:type="spellStart"/>
      <w:r w:rsidRPr="00744EDA">
        <w:rPr>
          <w:b/>
          <w:sz w:val="24"/>
          <w:szCs w:val="24"/>
          <w:lang w:val="uk-UA"/>
        </w:rPr>
        <w:t>знає,думає</w:t>
      </w:r>
      <w:proofErr w:type="spellEnd"/>
      <w:r w:rsidRPr="00744EDA">
        <w:rPr>
          <w:b/>
          <w:sz w:val="24"/>
          <w:szCs w:val="24"/>
          <w:lang w:val="uk-UA"/>
        </w:rPr>
        <w:t>, міркує. На цій стадії учень перетворює нові знання на власні. Оскільки висловлює їх своїми словами. В кінці уроку повертаємось до записів на дошці, зроблених на початку уроку</w:t>
      </w:r>
      <w:r w:rsidR="0004293C" w:rsidRPr="00744EDA">
        <w:rPr>
          <w:b/>
          <w:sz w:val="24"/>
          <w:szCs w:val="24"/>
          <w:lang w:val="uk-UA"/>
        </w:rPr>
        <w:t>. Уточнюємо, що зі сказаного підтвердилося, чи досягли поставленої мети, чому навчилися.</w:t>
      </w:r>
    </w:p>
    <w:p w:rsidR="00BF3DA4" w:rsidRPr="00744EDA" w:rsidRDefault="0004293C" w:rsidP="00AE6687">
      <w:pPr>
        <w:ind w:left="142"/>
        <w:rPr>
          <w:b/>
          <w:sz w:val="24"/>
          <w:szCs w:val="24"/>
          <w:lang w:val="uk-UA"/>
        </w:rPr>
      </w:pPr>
      <w:r w:rsidRPr="00744EDA">
        <w:rPr>
          <w:b/>
          <w:sz w:val="24"/>
          <w:szCs w:val="24"/>
          <w:lang w:val="uk-UA"/>
        </w:rPr>
        <w:t>Обов’язково звертаю увагу на невербальні комунікації—стан душі кожного учня, з яким закінчують урок.  Намагаюся з</w:t>
      </w:r>
      <w:r w:rsidR="008E6899" w:rsidRPr="00744EDA">
        <w:rPr>
          <w:b/>
          <w:sz w:val="24"/>
          <w:szCs w:val="24"/>
          <w:lang w:val="uk-UA"/>
        </w:rPr>
        <w:t>няти напругу, а також поставити нову мету для освітньої діяльності, причому учні самі беруть на себе зобов’язання щодо подальших дій.</w:t>
      </w:r>
      <w:r w:rsidR="0084041B" w:rsidRPr="00744EDA">
        <w:rPr>
          <w:b/>
          <w:sz w:val="24"/>
          <w:szCs w:val="24"/>
          <w:lang w:val="uk-UA"/>
        </w:rPr>
        <w:t xml:space="preserve"> </w:t>
      </w:r>
      <w:r w:rsidR="00BF3DA4" w:rsidRPr="00744EDA">
        <w:rPr>
          <w:b/>
          <w:sz w:val="24"/>
          <w:szCs w:val="24"/>
          <w:lang w:val="uk-UA"/>
        </w:rPr>
        <w:t xml:space="preserve">Для кращої організації навчальної діяльності на </w:t>
      </w:r>
      <w:proofErr w:type="spellStart"/>
      <w:r w:rsidR="00BF3DA4" w:rsidRPr="00744EDA">
        <w:rPr>
          <w:b/>
          <w:sz w:val="24"/>
          <w:szCs w:val="24"/>
          <w:lang w:val="uk-UA"/>
        </w:rPr>
        <w:t>уроці</w:t>
      </w:r>
      <w:proofErr w:type="spellEnd"/>
      <w:r w:rsidR="00BF3DA4" w:rsidRPr="00744EDA">
        <w:rPr>
          <w:b/>
          <w:sz w:val="24"/>
          <w:szCs w:val="24"/>
          <w:lang w:val="uk-UA"/>
        </w:rPr>
        <w:t xml:space="preserve"> рекомендую в зошиті записати резюме, дати відповіді на запитання: Що сподобалося? Що не сподобалося? Чи задоволені ви собою? </w:t>
      </w:r>
      <w:proofErr w:type="spellStart"/>
      <w:r w:rsidR="00BF3DA4" w:rsidRPr="00744EDA">
        <w:rPr>
          <w:b/>
          <w:sz w:val="24"/>
          <w:szCs w:val="24"/>
          <w:lang w:val="uk-UA"/>
        </w:rPr>
        <w:t>Поставте</w:t>
      </w:r>
      <w:proofErr w:type="spellEnd"/>
      <w:r w:rsidR="00BF3DA4" w:rsidRPr="00744EDA">
        <w:rPr>
          <w:b/>
          <w:sz w:val="24"/>
          <w:szCs w:val="24"/>
          <w:lang w:val="uk-UA"/>
        </w:rPr>
        <w:t xml:space="preserve"> собі оцінку та дайте собі завдання.</w:t>
      </w:r>
    </w:p>
    <w:p w:rsidR="00C23378" w:rsidRPr="001B0DD5" w:rsidRDefault="00BF3DA4" w:rsidP="001B0DD5">
      <w:pPr>
        <w:ind w:left="142"/>
        <w:rPr>
          <w:b/>
          <w:sz w:val="24"/>
          <w:szCs w:val="24"/>
          <w:lang w:val="uk-UA"/>
        </w:rPr>
      </w:pPr>
      <w:r w:rsidRPr="00744EDA">
        <w:rPr>
          <w:b/>
          <w:sz w:val="24"/>
          <w:szCs w:val="24"/>
          <w:lang w:val="uk-UA"/>
        </w:rPr>
        <w:t>Домашнє завдання даю учням, враховуючи їхні індивідуальні можливості та рівень знань, щоб досягти максимально можливого результату, використовуючи для цього матеріали підручників, зошитів з друкован</w:t>
      </w:r>
      <w:r w:rsidR="001B0DD5">
        <w:rPr>
          <w:b/>
          <w:sz w:val="24"/>
          <w:szCs w:val="24"/>
          <w:lang w:val="uk-UA"/>
        </w:rPr>
        <w:t>ою основою, контурних карт тощо.</w:t>
      </w:r>
    </w:p>
    <w:p w:rsidR="0074338D" w:rsidRPr="00744EDA" w:rsidRDefault="00C23378" w:rsidP="00C23378">
      <w:pPr>
        <w:ind w:left="142"/>
        <w:rPr>
          <w:b/>
          <w:sz w:val="24"/>
          <w:szCs w:val="24"/>
          <w:lang w:val="uk-UA"/>
        </w:rPr>
      </w:pPr>
      <w:r w:rsidRPr="00744EDA">
        <w:rPr>
          <w:b/>
          <w:sz w:val="24"/>
          <w:szCs w:val="24"/>
          <w:lang w:val="uk-UA"/>
        </w:rPr>
        <w:t>Інноваційна  діяльність вчителя—необхідна умова для організації сучасного ефективного і результативного навчально-виховного процесу. Структура</w:t>
      </w:r>
      <w:r w:rsidR="0074338D" w:rsidRPr="00744EDA">
        <w:rPr>
          <w:b/>
          <w:sz w:val="24"/>
          <w:szCs w:val="24"/>
          <w:lang w:val="uk-UA"/>
        </w:rPr>
        <w:t xml:space="preserve"> уроку, обрана учителем, повинна відповідати поставленій триєдиній меті, віковим та індивідуальним особливостям дітей та бути актуальною в наш час. Тому дуже важливим є опанування кожним педагогом  методики організації і проведення сучасних інноваційних форм і методів навчання. </w:t>
      </w:r>
    </w:p>
    <w:p w:rsidR="0074338D" w:rsidRPr="00744EDA" w:rsidRDefault="0074338D" w:rsidP="001B0DD5">
      <w:pPr>
        <w:pStyle w:val="a3"/>
        <w:ind w:left="502"/>
        <w:rPr>
          <w:b/>
          <w:sz w:val="24"/>
          <w:szCs w:val="24"/>
          <w:lang w:val="uk-UA"/>
        </w:rPr>
      </w:pPr>
      <w:r w:rsidRPr="00744EDA">
        <w:rPr>
          <w:b/>
          <w:sz w:val="24"/>
          <w:szCs w:val="24"/>
          <w:lang w:val="uk-UA"/>
        </w:rPr>
        <w:t>Література.</w:t>
      </w:r>
    </w:p>
    <w:p w:rsidR="00744EDA" w:rsidRPr="00744EDA" w:rsidRDefault="0074338D" w:rsidP="0074338D">
      <w:pPr>
        <w:pStyle w:val="a3"/>
        <w:numPr>
          <w:ilvl w:val="0"/>
          <w:numId w:val="3"/>
        </w:numPr>
        <w:rPr>
          <w:b/>
          <w:sz w:val="24"/>
          <w:szCs w:val="24"/>
          <w:lang w:val="uk-UA"/>
        </w:rPr>
      </w:pPr>
      <w:r w:rsidRPr="00744EDA">
        <w:rPr>
          <w:b/>
          <w:sz w:val="24"/>
          <w:szCs w:val="24"/>
          <w:lang w:val="uk-UA"/>
        </w:rPr>
        <w:t>Н,В, Лубенська «Дарувати радість пізнання» --</w:t>
      </w:r>
      <w:r w:rsidR="00744EDA" w:rsidRPr="00744EDA">
        <w:rPr>
          <w:b/>
          <w:sz w:val="24"/>
          <w:szCs w:val="24"/>
          <w:lang w:val="uk-UA"/>
        </w:rPr>
        <w:t xml:space="preserve">науково- методичний журнал «Географія» </w:t>
      </w:r>
      <w:r w:rsidR="00744EDA" w:rsidRPr="00744EDA">
        <w:rPr>
          <w:b/>
          <w:sz w:val="24"/>
          <w:szCs w:val="24"/>
        </w:rPr>
        <w:t>N</w:t>
      </w:r>
      <w:r w:rsidR="001B0DD5">
        <w:rPr>
          <w:b/>
          <w:sz w:val="24"/>
          <w:szCs w:val="24"/>
          <w:lang w:val="uk-UA"/>
        </w:rPr>
        <w:t>6, березень 2007 р.</w:t>
      </w:r>
    </w:p>
    <w:p w:rsidR="00C23378" w:rsidRPr="00744EDA" w:rsidRDefault="00744EDA" w:rsidP="0074338D">
      <w:pPr>
        <w:pStyle w:val="a3"/>
        <w:numPr>
          <w:ilvl w:val="0"/>
          <w:numId w:val="3"/>
        </w:numPr>
        <w:rPr>
          <w:b/>
          <w:sz w:val="24"/>
          <w:szCs w:val="24"/>
          <w:lang w:val="uk-UA"/>
        </w:rPr>
      </w:pPr>
      <w:r w:rsidRPr="00744EDA">
        <w:rPr>
          <w:b/>
          <w:sz w:val="24"/>
          <w:szCs w:val="24"/>
          <w:lang w:val="uk-UA"/>
        </w:rPr>
        <w:t xml:space="preserve">Г.Д. Довгань «Інтерактивні технології на </w:t>
      </w:r>
      <w:proofErr w:type="spellStart"/>
      <w:r w:rsidRPr="00744EDA">
        <w:rPr>
          <w:b/>
          <w:sz w:val="24"/>
          <w:szCs w:val="24"/>
          <w:lang w:val="uk-UA"/>
        </w:rPr>
        <w:t>уроках</w:t>
      </w:r>
      <w:proofErr w:type="spellEnd"/>
      <w:r w:rsidRPr="00744EDA">
        <w:rPr>
          <w:b/>
          <w:sz w:val="24"/>
          <w:szCs w:val="24"/>
          <w:lang w:val="uk-UA"/>
        </w:rPr>
        <w:t xml:space="preserve"> географії» Харків, «Основа», 2005.</w:t>
      </w:r>
      <w:r w:rsidR="0074338D" w:rsidRPr="00744EDA">
        <w:rPr>
          <w:b/>
          <w:sz w:val="24"/>
          <w:szCs w:val="24"/>
          <w:lang w:val="uk-UA"/>
        </w:rPr>
        <w:t xml:space="preserve"> </w:t>
      </w:r>
    </w:p>
    <w:p w:rsidR="0084041B" w:rsidRPr="00744EDA" w:rsidRDefault="0084041B" w:rsidP="00C23378">
      <w:pPr>
        <w:pStyle w:val="a3"/>
        <w:ind w:left="502"/>
        <w:rPr>
          <w:b/>
          <w:sz w:val="24"/>
          <w:szCs w:val="24"/>
          <w:lang w:val="uk-UA"/>
        </w:rPr>
      </w:pPr>
      <w:r w:rsidRPr="00744EDA">
        <w:rPr>
          <w:b/>
          <w:sz w:val="24"/>
          <w:szCs w:val="24"/>
          <w:lang w:val="uk-UA"/>
        </w:rPr>
        <w:t xml:space="preserve">    </w:t>
      </w:r>
      <w:r w:rsidR="00745D7E" w:rsidRPr="00744EDA">
        <w:rPr>
          <w:b/>
          <w:sz w:val="24"/>
          <w:szCs w:val="24"/>
          <w:lang w:val="uk-UA"/>
        </w:rPr>
        <w:t xml:space="preserve">  </w:t>
      </w:r>
    </w:p>
    <w:p w:rsidR="00744EDA" w:rsidRPr="00744EDA" w:rsidRDefault="00744EDA">
      <w:pPr>
        <w:pStyle w:val="a3"/>
        <w:ind w:left="502"/>
        <w:rPr>
          <w:b/>
          <w:sz w:val="20"/>
          <w:szCs w:val="20"/>
          <w:lang w:val="uk-UA"/>
        </w:rPr>
      </w:pPr>
    </w:p>
    <w:sectPr w:rsidR="00744EDA" w:rsidRPr="00744EDA" w:rsidSect="00CD6FB8">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75C43"/>
    <w:multiLevelType w:val="hybridMultilevel"/>
    <w:tmpl w:val="19C85CFC"/>
    <w:lvl w:ilvl="0" w:tplc="B178B66E">
      <w:start w:val="1"/>
      <w:numFmt w:val="decimal"/>
      <w:lvlText w:val="%1)"/>
      <w:lvlJc w:val="left"/>
      <w:pPr>
        <w:ind w:left="502" w:hanging="360"/>
      </w:pPr>
      <w:rPr>
        <w:rFonts w:hint="default"/>
        <w:sz w:val="28"/>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2229372D"/>
    <w:multiLevelType w:val="hybridMultilevel"/>
    <w:tmpl w:val="C1AA4E1C"/>
    <w:lvl w:ilvl="0" w:tplc="C114A724">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 w15:restartNumberingAfterBreak="0">
    <w:nsid w:val="6FE16A0B"/>
    <w:multiLevelType w:val="hybridMultilevel"/>
    <w:tmpl w:val="02BAE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compat>
    <w:compatSetting w:name="compatibilityMode" w:uri="http://schemas.microsoft.com/office/word" w:val="12"/>
  </w:compat>
  <w:rsids>
    <w:rsidRoot w:val="00404F37"/>
    <w:rsid w:val="0004293C"/>
    <w:rsid w:val="00063B72"/>
    <w:rsid w:val="000E7237"/>
    <w:rsid w:val="0012184B"/>
    <w:rsid w:val="00165428"/>
    <w:rsid w:val="0018270D"/>
    <w:rsid w:val="001910F8"/>
    <w:rsid w:val="001B0DD5"/>
    <w:rsid w:val="001F5264"/>
    <w:rsid w:val="00404F37"/>
    <w:rsid w:val="004667A4"/>
    <w:rsid w:val="00607058"/>
    <w:rsid w:val="00695628"/>
    <w:rsid w:val="006D577D"/>
    <w:rsid w:val="0074338D"/>
    <w:rsid w:val="00744EDA"/>
    <w:rsid w:val="00745D7E"/>
    <w:rsid w:val="00796787"/>
    <w:rsid w:val="007F5A6B"/>
    <w:rsid w:val="0084041B"/>
    <w:rsid w:val="00860F28"/>
    <w:rsid w:val="0089101F"/>
    <w:rsid w:val="008A2B7C"/>
    <w:rsid w:val="008E6899"/>
    <w:rsid w:val="00920026"/>
    <w:rsid w:val="009F3172"/>
    <w:rsid w:val="00A0743E"/>
    <w:rsid w:val="00AD30FE"/>
    <w:rsid w:val="00AE6687"/>
    <w:rsid w:val="00AF04D0"/>
    <w:rsid w:val="00B113BC"/>
    <w:rsid w:val="00BA0C22"/>
    <w:rsid w:val="00BF3DA4"/>
    <w:rsid w:val="00C23378"/>
    <w:rsid w:val="00C42E36"/>
    <w:rsid w:val="00C54953"/>
    <w:rsid w:val="00C5759A"/>
    <w:rsid w:val="00C66E43"/>
    <w:rsid w:val="00CD6FB8"/>
    <w:rsid w:val="00D66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972979-504F-4DEF-A532-295CC5376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6F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0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5</Pages>
  <Words>6527</Words>
  <Characters>3721</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school</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17</cp:revision>
  <dcterms:created xsi:type="dcterms:W3CDTF">2016-01-18T11:30:00Z</dcterms:created>
  <dcterms:modified xsi:type="dcterms:W3CDTF">2023-02-22T09:04:00Z</dcterms:modified>
</cp:coreProperties>
</file>