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A16" w:rsidRDefault="00216A16" w:rsidP="004A67A2">
      <w:pPr>
        <w:ind w:left="-851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A447E0" w:rsidRDefault="00216A16" w:rsidP="00A447E0">
      <w:pPr>
        <w:ind w:left="-851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A96161">
        <w:rPr>
          <w:color w:val="002060"/>
          <w:lang w:val="ru-RU" w:eastAsia="ru-RU"/>
        </w:rPr>
        <w:drawing>
          <wp:anchor distT="0" distB="0" distL="114300" distR="114300" simplePos="0" relativeHeight="251658240" behindDoc="1" locked="0" layoutInCell="1" allowOverlap="1" wp14:anchorId="649C4F18" wp14:editId="5B932A0D">
            <wp:simplePos x="0" y="0"/>
            <wp:positionH relativeFrom="column">
              <wp:posOffset>-1288479</wp:posOffset>
            </wp:positionH>
            <wp:positionV relativeFrom="paragraph">
              <wp:posOffset>-613458</wp:posOffset>
            </wp:positionV>
            <wp:extent cx="7938770" cy="11377914"/>
            <wp:effectExtent l="0" t="0" r="5080" b="0"/>
            <wp:wrapNone/>
            <wp:docPr id="4" name="Рисунок 4" descr="Фон для презентации радужный нежный - фото и картинки abrakadabra.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н для презентации радужный нежный - фото и картинки abrakadabra.fu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5751" cy="11402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7A2" w:rsidRPr="00A96161">
        <w:rPr>
          <w:rFonts w:ascii="Times New Roman" w:hAnsi="Times New Roman" w:cs="Times New Roman"/>
          <w:b/>
          <w:color w:val="002060"/>
          <w:sz w:val="40"/>
          <w:szCs w:val="40"/>
        </w:rPr>
        <w:t>ПРАВИЛА</w:t>
      </w:r>
      <w:r w:rsidR="00A447E0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ЦЕНТРУ ПСИХОЛОГІЧНОЇ</w:t>
      </w:r>
    </w:p>
    <w:p w:rsidR="004A67A2" w:rsidRPr="00A96161" w:rsidRDefault="00A447E0" w:rsidP="00A447E0">
      <w:pPr>
        <w:ind w:left="-851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ДОПОМОГИ ДІТЯМ</w:t>
      </w:r>
    </w:p>
    <w:p w:rsidR="004A67A2" w:rsidRPr="004A67A2" w:rsidRDefault="004A67A2" w:rsidP="004A67A2">
      <w:pPr>
        <w:ind w:left="-851"/>
        <w:jc w:val="center"/>
        <w:rPr>
          <w:rFonts w:ascii="Times New Roman" w:hAnsi="Times New Roman" w:cs="Times New Roman"/>
          <w:b/>
          <w:color w:val="D60093"/>
          <w:sz w:val="44"/>
          <w:szCs w:val="44"/>
        </w:rPr>
      </w:pPr>
      <w:r>
        <w:rPr>
          <w:lang w:val="ru-RU" w:eastAsia="ru-RU"/>
        </w:rPr>
        <w:drawing>
          <wp:inline distT="0" distB="0" distL="0" distR="0">
            <wp:extent cx="3610874" cy="2244400"/>
            <wp:effectExtent l="0" t="0" r="8890" b="3810"/>
            <wp:docPr id="3" name="Рисунок 3" descr="6 найгірших помилок у вихованні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найгірших помилок у вихованні діте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44" cy="224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7A2" w:rsidRPr="00A96161" w:rsidRDefault="004A67A2" w:rsidP="004A67A2">
      <w:pPr>
        <w:ind w:left="-851"/>
        <w:jc w:val="center"/>
        <w:rPr>
          <w:rFonts w:ascii="Times New Roman" w:hAnsi="Times New Roman" w:cs="Times New Roman"/>
          <w:b/>
          <w:color w:val="D60093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Перебування в центрах психологічної допомоги дітям повинно бути безпечним і комфортним для них.</w:t>
      </w:r>
    </w:p>
    <w:p w:rsidR="004A67A2" w:rsidRPr="00A96161" w:rsidRDefault="004A67A2" w:rsidP="004A67A2">
      <w:pPr>
        <w:ind w:left="-851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sz w:val="28"/>
          <w:szCs w:val="28"/>
        </w:rPr>
        <w:t>Нижче наведено загальні правила, які можуть допомогти отримати позитивний досвід для дітей:</w:t>
      </w:r>
    </w:p>
    <w:p w:rsidR="004A67A2" w:rsidRPr="00A96161" w:rsidRDefault="004A67A2" w:rsidP="004A67A2">
      <w:pPr>
        <w:ind w:left="-851"/>
        <w:rPr>
          <w:rFonts w:ascii="Times New Roman" w:hAnsi="Times New Roman" w:cs="Times New Roman"/>
          <w:color w:val="D60093"/>
          <w:sz w:val="28"/>
          <w:szCs w:val="28"/>
        </w:rPr>
      </w:pPr>
      <w:r w:rsidRPr="00A9616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Забезпечити конфіденційність та приватність:</w:t>
      </w:r>
      <w:r w:rsidRPr="00A96161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</w:p>
    <w:p w:rsidR="004A67A2" w:rsidRPr="00A96161" w:rsidRDefault="004A67A2" w:rsidP="004A67A2">
      <w:pPr>
        <w:ind w:left="-851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sz w:val="28"/>
          <w:szCs w:val="28"/>
        </w:rPr>
        <w:t>Діти повинні мати можливість поділитися своїми проблемами та думками без страху, що це буде розголошено іншим. Працівники центру повинні гарантувати конфіденційність і приватність даних дитини.</w:t>
      </w:r>
    </w:p>
    <w:p w:rsidR="004A67A2" w:rsidRPr="00A96161" w:rsidRDefault="004A67A2" w:rsidP="004A67A2">
      <w:pPr>
        <w:ind w:left="-851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Повага до дитини:</w:t>
      </w:r>
      <w:r w:rsidRPr="00A96161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  <w:r w:rsidRPr="00A96161">
        <w:rPr>
          <w:rFonts w:ascii="Times New Roman" w:hAnsi="Times New Roman" w:cs="Times New Roman"/>
          <w:sz w:val="28"/>
          <w:szCs w:val="28"/>
        </w:rPr>
        <w:t>Діти повинні отримувати повагу, яку вони заслуговують. Працівники центру повинні підтримувати позитивне ставлення до дітей та показувати, що їхні проблеми та емоції важливі.</w:t>
      </w:r>
    </w:p>
    <w:p w:rsidR="004A67A2" w:rsidRPr="00A96161" w:rsidRDefault="004A67A2" w:rsidP="004A67A2">
      <w:pPr>
        <w:ind w:left="-851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 xml:space="preserve">Безпека: </w:t>
      </w:r>
      <w:r w:rsidRPr="00A96161">
        <w:rPr>
          <w:rFonts w:ascii="Times New Roman" w:hAnsi="Times New Roman" w:cs="Times New Roman"/>
          <w:sz w:val="28"/>
          <w:szCs w:val="28"/>
        </w:rPr>
        <w:t>Діти повинні бути захищені від небезпеки під час перебування в центрі. Працівники центру повинні стежити за дітьми, запобігати небезпечним ситуаціям та вчасно реагувати на них.</w:t>
      </w:r>
    </w:p>
    <w:p w:rsidR="004A67A2" w:rsidRPr="00A96161" w:rsidRDefault="004A67A2" w:rsidP="004A67A2">
      <w:pPr>
        <w:ind w:left="-851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Доступність:</w:t>
      </w:r>
      <w:r w:rsidRPr="00A96161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  <w:r w:rsidRPr="00A96161">
        <w:rPr>
          <w:rFonts w:ascii="Times New Roman" w:hAnsi="Times New Roman" w:cs="Times New Roman"/>
          <w:sz w:val="28"/>
          <w:szCs w:val="28"/>
        </w:rPr>
        <w:t>Діти повинні мати можливість отримати допомогу в будь-який час. Працівники центру повинні бути доступні для дітей та їхніх батьків у разі потреби.</w:t>
      </w:r>
    </w:p>
    <w:p w:rsidR="004A67A2" w:rsidRPr="00A96161" w:rsidRDefault="004A67A2" w:rsidP="004A67A2">
      <w:pPr>
        <w:ind w:left="-851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Сприяння самовираженню:</w:t>
      </w:r>
      <w:r w:rsidRPr="00A96161">
        <w:rPr>
          <w:rFonts w:ascii="Times New Roman" w:hAnsi="Times New Roman" w:cs="Times New Roman"/>
          <w:sz w:val="28"/>
          <w:szCs w:val="28"/>
        </w:rPr>
        <w:t xml:space="preserve"> Діти повинні мати можливість висловлювати свої емоції та думки в безпечній та підтримуючій атмосфері. Працівники центру повинні створювати таке середовище, де діти можуть відчувати, що їхні емоції важливі та поважаються.</w:t>
      </w:r>
    </w:p>
    <w:p w:rsidR="00FB261D" w:rsidRPr="00A447E0" w:rsidRDefault="004A67A2" w:rsidP="00216A16">
      <w:pPr>
        <w:ind w:left="-851"/>
        <w:jc w:val="center"/>
        <w:rPr>
          <w:rFonts w:ascii="Times New Roman" w:hAnsi="Times New Roman" w:cs="Times New Roman"/>
          <w:b/>
          <w:color w:val="D60093"/>
          <w:sz w:val="40"/>
          <w:szCs w:val="40"/>
        </w:rPr>
      </w:pPr>
      <w:r w:rsidRPr="00A447E0">
        <w:rPr>
          <w:rFonts w:ascii="Times New Roman" w:hAnsi="Times New Roman" w:cs="Times New Roman"/>
          <w:b/>
          <w:color w:val="D60093"/>
          <w:sz w:val="40"/>
          <w:szCs w:val="40"/>
        </w:rPr>
        <w:t>Працівники центру повинні пройти обов'язковий психологічний тренінг та мати відповідні документи.</w:t>
      </w:r>
    </w:p>
    <w:p w:rsidR="00D74152" w:rsidRPr="00A447E0" w:rsidRDefault="00D74152" w:rsidP="00D74152">
      <w:pPr>
        <w:spacing w:after="0" w:line="240" w:lineRule="auto"/>
        <w:rPr>
          <w:rFonts w:ascii="Cambria" w:eastAsia="Times New Roman" w:hAnsi="Cambria" w:cs="Cambria"/>
          <w:i/>
          <w:iCs/>
          <w:noProof w:val="0"/>
          <w:color w:val="010101"/>
          <w:sz w:val="40"/>
          <w:szCs w:val="40"/>
          <w:bdr w:val="none" w:sz="0" w:space="0" w:color="auto" w:frame="1"/>
          <w:lang w:val="ru-RU" w:eastAsia="ru-RU"/>
        </w:rPr>
      </w:pPr>
    </w:p>
    <w:p w:rsidR="00A447E0" w:rsidRDefault="00A447E0" w:rsidP="00A447E0">
      <w:pPr>
        <w:spacing w:after="0" w:line="240" w:lineRule="auto"/>
        <w:rPr>
          <w:rFonts w:ascii="Times New Roman" w:eastAsia="Times New Roman" w:hAnsi="Times New Roman" w:cs="Times New Roman"/>
          <w:iCs/>
          <w:noProof w:val="0"/>
          <w:color w:val="010101"/>
          <w:sz w:val="32"/>
          <w:szCs w:val="32"/>
          <w:bdr w:val="none" w:sz="0" w:space="0" w:color="auto" w:frame="1"/>
          <w:lang w:val="ru-RU" w:eastAsia="ru-RU"/>
        </w:rPr>
      </w:pPr>
    </w:p>
    <w:p w:rsidR="00A96161" w:rsidRPr="00A447E0" w:rsidRDefault="00A96161" w:rsidP="00A447E0">
      <w:pPr>
        <w:spacing w:after="0" w:line="240" w:lineRule="auto"/>
        <w:rPr>
          <w:rFonts w:ascii="Times New Roman" w:eastAsia="Times New Roman" w:hAnsi="Times New Roman" w:cs="Times New Roman"/>
          <w:b/>
          <w:iCs/>
          <w:noProof w:val="0"/>
          <w:color w:val="2F5496" w:themeColor="accent5" w:themeShade="BF"/>
          <w:sz w:val="40"/>
          <w:szCs w:val="40"/>
          <w:bdr w:val="none" w:sz="0" w:space="0" w:color="auto" w:frame="1"/>
          <w:lang w:val="ru-RU" w:eastAsia="ru-RU"/>
        </w:rPr>
      </w:pPr>
      <w:bookmarkStart w:id="0" w:name="_GoBack"/>
      <w:bookmarkEnd w:id="0"/>
      <w:r w:rsidRPr="00D74152">
        <w:rPr>
          <w:rFonts w:ascii="Times New Roman" w:hAnsi="Times New Roman" w:cs="Times New Roman"/>
          <w:sz w:val="32"/>
          <w:szCs w:val="32"/>
          <w:lang w:val="ru-RU"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39C5C276" wp14:editId="72C1FC8F">
            <wp:simplePos x="0" y="0"/>
            <wp:positionH relativeFrom="column">
              <wp:posOffset>-1728317</wp:posOffset>
            </wp:positionH>
            <wp:positionV relativeFrom="paragraph">
              <wp:posOffset>-555586</wp:posOffset>
            </wp:positionV>
            <wp:extent cx="8914130" cy="11296891"/>
            <wp:effectExtent l="0" t="0" r="1270" b="0"/>
            <wp:wrapNone/>
            <wp:docPr id="8" name="Рисунок 8" descr="Фон для презентации радужный нежный - фото и картинки abrakadabra.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н для презентации радужный нежный - фото и картинки abrakadabra.fu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41" cy="1129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u-RU" w:eastAsia="ru-RU"/>
        </w:rPr>
        <w:drawing>
          <wp:anchor distT="0" distB="0" distL="114300" distR="114300" simplePos="0" relativeHeight="251667456" behindDoc="1" locked="0" layoutInCell="1" allowOverlap="1" wp14:anchorId="2B56D50A" wp14:editId="3D37BD78">
            <wp:simplePos x="0" y="0"/>
            <wp:positionH relativeFrom="column">
              <wp:posOffset>-1503993</wp:posOffset>
            </wp:positionH>
            <wp:positionV relativeFrom="paragraph">
              <wp:posOffset>-77149</wp:posOffset>
            </wp:positionV>
            <wp:extent cx="8123555" cy="10718157"/>
            <wp:effectExtent l="0" t="0" r="0" b="7620"/>
            <wp:wrapNone/>
            <wp:docPr id="12" name="Рисунок 12" descr="Фон для презентации радужный нежный - фото и картинки abrakadabra.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н для презентации радужный нежный - фото и картинки abrakadabra.fu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3555" cy="1071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161" w:rsidRDefault="00A96161" w:rsidP="007B4643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7B4643" w:rsidRPr="007B4643" w:rsidRDefault="00750E63" w:rsidP="007B4643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color w:val="002060"/>
          <w:sz w:val="40"/>
          <w:szCs w:val="40"/>
        </w:rPr>
        <w:t>ЯК ВИЯВИТИ ПРОЯВИ ПСИХОЛОГІЧНИХ ПРОБЛЕМ</w:t>
      </w:r>
      <w:r w:rsidR="007B4643" w:rsidRPr="007B4643">
        <w:rPr>
          <w:rFonts w:ascii="Times New Roman" w:hAnsi="Times New Roman" w:cs="Times New Roman"/>
          <w:b/>
          <w:color w:val="002060"/>
          <w:sz w:val="40"/>
          <w:szCs w:val="40"/>
        </w:rPr>
        <w:t>,</w:t>
      </w:r>
      <w:r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КОЛИ </w:t>
      </w:r>
      <w:r w:rsidR="007B4643" w:rsidRPr="007B4643">
        <w:rPr>
          <w:rFonts w:ascii="Times New Roman" w:hAnsi="Times New Roman" w:cs="Times New Roman"/>
          <w:b/>
          <w:color w:val="002060"/>
          <w:sz w:val="40"/>
          <w:szCs w:val="40"/>
        </w:rPr>
        <w:t>ДИТИНА ПОТРЕБУЄ ПСИХОЛОГІЧНОЇ ДОПОМОГИ.</w:t>
      </w:r>
    </w:p>
    <w:p w:rsidR="00AC57A4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C57A4" w:rsidRPr="007B4643">
        <w:rPr>
          <w:rFonts w:ascii="Times New Roman" w:hAnsi="Times New Roman" w:cs="Times New Roman"/>
          <w:sz w:val="28"/>
          <w:szCs w:val="28"/>
        </w:rPr>
        <w:t>Поясніть батькам, які можуть бути прояви психологічних проблем у дітей під час війни. Наприклад, це можуть бути посилені сни, страх перед темрявою, депресія, агресія, відчуття вина, нездатність зосередитися та інші.</w:t>
      </w:r>
    </w:p>
    <w:p w:rsidR="00AC57A4" w:rsidRPr="00750E63" w:rsidRDefault="00750E63" w:rsidP="00750E6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C57A4" w:rsidRPr="007B4643">
        <w:rPr>
          <w:rFonts w:ascii="Times New Roman" w:hAnsi="Times New Roman" w:cs="Times New Roman"/>
          <w:sz w:val="28"/>
          <w:szCs w:val="28"/>
        </w:rPr>
        <w:t>Розкажіть батькам про те, як допомогти дітям заспокоїтися та зняти напругу. Наприклад, можна порадити проводити спокійні вечори, де розвивати легку фізичну активність, спілкування, читання книг, гри в шахи та ін.</w:t>
      </w:r>
    </w:p>
    <w:p w:rsidR="00AC57A4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7A4" w:rsidRPr="007B4643">
        <w:rPr>
          <w:rFonts w:ascii="Times New Roman" w:hAnsi="Times New Roman" w:cs="Times New Roman"/>
          <w:sz w:val="28"/>
          <w:szCs w:val="28"/>
        </w:rPr>
        <w:t>Війна є дуже складною та небезпечною ситуацією, особливо для дітей, які можуть бути дуже вразливими і відчувати тривогу та страх. Якщо ви вважаєте, що ваші діти потребують психологічної підтримки через війну, то важливо знати, як це зробити.</w:t>
      </w:r>
    </w:p>
    <w:p w:rsidR="00750E63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AC57A4" w:rsidRPr="00750E63" w:rsidRDefault="00AC57A4" w:rsidP="00750E63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750E63">
        <w:rPr>
          <w:rFonts w:ascii="Times New Roman" w:hAnsi="Times New Roman" w:cs="Times New Roman"/>
          <w:b/>
          <w:color w:val="002060"/>
          <w:sz w:val="36"/>
          <w:szCs w:val="36"/>
        </w:rPr>
        <w:t>Ось кілька порад для батьків:</w:t>
      </w:r>
    </w:p>
    <w:p w:rsidR="00AC57A4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     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Будьте чуйні до емоцій дитини</w:t>
      </w:r>
      <w:r w:rsidR="00AC57A4" w:rsidRPr="007B4643">
        <w:rPr>
          <w:rFonts w:ascii="Times New Roman" w:hAnsi="Times New Roman" w:cs="Times New Roman"/>
          <w:sz w:val="28"/>
          <w:szCs w:val="28"/>
        </w:rPr>
        <w:t>: Спробуйте зрозуміти, як відчувається ваша дитина та які емоції вона переживає. Слухайте її та покажіть, що ви її вирішили.</w:t>
      </w:r>
    </w:p>
    <w:p w:rsidR="00750E63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AC57A4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    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 xml:space="preserve">Розповідайте правду: </w:t>
      </w:r>
      <w:r w:rsidR="00AC57A4" w:rsidRPr="007B4643">
        <w:rPr>
          <w:rFonts w:ascii="Times New Roman" w:hAnsi="Times New Roman" w:cs="Times New Roman"/>
          <w:sz w:val="28"/>
          <w:szCs w:val="28"/>
        </w:rPr>
        <w:t>Розповідайте дітям тільки правду про біль. Не сховайте важливу інформацію від дітей, після цього можна витягти більше тривоги.</w:t>
      </w:r>
    </w:p>
    <w:p w:rsidR="00750E63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AC57A4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    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Будьте готові відповіді на запитання</w:t>
      </w:r>
      <w:r w:rsidR="00AC57A4" w:rsidRPr="007B4643">
        <w:rPr>
          <w:rFonts w:ascii="Times New Roman" w:hAnsi="Times New Roman" w:cs="Times New Roman"/>
          <w:sz w:val="28"/>
          <w:szCs w:val="28"/>
        </w:rPr>
        <w:t>: Діти можуть мати багато запитань про те, що відбувається, тому будьте готові на них відповісти. Якщо ви не знаєте відповіді, скажіть це, але обіцяйте знати.</w:t>
      </w:r>
    </w:p>
    <w:p w:rsidR="00750E63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AC57A4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   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Розмовляйте про безпеку:</w:t>
      </w:r>
      <w:r w:rsidR="00AC57A4" w:rsidRPr="00750E63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  <w:r w:rsidR="00AC57A4" w:rsidRPr="007B4643">
        <w:rPr>
          <w:rFonts w:ascii="Times New Roman" w:hAnsi="Times New Roman" w:cs="Times New Roman"/>
          <w:sz w:val="28"/>
          <w:szCs w:val="28"/>
        </w:rPr>
        <w:t>Розмовляйте з дітьми про те, як вони можуть захиститися та бути в безпеці. Допоможіть їм розуміти, що їхня безпека є для вас дуже важливою.</w:t>
      </w:r>
    </w:p>
    <w:p w:rsidR="00AC57A4" w:rsidRDefault="00AC57A4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7B4643">
        <w:rPr>
          <w:rFonts w:ascii="Times New Roman" w:hAnsi="Times New Roman" w:cs="Times New Roman"/>
          <w:sz w:val="28"/>
          <w:szCs w:val="28"/>
        </w:rPr>
        <w:t>Допоможіть знайти спосіб виразити свої емоції: Порадьте дитині знайти спосіб виразити свої емоції. Це може бути через малювання, написання або розмову з кимось, в кого вони довіряють.</w:t>
      </w:r>
    </w:p>
    <w:p w:rsidR="00750E63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AC57A4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   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Зверніться до професіонала</w:t>
      </w:r>
      <w:r w:rsidR="00AC57A4" w:rsidRPr="007B4643">
        <w:rPr>
          <w:rFonts w:ascii="Times New Roman" w:hAnsi="Times New Roman" w:cs="Times New Roman"/>
          <w:sz w:val="28"/>
          <w:szCs w:val="28"/>
        </w:rPr>
        <w:t>: якщо ви вважаєте, що ваша дитина потребує більшої психологічно</w:t>
      </w:r>
      <w:r>
        <w:rPr>
          <w:rFonts w:ascii="Times New Roman" w:hAnsi="Times New Roman" w:cs="Times New Roman"/>
          <w:sz w:val="28"/>
          <w:szCs w:val="28"/>
        </w:rPr>
        <w:t>ї допомоги.</w:t>
      </w:r>
    </w:p>
    <w:p w:rsidR="00AC57A4" w:rsidRPr="007B4643" w:rsidRDefault="00AC57A4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AC57A4" w:rsidRPr="007B4643" w:rsidRDefault="00750E63" w:rsidP="00750E6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    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Зрозумі</w:t>
      </w:r>
      <w:r w:rsidRPr="00750E63">
        <w:rPr>
          <w:rFonts w:ascii="Times New Roman" w:hAnsi="Times New Roman" w:cs="Times New Roman"/>
          <w:b/>
          <w:color w:val="D60093"/>
          <w:sz w:val="28"/>
          <w:szCs w:val="28"/>
        </w:rPr>
        <w:t>йте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, що війна може вплинути на дітей</w:t>
      </w:r>
      <w:r w:rsidR="00AC57A4" w:rsidRPr="007B4643">
        <w:rPr>
          <w:rFonts w:ascii="Times New Roman" w:hAnsi="Times New Roman" w:cs="Times New Roman"/>
          <w:sz w:val="28"/>
          <w:szCs w:val="28"/>
        </w:rPr>
        <w:t xml:space="preserve">. Поясніть, що війна може бути страшною </w:t>
      </w:r>
      <w:r>
        <w:rPr>
          <w:rFonts w:ascii="Times New Roman" w:hAnsi="Times New Roman" w:cs="Times New Roman"/>
          <w:sz w:val="28"/>
          <w:szCs w:val="28"/>
        </w:rPr>
        <w:t>та важкою, і діти можуть бути</w:t>
      </w:r>
      <w:r w:rsidR="00AC57A4" w:rsidRPr="007B4643">
        <w:rPr>
          <w:rFonts w:ascii="Times New Roman" w:hAnsi="Times New Roman" w:cs="Times New Roman"/>
          <w:sz w:val="28"/>
          <w:szCs w:val="28"/>
        </w:rPr>
        <w:t xml:space="preserve"> напу</w:t>
      </w:r>
      <w:r>
        <w:rPr>
          <w:rFonts w:ascii="Times New Roman" w:hAnsi="Times New Roman" w:cs="Times New Roman"/>
          <w:sz w:val="28"/>
          <w:szCs w:val="28"/>
        </w:rPr>
        <w:t xml:space="preserve">гані, збентежені та занепокоєні. Обовязково треба звертати увагу, коли </w:t>
      </w:r>
      <w:r w:rsidR="00AC57A4" w:rsidRPr="007B4643">
        <w:rPr>
          <w:rFonts w:ascii="Times New Roman" w:hAnsi="Times New Roman" w:cs="Times New Roman"/>
          <w:sz w:val="28"/>
          <w:szCs w:val="28"/>
        </w:rPr>
        <w:t xml:space="preserve">дитина починає змінюватися в поведінці, їй може знадобитися психологічна допомога. Наприклад, якщо дитина стає дуже закритою, сумною, </w:t>
      </w:r>
      <w:r>
        <w:rPr>
          <w:rFonts w:ascii="Times New Roman" w:hAnsi="Times New Roman" w:cs="Times New Roman"/>
          <w:sz w:val="28"/>
          <w:szCs w:val="28"/>
        </w:rPr>
        <w:t xml:space="preserve">їй сняться </w:t>
      </w:r>
      <w:r w:rsidR="00AC57A4" w:rsidRPr="007B4643">
        <w:rPr>
          <w:rFonts w:ascii="Times New Roman" w:hAnsi="Times New Roman" w:cs="Times New Roman"/>
          <w:sz w:val="28"/>
          <w:szCs w:val="28"/>
        </w:rPr>
        <w:t>кошмар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C57A4" w:rsidRPr="007B4643">
        <w:rPr>
          <w:rFonts w:ascii="Times New Roman" w:hAnsi="Times New Roman" w:cs="Times New Roman"/>
          <w:sz w:val="28"/>
          <w:szCs w:val="28"/>
        </w:rPr>
        <w:t xml:space="preserve"> або</w:t>
      </w:r>
      <w:r>
        <w:rPr>
          <w:rFonts w:ascii="Times New Roman" w:hAnsi="Times New Roman" w:cs="Times New Roman"/>
          <w:sz w:val="28"/>
          <w:szCs w:val="28"/>
        </w:rPr>
        <w:t xml:space="preserve"> боїться  темряви</w:t>
      </w:r>
      <w:r w:rsidR="00AC57A4" w:rsidRPr="007B4643">
        <w:rPr>
          <w:rFonts w:ascii="Times New Roman" w:hAnsi="Times New Roman" w:cs="Times New Roman"/>
          <w:sz w:val="28"/>
          <w:szCs w:val="28"/>
        </w:rPr>
        <w:t>, то це може бути ознакою того, що дитина потребує допомоги.</w:t>
      </w:r>
    </w:p>
    <w:p w:rsidR="00AC57A4" w:rsidRPr="007B4643" w:rsidRDefault="00750E6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Розповісти про наявність психологічної допомоги</w:t>
      </w:r>
      <w:r w:rsidRPr="00750E63"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у центрі</w:t>
      </w:r>
      <w:r w:rsidR="00AC57A4" w:rsidRPr="00750E63">
        <w:rPr>
          <w:rFonts w:ascii="Times New Roman" w:hAnsi="Times New Roman" w:cs="Times New Roman"/>
          <w:b/>
          <w:color w:val="D60093"/>
          <w:sz w:val="28"/>
          <w:szCs w:val="28"/>
        </w:rPr>
        <w:t>.</w:t>
      </w:r>
      <w:r w:rsidR="00AC57A4" w:rsidRPr="007B4643">
        <w:rPr>
          <w:rFonts w:ascii="Times New Roman" w:hAnsi="Times New Roman" w:cs="Times New Roman"/>
          <w:sz w:val="28"/>
          <w:szCs w:val="28"/>
        </w:rPr>
        <w:t xml:space="preserve"> </w:t>
      </w:r>
      <w:r w:rsidR="003E4233">
        <w:rPr>
          <w:rFonts w:ascii="Times New Roman" w:hAnsi="Times New Roman" w:cs="Times New Roman"/>
          <w:sz w:val="28"/>
          <w:szCs w:val="28"/>
        </w:rPr>
        <w:t>Розкажіть про державні організації</w:t>
      </w:r>
      <w:r w:rsidR="00AC57A4" w:rsidRPr="007B4643">
        <w:rPr>
          <w:rFonts w:ascii="Times New Roman" w:hAnsi="Times New Roman" w:cs="Times New Roman"/>
          <w:sz w:val="28"/>
          <w:szCs w:val="28"/>
        </w:rPr>
        <w:t xml:space="preserve"> та програми, які можуть надавати безкоштовну психологічну допомогу.</w:t>
      </w:r>
    </w:p>
    <w:p w:rsidR="00AC57A4" w:rsidRPr="007B4643" w:rsidRDefault="003E4233" w:rsidP="007B4643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D60093"/>
          <w:sz w:val="28"/>
          <w:szCs w:val="28"/>
        </w:rPr>
        <w:t>Забезпечити підтримку</w:t>
      </w:r>
      <w:r w:rsidR="00AC57A4" w:rsidRPr="003E4233"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та розуміння.</w:t>
      </w:r>
      <w:r w:rsidR="00AC57A4" w:rsidRPr="003E4233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  <w:r w:rsidR="00AC57A4" w:rsidRPr="007B4643">
        <w:rPr>
          <w:rFonts w:ascii="Times New Roman" w:hAnsi="Times New Roman" w:cs="Times New Roman"/>
          <w:sz w:val="28"/>
          <w:szCs w:val="28"/>
        </w:rPr>
        <w:t>Зробіть все можливо, щоб допомогти дитині в цій трудовій ситуації. Дайте їй знати, що ви розумієте, як їй важко і що ви завжди тут, щоб підтримати її. Поговоріть з дитиною, допоможіть їй висловити свої почуття та емоції.</w:t>
      </w:r>
    </w:p>
    <w:p w:rsidR="003E4233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>
        <w:rPr>
          <w:lang w:val="ru-RU"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-1589421</wp:posOffset>
            </wp:positionH>
            <wp:positionV relativeFrom="paragraph">
              <wp:posOffset>0</wp:posOffset>
            </wp:positionV>
            <wp:extent cx="8437245" cy="10764456"/>
            <wp:effectExtent l="0" t="0" r="1905" b="0"/>
            <wp:wrapNone/>
            <wp:docPr id="13" name="Рисунок 13" descr="Фон для презентации радужный нежный - фото и картинки abrakadabra.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н для презентации радужный нежный - фото и картинки abrakadabra.fu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697" cy="1077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4233" w:rsidRDefault="003E4233" w:rsidP="003E4233">
      <w:pPr>
        <w:ind w:left="-993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3E4233">
        <w:rPr>
          <w:rFonts w:ascii="Times New Roman" w:hAnsi="Times New Roman" w:cs="Times New Roman"/>
          <w:b/>
          <w:color w:val="002060"/>
          <w:sz w:val="40"/>
          <w:szCs w:val="40"/>
        </w:rPr>
        <w:t>ЗВИЧАЙНІ ІГРИ ДІТЕЙ ДЛЯ ЗНЯТТЯ ПСИХОЛОГІЧНОЇ НАПРУГИ.</w:t>
      </w:r>
    </w:p>
    <w:p w:rsidR="00A96161" w:rsidRPr="003E4233" w:rsidRDefault="00A96161" w:rsidP="003E4233">
      <w:pPr>
        <w:ind w:left="-993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>
        <w:rPr>
          <w:lang w:val="ru-RU" w:eastAsia="ru-RU"/>
        </w:rPr>
        <w:drawing>
          <wp:inline distT="0" distB="0" distL="0" distR="0">
            <wp:extent cx="2615565" cy="1736090"/>
            <wp:effectExtent l="0" t="0" r="0" b="0"/>
            <wp:docPr id="14" name="Рисунок 14" descr="Играйте на здоровье! - Республика Татар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грайте на здоровье! - Республика Татарста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233" w:rsidRPr="00A96161" w:rsidRDefault="003E4233" w:rsidP="003E4233">
      <w:pPr>
        <w:ind w:left="-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96161">
        <w:rPr>
          <w:rFonts w:ascii="Times New Roman" w:hAnsi="Times New Roman" w:cs="Times New Roman"/>
          <w:sz w:val="28"/>
          <w:szCs w:val="28"/>
        </w:rPr>
        <w:t>Звичайно, основна мета ігор - це розвага і задоволення. Але деякі ігри можуть допомогти дітям зняти психологічне напруження та стрес, відпочити та розслабитися.</w:t>
      </w:r>
    </w:p>
    <w:p w:rsidR="003E4233" w:rsidRPr="00A96161" w:rsidRDefault="003E4233" w:rsidP="003E4233">
      <w:pPr>
        <w:ind w:left="-993"/>
        <w:jc w:val="center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sz w:val="28"/>
          <w:szCs w:val="28"/>
        </w:rPr>
        <w:t xml:space="preserve"> Ось деякі ігри, які можуть бути корисними для цієї мети: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«Склади пазл»</w:t>
      </w:r>
      <w:r w:rsidRPr="00A96161">
        <w:rPr>
          <w:rFonts w:ascii="Times New Roman" w:hAnsi="Times New Roman" w:cs="Times New Roman"/>
          <w:sz w:val="28"/>
          <w:szCs w:val="28"/>
        </w:rPr>
        <w:t>. Гра безмежно зосередитися та зняти напруження, а також розвиває логічне мислення та уяву.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«Танцюй»</w:t>
      </w:r>
      <w:r w:rsidRPr="00A96161">
        <w:rPr>
          <w:rFonts w:ascii="Times New Roman" w:hAnsi="Times New Roman" w:cs="Times New Roman"/>
          <w:b/>
          <w:sz w:val="28"/>
          <w:szCs w:val="28"/>
        </w:rPr>
        <w:t>.</w:t>
      </w:r>
      <w:r w:rsidRPr="00A96161">
        <w:rPr>
          <w:rFonts w:ascii="Times New Roman" w:hAnsi="Times New Roman" w:cs="Times New Roman"/>
          <w:sz w:val="28"/>
          <w:szCs w:val="28"/>
        </w:rPr>
        <w:t xml:space="preserve"> Танці - це чудовий спосіб розслабитися та зарядитися позитивом. Ця гра може допомогти дітям відчути своє тіло та рух, зняти стрес та посміятися.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«Малюй»</w:t>
      </w:r>
      <w:r w:rsidRPr="00A96161">
        <w:rPr>
          <w:rFonts w:ascii="Times New Roman" w:hAnsi="Times New Roman" w:cs="Times New Roman"/>
          <w:sz w:val="28"/>
          <w:szCs w:val="28"/>
        </w:rPr>
        <w:t>. Малювання - це один із найкращих способів виразити свої емоції та почуття. Ця гра може допомогти дітям відчути себе творцем, зняти стрес та зосередитися.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«Розмальовки»</w:t>
      </w:r>
      <w:r w:rsidRPr="00A96161">
        <w:rPr>
          <w:rFonts w:ascii="Times New Roman" w:hAnsi="Times New Roman" w:cs="Times New Roman"/>
          <w:sz w:val="28"/>
          <w:szCs w:val="28"/>
        </w:rPr>
        <w:t>. Це проста, але дуже ефективна гра для поняття напруження. Діти можуть звернути зображення, яке їм подобається, і розмалювати його.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«Сортування кольорів».</w:t>
      </w:r>
      <w:r w:rsidRPr="00A96161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  <w:r w:rsidRPr="00A96161">
        <w:rPr>
          <w:rFonts w:ascii="Times New Roman" w:hAnsi="Times New Roman" w:cs="Times New Roman"/>
          <w:sz w:val="28"/>
          <w:szCs w:val="28"/>
        </w:rPr>
        <w:t>Ця гра може допомогти дітям зосередитися та зняти напруження, а також розвиває кольорову сприйнятливість та логічне мислення.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«Хованки».</w:t>
      </w:r>
      <w:r w:rsidRPr="00A96161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  <w:r w:rsidRPr="00A96161">
        <w:rPr>
          <w:rFonts w:ascii="Times New Roman" w:hAnsi="Times New Roman" w:cs="Times New Roman"/>
          <w:sz w:val="28"/>
          <w:szCs w:val="28"/>
        </w:rPr>
        <w:t>Гра в хованки - це прекрасний спосіб розігнатися та розслабитися. Діти можуть побігати, погратися та забути про свої проблеми.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b/>
          <w:color w:val="D60093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«Конструктор»</w:t>
      </w:r>
      <w:r w:rsidRPr="00A96161">
        <w:rPr>
          <w:rFonts w:ascii="Times New Roman" w:hAnsi="Times New Roman" w:cs="Times New Roman"/>
          <w:sz w:val="28"/>
          <w:szCs w:val="28"/>
        </w:rPr>
        <w:t>. Збірка конструктора може бути цікавою та корисною грою для дітей. Ця гра розвиває творчість та логічне мислення, а також сприяє зосередженню та зняти напруження.</w:t>
      </w: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 xml:space="preserve"> </w:t>
      </w:r>
    </w:p>
    <w:p w:rsidR="003E4233" w:rsidRPr="00A96161" w:rsidRDefault="003E4233" w:rsidP="003E4233">
      <w:pPr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 xml:space="preserve">«Гра в шахи». </w:t>
      </w:r>
      <w:r w:rsidRPr="00A96161">
        <w:rPr>
          <w:rFonts w:ascii="Times New Roman" w:hAnsi="Times New Roman" w:cs="Times New Roman"/>
          <w:sz w:val="28"/>
          <w:szCs w:val="28"/>
        </w:rPr>
        <w:t>Шахи можуть допомогти дітям розвинути свої розумові здібності та зосередженість, а також забезпечити їм час веселощів з родиною чи друзями.</w:t>
      </w:r>
    </w:p>
    <w:p w:rsidR="003E4233" w:rsidRPr="00A96161" w:rsidRDefault="003E4233" w:rsidP="003E423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Настільна гра «Монополія».</w:t>
      </w:r>
      <w:r w:rsidRPr="00A96161">
        <w:rPr>
          <w:rFonts w:ascii="Times New Roman" w:hAnsi="Times New Roman" w:cs="Times New Roman"/>
          <w:sz w:val="28"/>
          <w:szCs w:val="28"/>
        </w:rPr>
        <w:t xml:space="preserve"> Ця гра може допомогти дітям вивчити основи фінансової грамотності, а також забезпечити їм час веселощів з родиною чи друзями.</w:t>
      </w:r>
    </w:p>
    <w:p w:rsidR="003E4233" w:rsidRPr="00A96161" w:rsidRDefault="003E4233" w:rsidP="003E423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A96161" w:rsidRPr="00A96161" w:rsidRDefault="003E4233" w:rsidP="003E423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A96161">
        <w:rPr>
          <w:rFonts w:ascii="Times New Roman" w:hAnsi="Times New Roman" w:cs="Times New Roman"/>
          <w:b/>
          <w:color w:val="D60093"/>
          <w:sz w:val="28"/>
          <w:szCs w:val="28"/>
        </w:rPr>
        <w:t>«Ігри з м'ячем».</w:t>
      </w:r>
      <w:r w:rsidRPr="00A96161">
        <w:rPr>
          <w:rFonts w:ascii="Times New Roman" w:hAnsi="Times New Roman" w:cs="Times New Roman"/>
          <w:color w:val="D60093"/>
          <w:sz w:val="28"/>
          <w:szCs w:val="28"/>
        </w:rPr>
        <w:t xml:space="preserve"> </w:t>
      </w:r>
      <w:r w:rsidRPr="00A96161">
        <w:rPr>
          <w:rFonts w:ascii="Times New Roman" w:hAnsi="Times New Roman" w:cs="Times New Roman"/>
          <w:sz w:val="28"/>
          <w:szCs w:val="28"/>
        </w:rPr>
        <w:t xml:space="preserve">М'яч - це відмінний спосіб розслабитися та зняти напруження. </w:t>
      </w:r>
    </w:p>
    <w:p w:rsidR="00A96161" w:rsidRPr="00A96161" w:rsidRDefault="00A96161" w:rsidP="003E4233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</w:p>
    <w:p w:rsidR="00216A16" w:rsidRPr="00216A16" w:rsidRDefault="00A96161" w:rsidP="00A96161">
      <w:pPr>
        <w:spacing w:after="0"/>
        <w:ind w:left="-993"/>
        <w:rPr>
          <w:rFonts w:ascii="Times New Roman" w:hAnsi="Times New Roman" w:cs="Times New Roman"/>
          <w:b/>
          <w:color w:val="D60093"/>
          <w:sz w:val="36"/>
          <w:szCs w:val="36"/>
        </w:rPr>
      </w:pPr>
      <w:r w:rsidRPr="00A96161">
        <w:rPr>
          <w:rFonts w:ascii="Times New Roman" w:hAnsi="Times New Roman" w:cs="Times New Roman"/>
          <w:sz w:val="28"/>
          <w:szCs w:val="28"/>
        </w:rPr>
        <w:t>Шановні батьки . Звертаємо вашу увагу,що саме ваша турбота про дитину та ваша увага під час ігрового</w:t>
      </w:r>
      <w:r w:rsidR="003E4233" w:rsidRPr="00A96161">
        <w:rPr>
          <w:rFonts w:ascii="Times New Roman" w:hAnsi="Times New Roman" w:cs="Times New Roman"/>
          <w:sz w:val="28"/>
          <w:szCs w:val="28"/>
        </w:rPr>
        <w:t xml:space="preserve"> процес</w:t>
      </w:r>
      <w:r w:rsidRPr="00A96161">
        <w:rPr>
          <w:rFonts w:ascii="Times New Roman" w:hAnsi="Times New Roman" w:cs="Times New Roman"/>
          <w:sz w:val="28"/>
          <w:szCs w:val="28"/>
        </w:rPr>
        <w:t>у</w:t>
      </w:r>
      <w:r w:rsidR="003E4233" w:rsidRPr="00A96161">
        <w:rPr>
          <w:rFonts w:ascii="Times New Roman" w:hAnsi="Times New Roman" w:cs="Times New Roman"/>
          <w:sz w:val="28"/>
          <w:szCs w:val="28"/>
        </w:rPr>
        <w:t xml:space="preserve"> може бути дуже корисним для </w:t>
      </w:r>
      <w:r w:rsidRPr="00A96161">
        <w:rPr>
          <w:rFonts w:ascii="Times New Roman" w:hAnsi="Times New Roman" w:cs="Times New Roman"/>
          <w:sz w:val="28"/>
          <w:szCs w:val="28"/>
        </w:rPr>
        <w:t xml:space="preserve">зняття </w:t>
      </w:r>
      <w:r w:rsidR="003E4233" w:rsidRPr="00A96161">
        <w:rPr>
          <w:rFonts w:ascii="Times New Roman" w:hAnsi="Times New Roman" w:cs="Times New Roman"/>
          <w:sz w:val="28"/>
          <w:szCs w:val="28"/>
        </w:rPr>
        <w:t xml:space="preserve">психологічного напруження </w:t>
      </w:r>
      <w:r w:rsidRPr="00A96161">
        <w:rPr>
          <w:rFonts w:ascii="Times New Roman" w:hAnsi="Times New Roman" w:cs="Times New Roman"/>
          <w:sz w:val="28"/>
          <w:szCs w:val="28"/>
        </w:rPr>
        <w:t>не тільки дитини, а також дорослих членів родини.  Ці ігри до</w:t>
      </w:r>
      <w:r w:rsidR="003E4233" w:rsidRPr="00A96161">
        <w:rPr>
          <w:rFonts w:ascii="Times New Roman" w:hAnsi="Times New Roman" w:cs="Times New Roman"/>
          <w:sz w:val="28"/>
          <w:szCs w:val="28"/>
        </w:rPr>
        <w:t>можуть роз</w:t>
      </w:r>
      <w:r w:rsidRPr="00A96161">
        <w:rPr>
          <w:rFonts w:ascii="Times New Roman" w:hAnsi="Times New Roman" w:cs="Times New Roman"/>
          <w:sz w:val="28"/>
          <w:szCs w:val="28"/>
        </w:rPr>
        <w:t xml:space="preserve">важитися і відпочити від стресу усій родині. </w:t>
      </w:r>
    </w:p>
    <w:sectPr w:rsidR="00216A16" w:rsidRPr="00216A16" w:rsidSect="007B4643">
      <w:pgSz w:w="11906" w:h="16838"/>
      <w:pgMar w:top="0" w:right="424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6E07"/>
    <w:multiLevelType w:val="multilevel"/>
    <w:tmpl w:val="8CECC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B33DFC"/>
    <w:multiLevelType w:val="multilevel"/>
    <w:tmpl w:val="3D988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1F797C"/>
    <w:multiLevelType w:val="multilevel"/>
    <w:tmpl w:val="C68A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B0A86"/>
    <w:multiLevelType w:val="multilevel"/>
    <w:tmpl w:val="AD5C2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E44E84"/>
    <w:multiLevelType w:val="multilevel"/>
    <w:tmpl w:val="ED02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D4026A"/>
    <w:multiLevelType w:val="multilevel"/>
    <w:tmpl w:val="83946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56695B"/>
    <w:multiLevelType w:val="multilevel"/>
    <w:tmpl w:val="260A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2B4606"/>
    <w:multiLevelType w:val="multilevel"/>
    <w:tmpl w:val="27C06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5E619B"/>
    <w:multiLevelType w:val="multilevel"/>
    <w:tmpl w:val="A5F6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E71966"/>
    <w:multiLevelType w:val="multilevel"/>
    <w:tmpl w:val="1116F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0163E8"/>
    <w:multiLevelType w:val="multilevel"/>
    <w:tmpl w:val="EB8A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146594"/>
    <w:multiLevelType w:val="multilevel"/>
    <w:tmpl w:val="56045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61318F"/>
    <w:multiLevelType w:val="multilevel"/>
    <w:tmpl w:val="EF948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12"/>
  </w:num>
  <w:num w:numId="5">
    <w:abstractNumId w:val="4"/>
  </w:num>
  <w:num w:numId="6">
    <w:abstractNumId w:val="2"/>
  </w:num>
  <w:num w:numId="7">
    <w:abstractNumId w:val="10"/>
  </w:num>
  <w:num w:numId="8">
    <w:abstractNumId w:val="7"/>
  </w:num>
  <w:num w:numId="9">
    <w:abstractNumId w:val="9"/>
  </w:num>
  <w:num w:numId="10">
    <w:abstractNumId w:val="6"/>
  </w:num>
  <w:num w:numId="11">
    <w:abstractNumId w:val="3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3C0"/>
    <w:rsid w:val="00216A16"/>
    <w:rsid w:val="003E4233"/>
    <w:rsid w:val="004A5155"/>
    <w:rsid w:val="004A67A2"/>
    <w:rsid w:val="00750E63"/>
    <w:rsid w:val="007B4643"/>
    <w:rsid w:val="00A447E0"/>
    <w:rsid w:val="00A96161"/>
    <w:rsid w:val="00AC57A4"/>
    <w:rsid w:val="00B903C0"/>
    <w:rsid w:val="00D74152"/>
    <w:rsid w:val="00FB261D"/>
    <w:rsid w:val="00FF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75FD7"/>
  <w15:chartTrackingRefBased/>
  <w15:docId w15:val="{CDD12AD0-3895-4EB3-8248-F6F4A5A7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  <w:lang w:val="uk-UA"/>
    </w:rPr>
  </w:style>
  <w:style w:type="paragraph" w:styleId="4">
    <w:name w:val="heading 4"/>
    <w:basedOn w:val="a"/>
    <w:link w:val="40"/>
    <w:uiPriority w:val="9"/>
    <w:qFormat/>
    <w:rsid w:val="00D741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noProof w:val="0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6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D7415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74152"/>
    <w:rPr>
      <w:i/>
      <w:iCs/>
    </w:rPr>
  </w:style>
  <w:style w:type="character" w:styleId="a5">
    <w:name w:val="Hyperlink"/>
    <w:basedOn w:val="a0"/>
    <w:uiPriority w:val="99"/>
    <w:semiHidden/>
    <w:unhideWhenUsed/>
    <w:rsid w:val="00D741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2023-03-02T05:37:00Z</dcterms:created>
  <dcterms:modified xsi:type="dcterms:W3CDTF">2023-03-02T05:37:00Z</dcterms:modified>
</cp:coreProperties>
</file>