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03393D" w:rsidRPr="00260D4A" w:rsidRDefault="0003393D" w:rsidP="00260D4A">
      <w:pPr>
        <w:pStyle w:val="ab"/>
        <w:jc w:val="center"/>
        <w:rPr>
          <w:color w:val="FF0000"/>
        </w:rPr>
      </w:pPr>
      <w:r w:rsidRPr="00260D4A">
        <w:rPr>
          <w:rStyle w:val="ac"/>
          <w:rFonts w:eastAsiaTheme="majorEastAsia"/>
          <w:color w:val="FF0000"/>
        </w:rPr>
        <w:t>Психологічний тренінг</w:t>
      </w:r>
      <w:r w:rsidRPr="00260D4A">
        <w:rPr>
          <w:color w:val="FF0000"/>
        </w:rPr>
        <w:br/>
      </w:r>
      <w:r w:rsidRPr="00260D4A">
        <w:rPr>
          <w:rStyle w:val="ac"/>
          <w:rFonts w:eastAsiaTheme="majorEastAsia"/>
          <w:color w:val="FF0000"/>
        </w:rPr>
        <w:t>«Вчитель як Лідер: Розкриття потенціалу та емоційна гармонія»</w:t>
      </w:r>
    </w:p>
    <w:p w:rsidR="0003393D" w:rsidRDefault="0003393D" w:rsidP="0003393D">
      <w:pPr>
        <w:pStyle w:val="ab"/>
      </w:pPr>
      <w:r>
        <w:rPr>
          <w:rStyle w:val="ac"/>
          <w:rFonts w:eastAsiaTheme="majorEastAsia"/>
        </w:rPr>
        <w:t>Мета:</w:t>
      </w:r>
    </w:p>
    <w:p w:rsidR="0003393D" w:rsidRDefault="0003393D" w:rsidP="0003393D">
      <w:pPr>
        <w:pStyle w:val="ab"/>
        <w:numPr>
          <w:ilvl w:val="0"/>
          <w:numId w:val="20"/>
        </w:numPr>
      </w:pPr>
      <w:r>
        <w:t>Розкриття внутрішнього творчого потенціалу вчителя.</w:t>
      </w:r>
    </w:p>
    <w:p w:rsidR="0003393D" w:rsidRDefault="0003393D" w:rsidP="0003393D">
      <w:pPr>
        <w:pStyle w:val="ab"/>
        <w:numPr>
          <w:ilvl w:val="0"/>
          <w:numId w:val="20"/>
        </w:numPr>
      </w:pPr>
      <w:r>
        <w:t>Розвиток позитивного професійного «Я-образу».</w:t>
      </w:r>
      <w:bookmarkStart w:id="0" w:name="_GoBack"/>
      <w:bookmarkEnd w:id="0"/>
    </w:p>
    <w:p w:rsidR="0003393D" w:rsidRDefault="0003393D" w:rsidP="0003393D">
      <w:pPr>
        <w:pStyle w:val="ab"/>
        <w:numPr>
          <w:ilvl w:val="0"/>
          <w:numId w:val="20"/>
        </w:numPr>
      </w:pPr>
      <w:r>
        <w:t xml:space="preserve">Формування </w:t>
      </w:r>
      <w:proofErr w:type="spellStart"/>
      <w:r>
        <w:t>емоційно</w:t>
      </w:r>
      <w:proofErr w:type="spellEnd"/>
      <w:r>
        <w:t>-позитивного ставлення до себе, колег і учнів.</w:t>
      </w:r>
    </w:p>
    <w:p w:rsidR="0003393D" w:rsidRDefault="0003393D" w:rsidP="0003393D">
      <w:pPr>
        <w:pStyle w:val="ab"/>
        <w:numPr>
          <w:ilvl w:val="0"/>
          <w:numId w:val="20"/>
        </w:numPr>
      </w:pPr>
      <w:r>
        <w:t>Підвищення професійної мотивації та впевненості у власних педагогічних навичках.</w:t>
      </w:r>
    </w:p>
    <w:p w:rsidR="0003393D" w:rsidRDefault="0003393D" w:rsidP="0003393D">
      <w:pPr>
        <w:pStyle w:val="ab"/>
        <w:numPr>
          <w:ilvl w:val="0"/>
          <w:numId w:val="20"/>
        </w:numPr>
      </w:pPr>
      <w:r>
        <w:t>Освоєння ефективних стратегій подолання стресу та емоційного вигорання.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Завдання: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Консолідувати групу, створити доброзичливу, довірливу атмосферу.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Визначити професійну спрямованість особистості вчителя.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Сприяти розвитку індивідуального стилю професійної діяльності.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Активізувати внутрішню мотивацію до саморозвитку, самопізнання та самореалізації.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Формувати навички конструктивного вирішення конфліктів.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Підвищити рівень самооцінки, упевненості в собі.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Розвивати педагогічну рефлексію та емпатію.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Сприяти формуванню позитивного емоційного ставлення до дітей і колег.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Відновити зв’язок із власним «внутрішнім дитиною» через емоційне переживання та спогади.</w:t>
      </w:r>
    </w:p>
    <w:p w:rsidR="00FB5540" w:rsidRPr="00FB5540" w:rsidRDefault="00FB5540" w:rsidP="00FB55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Сприяти обміну професійним досвідом і розвитку педагогічної майстерності.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36"/>
          <w:szCs w:val="36"/>
          <w:lang w:val="uk-UA" w:eastAsia="uk-UA"/>
        </w:rPr>
        <w:t>Хід заняття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1. Вступне слово психолога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Психолог вітає учасників, озвучує тему, мету, завдання тренінгу та коротко розповідає про його структуру.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Наголошує, що тренінг спрямований на самопізнан</w:t>
      </w:r>
      <w:r w:rsidR="00255407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ня, розвиток творчості та взаємну 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підтримку педагогів.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255407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2</w:t>
      </w:r>
      <w:r w:rsidR="00FB5540"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. Вправа «Привітання»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створення позитивного емоційного фону, подолання скутості, розвиток довіри в групі.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 вправи: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У руках психолога — «чарівна паличка». Він вітає учасників і передає паличку іншому, промовляючи побажання. Кожен учасник, отримавши «чарівну паличку», говорить свої побажання та передає її далі.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lastRenderedPageBreak/>
        <w:t>Рефлексія:</w:t>
      </w:r>
    </w:p>
    <w:p w:rsidR="00FB5540" w:rsidRPr="00FB5540" w:rsidRDefault="00FB5540" w:rsidP="00FB55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Яке відчуття викликало це привітання?</w:t>
      </w:r>
    </w:p>
    <w:p w:rsidR="00FB5540" w:rsidRPr="00FB5540" w:rsidRDefault="00FB5540" w:rsidP="00FB55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Чи легко було висловлювати побажання перед колегами?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3. Вправа «Правила роботи в групі»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встановлення норм взаємодії, створення безпечного простору спілкування.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Психолог пропонує учасникам разом сформулювати правила тренінгу. Приклади правил:</w:t>
      </w:r>
    </w:p>
    <w:p w:rsidR="00FB5540" w:rsidRPr="00FB5540" w:rsidRDefault="00FB5540" w:rsidP="00FB55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«Тут і тепер»;</w:t>
      </w:r>
    </w:p>
    <w:p w:rsidR="00FB5540" w:rsidRPr="00FB5540" w:rsidRDefault="00FB5540" w:rsidP="00FB55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«Не критикуємо — підтримуємо»;</w:t>
      </w:r>
    </w:p>
    <w:p w:rsidR="00FB5540" w:rsidRPr="00FB5540" w:rsidRDefault="00FB5540" w:rsidP="00FB55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«Бути чесним із собою»;</w:t>
      </w:r>
    </w:p>
    <w:p w:rsidR="00FB5540" w:rsidRPr="00FB5540" w:rsidRDefault="00FB5540" w:rsidP="00FB55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«Не обговорюємо поза групою те, що відбувається всередині»;</w:t>
      </w:r>
    </w:p>
    <w:p w:rsidR="00FB5540" w:rsidRPr="00FB5540" w:rsidRDefault="00FB5540" w:rsidP="00FB554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«Приймаємо іншого таким, яким він є».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Після узгодження правил — коротке підтвердження групою (жестом або фразою «Погоджуюсь»).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4. Вправа «Мій стиль у професії»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усвідомлення власного професійного стилю, розвиток педагогічної виразності.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Кожен учасник вітає групу словами «Привіт, діти!», супроводжуючи фразу позою, жестом або мімікою.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Після виконання всі обговорюють, яке привітання було найщирішим, від кого відчувалася теплота та доброзичливість.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Обговорення:</w:t>
      </w:r>
    </w:p>
    <w:p w:rsidR="00FB5540" w:rsidRPr="00FB5540" w:rsidRDefault="00FB5540" w:rsidP="00FB554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Які враження залишилися після вправи?</w:t>
      </w:r>
    </w:p>
    <w:p w:rsidR="00FB5540" w:rsidRPr="00FB5540" w:rsidRDefault="00FB5540" w:rsidP="00FB554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Чи збігається ваше бачення себе як учителя з тим, як вас сприймають інші?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5. Вправа «Зустріч»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активізувати дитячі спогади, підвищити емоційну чутливість, відновити контакт із власним «внутрішнім дитиною».</w:t>
      </w:r>
    </w:p>
    <w:p w:rsid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Психолог проводить коротку медитацію-візуалізацію. Учасники розслабляються, заплющують очі й уявляють зустріч із собою в дитинстві.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Після завершення вправи — обговорення: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proofErr w:type="spellStart"/>
      <w:r w:rsidRPr="003B29DB">
        <w:rPr>
          <w:rFonts w:ascii="Times New Roman" w:hAnsi="Times New Roman"/>
          <w:sz w:val="28"/>
          <w:szCs w:val="28"/>
        </w:rPr>
        <w:lastRenderedPageBreak/>
        <w:t>Організація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групового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заняття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здійснюється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за типом </w:t>
      </w:r>
      <w:proofErr w:type="gramStart"/>
      <w:r w:rsidRPr="003B29DB">
        <w:rPr>
          <w:rFonts w:ascii="Times New Roman" w:hAnsi="Times New Roman"/>
          <w:sz w:val="28"/>
          <w:szCs w:val="28"/>
        </w:rPr>
        <w:t>медитативного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сеансу. </w:t>
      </w:r>
      <w:proofErr w:type="spellStart"/>
      <w:r w:rsidRPr="003B29DB">
        <w:rPr>
          <w:rFonts w:ascii="Times New Roman" w:hAnsi="Times New Roman"/>
          <w:sz w:val="28"/>
          <w:szCs w:val="28"/>
        </w:rPr>
        <w:t>Вчителі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зручно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сідають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B29DB">
        <w:rPr>
          <w:rFonts w:ascii="Times New Roman" w:hAnsi="Times New Roman"/>
          <w:sz w:val="28"/>
          <w:szCs w:val="28"/>
        </w:rPr>
        <w:t>своїх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м</w:t>
      </w:r>
      <w:proofErr w:type="gramEnd"/>
      <w:r w:rsidRPr="003B29DB">
        <w:rPr>
          <w:rFonts w:ascii="Times New Roman" w:hAnsi="Times New Roman"/>
          <w:sz w:val="28"/>
          <w:szCs w:val="28"/>
        </w:rPr>
        <w:t>ісцях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Вони </w:t>
      </w:r>
      <w:proofErr w:type="spellStart"/>
      <w:r w:rsidRPr="003B29DB">
        <w:rPr>
          <w:rFonts w:ascii="Times New Roman" w:hAnsi="Times New Roman"/>
          <w:sz w:val="28"/>
          <w:szCs w:val="28"/>
        </w:rPr>
        <w:t>сідають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п</w:t>
      </w:r>
      <w:proofErr w:type="gramEnd"/>
      <w:r w:rsidRPr="003B29DB">
        <w:rPr>
          <w:rFonts w:ascii="Times New Roman" w:hAnsi="Times New Roman"/>
          <w:sz w:val="28"/>
          <w:szCs w:val="28"/>
        </w:rPr>
        <w:t>івколом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а психолог </w:t>
      </w:r>
      <w:proofErr w:type="spellStart"/>
      <w:r w:rsidRPr="003B29DB">
        <w:rPr>
          <w:rFonts w:ascii="Times New Roman" w:hAnsi="Times New Roman"/>
          <w:sz w:val="28"/>
          <w:szCs w:val="28"/>
        </w:rPr>
        <w:t>постає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перед ними.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П</w:t>
      </w:r>
      <w:proofErr w:type="gramEnd"/>
      <w:r w:rsidRPr="003B29DB">
        <w:rPr>
          <w:rFonts w:ascii="Times New Roman" w:hAnsi="Times New Roman"/>
          <w:sz w:val="28"/>
          <w:szCs w:val="28"/>
        </w:rPr>
        <w:t>ісля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заспокійливих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слів</w:t>
      </w:r>
      <w:proofErr w:type="spellEnd"/>
      <w:r w:rsidRPr="003B29DB">
        <w:rPr>
          <w:rFonts w:ascii="Times New Roman" w:hAnsi="Times New Roman"/>
          <w:sz w:val="28"/>
          <w:szCs w:val="28"/>
        </w:rPr>
        <w:t>: "</w:t>
      </w:r>
      <w:proofErr w:type="spellStart"/>
      <w:r w:rsidRPr="003B29DB">
        <w:rPr>
          <w:rFonts w:ascii="Times New Roman" w:hAnsi="Times New Roman"/>
          <w:sz w:val="28"/>
          <w:szCs w:val="28"/>
        </w:rPr>
        <w:t>Розслабтеся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сядьте </w:t>
      </w:r>
      <w:proofErr w:type="spellStart"/>
      <w:r w:rsidRPr="003B29DB">
        <w:rPr>
          <w:rFonts w:ascii="Times New Roman" w:hAnsi="Times New Roman"/>
          <w:sz w:val="28"/>
          <w:szCs w:val="28"/>
        </w:rPr>
        <w:t>вільніше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спокійно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подихайте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кілька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хвилин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", психолог просить </w:t>
      </w:r>
      <w:proofErr w:type="spellStart"/>
      <w:r w:rsidRPr="003B29DB">
        <w:rPr>
          <w:rFonts w:ascii="Times New Roman" w:hAnsi="Times New Roman"/>
          <w:sz w:val="28"/>
          <w:szCs w:val="28"/>
        </w:rPr>
        <w:t>групу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візуалізувати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образи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картинки, </w:t>
      </w:r>
      <w:proofErr w:type="spellStart"/>
      <w:r w:rsidRPr="003B29DB">
        <w:rPr>
          <w:rFonts w:ascii="Times New Roman" w:hAnsi="Times New Roman"/>
          <w:sz w:val="28"/>
          <w:szCs w:val="28"/>
        </w:rPr>
        <w:t>які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він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буде словесно </w:t>
      </w:r>
      <w:proofErr w:type="spellStart"/>
      <w:r w:rsidRPr="003B29DB">
        <w:rPr>
          <w:rFonts w:ascii="Times New Roman" w:hAnsi="Times New Roman"/>
          <w:sz w:val="28"/>
          <w:szCs w:val="28"/>
        </w:rPr>
        <w:t>описувати</w:t>
      </w:r>
      <w:proofErr w:type="spellEnd"/>
      <w:r w:rsidRPr="003B29DB">
        <w:rPr>
          <w:rFonts w:ascii="Times New Roman" w:hAnsi="Times New Roman"/>
          <w:sz w:val="28"/>
          <w:szCs w:val="28"/>
        </w:rPr>
        <w:t>.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B29DB">
        <w:rPr>
          <w:rFonts w:ascii="Times New Roman" w:hAnsi="Times New Roman"/>
          <w:sz w:val="28"/>
          <w:szCs w:val="28"/>
        </w:rPr>
        <w:t>Далі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він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каже</w:t>
      </w:r>
      <w:proofErr w:type="spellEnd"/>
      <w:r w:rsidRPr="003B29DB">
        <w:rPr>
          <w:rFonts w:ascii="Times New Roman" w:hAnsi="Times New Roman"/>
          <w:sz w:val="28"/>
          <w:szCs w:val="28"/>
        </w:rPr>
        <w:t>: "</w:t>
      </w:r>
      <w:proofErr w:type="spellStart"/>
      <w:r w:rsidRPr="003B29DB">
        <w:rPr>
          <w:rFonts w:ascii="Times New Roman" w:hAnsi="Times New Roman"/>
          <w:sz w:val="28"/>
          <w:szCs w:val="28"/>
        </w:rPr>
        <w:t>Уявіть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що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зараз </w:t>
      </w:r>
      <w:proofErr w:type="spellStart"/>
      <w:r w:rsidRPr="003B29DB">
        <w:rPr>
          <w:rFonts w:ascii="Times New Roman" w:hAnsi="Times New Roman"/>
          <w:sz w:val="28"/>
          <w:szCs w:val="28"/>
        </w:rPr>
        <w:t>ви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перебуваєте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B29DB">
        <w:rPr>
          <w:rFonts w:ascii="Times New Roman" w:hAnsi="Times New Roman"/>
          <w:sz w:val="28"/>
          <w:szCs w:val="28"/>
        </w:rPr>
        <w:t>у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B29DB">
        <w:rPr>
          <w:rFonts w:ascii="Times New Roman" w:hAnsi="Times New Roman"/>
          <w:sz w:val="28"/>
          <w:szCs w:val="28"/>
        </w:rPr>
        <w:t>себе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вдома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3B29DB">
        <w:rPr>
          <w:rFonts w:ascii="Times New Roman" w:hAnsi="Times New Roman"/>
          <w:sz w:val="28"/>
          <w:szCs w:val="28"/>
        </w:rPr>
        <w:t>своєму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будинку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або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квартирі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Ви сидите там, де </w:t>
      </w:r>
      <w:proofErr w:type="spellStart"/>
      <w:r w:rsidRPr="003B29DB">
        <w:rPr>
          <w:rFonts w:ascii="Times New Roman" w:hAnsi="Times New Roman"/>
          <w:sz w:val="28"/>
          <w:szCs w:val="28"/>
        </w:rPr>
        <w:t>зазвичай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відпочиваєте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де вам особливо </w:t>
      </w:r>
      <w:proofErr w:type="spellStart"/>
      <w:r w:rsidRPr="003B29DB">
        <w:rPr>
          <w:rFonts w:ascii="Times New Roman" w:hAnsi="Times New Roman"/>
          <w:sz w:val="28"/>
          <w:szCs w:val="28"/>
        </w:rPr>
        <w:t>затишно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добре. Ви </w:t>
      </w:r>
      <w:proofErr w:type="spellStart"/>
      <w:r w:rsidRPr="003B29DB">
        <w:rPr>
          <w:rFonts w:ascii="Times New Roman" w:hAnsi="Times New Roman"/>
          <w:sz w:val="28"/>
          <w:szCs w:val="28"/>
        </w:rPr>
        <w:t>внутрішньо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готуєтеся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зустрічі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важливої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для вас. Ви </w:t>
      </w:r>
      <w:proofErr w:type="spellStart"/>
      <w:r w:rsidRPr="003B29DB">
        <w:rPr>
          <w:rFonts w:ascii="Times New Roman" w:hAnsi="Times New Roman"/>
          <w:sz w:val="28"/>
          <w:szCs w:val="28"/>
        </w:rPr>
        <w:t>зосереджені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B29DB">
        <w:rPr>
          <w:rFonts w:ascii="Times New Roman" w:hAnsi="Times New Roman"/>
          <w:sz w:val="28"/>
          <w:szCs w:val="28"/>
        </w:rPr>
        <w:t>уважні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до самих себе.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3B29DB">
        <w:rPr>
          <w:rFonts w:ascii="Times New Roman" w:hAnsi="Times New Roman"/>
          <w:sz w:val="28"/>
          <w:szCs w:val="28"/>
        </w:rPr>
        <w:t>тепер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подумки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встаєте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йдете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B29DB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3B29DB">
        <w:rPr>
          <w:rFonts w:ascii="Times New Roman" w:hAnsi="Times New Roman"/>
          <w:sz w:val="28"/>
          <w:szCs w:val="28"/>
        </w:rPr>
        <w:t>виходу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Відкриваєте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двері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B29DB">
        <w:rPr>
          <w:rFonts w:ascii="Times New Roman" w:hAnsi="Times New Roman"/>
          <w:sz w:val="28"/>
          <w:szCs w:val="28"/>
        </w:rPr>
        <w:t>повільно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спускаєтеся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сходами. </w:t>
      </w:r>
      <w:proofErr w:type="spellStart"/>
      <w:r w:rsidRPr="003B29DB">
        <w:rPr>
          <w:rFonts w:ascii="Times New Roman" w:hAnsi="Times New Roman"/>
          <w:sz w:val="28"/>
          <w:szCs w:val="28"/>
        </w:rPr>
        <w:t>Виходите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3B29DB">
        <w:rPr>
          <w:rFonts w:ascii="Times New Roman" w:hAnsi="Times New Roman"/>
          <w:sz w:val="28"/>
          <w:szCs w:val="28"/>
        </w:rPr>
        <w:t>затемненого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під'їзду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B29DB">
        <w:rPr>
          <w:rFonts w:ascii="Times New Roman" w:hAnsi="Times New Roman"/>
          <w:sz w:val="28"/>
          <w:szCs w:val="28"/>
        </w:rPr>
        <w:t>вулицю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3B29DB">
        <w:rPr>
          <w:rFonts w:ascii="Times New Roman" w:hAnsi="Times New Roman"/>
          <w:sz w:val="28"/>
          <w:szCs w:val="28"/>
        </w:rPr>
        <w:t>світлий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простір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р</w:t>
      </w:r>
      <w:proofErr w:type="gramEnd"/>
      <w:r w:rsidRPr="003B29DB">
        <w:rPr>
          <w:rFonts w:ascii="Times New Roman" w:hAnsi="Times New Roman"/>
          <w:sz w:val="28"/>
          <w:szCs w:val="28"/>
        </w:rPr>
        <w:t>ічного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сонячного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дня. На </w:t>
      </w:r>
      <w:proofErr w:type="spellStart"/>
      <w:r w:rsidRPr="003B29DB">
        <w:rPr>
          <w:rFonts w:ascii="Times New Roman" w:hAnsi="Times New Roman"/>
          <w:sz w:val="28"/>
          <w:szCs w:val="28"/>
        </w:rPr>
        <w:t>вули</w:t>
      </w:r>
      <w:r>
        <w:rPr>
          <w:rFonts w:ascii="Times New Roman" w:hAnsi="Times New Roman"/>
          <w:sz w:val="28"/>
          <w:szCs w:val="28"/>
        </w:rPr>
        <w:t>ці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назустріч</w:t>
      </w:r>
      <w:proofErr w:type="spellEnd"/>
      <w:r>
        <w:rPr>
          <w:rFonts w:ascii="Times New Roman" w:hAnsi="Times New Roman"/>
          <w:sz w:val="28"/>
          <w:szCs w:val="28"/>
        </w:rPr>
        <w:t xml:space="preserve"> вам </w:t>
      </w:r>
      <w:proofErr w:type="spellStart"/>
      <w:r>
        <w:rPr>
          <w:rFonts w:ascii="Times New Roman" w:hAnsi="Times New Roman"/>
          <w:sz w:val="28"/>
          <w:szCs w:val="28"/>
        </w:rPr>
        <w:t>йде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дитина</w:t>
      </w:r>
      <w:proofErr w:type="spellEnd"/>
      <w:r>
        <w:rPr>
          <w:rFonts w:ascii="Times New Roman" w:hAnsi="Times New Roman"/>
          <w:sz w:val="28"/>
          <w:szCs w:val="28"/>
        </w:rPr>
        <w:t>. Вона</w:t>
      </w:r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наближається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все </w:t>
      </w:r>
      <w:proofErr w:type="spellStart"/>
      <w:r w:rsidRPr="003B29DB">
        <w:rPr>
          <w:rFonts w:ascii="Times New Roman" w:hAnsi="Times New Roman"/>
          <w:sz w:val="28"/>
          <w:szCs w:val="28"/>
        </w:rPr>
        <w:t>ближче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B29DB">
        <w:rPr>
          <w:rFonts w:ascii="Times New Roman" w:hAnsi="Times New Roman"/>
          <w:sz w:val="28"/>
          <w:szCs w:val="28"/>
        </w:rPr>
        <w:t>ближче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Придивіться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ця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дитина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-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ви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сам</w:t>
      </w:r>
      <w:proofErr w:type="gramEnd"/>
      <w:r w:rsidRPr="003B29DB">
        <w:rPr>
          <w:rFonts w:ascii="Times New Roman" w:hAnsi="Times New Roman"/>
          <w:sz w:val="28"/>
          <w:szCs w:val="28"/>
        </w:rPr>
        <w:t>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якою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були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коли </w:t>
      </w:r>
      <w:proofErr w:type="spellStart"/>
      <w:r w:rsidRPr="003B29DB">
        <w:rPr>
          <w:rFonts w:ascii="Times New Roman" w:hAnsi="Times New Roman"/>
          <w:sz w:val="28"/>
          <w:szCs w:val="28"/>
        </w:rPr>
        <w:t>вчилися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3B29DB">
        <w:rPr>
          <w:rFonts w:ascii="Times New Roman" w:hAnsi="Times New Roman"/>
          <w:sz w:val="28"/>
          <w:szCs w:val="28"/>
        </w:rPr>
        <w:t>початковій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школі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Подивіться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3B29DB">
        <w:rPr>
          <w:rFonts w:ascii="Times New Roman" w:hAnsi="Times New Roman"/>
          <w:sz w:val="28"/>
          <w:szCs w:val="28"/>
        </w:rPr>
        <w:t>ця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дівчинка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одягнена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який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3B29DB">
        <w:rPr>
          <w:rFonts w:ascii="Times New Roman" w:hAnsi="Times New Roman"/>
          <w:sz w:val="28"/>
          <w:szCs w:val="28"/>
        </w:rPr>
        <w:t>неї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вираз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обличчя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настрій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Постарайтеся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якомога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детальніше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розглянути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її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Задайте </w:t>
      </w:r>
      <w:proofErr w:type="spellStart"/>
      <w:r w:rsidRPr="003B29DB">
        <w:rPr>
          <w:rFonts w:ascii="Times New Roman" w:hAnsi="Times New Roman"/>
          <w:sz w:val="28"/>
          <w:szCs w:val="28"/>
        </w:rPr>
        <w:t>їй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важливе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для вас </w:t>
      </w:r>
      <w:proofErr w:type="spellStart"/>
      <w:r w:rsidRPr="003B29DB">
        <w:rPr>
          <w:rFonts w:ascii="Times New Roman" w:hAnsi="Times New Roman"/>
          <w:sz w:val="28"/>
          <w:szCs w:val="28"/>
        </w:rPr>
        <w:t>питання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B29DB">
        <w:rPr>
          <w:rFonts w:ascii="Times New Roman" w:hAnsi="Times New Roman"/>
          <w:sz w:val="28"/>
          <w:szCs w:val="28"/>
        </w:rPr>
        <w:t>постарайтеся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почути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від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неї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відповідь</w:t>
      </w:r>
      <w:proofErr w:type="spellEnd"/>
      <w:r w:rsidRPr="003B29DB">
        <w:rPr>
          <w:rFonts w:ascii="Times New Roman" w:hAnsi="Times New Roman"/>
          <w:sz w:val="28"/>
          <w:szCs w:val="28"/>
        </w:rPr>
        <w:t>.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П</w:t>
      </w:r>
      <w:proofErr w:type="gramEnd"/>
      <w:r w:rsidRPr="003B29DB">
        <w:rPr>
          <w:rFonts w:ascii="Times New Roman" w:hAnsi="Times New Roman"/>
          <w:sz w:val="28"/>
          <w:szCs w:val="28"/>
        </w:rPr>
        <w:t>ісля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цього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поверніться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B29DB">
        <w:rPr>
          <w:rFonts w:ascii="Times New Roman" w:hAnsi="Times New Roman"/>
          <w:sz w:val="28"/>
          <w:szCs w:val="28"/>
        </w:rPr>
        <w:t>повільно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3B29DB">
        <w:rPr>
          <w:rFonts w:ascii="Times New Roman" w:hAnsi="Times New Roman"/>
          <w:sz w:val="28"/>
          <w:szCs w:val="28"/>
        </w:rPr>
        <w:t>поспішаючи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повертайтеся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 свою квартиру ".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B29DB">
        <w:rPr>
          <w:rFonts w:ascii="Times New Roman" w:hAnsi="Times New Roman"/>
          <w:sz w:val="28"/>
          <w:szCs w:val="28"/>
        </w:rPr>
        <w:t>Загальне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обговорення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проводиться </w:t>
      </w:r>
      <w:proofErr w:type="gramStart"/>
      <w:r w:rsidRPr="003B29DB">
        <w:rPr>
          <w:rFonts w:ascii="Times New Roman" w:hAnsi="Times New Roman"/>
          <w:sz w:val="28"/>
          <w:szCs w:val="28"/>
        </w:rPr>
        <w:t>на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основі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наступних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опорних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питань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: 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>"</w:t>
      </w:r>
      <w:proofErr w:type="spellStart"/>
      <w:r w:rsidRPr="003B29DB">
        <w:rPr>
          <w:rFonts w:ascii="Times New Roman" w:hAnsi="Times New Roman"/>
          <w:sz w:val="28"/>
          <w:szCs w:val="28"/>
        </w:rPr>
        <w:t>Опишіть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образ себе, як</w:t>
      </w:r>
      <w:proofErr w:type="spellStart"/>
      <w:r w:rsidRPr="003B29DB">
        <w:rPr>
          <w:rFonts w:ascii="Times New Roman" w:hAnsi="Times New Roman"/>
          <w:sz w:val="28"/>
          <w:szCs w:val="28"/>
          <w:lang w:val="uk-UA"/>
        </w:rPr>
        <w:t>ою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були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3B29DB">
        <w:rPr>
          <w:rFonts w:ascii="Times New Roman" w:hAnsi="Times New Roman"/>
          <w:sz w:val="28"/>
          <w:szCs w:val="28"/>
        </w:rPr>
        <w:t>дитинстві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B29DB">
        <w:rPr>
          <w:rFonts w:ascii="Times New Roman" w:hAnsi="Times New Roman"/>
          <w:sz w:val="28"/>
          <w:szCs w:val="28"/>
        </w:rPr>
        <w:t>який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виник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зараз </w:t>
      </w:r>
      <w:proofErr w:type="gramStart"/>
      <w:r w:rsidRPr="003B29DB">
        <w:rPr>
          <w:rFonts w:ascii="Times New Roman" w:hAnsi="Times New Roman"/>
          <w:sz w:val="28"/>
          <w:szCs w:val="28"/>
        </w:rPr>
        <w:t>у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ваші</w:t>
      </w:r>
      <w:proofErr w:type="spellEnd"/>
      <w:r w:rsidRPr="003B29DB">
        <w:rPr>
          <w:rFonts w:ascii="Times New Roman" w:hAnsi="Times New Roman"/>
          <w:sz w:val="28"/>
          <w:szCs w:val="28"/>
          <w:lang w:val="uk-UA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внутрішні</w:t>
      </w:r>
      <w:r w:rsidRPr="003B29DB">
        <w:rPr>
          <w:rFonts w:ascii="Times New Roman" w:hAnsi="Times New Roman"/>
          <w:sz w:val="28"/>
          <w:szCs w:val="28"/>
        </w:rPr>
        <w:t>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уяві</w:t>
      </w:r>
      <w:proofErr w:type="spellEnd"/>
      <w:r w:rsidRPr="003B29DB">
        <w:rPr>
          <w:rFonts w:ascii="Times New Roman" w:hAnsi="Times New Roman"/>
          <w:sz w:val="28"/>
          <w:szCs w:val="28"/>
        </w:rPr>
        <w:t>";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 xml:space="preserve"> "</w:t>
      </w:r>
      <w:proofErr w:type="gramStart"/>
      <w:r w:rsidRPr="003B29DB">
        <w:rPr>
          <w:rFonts w:ascii="Times New Roman" w:hAnsi="Times New Roman"/>
          <w:sz w:val="28"/>
          <w:szCs w:val="28"/>
        </w:rPr>
        <w:t>Яке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питання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задали і яку </w:t>
      </w:r>
      <w:proofErr w:type="spellStart"/>
      <w:r w:rsidRPr="003B29DB">
        <w:rPr>
          <w:rFonts w:ascii="Times New Roman" w:hAnsi="Times New Roman"/>
          <w:sz w:val="28"/>
          <w:szCs w:val="28"/>
        </w:rPr>
        <w:t>відповідь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отримали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?"; </w:t>
      </w:r>
    </w:p>
    <w:p w:rsidR="00FB5540" w:rsidRPr="00FB5540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>"</w:t>
      </w:r>
      <w:proofErr w:type="spellStart"/>
      <w:r w:rsidRPr="003B29DB">
        <w:rPr>
          <w:rFonts w:ascii="Times New Roman" w:hAnsi="Times New Roman"/>
          <w:sz w:val="28"/>
          <w:szCs w:val="28"/>
        </w:rPr>
        <w:t>Опиші</w:t>
      </w:r>
      <w:r>
        <w:rPr>
          <w:rFonts w:ascii="Times New Roman" w:hAnsi="Times New Roman"/>
          <w:sz w:val="28"/>
          <w:szCs w:val="28"/>
        </w:rPr>
        <w:t>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ваші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враження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Якою ви побачили себе в дитинстві?</w:t>
      </w:r>
    </w:p>
    <w:p w:rsidR="00FB5540" w:rsidRPr="00FB5540" w:rsidRDefault="00FB5540" w:rsidP="00FB554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Які почуття виникли?</w:t>
      </w:r>
    </w:p>
    <w:p w:rsidR="00FB5540" w:rsidRPr="00FB5540" w:rsidRDefault="00FB5540" w:rsidP="00FB554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Що сказала вам дитина?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Висновок: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Щоб бути успішним учителем, важливо не втрачати зв’язок із власною дитячою безпосередністю, щирістю, відкритістю.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6. Вправа «Крокодил»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розвиток згуртованості та швидкої реакції в груповій роботі.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Учасники рухаються під музику. Психолог час від часу дає команду: «По три!», «По п’ять!» тощо. Учасники швидко утворюють групи заданої кількості.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Завершується вправа поділом на три стабільні підгрупи для наступних завдань.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7. Вправа «Рішення конфліктних ситуацій»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lastRenderedPageBreak/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розвиток навичок конструктивного вирішення конфліктів.</w:t>
      </w:r>
    </w:p>
    <w:p w:rsid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Кожній групі видається опис конфліктної ситуації (шкільної, учнівської, адміністративної).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Завдання — знайти ефективне рішення, враховуючи інтереси всіх сторін.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 xml:space="preserve">1. У </w:t>
      </w:r>
      <w:proofErr w:type="spellStart"/>
      <w:r w:rsidRPr="003B29DB">
        <w:rPr>
          <w:rFonts w:ascii="Times New Roman" w:hAnsi="Times New Roman"/>
          <w:sz w:val="28"/>
          <w:szCs w:val="28"/>
        </w:rPr>
        <w:t>класі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- НС: у </w:t>
      </w:r>
      <w:proofErr w:type="spellStart"/>
      <w:r w:rsidRPr="003B29DB">
        <w:rPr>
          <w:rFonts w:ascii="Times New Roman" w:hAnsi="Times New Roman"/>
          <w:sz w:val="28"/>
          <w:szCs w:val="28"/>
        </w:rPr>
        <w:t>дівчинки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вкрали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гаманець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Всі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п</w:t>
      </w:r>
      <w:proofErr w:type="gramEnd"/>
      <w:r w:rsidRPr="003B29DB">
        <w:rPr>
          <w:rFonts w:ascii="Times New Roman" w:hAnsi="Times New Roman"/>
          <w:sz w:val="28"/>
          <w:szCs w:val="28"/>
        </w:rPr>
        <w:t>ідозрюють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одного і того ж </w:t>
      </w:r>
      <w:proofErr w:type="spellStart"/>
      <w:r w:rsidRPr="003B29DB">
        <w:rPr>
          <w:rFonts w:ascii="Times New Roman" w:hAnsi="Times New Roman"/>
          <w:sz w:val="28"/>
          <w:szCs w:val="28"/>
        </w:rPr>
        <w:t>учня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Дівчинка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плаче, а </w:t>
      </w:r>
      <w:proofErr w:type="spellStart"/>
      <w:r w:rsidRPr="003B29DB">
        <w:rPr>
          <w:rFonts w:ascii="Times New Roman" w:hAnsi="Times New Roman"/>
          <w:sz w:val="28"/>
          <w:szCs w:val="28"/>
        </w:rPr>
        <w:t>однокласники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B29DB">
        <w:rPr>
          <w:rFonts w:ascii="Times New Roman" w:hAnsi="Times New Roman"/>
          <w:sz w:val="28"/>
          <w:szCs w:val="28"/>
        </w:rPr>
        <w:t>одні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співчувають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інші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вважають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що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вона </w:t>
      </w:r>
      <w:proofErr w:type="spellStart"/>
      <w:r w:rsidRPr="003B29DB">
        <w:rPr>
          <w:rFonts w:ascii="Times New Roman" w:hAnsi="Times New Roman"/>
          <w:sz w:val="28"/>
          <w:szCs w:val="28"/>
        </w:rPr>
        <w:t>тюхтій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сама </w:t>
      </w:r>
      <w:proofErr w:type="spellStart"/>
      <w:r w:rsidRPr="003B29DB">
        <w:rPr>
          <w:rFonts w:ascii="Times New Roman" w:hAnsi="Times New Roman"/>
          <w:sz w:val="28"/>
          <w:szCs w:val="28"/>
        </w:rPr>
        <w:t>винна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треті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пропонують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обшукати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п</w:t>
      </w:r>
      <w:proofErr w:type="gramEnd"/>
      <w:r w:rsidRPr="003B29DB">
        <w:rPr>
          <w:rFonts w:ascii="Times New Roman" w:hAnsi="Times New Roman"/>
          <w:sz w:val="28"/>
          <w:szCs w:val="28"/>
        </w:rPr>
        <w:t>ідозрюваного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учня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Як вести себе </w:t>
      </w:r>
      <w:proofErr w:type="spellStart"/>
      <w:r w:rsidRPr="003B29DB">
        <w:rPr>
          <w:rFonts w:ascii="Times New Roman" w:hAnsi="Times New Roman"/>
          <w:sz w:val="28"/>
          <w:szCs w:val="28"/>
        </w:rPr>
        <w:t>вчителю</w:t>
      </w:r>
      <w:proofErr w:type="spellEnd"/>
      <w:r w:rsidRPr="003B29DB">
        <w:rPr>
          <w:rFonts w:ascii="Times New Roman" w:hAnsi="Times New Roman"/>
          <w:sz w:val="28"/>
          <w:szCs w:val="28"/>
        </w:rPr>
        <w:t>?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 xml:space="preserve">2. У </w:t>
      </w:r>
      <w:proofErr w:type="spellStart"/>
      <w:r w:rsidRPr="003B29DB">
        <w:rPr>
          <w:rFonts w:ascii="Times New Roman" w:hAnsi="Times New Roman"/>
          <w:sz w:val="28"/>
          <w:szCs w:val="28"/>
        </w:rPr>
        <w:t>класі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B29DB">
        <w:rPr>
          <w:rFonts w:ascii="Times New Roman" w:hAnsi="Times New Roman"/>
          <w:sz w:val="28"/>
          <w:szCs w:val="28"/>
        </w:rPr>
        <w:t>дитина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яка часто і </w:t>
      </w:r>
      <w:proofErr w:type="spellStart"/>
      <w:r w:rsidRPr="003B29DB">
        <w:rPr>
          <w:rFonts w:ascii="Times New Roman" w:hAnsi="Times New Roman"/>
          <w:sz w:val="28"/>
          <w:szCs w:val="28"/>
        </w:rPr>
        <w:t>довго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хворі</w:t>
      </w:r>
      <w:proofErr w:type="gramStart"/>
      <w:r w:rsidRPr="003B29DB">
        <w:rPr>
          <w:rFonts w:ascii="Times New Roman" w:hAnsi="Times New Roman"/>
          <w:sz w:val="28"/>
          <w:szCs w:val="28"/>
        </w:rPr>
        <w:t>є</w:t>
      </w:r>
      <w:proofErr w:type="spellEnd"/>
      <w:r w:rsidRPr="003B29DB">
        <w:rPr>
          <w:rFonts w:ascii="Times New Roman" w:hAnsi="Times New Roman"/>
          <w:sz w:val="28"/>
          <w:szCs w:val="28"/>
        </w:rPr>
        <w:t>,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а тому не </w:t>
      </w:r>
      <w:proofErr w:type="spellStart"/>
      <w:r w:rsidRPr="003B29DB">
        <w:rPr>
          <w:rFonts w:ascii="Times New Roman" w:hAnsi="Times New Roman"/>
          <w:sz w:val="28"/>
          <w:szCs w:val="28"/>
        </w:rPr>
        <w:t>встигає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Вирішується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питання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про те, </w:t>
      </w:r>
      <w:proofErr w:type="spellStart"/>
      <w:r w:rsidRPr="003B29DB">
        <w:rPr>
          <w:rFonts w:ascii="Times New Roman" w:hAnsi="Times New Roman"/>
          <w:sz w:val="28"/>
          <w:szCs w:val="28"/>
        </w:rPr>
        <w:t>щоб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залишити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її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B29DB">
        <w:rPr>
          <w:rFonts w:ascii="Times New Roman" w:hAnsi="Times New Roman"/>
          <w:sz w:val="28"/>
          <w:szCs w:val="28"/>
        </w:rPr>
        <w:t>повторний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рік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Батьки </w:t>
      </w:r>
      <w:proofErr w:type="spellStart"/>
      <w:r w:rsidRPr="003B29DB">
        <w:rPr>
          <w:rFonts w:ascii="Times New Roman" w:hAnsi="Times New Roman"/>
          <w:sz w:val="28"/>
          <w:szCs w:val="28"/>
        </w:rPr>
        <w:t>просять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3B29DB">
        <w:rPr>
          <w:rFonts w:ascii="Times New Roman" w:hAnsi="Times New Roman"/>
          <w:sz w:val="28"/>
          <w:szCs w:val="28"/>
        </w:rPr>
        <w:t>робити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цього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- хлопчик не </w:t>
      </w:r>
      <w:proofErr w:type="spellStart"/>
      <w:r w:rsidRPr="003B29DB">
        <w:rPr>
          <w:rFonts w:ascii="Times New Roman" w:hAnsi="Times New Roman"/>
          <w:sz w:val="28"/>
          <w:szCs w:val="28"/>
        </w:rPr>
        <w:t>винен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своїй</w:t>
      </w:r>
      <w:proofErr w:type="spellEnd"/>
      <w:proofErr w:type="gram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хворобливості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Роль </w:t>
      </w:r>
      <w:proofErr w:type="spellStart"/>
      <w:r w:rsidRPr="003B29DB">
        <w:rPr>
          <w:rFonts w:ascii="Times New Roman" w:hAnsi="Times New Roman"/>
          <w:sz w:val="28"/>
          <w:szCs w:val="28"/>
        </w:rPr>
        <w:t>вчителя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класного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керівника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завуча, директора в </w:t>
      </w:r>
      <w:proofErr w:type="spellStart"/>
      <w:r w:rsidRPr="003B29DB">
        <w:rPr>
          <w:rFonts w:ascii="Times New Roman" w:hAnsi="Times New Roman"/>
          <w:sz w:val="28"/>
          <w:szCs w:val="28"/>
        </w:rPr>
        <w:t>цій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ситуації</w:t>
      </w:r>
      <w:proofErr w:type="spellEnd"/>
      <w:r w:rsidRPr="003B29DB">
        <w:rPr>
          <w:rFonts w:ascii="Times New Roman" w:hAnsi="Times New Roman"/>
          <w:sz w:val="28"/>
          <w:szCs w:val="28"/>
        </w:rPr>
        <w:t>?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 xml:space="preserve">3. У </w:t>
      </w:r>
      <w:proofErr w:type="spellStart"/>
      <w:r w:rsidRPr="003B29DB">
        <w:rPr>
          <w:rFonts w:ascii="Times New Roman" w:hAnsi="Times New Roman"/>
          <w:sz w:val="28"/>
          <w:szCs w:val="28"/>
        </w:rPr>
        <w:t>учнів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B29DB">
        <w:rPr>
          <w:rFonts w:ascii="Times New Roman" w:hAnsi="Times New Roman"/>
          <w:sz w:val="28"/>
          <w:szCs w:val="28"/>
        </w:rPr>
        <w:t>батьків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претензії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3B29DB">
        <w:rPr>
          <w:rFonts w:ascii="Times New Roman" w:hAnsi="Times New Roman"/>
          <w:sz w:val="28"/>
          <w:szCs w:val="28"/>
        </w:rPr>
        <w:t>охоронців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: не </w:t>
      </w:r>
      <w:proofErr w:type="spellStart"/>
      <w:r w:rsidRPr="003B29DB">
        <w:rPr>
          <w:rFonts w:ascii="Times New Roman" w:hAnsi="Times New Roman"/>
          <w:sz w:val="28"/>
          <w:szCs w:val="28"/>
        </w:rPr>
        <w:t>дозволяють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дітям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виходити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B29DB">
        <w:rPr>
          <w:rFonts w:ascii="Times New Roman" w:hAnsi="Times New Roman"/>
          <w:sz w:val="28"/>
          <w:szCs w:val="28"/>
        </w:rPr>
        <w:t>подвір'я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3B29DB">
        <w:rPr>
          <w:rFonts w:ascii="Times New Roman" w:hAnsi="Times New Roman"/>
          <w:sz w:val="28"/>
          <w:szCs w:val="28"/>
        </w:rPr>
        <w:t>пускають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3B29DB">
        <w:rPr>
          <w:rFonts w:ascii="Times New Roman" w:hAnsi="Times New Roman"/>
          <w:sz w:val="28"/>
          <w:szCs w:val="28"/>
        </w:rPr>
        <w:t>школи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батьків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а батьки </w:t>
      </w:r>
      <w:proofErr w:type="spellStart"/>
      <w:proofErr w:type="gramStart"/>
      <w:r w:rsidRPr="003B29DB">
        <w:rPr>
          <w:rFonts w:ascii="Times New Roman" w:hAnsi="Times New Roman"/>
          <w:sz w:val="28"/>
          <w:szCs w:val="28"/>
        </w:rPr>
        <w:t>ще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й</w:t>
      </w:r>
      <w:proofErr w:type="gram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оплачують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це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3B29DB">
        <w:rPr>
          <w:rFonts w:ascii="Times New Roman" w:hAnsi="Times New Roman"/>
          <w:sz w:val="28"/>
          <w:szCs w:val="28"/>
        </w:rPr>
        <w:t>задоволення</w:t>
      </w:r>
      <w:proofErr w:type="spellEnd"/>
      <w:r w:rsidRPr="003B29DB">
        <w:rPr>
          <w:rFonts w:ascii="Times New Roman" w:hAnsi="Times New Roman"/>
          <w:sz w:val="28"/>
          <w:szCs w:val="28"/>
        </w:rPr>
        <w:t>". Д</w:t>
      </w:r>
      <w:r w:rsidRPr="003B29DB">
        <w:rPr>
          <w:rFonts w:ascii="Times New Roman" w:hAnsi="Times New Roman"/>
          <w:sz w:val="28"/>
          <w:szCs w:val="28"/>
          <w:lang w:val="uk-UA"/>
        </w:rPr>
        <w:t>іти</w:t>
      </w:r>
      <w:r w:rsidRPr="003B29DB">
        <w:rPr>
          <w:rFonts w:ascii="Times New Roman" w:hAnsi="Times New Roman"/>
          <w:sz w:val="28"/>
          <w:szCs w:val="28"/>
        </w:rPr>
        <w:t xml:space="preserve"> і батьки </w:t>
      </w:r>
      <w:proofErr w:type="spellStart"/>
      <w:r w:rsidRPr="003B29DB">
        <w:rPr>
          <w:rFonts w:ascii="Times New Roman" w:hAnsi="Times New Roman"/>
          <w:sz w:val="28"/>
          <w:szCs w:val="28"/>
        </w:rPr>
        <w:t>заявляють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що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порушуються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їхні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права. Як повинен повести себе в </w:t>
      </w:r>
      <w:proofErr w:type="spellStart"/>
      <w:r w:rsidRPr="003B29DB">
        <w:rPr>
          <w:rFonts w:ascii="Times New Roman" w:hAnsi="Times New Roman"/>
          <w:sz w:val="28"/>
          <w:szCs w:val="28"/>
        </w:rPr>
        <w:t>цій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ситуації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директор, завуч, </w:t>
      </w:r>
      <w:proofErr w:type="spellStart"/>
      <w:r w:rsidRPr="003B29DB">
        <w:rPr>
          <w:rFonts w:ascii="Times New Roman" w:hAnsi="Times New Roman"/>
          <w:sz w:val="28"/>
          <w:szCs w:val="28"/>
        </w:rPr>
        <w:t>вчитель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класний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керівник</w:t>
      </w:r>
      <w:proofErr w:type="spellEnd"/>
      <w:r w:rsidRPr="003B29DB">
        <w:rPr>
          <w:rFonts w:ascii="Times New Roman" w:hAnsi="Times New Roman"/>
          <w:sz w:val="28"/>
          <w:szCs w:val="28"/>
        </w:rPr>
        <w:t>?</w:t>
      </w:r>
    </w:p>
    <w:p w:rsidR="00FB5540" w:rsidRPr="003B29DB" w:rsidRDefault="00FB5540" w:rsidP="00FB55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29DB">
        <w:rPr>
          <w:rFonts w:ascii="Times New Roman" w:hAnsi="Times New Roman"/>
          <w:sz w:val="28"/>
          <w:szCs w:val="28"/>
        </w:rPr>
        <w:t xml:space="preserve">4. Батьки </w:t>
      </w:r>
      <w:proofErr w:type="spellStart"/>
      <w:r w:rsidRPr="003B29DB">
        <w:rPr>
          <w:rFonts w:ascii="Times New Roman" w:hAnsi="Times New Roman"/>
          <w:sz w:val="28"/>
          <w:szCs w:val="28"/>
        </w:rPr>
        <w:t>першокласниці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звернулися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до директора з </w:t>
      </w:r>
      <w:proofErr w:type="spellStart"/>
      <w:r w:rsidRPr="003B29DB">
        <w:rPr>
          <w:rFonts w:ascii="Times New Roman" w:hAnsi="Times New Roman"/>
          <w:sz w:val="28"/>
          <w:szCs w:val="28"/>
        </w:rPr>
        <w:t>проханням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перевести </w:t>
      </w:r>
      <w:proofErr w:type="spellStart"/>
      <w:r w:rsidRPr="003B29DB">
        <w:rPr>
          <w:rFonts w:ascii="Times New Roman" w:hAnsi="Times New Roman"/>
          <w:sz w:val="28"/>
          <w:szCs w:val="28"/>
        </w:rPr>
        <w:t>дитину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3B29DB">
        <w:rPr>
          <w:rFonts w:ascii="Times New Roman" w:hAnsi="Times New Roman"/>
          <w:sz w:val="28"/>
          <w:szCs w:val="28"/>
        </w:rPr>
        <w:t>інший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клас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3B29DB">
        <w:rPr>
          <w:rFonts w:ascii="Times New Roman" w:hAnsi="Times New Roman"/>
          <w:sz w:val="28"/>
          <w:szCs w:val="28"/>
        </w:rPr>
        <w:t>щоранку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сльози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B29DB">
        <w:rPr>
          <w:rFonts w:ascii="Times New Roman" w:hAnsi="Times New Roman"/>
          <w:sz w:val="28"/>
          <w:szCs w:val="28"/>
        </w:rPr>
        <w:t>дівчинка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3B29DB">
        <w:rPr>
          <w:rFonts w:ascii="Times New Roman" w:hAnsi="Times New Roman"/>
          <w:sz w:val="28"/>
          <w:szCs w:val="28"/>
        </w:rPr>
        <w:t>хоче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йти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в школу - вона </w:t>
      </w:r>
      <w:proofErr w:type="spellStart"/>
      <w:r w:rsidRPr="003B29DB">
        <w:rPr>
          <w:rFonts w:ascii="Times New Roman" w:hAnsi="Times New Roman"/>
          <w:sz w:val="28"/>
          <w:szCs w:val="28"/>
        </w:rPr>
        <w:t>їй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3B29DB">
        <w:rPr>
          <w:rFonts w:ascii="Times New Roman" w:hAnsi="Times New Roman"/>
          <w:sz w:val="28"/>
          <w:szCs w:val="28"/>
        </w:rPr>
        <w:t>подобається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B29DB">
        <w:rPr>
          <w:rFonts w:ascii="Times New Roman" w:hAnsi="Times New Roman"/>
          <w:sz w:val="28"/>
          <w:szCs w:val="28"/>
        </w:rPr>
        <w:t>Чому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батьки </w:t>
      </w:r>
      <w:proofErr w:type="spellStart"/>
      <w:r w:rsidRPr="003B29DB">
        <w:rPr>
          <w:rFonts w:ascii="Times New Roman" w:hAnsi="Times New Roman"/>
          <w:sz w:val="28"/>
          <w:szCs w:val="28"/>
        </w:rPr>
        <w:t>звернулися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саме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до директора, а не </w:t>
      </w:r>
      <w:proofErr w:type="spellStart"/>
      <w:r w:rsidRPr="003B29DB">
        <w:rPr>
          <w:rFonts w:ascii="Times New Roman" w:hAnsi="Times New Roman"/>
          <w:sz w:val="28"/>
          <w:szCs w:val="28"/>
        </w:rPr>
        <w:t>спробували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29DB">
        <w:rPr>
          <w:rFonts w:ascii="Times New Roman" w:hAnsi="Times New Roman"/>
          <w:sz w:val="28"/>
          <w:szCs w:val="28"/>
        </w:rPr>
        <w:t>вирішити</w:t>
      </w:r>
      <w:proofErr w:type="spellEnd"/>
      <w:r w:rsidRPr="003B29DB">
        <w:rPr>
          <w:rFonts w:ascii="Times New Roman" w:hAnsi="Times New Roman"/>
          <w:sz w:val="28"/>
          <w:szCs w:val="28"/>
        </w:rPr>
        <w:t xml:space="preserve"> проблему з учителем?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Питання для обговорення:</w:t>
      </w:r>
    </w:p>
    <w:p w:rsidR="00FB5540" w:rsidRPr="00FB5540" w:rsidRDefault="00FB5540" w:rsidP="00FB554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Які емоції викликала ситуація?</w:t>
      </w:r>
    </w:p>
    <w:p w:rsidR="00FB5540" w:rsidRPr="00FB5540" w:rsidRDefault="00FB5540" w:rsidP="00FB554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Які підходи виявилися найефективнішими?</w:t>
      </w:r>
    </w:p>
    <w:p w:rsidR="00FB5540" w:rsidRPr="00FB5540" w:rsidRDefault="00FB5540" w:rsidP="00FB554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Що можна застосувати у своїй практиці?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8. Вправа «Хочу — можу — треба»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гармонізація внутрішніх потреб, можливостей і професійних обов’язків.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Один учасник вимовляє три фрази:</w:t>
      </w:r>
    </w:p>
    <w:p w:rsidR="00FB5540" w:rsidRPr="00FB5540" w:rsidRDefault="00FB5540" w:rsidP="00FB554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«Я повинен(на)...»</w:t>
      </w:r>
    </w:p>
    <w:p w:rsidR="00FB5540" w:rsidRPr="00FB5540" w:rsidRDefault="00FB5540" w:rsidP="00FB554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«Я можу...»</w:t>
      </w:r>
    </w:p>
    <w:p w:rsidR="00FB5540" w:rsidRPr="00FB5540" w:rsidRDefault="00FB5540" w:rsidP="00FB554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«Я хочу...»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Після цього група обговорює, яка з фраз звучала найщиріше й найпереконливіше.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Психолог підкреслює важливість балансу між «треба» і «хочу» в житті педагога, щоб уникнути емоційного вигорання.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9. Вправа «Модальність»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lastRenderedPageBreak/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навчити педагогів формулювати звернення до учнів у позитивному, мотивуючому ключі.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Психолог пропонує перетворити фрази типу</w:t>
      </w:r>
    </w:p>
    <w:p w:rsidR="00FB5540" w:rsidRPr="00FB5540" w:rsidRDefault="00FB5540" w:rsidP="00FB5540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«Ти повинен добре вчитися!»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на більш м’які, підтримувальні, наприклад: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«Ти можеш навчатися ще краще — у тебе є всі можливості для цього!»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Після опрацювання кількох прикладів учасники діляться враженнями — як змінився емоційний зміст звернення.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10. Вправа «Подарунок»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Мета: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завершити тренінг позитивними емоціями, створити атмосферу вдячності.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Хід: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Учасники стають у коло. Психолог передає м’ячик і каже:</w:t>
      </w:r>
    </w:p>
    <w:p w:rsidR="00FB5540" w:rsidRPr="00FB5540" w:rsidRDefault="00FB5540" w:rsidP="00FB5540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«Я дарую вам доброту, бо ви — доброзичлива людина».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Отримувач відповідає «Дякую» або «Згоден» і дарує свій «подарунок» наступному.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Підсумок: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br/>
        <w:t>Коло завершується побажаннями та подякою за спільну роботу.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Рефлексія та побажання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Обговорення:</w:t>
      </w:r>
    </w:p>
    <w:p w:rsidR="00FB5540" w:rsidRPr="00FB5540" w:rsidRDefault="00FB5540" w:rsidP="00FB554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Що було для вас найкориснішим сьогодні?</w:t>
      </w:r>
    </w:p>
    <w:p w:rsidR="00FB5540" w:rsidRPr="00FB5540" w:rsidRDefault="00FB5540" w:rsidP="00FB554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Який момент тренінгу запам’ятався найбільше?</w:t>
      </w:r>
    </w:p>
    <w:p w:rsidR="00FB5540" w:rsidRPr="00FB5540" w:rsidRDefault="00FB5540" w:rsidP="00FB554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Що ви візьмете для своєї професійної діяльності?</w:t>
      </w:r>
    </w:p>
    <w:p w:rsidR="00FB5540" w:rsidRPr="00FB5540" w:rsidRDefault="00FB5540" w:rsidP="00FB55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Побажання психолога:</w:t>
      </w:r>
    </w:p>
    <w:p w:rsidR="00FB5540" w:rsidRPr="00FB5540" w:rsidRDefault="00FB5540" w:rsidP="00FB55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Не втрачайте здатності надихати учнів.</w:t>
      </w:r>
    </w:p>
    <w:p w:rsidR="00FB5540" w:rsidRPr="00FB5540" w:rsidRDefault="00FB5540" w:rsidP="00FB55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Залишайтеся людяними і творчими.</w:t>
      </w:r>
    </w:p>
    <w:p w:rsidR="00FB5540" w:rsidRPr="00FB5540" w:rsidRDefault="00FB5540" w:rsidP="00FB55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Плекайте свій педагогічний талант.</w:t>
      </w:r>
    </w:p>
    <w:p w:rsidR="00FB5540" w:rsidRPr="00FB5540" w:rsidRDefault="00FB5540" w:rsidP="00FB55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Даруйте радість і віру у власні сили.</w:t>
      </w:r>
    </w:p>
    <w:p w:rsidR="00FB5540" w:rsidRPr="00FB5540" w:rsidRDefault="00FB5540" w:rsidP="00FB554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Пам’ятайте: успішний учитель — це щасливий учитель!</w:t>
      </w:r>
    </w:p>
    <w:p w:rsidR="00FB5540" w:rsidRPr="00FB5540" w:rsidRDefault="00FB5540" w:rsidP="00FB5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FB5540" w:rsidRPr="00FB5540" w:rsidRDefault="00FB5540" w:rsidP="00FB55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</w:pPr>
      <w:r w:rsidRPr="00FB5540">
        <w:rPr>
          <w:rFonts w:ascii="Times New Roman" w:eastAsia="Times New Roman" w:hAnsi="Times New Roman"/>
          <w:b/>
          <w:bCs/>
          <w:sz w:val="27"/>
          <w:szCs w:val="27"/>
          <w:lang w:val="uk-UA" w:eastAsia="uk-UA"/>
        </w:rPr>
        <w:t>Використана література:</w:t>
      </w:r>
    </w:p>
    <w:p w:rsidR="00FB5540" w:rsidRPr="00FB5540" w:rsidRDefault="00FB5540" w:rsidP="00FB55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proofErr w:type="spellStart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Бєлова</w:t>
      </w:r>
      <w:proofErr w:type="spellEnd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О. І. </w:t>
      </w:r>
      <w:r w:rsidRPr="00FB5540">
        <w:rPr>
          <w:rFonts w:ascii="Times New Roman" w:eastAsia="Times New Roman" w:hAnsi="Times New Roman"/>
          <w:i/>
          <w:iCs/>
          <w:sz w:val="24"/>
          <w:szCs w:val="24"/>
          <w:lang w:val="uk-UA" w:eastAsia="uk-UA"/>
        </w:rPr>
        <w:t>Психологічні тренінги для педагогів: методичний посібник.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— Київ: Шкільний світ, 2018.</w:t>
      </w:r>
    </w:p>
    <w:p w:rsidR="00FB5540" w:rsidRPr="00FB5540" w:rsidRDefault="00FB5540" w:rsidP="00FB55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proofErr w:type="spellStart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Бех</w:t>
      </w:r>
      <w:proofErr w:type="spellEnd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І. Д. </w:t>
      </w:r>
      <w:r w:rsidRPr="00FB5540">
        <w:rPr>
          <w:rFonts w:ascii="Times New Roman" w:eastAsia="Times New Roman" w:hAnsi="Times New Roman"/>
          <w:i/>
          <w:iCs/>
          <w:sz w:val="24"/>
          <w:szCs w:val="24"/>
          <w:lang w:val="uk-UA" w:eastAsia="uk-UA"/>
        </w:rPr>
        <w:t>Виховання особистості. Особистісно орієнтований підхід.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— Київ: Либідь, 2003.</w:t>
      </w:r>
    </w:p>
    <w:p w:rsidR="00FB5540" w:rsidRPr="00FB5540" w:rsidRDefault="00FB5540" w:rsidP="00FB55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proofErr w:type="spellStart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lastRenderedPageBreak/>
        <w:t>Карамушка</w:t>
      </w:r>
      <w:proofErr w:type="spellEnd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Л. М. </w:t>
      </w:r>
      <w:r w:rsidRPr="00FB5540">
        <w:rPr>
          <w:rFonts w:ascii="Times New Roman" w:eastAsia="Times New Roman" w:hAnsi="Times New Roman"/>
          <w:i/>
          <w:iCs/>
          <w:sz w:val="24"/>
          <w:szCs w:val="24"/>
          <w:lang w:val="uk-UA" w:eastAsia="uk-UA"/>
        </w:rPr>
        <w:t>Психологічне забезпечення управління навчальним закладом.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— Київ: Либідь, 2006.</w:t>
      </w:r>
    </w:p>
    <w:p w:rsidR="00FB5540" w:rsidRPr="00FB5540" w:rsidRDefault="00FB5540" w:rsidP="00FB55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Коваль Л. В. </w:t>
      </w:r>
      <w:r w:rsidRPr="00FB5540">
        <w:rPr>
          <w:rFonts w:ascii="Times New Roman" w:eastAsia="Times New Roman" w:hAnsi="Times New Roman"/>
          <w:i/>
          <w:iCs/>
          <w:sz w:val="24"/>
          <w:szCs w:val="24"/>
          <w:lang w:val="uk-UA" w:eastAsia="uk-UA"/>
        </w:rPr>
        <w:t>Психологічний супровід професійного становлення педагога.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— Харків: Основа, 2019.</w:t>
      </w:r>
    </w:p>
    <w:p w:rsidR="00FB5540" w:rsidRPr="00FB5540" w:rsidRDefault="00FB5540" w:rsidP="00FB55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Максименко С. Д. </w:t>
      </w:r>
      <w:r w:rsidRPr="00FB5540">
        <w:rPr>
          <w:rFonts w:ascii="Times New Roman" w:eastAsia="Times New Roman" w:hAnsi="Times New Roman"/>
          <w:i/>
          <w:iCs/>
          <w:sz w:val="24"/>
          <w:szCs w:val="24"/>
          <w:lang w:val="uk-UA" w:eastAsia="uk-UA"/>
        </w:rPr>
        <w:t>Психологія діяльності педагога.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— Київ: Центр учбової літератури, 2015.</w:t>
      </w:r>
    </w:p>
    <w:p w:rsidR="00FB5540" w:rsidRPr="00FB5540" w:rsidRDefault="00FB5540" w:rsidP="00FB55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proofErr w:type="spellStart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Хухлаєва</w:t>
      </w:r>
      <w:proofErr w:type="spellEnd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О. В. </w:t>
      </w:r>
      <w:r w:rsidRPr="00FB5540">
        <w:rPr>
          <w:rFonts w:ascii="Times New Roman" w:eastAsia="Times New Roman" w:hAnsi="Times New Roman"/>
          <w:i/>
          <w:iCs/>
          <w:sz w:val="24"/>
          <w:szCs w:val="24"/>
          <w:lang w:val="uk-UA" w:eastAsia="uk-UA"/>
        </w:rPr>
        <w:t>Тренінг ефективного педагогічного спілкування.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— Київ: Видавництво НПУ, 2017.</w:t>
      </w:r>
    </w:p>
    <w:p w:rsidR="00FB5540" w:rsidRPr="00FB5540" w:rsidRDefault="00FB5540" w:rsidP="00FB55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proofErr w:type="spellStart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>Ставицька</w:t>
      </w:r>
      <w:proofErr w:type="spellEnd"/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І. </w:t>
      </w:r>
      <w:r w:rsidRPr="00FB5540">
        <w:rPr>
          <w:rFonts w:ascii="Times New Roman" w:eastAsia="Times New Roman" w:hAnsi="Times New Roman"/>
          <w:i/>
          <w:iCs/>
          <w:sz w:val="24"/>
          <w:szCs w:val="24"/>
          <w:lang w:val="uk-UA" w:eastAsia="uk-UA"/>
        </w:rPr>
        <w:t>Профілактика емоційного вигорання вчителя.</w:t>
      </w:r>
      <w:r w:rsidRPr="00FB55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— Львів: Світ, 2020.</w:t>
      </w:r>
    </w:p>
    <w:p w:rsidR="00267236" w:rsidRPr="00FB5540" w:rsidRDefault="00267236" w:rsidP="0087576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267236" w:rsidRPr="00FB55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C4E7C"/>
    <w:multiLevelType w:val="multilevel"/>
    <w:tmpl w:val="7638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313CE"/>
    <w:multiLevelType w:val="multilevel"/>
    <w:tmpl w:val="DC2AD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5B5E91"/>
    <w:multiLevelType w:val="multilevel"/>
    <w:tmpl w:val="72FA8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14609"/>
    <w:multiLevelType w:val="multilevel"/>
    <w:tmpl w:val="FC608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577272"/>
    <w:multiLevelType w:val="multilevel"/>
    <w:tmpl w:val="869EE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902F5"/>
    <w:multiLevelType w:val="multilevel"/>
    <w:tmpl w:val="5BF0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E53D65"/>
    <w:multiLevelType w:val="multilevel"/>
    <w:tmpl w:val="0CCE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EE5D08"/>
    <w:multiLevelType w:val="multilevel"/>
    <w:tmpl w:val="829AE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47B28"/>
    <w:multiLevelType w:val="multilevel"/>
    <w:tmpl w:val="23C4A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6C723B"/>
    <w:multiLevelType w:val="multilevel"/>
    <w:tmpl w:val="1160D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E91B14"/>
    <w:multiLevelType w:val="hybridMultilevel"/>
    <w:tmpl w:val="0768A5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DF38A8"/>
    <w:multiLevelType w:val="multilevel"/>
    <w:tmpl w:val="64D24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BB75CC"/>
    <w:multiLevelType w:val="hybridMultilevel"/>
    <w:tmpl w:val="8F482EA8"/>
    <w:lvl w:ilvl="0" w:tplc="6C58F1C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2603F9"/>
    <w:multiLevelType w:val="multilevel"/>
    <w:tmpl w:val="34E80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3A5B83"/>
    <w:multiLevelType w:val="multilevel"/>
    <w:tmpl w:val="E038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885A6D"/>
    <w:multiLevelType w:val="hybridMultilevel"/>
    <w:tmpl w:val="97A2BC9C"/>
    <w:lvl w:ilvl="0" w:tplc="0422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B7E2A8A"/>
    <w:multiLevelType w:val="multilevel"/>
    <w:tmpl w:val="525E6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BB6763"/>
    <w:multiLevelType w:val="multilevel"/>
    <w:tmpl w:val="1D964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7F0040"/>
    <w:multiLevelType w:val="multilevel"/>
    <w:tmpl w:val="A770F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F378D5"/>
    <w:multiLevelType w:val="hybridMultilevel"/>
    <w:tmpl w:val="9A461E0A"/>
    <w:lvl w:ilvl="0" w:tplc="042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9"/>
  </w:num>
  <w:num w:numId="6">
    <w:abstractNumId w:val="10"/>
  </w:num>
  <w:num w:numId="7">
    <w:abstractNumId w:val="12"/>
  </w:num>
  <w:num w:numId="8">
    <w:abstractNumId w:val="15"/>
  </w:num>
  <w:num w:numId="9">
    <w:abstractNumId w:val="8"/>
  </w:num>
  <w:num w:numId="10">
    <w:abstractNumId w:val="5"/>
  </w:num>
  <w:num w:numId="11">
    <w:abstractNumId w:val="17"/>
  </w:num>
  <w:num w:numId="12">
    <w:abstractNumId w:val="9"/>
  </w:num>
  <w:num w:numId="13">
    <w:abstractNumId w:val="16"/>
  </w:num>
  <w:num w:numId="14">
    <w:abstractNumId w:val="4"/>
  </w:num>
  <w:num w:numId="15">
    <w:abstractNumId w:val="13"/>
  </w:num>
  <w:num w:numId="16">
    <w:abstractNumId w:val="18"/>
  </w:num>
  <w:num w:numId="17">
    <w:abstractNumId w:val="14"/>
  </w:num>
  <w:num w:numId="18">
    <w:abstractNumId w:val="7"/>
  </w:num>
  <w:num w:numId="19">
    <w:abstractNumId w:val="1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00B"/>
    <w:rsid w:val="0003393D"/>
    <w:rsid w:val="00125F21"/>
    <w:rsid w:val="00132561"/>
    <w:rsid w:val="00255407"/>
    <w:rsid w:val="00260D4A"/>
    <w:rsid w:val="00267236"/>
    <w:rsid w:val="003B29DB"/>
    <w:rsid w:val="00494E40"/>
    <w:rsid w:val="005A100B"/>
    <w:rsid w:val="00704E86"/>
    <w:rsid w:val="008234E3"/>
    <w:rsid w:val="00863FAA"/>
    <w:rsid w:val="00865EA6"/>
    <w:rsid w:val="0087576A"/>
    <w:rsid w:val="00A04551"/>
    <w:rsid w:val="00B83D87"/>
    <w:rsid w:val="00FB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87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FB5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325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25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561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rsid w:val="00132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132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4">
    <w:name w:val="Title"/>
    <w:basedOn w:val="a"/>
    <w:next w:val="a"/>
    <w:link w:val="a5"/>
    <w:uiPriority w:val="10"/>
    <w:qFormat/>
    <w:rsid w:val="0013256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 Знак"/>
    <w:basedOn w:val="a0"/>
    <w:link w:val="a4"/>
    <w:uiPriority w:val="10"/>
    <w:rsid w:val="00132561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a6">
    <w:name w:val="Subtitle"/>
    <w:basedOn w:val="a"/>
    <w:next w:val="a"/>
    <w:link w:val="a7"/>
    <w:uiPriority w:val="11"/>
    <w:qFormat/>
    <w:rsid w:val="0013256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ідзаголовок Знак"/>
    <w:basedOn w:val="a0"/>
    <w:link w:val="a6"/>
    <w:uiPriority w:val="11"/>
    <w:rsid w:val="00132561"/>
    <w:rPr>
      <w:rFonts w:eastAsiaTheme="minorEastAsia"/>
      <w:color w:val="5A5A5A" w:themeColor="text1" w:themeTint="A5"/>
      <w:spacing w:val="15"/>
      <w:lang w:val="ru-RU"/>
    </w:rPr>
  </w:style>
  <w:style w:type="character" w:styleId="a8">
    <w:name w:val="Emphasis"/>
    <w:basedOn w:val="a0"/>
    <w:uiPriority w:val="20"/>
    <w:qFormat/>
    <w:rsid w:val="00132561"/>
    <w:rPr>
      <w:i/>
      <w:iCs/>
    </w:rPr>
  </w:style>
  <w:style w:type="character" w:styleId="a9">
    <w:name w:val="Intense Emphasis"/>
    <w:basedOn w:val="a0"/>
    <w:uiPriority w:val="21"/>
    <w:qFormat/>
    <w:rsid w:val="00132561"/>
    <w:rPr>
      <w:i/>
      <w:iCs/>
      <w:color w:val="5B9BD5" w:themeColor="accent1"/>
    </w:rPr>
  </w:style>
  <w:style w:type="paragraph" w:styleId="aa">
    <w:name w:val="List Paragraph"/>
    <w:basedOn w:val="a"/>
    <w:uiPriority w:val="34"/>
    <w:qFormat/>
    <w:rsid w:val="003B29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554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/>
    </w:rPr>
  </w:style>
  <w:style w:type="paragraph" w:styleId="ab">
    <w:name w:val="Normal (Web)"/>
    <w:basedOn w:val="a"/>
    <w:uiPriority w:val="99"/>
    <w:semiHidden/>
    <w:unhideWhenUsed/>
    <w:rsid w:val="000339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Strong"/>
    <w:basedOn w:val="a0"/>
    <w:uiPriority w:val="22"/>
    <w:qFormat/>
    <w:rsid w:val="000339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87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FB5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325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25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561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rsid w:val="00132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132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4">
    <w:name w:val="Title"/>
    <w:basedOn w:val="a"/>
    <w:next w:val="a"/>
    <w:link w:val="a5"/>
    <w:uiPriority w:val="10"/>
    <w:qFormat/>
    <w:rsid w:val="0013256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 Знак"/>
    <w:basedOn w:val="a0"/>
    <w:link w:val="a4"/>
    <w:uiPriority w:val="10"/>
    <w:rsid w:val="00132561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a6">
    <w:name w:val="Subtitle"/>
    <w:basedOn w:val="a"/>
    <w:next w:val="a"/>
    <w:link w:val="a7"/>
    <w:uiPriority w:val="11"/>
    <w:qFormat/>
    <w:rsid w:val="0013256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ідзаголовок Знак"/>
    <w:basedOn w:val="a0"/>
    <w:link w:val="a6"/>
    <w:uiPriority w:val="11"/>
    <w:rsid w:val="00132561"/>
    <w:rPr>
      <w:rFonts w:eastAsiaTheme="minorEastAsia"/>
      <w:color w:val="5A5A5A" w:themeColor="text1" w:themeTint="A5"/>
      <w:spacing w:val="15"/>
      <w:lang w:val="ru-RU"/>
    </w:rPr>
  </w:style>
  <w:style w:type="character" w:styleId="a8">
    <w:name w:val="Emphasis"/>
    <w:basedOn w:val="a0"/>
    <w:uiPriority w:val="20"/>
    <w:qFormat/>
    <w:rsid w:val="00132561"/>
    <w:rPr>
      <w:i/>
      <w:iCs/>
    </w:rPr>
  </w:style>
  <w:style w:type="character" w:styleId="a9">
    <w:name w:val="Intense Emphasis"/>
    <w:basedOn w:val="a0"/>
    <w:uiPriority w:val="21"/>
    <w:qFormat/>
    <w:rsid w:val="00132561"/>
    <w:rPr>
      <w:i/>
      <w:iCs/>
      <w:color w:val="5B9BD5" w:themeColor="accent1"/>
    </w:rPr>
  </w:style>
  <w:style w:type="paragraph" w:styleId="aa">
    <w:name w:val="List Paragraph"/>
    <w:basedOn w:val="a"/>
    <w:uiPriority w:val="34"/>
    <w:qFormat/>
    <w:rsid w:val="003B29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554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/>
    </w:rPr>
  </w:style>
  <w:style w:type="paragraph" w:styleId="ab">
    <w:name w:val="Normal (Web)"/>
    <w:basedOn w:val="a"/>
    <w:uiPriority w:val="99"/>
    <w:semiHidden/>
    <w:unhideWhenUsed/>
    <w:rsid w:val="000339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Strong"/>
    <w:basedOn w:val="a0"/>
    <w:uiPriority w:val="22"/>
    <w:qFormat/>
    <w:rsid w:val="000339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4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78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9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5501</Words>
  <Characters>3136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17</cp:revision>
  <dcterms:created xsi:type="dcterms:W3CDTF">2019-08-09T16:08:00Z</dcterms:created>
  <dcterms:modified xsi:type="dcterms:W3CDTF">2025-10-23T09:02:00Z</dcterms:modified>
</cp:coreProperties>
</file>