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48D7B" w14:textId="7F1C62F1" w:rsidR="00693909" w:rsidRDefault="004F70D1" w:rsidP="004F70D1">
      <w:pPr>
        <w:ind w:left="4248"/>
      </w:pPr>
      <w:r>
        <w:t>Осадченко Андрій, вчитель біології та географії Кочубіївської гімназії Паланської сільської ради Уманського району Черкаської області.</w:t>
      </w:r>
    </w:p>
    <w:p w14:paraId="5AA4B610" w14:textId="40EED0F2" w:rsidR="004F70D1" w:rsidRDefault="009F3F36" w:rsidP="004F70D1">
      <w:r w:rsidRPr="009F3F36">
        <w:t>РЕАЛІЗАЦІЯ ОСОБИСТІСНО ОРІЄНТОВАНОГО НАВЧАННЯ ШЛЯХОМ ВИКОРИСТАННЯ І</w:t>
      </w:r>
      <w:r w:rsidR="00861046">
        <w:t>Н</w:t>
      </w:r>
      <w:r w:rsidRPr="009F3F36">
        <w:t xml:space="preserve">НОВАЦІЙНОЇ ТЕХНОЛОГІЇ </w:t>
      </w:r>
      <w:r w:rsidR="00861046">
        <w:t>З</w:t>
      </w:r>
      <w:r w:rsidRPr="009F3F36">
        <w:t xml:space="preserve"> МЕТОЮ РОЗВИТКУ ПІЗНАВАЛЬНОЇ ДІЯЛЬНОСТІ УЧНІВ НА УРОКАХ БІОЛОГІЇ ТА ГЕОГРАФІЇ</w:t>
      </w:r>
    </w:p>
    <w:p w14:paraId="637A7AE4" w14:textId="77777777" w:rsidR="009F3F36" w:rsidRDefault="009F3F36" w:rsidP="009F3F36">
      <w:r>
        <w:t>Модернізація сучасної освіти передбачає модернізацію змісту шкільної освіти, переорієнтацію цілей навчання, перебудову її структури, впровадження нових технологій вивчення предмета, iнтеграцiю та диференціацію знань.</w:t>
      </w:r>
    </w:p>
    <w:p w14:paraId="32C829E5" w14:textId="6114AA14" w:rsidR="009F3F36" w:rsidRDefault="009F3F36" w:rsidP="009F3F36">
      <w:r>
        <w:t xml:space="preserve">       Вивчення предмету біології та географії потребують сучасних підходів, а саме: використання інноваційних технологій, які б давали змогу учневі якісно розуміти та відтворювати поданий матеріал, а також стимулювали до подальшого самостійного вивчення предмету. Метою будь-якої технології є досягнення цього рівня навчання і виховання .</w:t>
      </w:r>
    </w:p>
    <w:p w14:paraId="35DDAD27" w14:textId="74D6ACBD" w:rsidR="009F3F36" w:rsidRDefault="009F3F36" w:rsidP="009F3F36">
      <w:r>
        <w:t xml:space="preserve">     Одним із інноваційних підходів до викладання біології в сучасній школі</w:t>
      </w:r>
      <w:r w:rsidR="00861046">
        <w:t xml:space="preserve"> є</w:t>
      </w:r>
      <w:r>
        <w:t xml:space="preserve"> використання логічно-опорних сигналів </w:t>
      </w:r>
      <w:r w:rsidR="00861046">
        <w:t xml:space="preserve">та </w:t>
      </w:r>
      <w:r>
        <w:t>структурно-логічних схем.</w:t>
      </w:r>
    </w:p>
    <w:p w14:paraId="3A94453B" w14:textId="07E4D6D4" w:rsidR="009F3F36" w:rsidRDefault="009F3F36" w:rsidP="009F3F36">
      <w:r>
        <w:t xml:space="preserve">    Основна мета географічної освіти полягає у всебічному розвитку особистості школяра з урахуванням його природних задатків, здібностей, інтересів та потреб шляхом формування географічної культури як основи світосприйняття, світогляду та дiяльностi.</w:t>
      </w:r>
    </w:p>
    <w:p w14:paraId="1B070431" w14:textId="29B59CC3" w:rsidR="009F3F36" w:rsidRDefault="009F3F36" w:rsidP="009F3F36">
      <w:r>
        <w:t xml:space="preserve">    Використання педагогічних інноваційних технологій на уроках біології та географії дають змогу покращити якість засвоєння та відтворення матеріалу.</w:t>
      </w:r>
    </w:p>
    <w:p w14:paraId="44F4501A" w14:textId="31BC9F08" w:rsidR="009F3F36" w:rsidRDefault="009F3F36" w:rsidP="009F3F36">
      <w:r>
        <w:t xml:space="preserve">    Нові педагогічні методики </w:t>
      </w:r>
      <w:r w:rsidR="008F70D5">
        <w:t>т</w:t>
      </w:r>
      <w:r>
        <w:t>a ігрові форми навчання зацікавлюють та стимулюють учнів до подальшого самостійного вивчення біології та географії.</w:t>
      </w:r>
    </w:p>
    <w:p w14:paraId="386EC35B" w14:textId="77777777" w:rsidR="009F3F36" w:rsidRDefault="009F3F36" w:rsidP="009F3F36">
      <w:r>
        <w:t xml:space="preserve">   Коротко схарактеризуємо сучасні технології реалізації особистісно орієнтованого навчання на уроках біології та географії. </w:t>
      </w:r>
    </w:p>
    <w:p w14:paraId="57CC81C6" w14:textId="45C48EDA" w:rsidR="005B2BF1" w:rsidRDefault="009F3F36" w:rsidP="003361AD">
      <w:r>
        <w:t xml:space="preserve">    Проектне навчання - один з варіантів продуктивного навчання, </w:t>
      </w:r>
      <w:r w:rsidR="00861046">
        <w:t>м</w:t>
      </w:r>
      <w:r>
        <w:t xml:space="preserve">етою якого є не засвоєння суми знань, а реальне використання, </w:t>
      </w:r>
      <w:r w:rsidR="00861046">
        <w:t>р</w:t>
      </w:r>
      <w:r>
        <w:t>озвиток та збагачення власного досвіду учнів та їхнього уявлення</w:t>
      </w:r>
      <w:r w:rsidR="003361AD">
        <w:t xml:space="preserve"> про світ. Метод </w:t>
      </w:r>
      <w:r w:rsidR="005B2BF1">
        <w:t xml:space="preserve"> адаптується до особливостей викладання</w:t>
      </w:r>
      <w:r w:rsidR="003361AD">
        <w:t xml:space="preserve"> практично всіх навчальних дисциплін .</w:t>
      </w:r>
    </w:p>
    <w:p w14:paraId="73C42A40" w14:textId="77777777" w:rsidR="005B2BF1" w:rsidRDefault="003361AD" w:rsidP="003361AD">
      <w:r>
        <w:t xml:space="preserve"> Метод співпраці - модель використання малих груп учнів. </w:t>
      </w:r>
    </w:p>
    <w:p w14:paraId="2023016E" w14:textId="20A92D9E" w:rsidR="003361AD" w:rsidRDefault="003361AD" w:rsidP="003361AD">
      <w:r>
        <w:t>Водночас необхідно дотримуватися певних умов застосування</w:t>
      </w:r>
      <w:r w:rsidR="00861046">
        <w:t xml:space="preserve"> </w:t>
      </w:r>
      <w:r>
        <w:t>технології інтерактивного навчання на уроках біології та географії:</w:t>
      </w:r>
    </w:p>
    <w:p w14:paraId="0DCFE31E" w14:textId="1547D9DF" w:rsidR="003361AD" w:rsidRDefault="003361AD" w:rsidP="003361AD">
      <w:r>
        <w:t>давати завдання учням для попередньої підготовки: прочитати,</w:t>
      </w:r>
      <w:r w:rsidR="00861046">
        <w:t xml:space="preserve"> </w:t>
      </w:r>
      <w:r>
        <w:t>обміркувати, виконати самостійні підготовчі завдання;</w:t>
      </w:r>
    </w:p>
    <w:p w14:paraId="51A5550E" w14:textId="2C2DCDE0" w:rsidR="003361AD" w:rsidRDefault="003361AD" w:rsidP="003361AD">
      <w:r>
        <w:t>відбирати для уроку або заняття такі інтерактивні вправи, які</w:t>
      </w:r>
      <w:r w:rsidR="008F70D5">
        <w:t xml:space="preserve"> </w:t>
      </w:r>
      <w:r>
        <w:t>дали б учням «ключ» до освоєння теми;</w:t>
      </w:r>
    </w:p>
    <w:p w14:paraId="0F4A784B" w14:textId="37D2AE76" w:rsidR="005B2BF1" w:rsidRPr="005B2BF1" w:rsidRDefault="003361AD" w:rsidP="003361AD">
      <w:pPr>
        <w:rPr>
          <w:lang w:val="ru-RU"/>
        </w:rPr>
      </w:pPr>
      <w:r>
        <w:t>під час інтерактивних вправ давати учням час подумати над завданням, щоб вони сприйняли його серйозно, а не механічно</w:t>
      </w:r>
      <w:r w:rsidR="00861046">
        <w:t xml:space="preserve"> </w:t>
      </w:r>
      <w:r>
        <w:t xml:space="preserve">або «граючись» виконали його; </w:t>
      </w:r>
      <w:r w:rsidR="00861046">
        <w:t>н</w:t>
      </w:r>
      <w:r>
        <w:t>а одному занятті використовувати одну-дві інтерактивні</w:t>
      </w:r>
      <w:r w:rsidR="005B2BF1">
        <w:t xml:space="preserve"> в</w:t>
      </w:r>
      <w:r>
        <w:t>прави</w:t>
      </w:r>
      <w:r w:rsidR="005B2BF1" w:rsidRPr="005B2BF1">
        <w:rPr>
          <w:lang w:val="ru-RU"/>
        </w:rPr>
        <w:t>;</w:t>
      </w:r>
    </w:p>
    <w:p w14:paraId="7397FCB2" w14:textId="39FBBA68" w:rsidR="003361AD" w:rsidRPr="008F70D5" w:rsidRDefault="003361AD" w:rsidP="003361AD">
      <w:pPr>
        <w:rPr>
          <w:lang w:val="ru-RU"/>
        </w:rPr>
      </w:pPr>
      <w:r>
        <w:t xml:space="preserve"> здiйснювати глибоке обговорення за підсумками інтерактивної</w:t>
      </w:r>
      <w:r w:rsidR="005B2BF1">
        <w:t xml:space="preserve"> </w:t>
      </w:r>
      <w:r>
        <w:t>вправи</w:t>
      </w:r>
      <w:r w:rsidR="008F70D5" w:rsidRPr="008F70D5">
        <w:rPr>
          <w:lang w:val="ru-RU"/>
        </w:rPr>
        <w:t>;</w:t>
      </w:r>
    </w:p>
    <w:p w14:paraId="28C62F47" w14:textId="77777777" w:rsidR="003361AD" w:rsidRDefault="003361AD" w:rsidP="003361AD"/>
    <w:p w14:paraId="0D9217E0" w14:textId="7094BDAB" w:rsidR="003361AD" w:rsidRDefault="003361AD" w:rsidP="003361AD">
      <w:r>
        <w:lastRenderedPageBreak/>
        <w:t>проводити швидкі опитування, самостійні домашні роботи з різноманітних  тем, не</w:t>
      </w:r>
      <w:r w:rsidR="00861046">
        <w:t xml:space="preserve"> </w:t>
      </w:r>
      <w:r>
        <w:t>пов'язаних з інтерактивними</w:t>
      </w:r>
      <w:r w:rsidR="00861046">
        <w:t xml:space="preserve"> </w:t>
      </w:r>
      <w:r>
        <w:t>завданнями.</w:t>
      </w:r>
    </w:p>
    <w:p w14:paraId="38AAAEE9" w14:textId="77777777" w:rsidR="003361AD" w:rsidRDefault="003361AD" w:rsidP="003361AD"/>
    <w:p w14:paraId="070505E0" w14:textId="2BB4CF4F" w:rsidR="003361AD" w:rsidRDefault="003361AD" w:rsidP="003361AD">
      <w:r>
        <w:t>Бурхливий розвиток засобів інформатизації (комп'ютерів, комп'ютерних комунiкацiй, електронних пристроїв), а отже, поява нових технологій систематизації, обробки, передачі, отримання та зберігання інформації</w:t>
      </w:r>
      <w:r w:rsidR="00A811C7">
        <w:t>,</w:t>
      </w:r>
      <w:r>
        <w:t xml:space="preserve"> відкриває нові можливості для застосування комп'ютерів у навчальному процесі. Інформатизація освіти - це процес забезпечення сфери освіти теорією й практикою розробки і </w:t>
      </w:r>
      <w:r w:rsidR="00861046">
        <w:t>в</w:t>
      </w:r>
      <w:r>
        <w:t xml:space="preserve">икористання сучасних </w:t>
      </w:r>
      <w:r w:rsidR="00861046">
        <w:t>нових</w:t>
      </w:r>
      <w:r>
        <w:t xml:space="preserve"> інформаційних технологій, орієнтованих на реалізацію психолого-педагогічної мети навчання й виховання.</w:t>
      </w:r>
    </w:p>
    <w:p w14:paraId="17A6033C" w14:textId="6BA190DF" w:rsidR="005B2BF1" w:rsidRDefault="005B2BF1" w:rsidP="003361AD">
      <w:r>
        <w:t xml:space="preserve">     </w:t>
      </w:r>
      <w:r w:rsidR="003361AD">
        <w:t xml:space="preserve">Нові інформаційні технології відкривають учням доступ до нетрадиційних </w:t>
      </w:r>
      <w:r w:rsidR="00861046">
        <w:t>д</w:t>
      </w:r>
      <w:r w:rsidR="003361AD">
        <w:t>жерел інформації, підвищують самостій</w:t>
      </w:r>
      <w:r w:rsidR="00861046">
        <w:t>ність</w:t>
      </w:r>
      <w:r w:rsidR="003361AD">
        <w:t xml:space="preserve"> роботи, дають цілком нові можливості для творчості, знаходження </w:t>
      </w:r>
      <w:r w:rsidR="00786319">
        <w:t xml:space="preserve">та </w:t>
      </w:r>
      <w:r w:rsidR="003361AD">
        <w:t xml:space="preserve">закріплення різних професійних </w:t>
      </w:r>
      <w:r w:rsidR="00A811C7">
        <w:t>компетентностей,</w:t>
      </w:r>
      <w:r w:rsidR="003361AD">
        <w:t xml:space="preserve"> допомагають реалізувати принципово нові форми і методи навчання</w:t>
      </w:r>
      <w:r w:rsidR="00A811C7">
        <w:t>,</w:t>
      </w:r>
      <w:r w:rsidR="003361AD">
        <w:t xml:space="preserve"> </w:t>
      </w:r>
      <w:r w:rsidR="00A811C7">
        <w:t>а</w:t>
      </w:r>
      <w:r w:rsidR="003361AD">
        <w:t>втоматизовані навчальн</w:t>
      </w:r>
      <w:r w:rsidR="00A811C7">
        <w:t>і</w:t>
      </w:r>
      <w:r w:rsidR="003361AD">
        <w:t xml:space="preserve"> системи, побудовані на</w:t>
      </w:r>
      <w:r w:rsidR="00A811C7">
        <w:t xml:space="preserve"> </w:t>
      </w:r>
      <w:r w:rsidR="003361AD">
        <w:t>мультимедія-технологі</w:t>
      </w:r>
      <w:r w:rsidR="00A811C7">
        <w:t>ях ,</w:t>
      </w:r>
      <w:r w:rsidR="00786319">
        <w:t xml:space="preserve"> </w:t>
      </w:r>
      <w:r w:rsidR="00A811C7">
        <w:t>які</w:t>
      </w:r>
      <w:r w:rsidR="003361AD">
        <w:t xml:space="preserve"> нині є одними з найефективніших засобів навчання. </w:t>
      </w:r>
    </w:p>
    <w:p w14:paraId="6D9255FB" w14:textId="45589BAF" w:rsidR="003361AD" w:rsidRDefault="005B2BF1" w:rsidP="003361AD">
      <w:r>
        <w:t xml:space="preserve">     </w:t>
      </w:r>
      <w:r w:rsidR="003361AD">
        <w:t>Презентації - це один із най</w:t>
      </w:r>
      <w:r w:rsidR="00A811C7">
        <w:t xml:space="preserve">більш </w:t>
      </w:r>
      <w:r w:rsidR="003361AD">
        <w:t>функціональ</w:t>
      </w:r>
      <w:r w:rsidR="00A811C7">
        <w:t>н</w:t>
      </w:r>
      <w:r w:rsidR="003361AD">
        <w:t>их та ефе</w:t>
      </w:r>
      <w:r>
        <w:t>кт</w:t>
      </w:r>
      <w:r w:rsidR="00A811C7">
        <w:t xml:space="preserve">ивних  </w:t>
      </w:r>
      <w:r w:rsidR="003361AD">
        <w:t>засобів під час проведення уроків.</w:t>
      </w:r>
    </w:p>
    <w:p w14:paraId="0509E6B8" w14:textId="132156CE" w:rsidR="009324B4" w:rsidRDefault="009324B4" w:rsidP="009324B4">
      <w:r>
        <w:t xml:space="preserve">       Існують певні недоліки використання мультимедійних засобів на уроках біології та географії. Екран монітора є віртуальним світом</w:t>
      </w:r>
      <w:r w:rsidR="00A811C7">
        <w:t>, в</w:t>
      </w:r>
      <w:r>
        <w:t xml:space="preserve">iдеодемонстрації не </w:t>
      </w:r>
      <w:r w:rsidR="00A811C7">
        <w:t>м</w:t>
      </w:r>
      <w:r>
        <w:t>істять готових знань, щ</w:t>
      </w:r>
      <w:r w:rsidR="00A811C7">
        <w:t>о</w:t>
      </w:r>
      <w:r>
        <w:t xml:space="preserve"> є яскравою відмінністю ї</w:t>
      </w:r>
      <w:r w:rsidR="00A811C7">
        <w:t>х</w:t>
      </w:r>
      <w:r>
        <w:t xml:space="preserve"> від навчальних відеофільмів. Вон</w:t>
      </w:r>
      <w:r w:rsidR="00786319">
        <w:t>и</w:t>
      </w:r>
      <w:r>
        <w:t xml:space="preserve"> є лише об'єктивним науковим фактом, джерелом необхідної інформації, яку учень повинен і може здобути сам.</w:t>
      </w:r>
    </w:p>
    <w:p w14:paraId="57E4553B" w14:textId="37B38321" w:rsidR="003361AD" w:rsidRDefault="009324B4" w:rsidP="009324B4">
      <w:r>
        <w:t xml:space="preserve">    Отже, якщо вміло та правильно використовувати інноваційні технологій на уроках географії та біології, поєднуючи їх з традиційними методами навчання, інтерес учнів до вивчення цих предметів значно зросте, вони прагнутимуть здобувати знання самостійно.</w:t>
      </w:r>
    </w:p>
    <w:sectPr w:rsidR="00336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9C569D"/>
    <w:multiLevelType w:val="hybridMultilevel"/>
    <w:tmpl w:val="FF82C82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955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DC"/>
    <w:rsid w:val="003361AD"/>
    <w:rsid w:val="004F70D1"/>
    <w:rsid w:val="005B2BF1"/>
    <w:rsid w:val="00693909"/>
    <w:rsid w:val="007340DC"/>
    <w:rsid w:val="00786319"/>
    <w:rsid w:val="00861046"/>
    <w:rsid w:val="008F70D5"/>
    <w:rsid w:val="009324B4"/>
    <w:rsid w:val="009F3F36"/>
    <w:rsid w:val="00A811C7"/>
    <w:rsid w:val="00CF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0B8D8"/>
  <w15:chartTrackingRefBased/>
  <w15:docId w15:val="{CAEA6111-5382-4095-94FF-56B2E78C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 </cp:lastModifiedBy>
  <cp:revision>2</cp:revision>
  <dcterms:created xsi:type="dcterms:W3CDTF">2022-12-12T10:45:00Z</dcterms:created>
  <dcterms:modified xsi:type="dcterms:W3CDTF">2022-12-12T10:45:00Z</dcterms:modified>
</cp:coreProperties>
</file>