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759AF" w:rsidRPr="005759AF" w:rsidRDefault="005759AF" w:rsidP="008B2CF3">
      <w:pPr>
        <w:spacing w:after="0" w:line="300" w:lineRule="auto"/>
        <w:jc w:val="center"/>
        <w:rPr>
          <w:rFonts w:ascii="Times New Roman" w:hAnsi="Times New Roman" w:cs="Times New Roman"/>
          <w:bCs/>
          <w:i/>
          <w:sz w:val="28"/>
          <w:szCs w:val="28"/>
          <w:lang w:val="uk-UA"/>
        </w:rPr>
      </w:pPr>
      <w:r w:rsidRPr="005759AF">
        <w:rPr>
          <w:rFonts w:ascii="Times New Roman" w:hAnsi="Times New Roman" w:cs="Times New Roman"/>
          <w:bCs/>
          <w:i/>
          <w:sz w:val="28"/>
          <w:szCs w:val="28"/>
          <w:lang w:val="uk-UA"/>
        </w:rPr>
        <w:t xml:space="preserve">Інтерактивно-рефлексійний семінар </w:t>
      </w:r>
    </w:p>
    <w:p w:rsidR="005759AF" w:rsidRDefault="005759AF" w:rsidP="005759AF">
      <w:pPr>
        <w:spacing w:after="0" w:line="300" w:lineRule="auto"/>
        <w:jc w:val="center"/>
        <w:rPr>
          <w:rFonts w:ascii="Times New Roman" w:hAnsi="Times New Roman" w:cs="Times New Roman"/>
          <w:b/>
          <w:i/>
          <w:sz w:val="28"/>
          <w:szCs w:val="28"/>
          <w:lang w:val="uk-UA"/>
        </w:rPr>
      </w:pPr>
    </w:p>
    <w:p w:rsidR="005759AF" w:rsidRPr="005759AF" w:rsidRDefault="005759AF" w:rsidP="005759AF">
      <w:pPr>
        <w:spacing w:after="0" w:line="300" w:lineRule="auto"/>
        <w:jc w:val="center"/>
        <w:rPr>
          <w:rFonts w:ascii="Times New Roman" w:hAnsi="Times New Roman" w:cs="Times New Roman"/>
          <w:b/>
          <w:i/>
          <w:sz w:val="32"/>
          <w:szCs w:val="24"/>
          <w:lang w:val="uk-UA"/>
        </w:rPr>
      </w:pPr>
      <w:r w:rsidRPr="005759AF">
        <w:rPr>
          <w:rFonts w:ascii="Times New Roman" w:hAnsi="Times New Roman" w:cs="Times New Roman"/>
          <w:b/>
          <w:i/>
          <w:sz w:val="32"/>
          <w:szCs w:val="24"/>
          <w:lang w:val="uk-UA"/>
        </w:rPr>
        <w:t>Психологічний тимбілдинг як засіб створення комфортного освітнього середовища у закладі освіти</w:t>
      </w:r>
    </w:p>
    <w:p w:rsidR="005759AF" w:rsidRPr="005759AF" w:rsidRDefault="005759AF" w:rsidP="005759AF">
      <w:pPr>
        <w:spacing w:after="0" w:line="300" w:lineRule="auto"/>
        <w:jc w:val="right"/>
        <w:rPr>
          <w:rFonts w:ascii="Times New Roman" w:hAnsi="Times New Roman" w:cs="Times New Roman"/>
          <w:bCs/>
          <w:iCs/>
          <w:sz w:val="28"/>
          <w:szCs w:val="24"/>
          <w:lang w:val="uk-UA"/>
        </w:rPr>
      </w:pPr>
      <w:r w:rsidRPr="005759AF">
        <w:rPr>
          <w:rFonts w:ascii="Times New Roman" w:hAnsi="Times New Roman" w:cs="Times New Roman"/>
          <w:bCs/>
          <w:iCs/>
          <w:sz w:val="28"/>
          <w:szCs w:val="24"/>
          <w:lang w:val="uk-UA"/>
        </w:rPr>
        <w:t>Автор-укладач:</w:t>
      </w:r>
    </w:p>
    <w:p w:rsidR="005759AF" w:rsidRPr="005759AF" w:rsidRDefault="005759AF" w:rsidP="005759AF">
      <w:pPr>
        <w:spacing w:after="0" w:line="300" w:lineRule="auto"/>
        <w:jc w:val="right"/>
        <w:rPr>
          <w:rFonts w:ascii="Times New Roman" w:hAnsi="Times New Roman" w:cs="Times New Roman"/>
          <w:bCs/>
          <w:iCs/>
          <w:sz w:val="28"/>
          <w:szCs w:val="24"/>
          <w:lang w:val="uk-UA"/>
        </w:rPr>
      </w:pPr>
      <w:r w:rsidRPr="005759AF">
        <w:rPr>
          <w:rFonts w:ascii="Times New Roman" w:hAnsi="Times New Roman" w:cs="Times New Roman"/>
          <w:bCs/>
          <w:iCs/>
          <w:sz w:val="28"/>
          <w:szCs w:val="24"/>
          <w:lang w:val="uk-UA"/>
        </w:rPr>
        <w:t>Світлана Дорошенко,</w:t>
      </w:r>
    </w:p>
    <w:p w:rsidR="005759AF" w:rsidRPr="005759AF" w:rsidRDefault="005759AF" w:rsidP="005759AF">
      <w:pPr>
        <w:spacing w:after="0" w:line="300" w:lineRule="auto"/>
        <w:jc w:val="right"/>
        <w:rPr>
          <w:rFonts w:ascii="Times New Roman" w:hAnsi="Times New Roman" w:cs="Times New Roman"/>
          <w:bCs/>
          <w:iCs/>
          <w:sz w:val="28"/>
          <w:szCs w:val="24"/>
          <w:lang w:val="uk-UA"/>
        </w:rPr>
      </w:pPr>
      <w:r w:rsidRPr="005759AF">
        <w:rPr>
          <w:rFonts w:ascii="Times New Roman" w:hAnsi="Times New Roman" w:cs="Times New Roman"/>
          <w:bCs/>
          <w:iCs/>
          <w:sz w:val="28"/>
          <w:szCs w:val="24"/>
          <w:lang w:val="uk-UA"/>
        </w:rPr>
        <w:t>практичний психолог «КЗ «ДНЗ № 438 ХМР»</w:t>
      </w:r>
    </w:p>
    <w:p w:rsidR="005759AF" w:rsidRPr="002038BE" w:rsidRDefault="005759AF" w:rsidP="00475A69">
      <w:pPr>
        <w:spacing w:after="0" w:line="300" w:lineRule="auto"/>
        <w:jc w:val="both"/>
        <w:rPr>
          <w:rFonts w:ascii="Times New Roman" w:eastAsia="Times New Roman" w:hAnsi="Times New Roman" w:cs="Times New Roman"/>
          <w:b/>
          <w:bCs/>
          <w:sz w:val="32"/>
          <w:szCs w:val="32"/>
          <w:lang w:val="uk-UA"/>
        </w:rPr>
      </w:pPr>
    </w:p>
    <w:p w:rsidR="005759AF" w:rsidRPr="002038BE" w:rsidRDefault="005759AF" w:rsidP="003E7A55">
      <w:pPr>
        <w:spacing w:after="0" w:line="300" w:lineRule="auto"/>
        <w:ind w:left="-284"/>
        <w:rPr>
          <w:rFonts w:ascii="Times New Roman" w:eastAsia="Times New Roman" w:hAnsi="Times New Roman" w:cs="Times New Roman"/>
          <w:sz w:val="28"/>
          <w:szCs w:val="28"/>
          <w:lang w:val="uk-UA"/>
        </w:rPr>
      </w:pPr>
      <w:r w:rsidRPr="002038BE">
        <w:rPr>
          <w:rFonts w:ascii="Times New Roman" w:eastAsia="Times New Roman" w:hAnsi="Times New Roman" w:cs="Times New Roman"/>
          <w:b/>
          <w:bCs/>
          <w:sz w:val="28"/>
          <w:szCs w:val="28"/>
          <w:lang w:val="uk-UA"/>
        </w:rPr>
        <w:t xml:space="preserve">Мета:  </w:t>
      </w:r>
      <w:r w:rsidRPr="006344AA">
        <w:rPr>
          <w:rFonts w:ascii="Times New Roman" w:eastAsia="Times New Roman" w:hAnsi="Times New Roman" w:cs="Times New Roman"/>
          <w:bCs/>
          <w:sz w:val="28"/>
          <w:szCs w:val="28"/>
          <w:lang w:val="uk-UA"/>
        </w:rPr>
        <w:t>формування основ професійного досвіду та одержання знань про шляхи формування та розвитку ефективної команди педагогів</w:t>
      </w:r>
      <w:r w:rsidRPr="002038BE">
        <w:rPr>
          <w:rFonts w:ascii="Times New Roman" w:eastAsia="Times New Roman" w:hAnsi="Times New Roman" w:cs="Times New Roman"/>
          <w:sz w:val="28"/>
          <w:szCs w:val="28"/>
          <w:lang w:val="uk-UA"/>
        </w:rPr>
        <w:t>.</w:t>
      </w:r>
    </w:p>
    <w:p w:rsidR="005759AF" w:rsidRPr="002038BE" w:rsidRDefault="005759AF" w:rsidP="003E7A55">
      <w:pPr>
        <w:spacing w:after="0" w:line="300" w:lineRule="auto"/>
        <w:ind w:left="-284"/>
        <w:rPr>
          <w:rFonts w:ascii="Times New Roman" w:eastAsia="Times New Roman" w:hAnsi="Times New Roman" w:cs="Times New Roman"/>
          <w:b/>
          <w:bCs/>
          <w:i/>
          <w:iCs/>
          <w:sz w:val="28"/>
          <w:szCs w:val="28"/>
          <w:lang w:val="uk-UA"/>
        </w:rPr>
      </w:pPr>
      <w:r w:rsidRPr="002038BE">
        <w:rPr>
          <w:rFonts w:ascii="Times New Roman" w:eastAsia="Times New Roman" w:hAnsi="Times New Roman" w:cs="Times New Roman"/>
          <w:b/>
          <w:bCs/>
          <w:i/>
          <w:iCs/>
          <w:sz w:val="28"/>
          <w:szCs w:val="28"/>
          <w:lang w:val="uk-UA"/>
        </w:rPr>
        <w:t>Завдання:</w:t>
      </w:r>
    </w:p>
    <w:p w:rsidR="005759AF" w:rsidRPr="002038BE" w:rsidRDefault="005759AF" w:rsidP="003E7A55">
      <w:pPr>
        <w:numPr>
          <w:ilvl w:val="0"/>
          <w:numId w:val="1"/>
        </w:numPr>
        <w:spacing w:after="0" w:line="300" w:lineRule="auto"/>
        <w:rPr>
          <w:rFonts w:ascii="Times New Roman" w:eastAsia="Times New Roman" w:hAnsi="Times New Roman" w:cs="Times New Roman"/>
          <w:b/>
          <w:bCs/>
          <w:i/>
          <w:iCs/>
          <w:sz w:val="28"/>
          <w:szCs w:val="28"/>
          <w:lang w:val="uk-UA"/>
        </w:rPr>
      </w:pPr>
      <w:r>
        <w:rPr>
          <w:rFonts w:ascii="Times New Roman" w:eastAsia="Times New Roman" w:hAnsi="Times New Roman" w:cs="Times New Roman"/>
          <w:sz w:val="28"/>
          <w:szCs w:val="28"/>
          <w:lang w:val="uk-UA"/>
        </w:rPr>
        <w:t>актуалізувати знання</w:t>
      </w:r>
      <w:r w:rsidRPr="002038BE">
        <w:rPr>
          <w:rFonts w:ascii="Times New Roman" w:eastAsia="Times New Roman" w:hAnsi="Times New Roman" w:cs="Times New Roman"/>
          <w:sz w:val="28"/>
          <w:szCs w:val="28"/>
          <w:lang w:val="uk-UA"/>
        </w:rPr>
        <w:t xml:space="preserve"> учасників</w:t>
      </w:r>
      <w:r>
        <w:rPr>
          <w:rFonts w:ascii="Times New Roman" w:eastAsia="Times New Roman" w:hAnsi="Times New Roman" w:cs="Times New Roman"/>
          <w:sz w:val="28"/>
          <w:szCs w:val="28"/>
          <w:lang w:val="uk-UA"/>
        </w:rPr>
        <w:t xml:space="preserve"> семінару про науково-теоретичні засади психологічного тимбілдингу</w:t>
      </w:r>
      <w:r w:rsidRPr="002038BE">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як важливої складової підвищення ефективності роботи педагогічного колективу</w:t>
      </w:r>
      <w:r w:rsidRPr="002038BE">
        <w:rPr>
          <w:rFonts w:ascii="Times New Roman" w:eastAsia="Times New Roman" w:hAnsi="Times New Roman" w:cs="Times New Roman"/>
          <w:sz w:val="28"/>
          <w:szCs w:val="28"/>
          <w:lang w:val="uk-UA"/>
        </w:rPr>
        <w:t>;</w:t>
      </w:r>
    </w:p>
    <w:p w:rsidR="005759AF" w:rsidRPr="002038BE" w:rsidRDefault="005759AF" w:rsidP="003E7A55">
      <w:pPr>
        <w:numPr>
          <w:ilvl w:val="0"/>
          <w:numId w:val="1"/>
        </w:numPr>
        <w:spacing w:after="0" w:line="300" w:lineRule="auto"/>
        <w:rPr>
          <w:rFonts w:ascii="Times New Roman" w:eastAsia="Times New Roman" w:hAnsi="Times New Roman" w:cs="Times New Roman"/>
          <w:i/>
          <w:iCs/>
          <w:sz w:val="28"/>
          <w:szCs w:val="28"/>
          <w:lang w:val="uk-UA"/>
        </w:rPr>
      </w:pPr>
      <w:r>
        <w:rPr>
          <w:rFonts w:ascii="Times New Roman" w:eastAsia="Times New Roman" w:hAnsi="Times New Roman" w:cs="Times New Roman"/>
          <w:sz w:val="28"/>
          <w:szCs w:val="28"/>
          <w:lang w:val="uk-UA"/>
        </w:rPr>
        <w:t>розглянути засоби формування навичок ефективної взаємодії</w:t>
      </w:r>
      <w:r w:rsidRPr="002038BE">
        <w:rPr>
          <w:rFonts w:ascii="Times New Roman" w:eastAsia="Times New Roman" w:hAnsi="Times New Roman" w:cs="Times New Roman"/>
          <w:sz w:val="28"/>
          <w:szCs w:val="28"/>
          <w:lang w:val="uk-UA"/>
        </w:rPr>
        <w:t xml:space="preserve"> педагогів у закладі освіти;</w:t>
      </w:r>
    </w:p>
    <w:p w:rsidR="005759AF" w:rsidRPr="00E5792C" w:rsidRDefault="005759AF" w:rsidP="00E5792C">
      <w:pPr>
        <w:numPr>
          <w:ilvl w:val="0"/>
          <w:numId w:val="1"/>
        </w:numPr>
        <w:spacing w:after="0" w:line="300" w:lineRule="auto"/>
        <w:rPr>
          <w:rFonts w:ascii="Times New Roman" w:eastAsia="Times New Roman" w:hAnsi="Times New Roman" w:cs="Times New Roman"/>
          <w:i/>
          <w:iCs/>
          <w:sz w:val="28"/>
          <w:szCs w:val="28"/>
          <w:lang w:val="uk-UA"/>
        </w:rPr>
      </w:pPr>
      <w:r w:rsidRPr="002038BE">
        <w:rPr>
          <w:rFonts w:ascii="Times New Roman" w:eastAsia="Times New Roman" w:hAnsi="Times New Roman" w:cs="Times New Roman"/>
          <w:sz w:val="28"/>
          <w:szCs w:val="28"/>
          <w:lang w:val="uk-UA"/>
        </w:rPr>
        <w:t xml:space="preserve">відпрацювати </w:t>
      </w:r>
      <w:r>
        <w:rPr>
          <w:rFonts w:ascii="Times New Roman" w:eastAsia="Times New Roman" w:hAnsi="Times New Roman" w:cs="Times New Roman"/>
          <w:sz w:val="28"/>
          <w:szCs w:val="28"/>
          <w:lang w:val="uk-UA"/>
        </w:rPr>
        <w:t xml:space="preserve">навички, спрямовані на </w:t>
      </w:r>
      <w:r w:rsidRPr="00764339">
        <w:rPr>
          <w:rFonts w:ascii="Times New Roman" w:hAnsi="Times New Roman" w:cs="Times New Roman"/>
          <w:sz w:val="28"/>
          <w:lang w:val="uk-UA"/>
        </w:rPr>
        <w:t>зниження н</w:t>
      </w:r>
      <w:r>
        <w:rPr>
          <w:rFonts w:ascii="Times New Roman" w:hAnsi="Times New Roman" w:cs="Times New Roman"/>
          <w:sz w:val="28"/>
          <w:lang w:val="uk-UA"/>
        </w:rPr>
        <w:t>адмірного емоційного напруження,</w:t>
      </w:r>
      <w:r w:rsidRPr="00764339">
        <w:rPr>
          <w:rFonts w:ascii="Times New Roman" w:hAnsi="Times New Roman" w:cs="Times New Roman"/>
          <w:sz w:val="28"/>
          <w:lang w:val="uk-UA"/>
        </w:rPr>
        <w:t xml:space="preserve"> усунення бар’єрів, що заважають продуктивним</w:t>
      </w:r>
      <w:r w:rsidR="00E20AEA">
        <w:rPr>
          <w:rFonts w:ascii="Times New Roman" w:hAnsi="Times New Roman" w:cs="Times New Roman"/>
          <w:sz w:val="28"/>
          <w:lang w:val="uk-UA"/>
        </w:rPr>
        <w:t>,</w:t>
      </w:r>
      <w:r w:rsidRPr="00764339">
        <w:rPr>
          <w:rFonts w:ascii="Times New Roman" w:hAnsi="Times New Roman" w:cs="Times New Roman"/>
          <w:sz w:val="28"/>
          <w:lang w:val="uk-UA"/>
        </w:rPr>
        <w:t xml:space="preserve"> конструктивним діям</w:t>
      </w:r>
      <w:r>
        <w:rPr>
          <w:rFonts w:ascii="Times New Roman" w:hAnsi="Times New Roman" w:cs="Times New Roman"/>
          <w:sz w:val="28"/>
          <w:lang w:val="uk-UA"/>
        </w:rPr>
        <w:t>, регуляцію</w:t>
      </w:r>
      <w:r w:rsidRPr="00764339">
        <w:rPr>
          <w:rFonts w:ascii="Times New Roman" w:hAnsi="Times New Roman" w:cs="Times New Roman"/>
          <w:sz w:val="28"/>
          <w:lang w:val="uk-UA"/>
        </w:rPr>
        <w:t xml:space="preserve"> соціальни</w:t>
      </w:r>
      <w:r>
        <w:rPr>
          <w:rFonts w:ascii="Times New Roman" w:hAnsi="Times New Roman" w:cs="Times New Roman"/>
          <w:sz w:val="28"/>
          <w:lang w:val="uk-UA"/>
        </w:rPr>
        <w:t>х відносин,</w:t>
      </w:r>
      <w:r>
        <w:rPr>
          <w:rFonts w:ascii="Times New Roman" w:eastAsia="Times New Roman" w:hAnsi="Times New Roman" w:cs="Times New Roman"/>
          <w:sz w:val="28"/>
          <w:szCs w:val="28"/>
          <w:lang w:val="uk-UA"/>
        </w:rPr>
        <w:t xml:space="preserve"> навички роботи у команді, рефлексивні навички</w:t>
      </w:r>
      <w:r w:rsidRPr="00764339">
        <w:rPr>
          <w:rFonts w:ascii="Times New Roman" w:eastAsia="Times New Roman" w:hAnsi="Times New Roman" w:cs="Times New Roman"/>
          <w:sz w:val="28"/>
          <w:szCs w:val="28"/>
          <w:lang w:val="uk-UA"/>
        </w:rPr>
        <w:t>.</w:t>
      </w:r>
    </w:p>
    <w:p w:rsidR="005759AF" w:rsidRDefault="005759AF" w:rsidP="003E7A55">
      <w:pPr>
        <w:shd w:val="clear" w:color="auto" w:fill="FFFFFF"/>
        <w:spacing w:after="0" w:line="300" w:lineRule="auto"/>
        <w:textAlignment w:val="baseline"/>
        <w:rPr>
          <w:rFonts w:ascii="Times New Roman" w:eastAsia="Times New Roman" w:hAnsi="Times New Roman" w:cs="Times New Roman"/>
          <w:b/>
          <w:bCs/>
          <w:sz w:val="28"/>
          <w:szCs w:val="28"/>
          <w:lang w:val="uk-UA" w:eastAsia="ru-RU"/>
        </w:rPr>
      </w:pPr>
    </w:p>
    <w:p w:rsidR="005759AF" w:rsidRDefault="005759AF" w:rsidP="00762A5A">
      <w:pPr>
        <w:pStyle w:val="a3"/>
        <w:spacing w:before="0" w:beforeAutospacing="0" w:after="0" w:afterAutospacing="0" w:line="300" w:lineRule="auto"/>
        <w:ind w:left="-284"/>
        <w:jc w:val="both"/>
        <w:rPr>
          <w:rStyle w:val="a4"/>
          <w:sz w:val="28"/>
          <w:lang w:val="uk-UA"/>
        </w:rPr>
      </w:pPr>
      <w:r>
        <w:rPr>
          <w:rStyle w:val="a4"/>
          <w:sz w:val="28"/>
          <w:lang w:val="uk-UA"/>
        </w:rPr>
        <w:t>Вправа «Очікування»</w:t>
      </w:r>
    </w:p>
    <w:p w:rsidR="005759AF" w:rsidRDefault="005759AF" w:rsidP="00762A5A">
      <w:pPr>
        <w:pStyle w:val="a3"/>
        <w:spacing w:before="0" w:beforeAutospacing="0" w:after="0" w:afterAutospacing="0" w:line="300" w:lineRule="auto"/>
        <w:ind w:left="-284"/>
        <w:jc w:val="both"/>
        <w:rPr>
          <w:rStyle w:val="a4"/>
          <w:b w:val="0"/>
          <w:sz w:val="28"/>
          <w:lang w:val="uk-UA"/>
        </w:rPr>
      </w:pPr>
      <w:r>
        <w:rPr>
          <w:rStyle w:val="a4"/>
          <w:sz w:val="28"/>
          <w:lang w:val="uk-UA"/>
        </w:rPr>
        <w:t xml:space="preserve">Мета: </w:t>
      </w:r>
      <w:r>
        <w:rPr>
          <w:rStyle w:val="a4"/>
          <w:b w:val="0"/>
          <w:sz w:val="28"/>
          <w:lang w:val="uk-UA"/>
        </w:rPr>
        <w:t>с</w:t>
      </w:r>
      <w:r>
        <w:rPr>
          <w:rStyle w:val="a4"/>
          <w:b w:val="0"/>
          <w:sz w:val="28"/>
          <w:lang w:val="uk-UA"/>
        </w:rPr>
        <w:t>прияти формуванню побажань учасників, розвивати їхні професійні прагнення; посилити мотивацію до участі в семінарі.</w:t>
      </w:r>
    </w:p>
    <w:p w:rsidR="005759AF" w:rsidRPr="00DF07B5" w:rsidRDefault="005759AF" w:rsidP="00762A5A">
      <w:pPr>
        <w:pStyle w:val="a3"/>
        <w:spacing w:before="0" w:beforeAutospacing="0" w:after="0" w:afterAutospacing="0" w:line="300" w:lineRule="auto"/>
        <w:ind w:left="-284"/>
        <w:jc w:val="both"/>
        <w:rPr>
          <w:rStyle w:val="a4"/>
          <w:b w:val="0"/>
          <w:sz w:val="28"/>
          <w:lang w:val="uk-UA"/>
        </w:rPr>
      </w:pPr>
      <w:r w:rsidRPr="00DF07B5">
        <w:rPr>
          <w:rStyle w:val="a4"/>
          <w:sz w:val="28"/>
          <w:lang w:val="uk-UA"/>
        </w:rPr>
        <w:t xml:space="preserve">Ресурсне забезпечення: </w:t>
      </w:r>
      <w:r>
        <w:rPr>
          <w:rStyle w:val="a4"/>
          <w:b w:val="0"/>
          <w:sz w:val="28"/>
          <w:lang w:val="uk-UA"/>
        </w:rPr>
        <w:t>ялинка, листки паперу у вигляді сніжинок (білого та блакитного кольору), ручки.</w:t>
      </w:r>
    </w:p>
    <w:p w:rsidR="005759AF" w:rsidRDefault="005759AF" w:rsidP="00762A5A">
      <w:pPr>
        <w:shd w:val="clear" w:color="auto" w:fill="FFFFFF"/>
        <w:spacing w:after="0" w:line="300" w:lineRule="auto"/>
        <w:ind w:left="-284"/>
        <w:jc w:val="both"/>
        <w:textAlignment w:val="baseline"/>
        <w:rPr>
          <w:rFonts w:ascii="Times New Roman" w:eastAsia="Times New Roman" w:hAnsi="Times New Roman" w:cs="Times New Roman"/>
          <w:bCs/>
          <w:sz w:val="28"/>
          <w:szCs w:val="28"/>
          <w:lang w:val="uk-UA" w:eastAsia="ru-RU"/>
        </w:rPr>
      </w:pPr>
      <w:r>
        <w:rPr>
          <w:rFonts w:ascii="Times New Roman" w:eastAsia="Times New Roman" w:hAnsi="Times New Roman" w:cs="Times New Roman"/>
          <w:b/>
          <w:bCs/>
          <w:sz w:val="28"/>
          <w:szCs w:val="28"/>
          <w:lang w:val="uk-UA" w:eastAsia="ru-RU"/>
        </w:rPr>
        <w:t xml:space="preserve">Хід вправи: </w:t>
      </w:r>
      <w:r>
        <w:rPr>
          <w:rFonts w:ascii="Times New Roman" w:eastAsia="Times New Roman" w:hAnsi="Times New Roman" w:cs="Times New Roman"/>
          <w:bCs/>
          <w:sz w:val="28"/>
          <w:szCs w:val="28"/>
          <w:lang w:val="uk-UA" w:eastAsia="ru-RU"/>
        </w:rPr>
        <w:t>н</w:t>
      </w:r>
      <w:r>
        <w:rPr>
          <w:rFonts w:ascii="Times New Roman" w:eastAsia="Times New Roman" w:hAnsi="Times New Roman" w:cs="Times New Roman"/>
          <w:bCs/>
          <w:sz w:val="28"/>
          <w:szCs w:val="28"/>
          <w:lang w:val="uk-UA" w:eastAsia="ru-RU"/>
        </w:rPr>
        <w:t xml:space="preserve">а підготовлених сніжинках учасники формують свої очікування від тренінгу. Після озвучення очікувань, кожен учасник прикріплює свою сніжинку-очікування на гілки ялинки. </w:t>
      </w:r>
    </w:p>
    <w:p w:rsidR="003E7A55" w:rsidRDefault="003E7A55" w:rsidP="00762A5A">
      <w:pPr>
        <w:shd w:val="clear" w:color="auto" w:fill="FFFFFF"/>
        <w:spacing w:after="0" w:line="300" w:lineRule="auto"/>
        <w:ind w:left="-284"/>
        <w:jc w:val="both"/>
        <w:textAlignment w:val="baseline"/>
        <w:rPr>
          <w:rFonts w:ascii="Times New Roman" w:eastAsia="Times New Roman" w:hAnsi="Times New Roman" w:cs="Times New Roman"/>
          <w:bCs/>
          <w:sz w:val="28"/>
          <w:szCs w:val="28"/>
          <w:lang w:val="uk-UA" w:eastAsia="ru-RU"/>
        </w:rPr>
      </w:pPr>
    </w:p>
    <w:p w:rsidR="00E5792C" w:rsidRDefault="00E5792C" w:rsidP="00762A5A">
      <w:pPr>
        <w:shd w:val="clear" w:color="auto" w:fill="FFFFFF"/>
        <w:spacing w:after="0" w:line="300" w:lineRule="auto"/>
        <w:ind w:left="-284"/>
        <w:jc w:val="both"/>
        <w:textAlignment w:val="baseline"/>
        <w:rPr>
          <w:rFonts w:ascii="Times New Roman" w:eastAsia="Times New Roman" w:hAnsi="Times New Roman" w:cs="Times New Roman"/>
          <w:bCs/>
          <w:sz w:val="28"/>
          <w:szCs w:val="28"/>
          <w:lang w:val="uk-UA" w:eastAsia="ru-RU"/>
        </w:rPr>
      </w:pPr>
    </w:p>
    <w:p w:rsidR="00E5792C" w:rsidRDefault="00E5792C" w:rsidP="00762A5A">
      <w:pPr>
        <w:shd w:val="clear" w:color="auto" w:fill="FFFFFF"/>
        <w:spacing w:after="0" w:line="300" w:lineRule="auto"/>
        <w:ind w:left="-284"/>
        <w:jc w:val="both"/>
        <w:textAlignment w:val="baseline"/>
        <w:rPr>
          <w:rFonts w:ascii="Times New Roman" w:eastAsia="Times New Roman" w:hAnsi="Times New Roman" w:cs="Times New Roman"/>
          <w:bCs/>
          <w:sz w:val="28"/>
          <w:szCs w:val="28"/>
          <w:lang w:val="uk-UA" w:eastAsia="ru-RU"/>
        </w:rPr>
      </w:pPr>
    </w:p>
    <w:p w:rsidR="003E7A55" w:rsidRDefault="003E7A55" w:rsidP="00762A5A">
      <w:pPr>
        <w:shd w:val="clear" w:color="auto" w:fill="FFFFFF"/>
        <w:spacing w:after="0" w:line="300" w:lineRule="auto"/>
        <w:ind w:left="-284"/>
        <w:jc w:val="both"/>
        <w:textAlignment w:val="baseline"/>
        <w:rPr>
          <w:rFonts w:ascii="Times New Roman" w:eastAsia="Times New Roman" w:hAnsi="Times New Roman" w:cs="Times New Roman"/>
          <w:bCs/>
          <w:sz w:val="28"/>
          <w:szCs w:val="28"/>
          <w:lang w:val="uk-UA" w:eastAsia="ru-RU"/>
        </w:rPr>
      </w:pPr>
    </w:p>
    <w:p w:rsidR="00E50E44" w:rsidRDefault="00E50E44" w:rsidP="00762A5A">
      <w:pPr>
        <w:shd w:val="clear" w:color="auto" w:fill="FFFFFF"/>
        <w:spacing w:after="0" w:line="300" w:lineRule="auto"/>
        <w:ind w:left="-284"/>
        <w:jc w:val="both"/>
        <w:textAlignment w:val="baseline"/>
        <w:rPr>
          <w:rFonts w:ascii="Times New Roman" w:eastAsia="Times New Roman" w:hAnsi="Times New Roman" w:cs="Times New Roman"/>
          <w:bCs/>
          <w:sz w:val="28"/>
          <w:szCs w:val="28"/>
          <w:lang w:val="uk-UA" w:eastAsia="ru-RU"/>
        </w:rPr>
      </w:pPr>
    </w:p>
    <w:p w:rsidR="005759AF" w:rsidRDefault="005759AF" w:rsidP="00E50E44">
      <w:pPr>
        <w:shd w:val="clear" w:color="auto" w:fill="FFFFFF"/>
        <w:spacing w:after="0" w:line="300" w:lineRule="auto"/>
        <w:jc w:val="both"/>
        <w:textAlignment w:val="baseline"/>
        <w:rPr>
          <w:rFonts w:ascii="Times New Roman" w:eastAsia="Times New Roman" w:hAnsi="Times New Roman" w:cs="Times New Roman"/>
          <w:b/>
          <w:bCs/>
          <w:sz w:val="28"/>
          <w:szCs w:val="28"/>
          <w:lang w:val="uk-UA" w:eastAsia="ru-RU"/>
        </w:rPr>
      </w:pPr>
    </w:p>
    <w:p w:rsidR="005759AF" w:rsidRPr="007B0F87" w:rsidRDefault="005759AF" w:rsidP="003E7A55">
      <w:pPr>
        <w:shd w:val="clear" w:color="auto" w:fill="FFFFFF"/>
        <w:spacing w:after="0" w:line="300" w:lineRule="auto"/>
        <w:jc w:val="center"/>
        <w:textAlignment w:val="baseline"/>
        <w:rPr>
          <w:rFonts w:ascii="Times New Roman" w:eastAsia="Calibri" w:hAnsi="Times New Roman" w:cs="Times New Roman"/>
          <w:b/>
          <w:sz w:val="28"/>
          <w:szCs w:val="28"/>
          <w:lang w:val="uk-UA"/>
        </w:rPr>
      </w:pPr>
      <w:r w:rsidRPr="007B0F87">
        <w:rPr>
          <w:rFonts w:ascii="Times New Roman" w:eastAsia="Times New Roman" w:hAnsi="Times New Roman" w:cs="Times New Roman"/>
          <w:b/>
          <w:bCs/>
          <w:sz w:val="28"/>
          <w:szCs w:val="28"/>
          <w:lang w:val="uk-UA" w:eastAsia="ru-RU"/>
        </w:rPr>
        <w:lastRenderedPageBreak/>
        <w:t xml:space="preserve"> Поняття про тимбілдинг, історія його виникнення</w:t>
      </w:r>
    </w:p>
    <w:p w:rsidR="005759AF" w:rsidRPr="007B0F87" w:rsidRDefault="005759AF" w:rsidP="002C3510">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Тимбілдинг (teambuilding) – спеціальні заходи корпоративного відпочинку, які спрямовані на згуртування колективу. Широко використовується в останні роки у сфері бізнесу, менеджменту, освіти. Саме слово походить від англійських слів “team” (команда) і “building” (побудова, утворення), тобто українською мовою перекладається як “командоутворення”.</w:t>
      </w:r>
    </w:p>
    <w:p w:rsidR="005759AF" w:rsidRPr="007B0F87" w:rsidRDefault="005759AF" w:rsidP="002C3510">
      <w:pPr>
        <w:spacing w:after="0" w:line="300" w:lineRule="auto"/>
        <w:ind w:left="-284" w:firstLine="568"/>
        <w:jc w:val="both"/>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Звідки він узявся? «Мотузковий курс» виник в США як програма психологічної та фізичної реабілітації американських солдатів після війни у В'єтнамі. Заповзятливі американські бізнес-тренери миттєво перетворили цю програму в нову бізнес-послугу на корпоративному ринку. Перші документальні свідчення про тимбілдинг датуються приблизно 200 роком до н.е., коли ще в Стародавньому Римі для підтримки бойового духу і згуртованості солдатів у військах проводилися спеціальні заходи та ігри. Як правило, це були змагання на силу, на витривалість організму та психіки, а також на винахідливість. Більш-менш науково підійшли до даного явища Гай Юлій Цезар і його нащадок Октавіан Август, вони розробили систему засобів підвищення морального духу римських солдатів перед битвою. Минали роки, змінювалися епохи і покоління, а тимбілдинг розвивався і як сучасна наука постав нам на початку 1960-х років у США. Однак перші ефективні наукові розробки в галузі проведення успішних тимбілдинг - заходів проводились в Англії на початку 1930 року, коли для підвищення згуртованості співробітників влаштовувалися спортивні ігри.</w:t>
      </w:r>
    </w:p>
    <w:p w:rsidR="005759AF" w:rsidRPr="007B0F87" w:rsidRDefault="005759AF" w:rsidP="002C3510">
      <w:pPr>
        <w:spacing w:after="0" w:line="300" w:lineRule="auto"/>
        <w:ind w:left="-284" w:firstLine="568"/>
        <w:jc w:val="both"/>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Компанія "Burger King" під час чергового заходу, спрямованого на зміцнення командного духу, змусила менеджерів ходити по розпеченому вугіллю. Усі вони отримали опіки. Керівництво компанії думало, що цією вправою менеджерам прищепиться відчуття наповненості енергією і це надихне їх на нові досягнення. </w:t>
      </w:r>
    </w:p>
    <w:p w:rsidR="005759AF" w:rsidRPr="007B0F87" w:rsidRDefault="005759AF" w:rsidP="002C3510">
      <w:pPr>
        <w:shd w:val="clear" w:color="auto" w:fill="FFFFFF"/>
        <w:spacing w:after="0" w:line="300" w:lineRule="auto"/>
        <w:ind w:left="-284" w:firstLine="568"/>
        <w:jc w:val="both"/>
        <w:textAlignment w:val="baseline"/>
        <w:rPr>
          <w:rFonts w:ascii="Times New Roman" w:eastAsia="Times New Roman" w:hAnsi="Times New Roman" w:cs="Times New Roman"/>
          <w:sz w:val="28"/>
          <w:szCs w:val="28"/>
          <w:lang w:val="uk-UA" w:eastAsia="ru-RU"/>
        </w:rPr>
      </w:pPr>
      <w:r w:rsidRPr="007B0F87">
        <w:rPr>
          <w:rFonts w:ascii="Times New Roman" w:eastAsia="Calibri" w:hAnsi="Times New Roman" w:cs="Times New Roman"/>
          <w:sz w:val="28"/>
          <w:szCs w:val="28"/>
          <w:lang w:val="uk-UA"/>
        </w:rPr>
        <w:t xml:space="preserve">Ідея про необхідність проведення спеціалізованих заходів для згуртування колективу з’явилися ще в середині минулого століття. Тоді британські вчені розробляли різні наукові програми та методи в цій галузі. Але широке поширення такий вид корпоративних заходів отримав у шістдесяті роки ХХ століття в Америці. У той момент найпопулярнішим видом </w:t>
      </w:r>
      <w:r w:rsidR="002C3510" w:rsidRPr="007B0F87">
        <w:rPr>
          <w:rFonts w:ascii="Times New Roman" w:eastAsia="Calibri" w:hAnsi="Times New Roman" w:cs="Times New Roman"/>
          <w:sz w:val="28"/>
          <w:szCs w:val="28"/>
          <w:lang w:val="uk-UA"/>
        </w:rPr>
        <w:t>тимбілдингу</w:t>
      </w:r>
      <w:r w:rsidRPr="007B0F87">
        <w:rPr>
          <w:rFonts w:ascii="Times New Roman" w:eastAsia="Calibri" w:hAnsi="Times New Roman" w:cs="Times New Roman"/>
          <w:sz w:val="28"/>
          <w:szCs w:val="28"/>
          <w:lang w:val="uk-UA"/>
        </w:rPr>
        <w:t xml:space="preserve"> були історичні заходи і бізнес-тренінги. В Україну та країн</w:t>
      </w:r>
      <w:r>
        <w:rPr>
          <w:rFonts w:ascii="Times New Roman" w:eastAsia="Calibri" w:hAnsi="Times New Roman" w:cs="Times New Roman"/>
          <w:sz w:val="28"/>
          <w:szCs w:val="28"/>
          <w:lang w:val="uk-UA"/>
        </w:rPr>
        <w:t>и пострадянського простору</w:t>
      </w:r>
      <w:r w:rsidRPr="007B0F87">
        <w:rPr>
          <w:rFonts w:ascii="Times New Roman" w:eastAsia="Calibri" w:hAnsi="Times New Roman" w:cs="Times New Roman"/>
          <w:sz w:val="28"/>
          <w:szCs w:val="28"/>
          <w:lang w:val="uk-UA"/>
        </w:rPr>
        <w:t xml:space="preserve"> тимбілдинг як метод прийшов в останньому десятилітті ХХ століття, </w:t>
      </w:r>
      <w:r w:rsidRPr="007B0F87">
        <w:rPr>
          <w:rFonts w:ascii="Times New Roman" w:eastAsia="Times New Roman" w:hAnsi="Times New Roman" w:cs="Times New Roman"/>
          <w:sz w:val="28"/>
          <w:szCs w:val="28"/>
          <w:lang w:val="uk-UA" w:eastAsia="ru-RU"/>
        </w:rPr>
        <w:t xml:space="preserve">однак широке застосування став одержувати тільки в цей час. Серед причин його популярності є необхідність змінювати корпоративну конфігурацію, підбудовуючи її під вимоги часу. Тимбілдинг як проект має дві стадії. Перша – </w:t>
      </w:r>
      <w:r w:rsidRPr="007B0F87">
        <w:rPr>
          <w:rFonts w:ascii="Times New Roman" w:eastAsia="Times New Roman" w:hAnsi="Times New Roman" w:cs="Times New Roman"/>
          <w:sz w:val="28"/>
          <w:szCs w:val="28"/>
          <w:lang w:val="uk-UA" w:eastAsia="ru-RU"/>
        </w:rPr>
        <w:lastRenderedPageBreak/>
        <w:t>створення колективу. Друга – щоденна робота з підтри</w:t>
      </w:r>
      <w:r>
        <w:rPr>
          <w:rFonts w:ascii="Times New Roman" w:eastAsia="Times New Roman" w:hAnsi="Times New Roman" w:cs="Times New Roman"/>
          <w:sz w:val="28"/>
          <w:szCs w:val="28"/>
          <w:lang w:val="uk-UA" w:eastAsia="ru-RU"/>
        </w:rPr>
        <w:t>мки "командного духу", зміцнення взаємин і уникнення</w:t>
      </w:r>
      <w:r w:rsidRPr="007B0F87">
        <w:rPr>
          <w:rFonts w:ascii="Times New Roman" w:eastAsia="Times New Roman" w:hAnsi="Times New Roman" w:cs="Times New Roman"/>
          <w:sz w:val="28"/>
          <w:szCs w:val="28"/>
          <w:lang w:val="uk-UA" w:eastAsia="ru-RU"/>
        </w:rPr>
        <w:t xml:space="preserve"> конфліктних ситуацій. Створення ефективної команди – процес складний і досить кропіткий. Ефективну команду можна охарактеризувати не тільки загальноприйнятими критеріями ефективності будь-якої організаційної структури, але й специфічними рисами – націленість усієї команди на кінцевий результат, ініціатива й творчий підхід до розв'язку завдань. У парадигмі сучасної освіти тимбілдинг стає необхідним, так як він може суттєво вплинути на психологічний клімат педагогічного колективу, об’єднати їх для дося</w:t>
      </w:r>
      <w:r>
        <w:rPr>
          <w:rFonts w:ascii="Times New Roman" w:eastAsia="Times New Roman" w:hAnsi="Times New Roman" w:cs="Times New Roman"/>
          <w:sz w:val="28"/>
          <w:szCs w:val="28"/>
          <w:lang w:val="uk-UA" w:eastAsia="ru-RU"/>
        </w:rPr>
        <w:t>гнення поставленої мети. Педагоги</w:t>
      </w:r>
      <w:r w:rsidRPr="007B0F87">
        <w:rPr>
          <w:rFonts w:ascii="Times New Roman" w:eastAsia="Times New Roman" w:hAnsi="Times New Roman" w:cs="Times New Roman"/>
          <w:sz w:val="28"/>
          <w:szCs w:val="28"/>
          <w:lang w:val="uk-UA" w:eastAsia="ru-RU"/>
        </w:rPr>
        <w:t xml:space="preserve"> зможуть отримати профілактику професійного вигорання, відчути свою значимість, знайти нові ресурси для подальшої роботи. </w:t>
      </w:r>
    </w:p>
    <w:p w:rsidR="005759AF" w:rsidRPr="007B0F87" w:rsidRDefault="005759AF" w:rsidP="003E7A55">
      <w:pPr>
        <w:shd w:val="clear" w:color="auto" w:fill="FFFFFF"/>
        <w:spacing w:after="0" w:line="300" w:lineRule="auto"/>
        <w:ind w:firstLine="709"/>
        <w:jc w:val="both"/>
        <w:textAlignment w:val="baseline"/>
        <w:rPr>
          <w:rFonts w:ascii="Times New Roman" w:eastAsia="Times New Roman" w:hAnsi="Times New Roman" w:cs="Times New Roman"/>
          <w:sz w:val="28"/>
          <w:szCs w:val="28"/>
          <w:lang w:val="uk-UA" w:eastAsia="ru-RU"/>
        </w:rPr>
      </w:pPr>
    </w:p>
    <w:p w:rsidR="005759AF" w:rsidRPr="007B0F87" w:rsidRDefault="005759AF" w:rsidP="003E7A55">
      <w:pPr>
        <w:shd w:val="clear" w:color="auto" w:fill="FFFFFF"/>
        <w:spacing w:after="0" w:line="300" w:lineRule="auto"/>
        <w:jc w:val="center"/>
        <w:textAlignment w:val="baseline"/>
        <w:rPr>
          <w:rFonts w:ascii="Times New Roman" w:eastAsia="Calibri" w:hAnsi="Times New Roman" w:cs="Times New Roman"/>
          <w:b/>
          <w:sz w:val="28"/>
          <w:szCs w:val="28"/>
          <w:lang w:val="uk-UA"/>
        </w:rPr>
      </w:pPr>
      <w:r>
        <w:rPr>
          <w:rFonts w:ascii="Times New Roman" w:eastAsia="Times New Roman" w:hAnsi="Times New Roman" w:cs="Times New Roman"/>
          <w:b/>
          <w:bCs/>
          <w:sz w:val="28"/>
          <w:szCs w:val="28"/>
          <w:lang w:val="uk-UA" w:eastAsia="ru-RU"/>
        </w:rPr>
        <w:t xml:space="preserve"> Види тимбілдин</w:t>
      </w:r>
      <w:r w:rsidRPr="007B0F87">
        <w:rPr>
          <w:rFonts w:ascii="Times New Roman" w:eastAsia="Times New Roman" w:hAnsi="Times New Roman" w:cs="Times New Roman"/>
          <w:b/>
          <w:bCs/>
          <w:sz w:val="28"/>
          <w:szCs w:val="28"/>
          <w:lang w:val="uk-UA" w:eastAsia="ru-RU"/>
        </w:rPr>
        <w:t>гу</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На сьогоднішній день командоутворення не тільки поширюється, але й розширюється. З’явилося безліч видів і способів згуртування колективів, виробилися нові стратегії в цій сфері. Багато керівників розглядають тимбілдинг як ряд заходів, пов'язаних із тренінгами й корпоративними зустрічами.</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Із цією метою багато великих компаній створюють власні тренінгові й навчальні центри, проводять програми навчання персоналу, загально</w:t>
      </w:r>
      <w:r>
        <w:rPr>
          <w:rFonts w:ascii="Times New Roman" w:eastAsia="Times New Roman" w:hAnsi="Times New Roman" w:cs="Times New Roman"/>
          <w:sz w:val="28"/>
          <w:szCs w:val="28"/>
          <w:lang w:val="uk-UA" w:eastAsia="ru-RU"/>
        </w:rPr>
        <w:t xml:space="preserve"> </w:t>
      </w:r>
      <w:r w:rsidRPr="007B0F87">
        <w:rPr>
          <w:rFonts w:ascii="Times New Roman" w:eastAsia="Times New Roman" w:hAnsi="Times New Roman" w:cs="Times New Roman"/>
          <w:sz w:val="28"/>
          <w:szCs w:val="28"/>
          <w:lang w:val="uk-UA" w:eastAsia="ru-RU"/>
        </w:rPr>
        <w:t xml:space="preserve">корпоративні свята й виїзди, адаптаційні заняття з новим персоналом, спрямовані на згуртування колективу. Грамотна послідовність і комбінація заходів дозволяють досягти необхідного результату. </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Однак не кожна організація може мати власний навчальний центр. Тому проведення тимбілдингу в багатьох компаніях – скоріше разові процедури із залученням практичного психолога закладу або зовнішнього провайдера, а не системна робота, яка передбачає аналітичну роботу "до" і "після".</w:t>
      </w:r>
    </w:p>
    <w:p w:rsidR="005759AF" w:rsidRPr="007B0F87" w:rsidRDefault="005759AF" w:rsidP="002C3510">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Times New Roman" w:hAnsi="Times New Roman" w:cs="Times New Roman"/>
          <w:sz w:val="28"/>
          <w:szCs w:val="28"/>
          <w:lang w:val="uk-UA" w:eastAsia="ru-RU"/>
        </w:rPr>
        <w:t>Командоутворення – особлива технологія, яка вимагає грамотного підходу. Слід зазначити, що надмірне використання послуг зовнішніх фахівців може не привести до бажаного результату, оскільки кожна організація має свою специфіку, що вимагає індивідуального підходу, а консалтингові компанії, як правило, проводять однакові для всіх тренінги.</w:t>
      </w:r>
    </w:p>
    <w:p w:rsidR="005759AF" w:rsidRPr="007B0F87" w:rsidRDefault="005759AF" w:rsidP="002C3510">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Так які ж існують види і методи </w:t>
      </w:r>
      <w:r w:rsidRPr="007B0F87">
        <w:rPr>
          <w:rFonts w:ascii="Times New Roman" w:eastAsia="Calibri" w:hAnsi="Times New Roman" w:cs="Times New Roman"/>
          <w:sz w:val="28"/>
          <w:szCs w:val="28"/>
          <w:lang w:val="uk-UA"/>
        </w:rPr>
        <w:t>тимбілдингу</w:t>
      </w:r>
      <w:r w:rsidRPr="007B0F87">
        <w:rPr>
          <w:rFonts w:ascii="Times New Roman" w:eastAsia="Calibri" w:hAnsi="Times New Roman" w:cs="Times New Roman"/>
          <w:sz w:val="28"/>
          <w:szCs w:val="28"/>
          <w:lang w:val="uk-UA"/>
        </w:rPr>
        <w:t xml:space="preserve">? Місцем для проведення </w:t>
      </w:r>
      <w:r w:rsidRPr="007B0F87">
        <w:rPr>
          <w:rFonts w:ascii="Times New Roman" w:eastAsia="Calibri" w:hAnsi="Times New Roman" w:cs="Times New Roman"/>
          <w:sz w:val="28"/>
          <w:szCs w:val="28"/>
          <w:lang w:val="uk-UA"/>
        </w:rPr>
        <w:t>тимбілдингу</w:t>
      </w:r>
      <w:r w:rsidRPr="007B0F87">
        <w:rPr>
          <w:rFonts w:ascii="Times New Roman" w:eastAsia="Calibri" w:hAnsi="Times New Roman" w:cs="Times New Roman"/>
          <w:sz w:val="28"/>
          <w:szCs w:val="28"/>
          <w:lang w:val="uk-UA"/>
        </w:rPr>
        <w:t xml:space="preserve"> може бути або приміщення або відкрита місцевість. У теплу пору року дуже корисно проводити їх на природ</w:t>
      </w:r>
      <w:r>
        <w:rPr>
          <w:rFonts w:ascii="Times New Roman" w:eastAsia="Calibri" w:hAnsi="Times New Roman" w:cs="Times New Roman"/>
          <w:sz w:val="28"/>
          <w:szCs w:val="28"/>
          <w:lang w:val="uk-UA"/>
        </w:rPr>
        <w:t>і, подалі від установи</w:t>
      </w:r>
      <w:r w:rsidRPr="007B0F87">
        <w:rPr>
          <w:rFonts w:ascii="Times New Roman" w:eastAsia="Calibri" w:hAnsi="Times New Roman" w:cs="Times New Roman"/>
          <w:sz w:val="28"/>
          <w:szCs w:val="28"/>
          <w:lang w:val="uk-UA"/>
        </w:rPr>
        <w:t>. Тут прихований певний сенс. Коли співробітники, які зус</w:t>
      </w:r>
      <w:r>
        <w:rPr>
          <w:rFonts w:ascii="Times New Roman" w:eastAsia="Calibri" w:hAnsi="Times New Roman" w:cs="Times New Roman"/>
          <w:sz w:val="28"/>
          <w:szCs w:val="28"/>
          <w:lang w:val="uk-UA"/>
        </w:rPr>
        <w:t>трічаються тільки в стінах закладу</w:t>
      </w:r>
      <w:r w:rsidRPr="007B0F87">
        <w:rPr>
          <w:rFonts w:ascii="Times New Roman" w:eastAsia="Calibri" w:hAnsi="Times New Roman" w:cs="Times New Roman"/>
          <w:sz w:val="28"/>
          <w:szCs w:val="28"/>
          <w:lang w:val="uk-UA"/>
        </w:rPr>
        <w:t xml:space="preserve">, потрапляють в незвичні для них умови, набагато легше виявляються </w:t>
      </w:r>
      <w:r w:rsidRPr="007B0F87">
        <w:rPr>
          <w:rFonts w:ascii="Times New Roman" w:eastAsia="Calibri" w:hAnsi="Times New Roman" w:cs="Times New Roman"/>
          <w:sz w:val="28"/>
          <w:szCs w:val="28"/>
          <w:lang w:val="uk-UA"/>
        </w:rPr>
        <w:lastRenderedPageBreak/>
        <w:t xml:space="preserve">неформальні лідери, взаємні симпатії чи навпаки конфлікти. Також свіже повітря сприяє психологічному розвантаженню. Так для тренерів буде простіше вибрати відповідні ігри на об'єднання для конкретного колективу. Триває тимбілдинг від декількох годин до декількох днів. </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xml:space="preserve">Складовою частиною </w:t>
      </w:r>
      <w:r w:rsidRPr="007B0F87">
        <w:rPr>
          <w:rFonts w:ascii="Times New Roman" w:eastAsia="Times New Roman" w:hAnsi="Times New Roman" w:cs="Times New Roman"/>
          <w:sz w:val="28"/>
          <w:szCs w:val="28"/>
          <w:lang w:val="uk-UA" w:eastAsia="ru-RU"/>
        </w:rPr>
        <w:t>тимбілдингу</w:t>
      </w:r>
      <w:r w:rsidRPr="007B0F87">
        <w:rPr>
          <w:rFonts w:ascii="Times New Roman" w:eastAsia="Times New Roman" w:hAnsi="Times New Roman" w:cs="Times New Roman"/>
          <w:sz w:val="28"/>
          <w:szCs w:val="28"/>
          <w:lang w:val="uk-UA" w:eastAsia="ru-RU"/>
        </w:rPr>
        <w:t xml:space="preserve"> є тимспір</w:t>
      </w:r>
      <w:r>
        <w:rPr>
          <w:rFonts w:ascii="Times New Roman" w:eastAsia="Times New Roman" w:hAnsi="Times New Roman" w:cs="Times New Roman"/>
          <w:sz w:val="28"/>
          <w:szCs w:val="28"/>
          <w:lang w:val="uk-UA" w:eastAsia="ru-RU"/>
        </w:rPr>
        <w:t>и</w:t>
      </w:r>
      <w:r w:rsidRPr="007B0F87">
        <w:rPr>
          <w:rFonts w:ascii="Times New Roman" w:eastAsia="Times New Roman" w:hAnsi="Times New Roman" w:cs="Times New Roman"/>
          <w:sz w:val="28"/>
          <w:szCs w:val="28"/>
          <w:lang w:val="uk-UA" w:eastAsia="ru-RU"/>
        </w:rPr>
        <w:t>т. Тимспіріт (від англійського "team spіrіt" – "командний дух") – це різноманітні корпоративні свята, тематичні вечори з конкурсами й концертами, що сприяють у неформальній атмосфері знайомству співробітників між собою, їх згуртуванню, зростанню довіри, покращенню психологічного клімату.</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Заходи тимсп</w:t>
      </w:r>
      <w:r>
        <w:rPr>
          <w:rFonts w:ascii="Times New Roman" w:eastAsia="Times New Roman" w:hAnsi="Times New Roman" w:cs="Times New Roman"/>
          <w:sz w:val="28"/>
          <w:szCs w:val="28"/>
          <w:lang w:val="uk-UA" w:eastAsia="ru-RU"/>
        </w:rPr>
        <w:t>іри</w:t>
      </w:r>
      <w:r w:rsidRPr="007B0F87">
        <w:rPr>
          <w:rFonts w:ascii="Times New Roman" w:eastAsia="Times New Roman" w:hAnsi="Times New Roman" w:cs="Times New Roman"/>
          <w:sz w:val="28"/>
          <w:szCs w:val="28"/>
          <w:lang w:val="uk-UA" w:eastAsia="ru-RU"/>
        </w:rPr>
        <w:t>т</w:t>
      </w:r>
      <w:r>
        <w:rPr>
          <w:rFonts w:ascii="Times New Roman" w:eastAsia="Times New Roman" w:hAnsi="Times New Roman" w:cs="Times New Roman"/>
          <w:sz w:val="28"/>
          <w:szCs w:val="28"/>
          <w:lang w:val="uk-UA" w:eastAsia="ru-RU"/>
        </w:rPr>
        <w:t>а</w:t>
      </w:r>
      <w:r w:rsidRPr="007B0F87">
        <w:rPr>
          <w:rFonts w:ascii="Times New Roman" w:eastAsia="Times New Roman" w:hAnsi="Times New Roman" w:cs="Times New Roman"/>
          <w:sz w:val="28"/>
          <w:szCs w:val="28"/>
          <w:lang w:val="uk-UA" w:eastAsia="ru-RU"/>
        </w:rPr>
        <w:t xml:space="preserve"> можна розділити на дві групи: акції іміджевого характеру й акції комунікативного характеру. </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xml:space="preserve">Акції комунікативного характеру в класі учнів – інтерактивне спілкування вчителя з учнями: </w:t>
      </w:r>
      <w:r w:rsidRPr="007B0F87">
        <w:rPr>
          <w:rFonts w:ascii="Times New Roman" w:eastAsia="Times New Roman" w:hAnsi="Times New Roman" w:cs="Times New Roman"/>
          <w:sz w:val="28"/>
          <w:szCs w:val="28"/>
          <w:lang w:val="uk-UA" w:eastAsia="ru-RU"/>
        </w:rPr>
        <w:t>внутрішньо шкільні</w:t>
      </w:r>
      <w:r w:rsidRPr="007B0F87">
        <w:rPr>
          <w:rFonts w:ascii="Times New Roman" w:eastAsia="Times New Roman" w:hAnsi="Times New Roman" w:cs="Times New Roman"/>
          <w:sz w:val="28"/>
          <w:szCs w:val="28"/>
          <w:lang w:val="uk-UA" w:eastAsia="ru-RU"/>
        </w:rPr>
        <w:t xml:space="preserve"> ЗМІ (журнали, сайт в Інтернеті, радіо, телебачення (відеозаписи), електронна пошта, шкільні свята, тематичні вечори, які дозволяють поліпшити комунікації. Інтерактивне спілкування вчителя з учнями є ключовим елементом акцій комунікативного характеру, що забезпечують зворотний зв'язок.  Прикладом є методика "тет-а-тет" – найбільш фундаментальний тип спілкування, що припускає використання зустрічей учителя з кожним із учнів, під час яких можна вислухати побажання та рекомендації і водночас покращити психологічний клімат (дитина не відбуває публічного осуду, формуються довірливі стосунки).</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Акції іміджевого характеру в класі – це створення емблеми класу, девізу, обрання представників самоврядування класу (староста, міністри). Це теж колективна діяльність, до якої долучаються всі учні.</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Але при проведенні командоутворюючих заходів не слід зловживати проведенням корпоративних свят і тематичних вечорів, тому що це може призвести до формування корпоративного ледарства серед учнівського колективу й зниженню продуктивності праці. Основною метою заходів тимспіриту повинне стати формування почуття приналежності, причетності й лояльності, а також створення й підтримки атмосфери довіри й взаєморозуміння в середині організації.</w:t>
      </w:r>
    </w:p>
    <w:p w:rsidR="005759AF" w:rsidRPr="007B0F87" w:rsidRDefault="005759AF" w:rsidP="002C3510">
      <w:pPr>
        <w:spacing w:after="0" w:line="300" w:lineRule="auto"/>
        <w:ind w:left="-284" w:firstLine="568"/>
        <w:jc w:val="both"/>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У ході розробки проекту командоутворення не слід надавати пріоритет корпоративним святам, спортивним змаганням, турпоходам. Усе це ще не тимбілдинг. Як відзначає тренер-консультант "Інституту тренінгу" Максим Боргів, неформальні заходи, хоча й пов'язані з темою тимбілдингу, але насправді це лише додатковий внесок - один з елементів єдиної системи будівництва </w:t>
      </w:r>
      <w:r w:rsidRPr="007B0F87">
        <w:rPr>
          <w:rFonts w:ascii="Times New Roman" w:eastAsia="Calibri" w:hAnsi="Times New Roman" w:cs="Times New Roman"/>
          <w:sz w:val="28"/>
          <w:szCs w:val="28"/>
          <w:lang w:val="uk-UA"/>
        </w:rPr>
        <w:lastRenderedPageBreak/>
        <w:t>команди. Дуже важливо чітко розділяти два основні формати заходів: корпоративний відпочинок з елементами командоутворення й командоутворювальний тренінг, що припускає ретельну роботу з персоналом.</w:t>
      </w:r>
    </w:p>
    <w:p w:rsidR="005759AF" w:rsidRPr="007B0F87" w:rsidRDefault="005759AF" w:rsidP="00E50E44">
      <w:pPr>
        <w:spacing w:after="0" w:line="300" w:lineRule="auto"/>
        <w:ind w:left="-284" w:firstLine="568"/>
        <w:jc w:val="both"/>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У першому випадку в якості основної мети виступає досягнення згуртування колективу. У другому – вирішення більш складних завдань, таких як підвищення ефективності персоналу при взаємодії, формування управлінської команди й навчання технологіям спільного вироблення розв'язків, виявлення формальних і неформальних лідерів, підвищення лояльності до компанії й керівництва, залучення до корпоративних цінностей.</w:t>
      </w:r>
      <w:r w:rsidR="00E50E44">
        <w:rPr>
          <w:rFonts w:ascii="Times New Roman" w:eastAsia="Calibri" w:hAnsi="Times New Roman" w:cs="Times New Roman"/>
          <w:sz w:val="28"/>
          <w:szCs w:val="28"/>
          <w:lang w:val="uk-UA"/>
        </w:rPr>
        <w:t xml:space="preserve"> </w:t>
      </w:r>
      <w:r w:rsidRPr="007B0F87">
        <w:rPr>
          <w:rFonts w:ascii="Times New Roman" w:eastAsia="Calibri" w:hAnsi="Times New Roman" w:cs="Times New Roman"/>
          <w:sz w:val="28"/>
          <w:szCs w:val="28"/>
          <w:lang w:val="uk-UA"/>
        </w:rPr>
        <w:t>Найпопулярнішими видами тимбілдингу вважаються:</w:t>
      </w:r>
    </w:p>
    <w:p w:rsidR="005759AF" w:rsidRPr="007B0F87" w:rsidRDefault="005759AF" w:rsidP="00E50E44">
      <w:pPr>
        <w:numPr>
          <w:ilvl w:val="1"/>
          <w:numId w:val="3"/>
        </w:numPr>
        <w:shd w:val="clear" w:color="auto" w:fill="FFFFFF"/>
        <w:tabs>
          <w:tab w:val="clear" w:pos="1440"/>
          <w:tab w:val="num" w:pos="851"/>
          <w:tab w:val="num" w:pos="1418"/>
        </w:tabs>
        <w:spacing w:after="0" w:line="300" w:lineRule="auto"/>
        <w:ind w:left="284" w:hanging="22"/>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спортивний (активний).  Найчастіше цей вид корпоративу проходить на природі і поєднує в собі корисне з приємним: роботу по згуртуванню колективу і відпочинок на свіжому повітрі. Це вид </w:t>
      </w:r>
      <w:r w:rsidR="003E7A55" w:rsidRPr="007B0F87">
        <w:rPr>
          <w:rFonts w:ascii="Times New Roman" w:eastAsia="Calibri" w:hAnsi="Times New Roman" w:cs="Times New Roman"/>
          <w:sz w:val="28"/>
          <w:szCs w:val="28"/>
          <w:lang w:val="uk-UA"/>
        </w:rPr>
        <w:t>тимбілдингу</w:t>
      </w:r>
      <w:r w:rsidRPr="007B0F87">
        <w:rPr>
          <w:rFonts w:ascii="Times New Roman" w:eastAsia="Calibri" w:hAnsi="Times New Roman" w:cs="Times New Roman"/>
          <w:sz w:val="28"/>
          <w:szCs w:val="28"/>
          <w:lang w:val="uk-UA"/>
        </w:rPr>
        <w:t xml:space="preserve"> зі спортивними іграми, квестами і естафетами.</w:t>
      </w:r>
    </w:p>
    <w:p w:rsidR="005759AF" w:rsidRPr="007B0F87" w:rsidRDefault="005759AF" w:rsidP="002C3510">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Сценаріїв існує безліч, наприклад, тимбілдинг у стилі олімпійських ігор або шпигунської організації. Найцікавіші варіанти включають у себе різний спортивний інвентар від класичного міні-футболу до канатних доріг і квадроциклів. </w:t>
      </w:r>
    </w:p>
    <w:p w:rsidR="005759AF" w:rsidRPr="007B0F87" w:rsidRDefault="005759AF" w:rsidP="002C3510">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Найбільш популярним видом спортивного тимбілдингу є "мотузкові курси", що включають велику кількість фізичних вправ. Уперше такі програми з'явилися в США. Вони використовувалися для підготовки військових і співробітників спецпідрозділів і ґрунтувалися на взаємодопомозі. Психологічна основа курсу полягає в тому, що, вилучені з професійної діяльності, люди рідше повертаються до звичних стереотипів поведінки й мислення;</w:t>
      </w:r>
    </w:p>
    <w:p w:rsidR="005759AF" w:rsidRPr="007B0F87" w:rsidRDefault="005759AF" w:rsidP="00E50E44">
      <w:pPr>
        <w:numPr>
          <w:ilvl w:val="0"/>
          <w:numId w:val="3"/>
        </w:numPr>
        <w:shd w:val="clear" w:color="auto" w:fill="FFFFFF"/>
        <w:tabs>
          <w:tab w:val="clear" w:pos="786"/>
        </w:tabs>
        <w:spacing w:after="0" w:line="300" w:lineRule="auto"/>
        <w:ind w:left="284" w:firstLine="426"/>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 історичні рольові ігри. У ході такого роду </w:t>
      </w:r>
      <w:r w:rsidR="003E7A55" w:rsidRPr="007B0F87">
        <w:rPr>
          <w:rFonts w:ascii="Times New Roman" w:eastAsia="Calibri" w:hAnsi="Times New Roman" w:cs="Times New Roman"/>
          <w:sz w:val="28"/>
          <w:szCs w:val="28"/>
          <w:lang w:val="uk-UA"/>
        </w:rPr>
        <w:t>тимбілдингу</w:t>
      </w:r>
      <w:r w:rsidRPr="007B0F87">
        <w:rPr>
          <w:rFonts w:ascii="Times New Roman" w:eastAsia="Calibri" w:hAnsi="Times New Roman" w:cs="Times New Roman"/>
          <w:sz w:val="28"/>
          <w:szCs w:val="28"/>
          <w:lang w:val="uk-UA"/>
        </w:rPr>
        <w:t xml:space="preserve"> зазвичай відтворюються якісь історичні події та герої. У цьому виді тимбілдингу також дуже багато варіантів від красивого історичного балу до відтворення сцен з відомих битв;</w:t>
      </w:r>
    </w:p>
    <w:p w:rsidR="005759AF" w:rsidRPr="007B0F87" w:rsidRDefault="005759AF" w:rsidP="00E50E44">
      <w:pPr>
        <w:numPr>
          <w:ilvl w:val="0"/>
          <w:numId w:val="3"/>
        </w:numPr>
        <w:shd w:val="clear" w:color="auto" w:fill="FFFFFF"/>
        <w:tabs>
          <w:tab w:val="clear" w:pos="786"/>
          <w:tab w:val="num" w:pos="0"/>
        </w:tabs>
        <w:spacing w:after="0" w:line="300" w:lineRule="auto"/>
        <w:ind w:left="284" w:firstLine="357"/>
        <w:contextualSpacing/>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мистецькі заходи. Цей вид тимбілдингу спрямований і на згуртування колективу і на розвиток творчого потенціалу співробітників. Тут може бути запропоновано маса варіантів інтелектуальних ігор, рішень кейсів або просто розвитку навичок у живописі, фотографії або віршуванні;</w:t>
      </w:r>
    </w:p>
    <w:p w:rsidR="00762A5A" w:rsidRDefault="005759AF" w:rsidP="00E50E44">
      <w:pPr>
        <w:numPr>
          <w:ilvl w:val="0"/>
          <w:numId w:val="3"/>
        </w:numPr>
        <w:shd w:val="clear" w:color="auto" w:fill="FFFFFF"/>
        <w:tabs>
          <w:tab w:val="clear" w:pos="786"/>
        </w:tabs>
        <w:spacing w:after="0" w:line="300" w:lineRule="auto"/>
        <w:ind w:left="284" w:hanging="77"/>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психологічний тимбілдинг зазвичай проходить у формі тренінгових занять. Суть таких заходів - виявлення лідера, розвиток комунікативних навичок всіх співробітників і налагодження позитивної атмосфери в </w:t>
      </w:r>
      <w:r w:rsidRPr="007B0F87">
        <w:rPr>
          <w:rFonts w:ascii="Times New Roman" w:eastAsia="Calibri" w:hAnsi="Times New Roman" w:cs="Times New Roman"/>
          <w:sz w:val="28"/>
          <w:szCs w:val="28"/>
          <w:lang w:val="uk-UA"/>
        </w:rPr>
        <w:lastRenderedPageBreak/>
        <w:t xml:space="preserve">колективі. У кожній команді є основні ролі. За теорією доктора психологічних наук Мередіта Белбіна, який вивчив компоненти і поведінку високоефективних команд, існують 9 командних ролей. </w:t>
      </w:r>
    </w:p>
    <w:p w:rsidR="005759AF" w:rsidRPr="007B0F87" w:rsidRDefault="005759AF" w:rsidP="002C3510">
      <w:pPr>
        <w:shd w:val="clear" w:color="auto" w:fill="FFFFFF"/>
        <w:spacing w:after="0" w:line="300" w:lineRule="auto"/>
        <w:ind w:left="-284"/>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Кожній ролі притаманні свої сильні й слабкі сторони, тому слід підібрати правильну комбінацію для вирішення певних завдань. Отже, ролі: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Генератор ідей – креативний, оригінальний мислитель, який придумує нові ідеї.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Мотиватор – допомагає групі при старті проекту, мотивує. Підтримує інтерес до проекту.</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 Критик – оцінює пропозиції з точки зору можливих варіантів і "кращих практик".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Реалізатор – перетворює стратегічний план в конкретні завдання і виконує їх.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Спеціаліст – професіонал, що володіє високою експертизою і знаннями, пишається своєю роботою. Приносить внесок тільки у вузькій сфері своєї професійної експертизи.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Контролер – готує звіти про роботу групи, контролює термін та якість виконання робіт.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Координатор – керує групою, створює плани по досягненню результатів. </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Командний гравець – прагне підтримати команду в цілому і конкретних людей зокрема, вносить гармонію в роботу групи, з</w:t>
      </w:r>
      <w:r w:rsidR="00E5792C">
        <w:rPr>
          <w:rFonts w:ascii="Times New Roman" w:eastAsia="Calibri" w:hAnsi="Times New Roman" w:cs="Times New Roman"/>
          <w:sz w:val="28"/>
          <w:szCs w:val="28"/>
          <w:lang w:val="uk-UA"/>
        </w:rPr>
        <w:t>ала</w:t>
      </w:r>
      <w:r w:rsidRPr="007B0F87">
        <w:rPr>
          <w:rFonts w:ascii="Times New Roman" w:eastAsia="Calibri" w:hAnsi="Times New Roman" w:cs="Times New Roman"/>
          <w:sz w:val="28"/>
          <w:szCs w:val="28"/>
          <w:lang w:val="uk-UA"/>
        </w:rPr>
        <w:t>г</w:t>
      </w:r>
      <w:r w:rsidR="00E5792C">
        <w:rPr>
          <w:rFonts w:ascii="Times New Roman" w:eastAsia="Calibri" w:hAnsi="Times New Roman" w:cs="Times New Roman"/>
          <w:sz w:val="28"/>
          <w:szCs w:val="28"/>
          <w:lang w:val="uk-UA"/>
        </w:rPr>
        <w:t>о</w:t>
      </w:r>
      <w:r w:rsidRPr="007B0F87">
        <w:rPr>
          <w:rFonts w:ascii="Times New Roman" w:eastAsia="Calibri" w:hAnsi="Times New Roman" w:cs="Times New Roman"/>
          <w:sz w:val="28"/>
          <w:szCs w:val="28"/>
          <w:lang w:val="uk-UA"/>
        </w:rPr>
        <w:t>джує конфлікти.</w:t>
      </w:r>
    </w:p>
    <w:p w:rsidR="005759AF" w:rsidRPr="007B0F87" w:rsidRDefault="005759AF" w:rsidP="00E50E44">
      <w:pPr>
        <w:numPr>
          <w:ilvl w:val="0"/>
          <w:numId w:val="5"/>
        </w:numPr>
        <w:shd w:val="clear" w:color="auto" w:fill="FFFFFF"/>
        <w:spacing w:after="0" w:line="300" w:lineRule="auto"/>
        <w:ind w:left="851"/>
        <w:contextualSpacing/>
        <w:jc w:val="both"/>
        <w:textAlignment w:val="baseline"/>
        <w:rPr>
          <w:rFonts w:ascii="Times New Roman" w:eastAsia="Calibri" w:hAnsi="Times New Roman" w:cs="Times New Roman"/>
          <w:spacing w:val="3"/>
          <w:sz w:val="28"/>
          <w:szCs w:val="28"/>
          <w:lang w:val="uk-UA"/>
        </w:rPr>
      </w:pPr>
      <w:r w:rsidRPr="007B0F87">
        <w:rPr>
          <w:rFonts w:ascii="Times New Roman" w:eastAsia="Calibri" w:hAnsi="Times New Roman" w:cs="Times New Roman"/>
          <w:sz w:val="28"/>
          <w:szCs w:val="28"/>
          <w:lang w:val="uk-UA"/>
        </w:rPr>
        <w:t xml:space="preserve"> Дослідник ресурсів – допомагає в пошуку та налагодженні зовнішніх зв'язків та одержанні необхідних групі ресурсів. </w:t>
      </w:r>
    </w:p>
    <w:p w:rsidR="005759AF" w:rsidRPr="007B0F87" w:rsidRDefault="005759AF" w:rsidP="00762A5A">
      <w:pPr>
        <w:shd w:val="clear" w:color="auto" w:fill="FFFFFF"/>
        <w:spacing w:after="0" w:line="300" w:lineRule="auto"/>
        <w:ind w:left="-284" w:firstLine="568"/>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pacing w:val="3"/>
          <w:sz w:val="28"/>
          <w:szCs w:val="28"/>
          <w:lang w:val="uk-UA"/>
        </w:rPr>
        <w:t xml:space="preserve">Протягом психологічного тимбілдингу учасники плідно працюють над тематикою, опрацьовуючи її в нестандартній формі, найбільше залучаючи в роботу можливості практичної діяльності. Такий вид занять, дає можливість абсолютно кожному учаснику отримати заряд позитиву та усвідомлення необхідності дивитися один на одного не через так звані окуляри-стереотипи, чіпляючи ярлики. Забезпечується направлення на розвиток комунікативних навичок, відповідальності, згуртованості всередині команди, усвідомлення наскільки важливо налаштуватися на розуміння іншої людини, а також саме бажання зрозуміти іншого. Учасники вдосконалюють свої вміння прислухатися один до одного, поважати думку один одного, йти на відверту </w:t>
      </w:r>
      <w:r w:rsidRPr="007B0F87">
        <w:rPr>
          <w:rFonts w:ascii="Times New Roman" w:eastAsia="Calibri" w:hAnsi="Times New Roman" w:cs="Times New Roman"/>
          <w:spacing w:val="3"/>
          <w:sz w:val="28"/>
          <w:szCs w:val="28"/>
          <w:lang w:val="uk-UA"/>
        </w:rPr>
        <w:lastRenderedPageBreak/>
        <w:t>розмову, що в кінцевому результаті дасть можливість досягнути спільної поставленої мети, побудувати справжню команду, яка вміє досягати цілей та ефективно спілкуватися, працюючи на користь наших вихованців та держави.</w:t>
      </w:r>
    </w:p>
    <w:p w:rsidR="005759AF" w:rsidRPr="007B0F87" w:rsidRDefault="005759AF" w:rsidP="00762A5A">
      <w:pPr>
        <w:spacing w:after="0" w:line="300" w:lineRule="auto"/>
        <w:ind w:left="-284"/>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Таким чином, основними заходами тимбілдингу можуть бути:</w:t>
      </w:r>
    </w:p>
    <w:p w:rsidR="005759AF" w:rsidRPr="007B0F87" w:rsidRDefault="005759AF" w:rsidP="003E7A55">
      <w:pPr>
        <w:spacing w:after="0" w:line="300" w:lineRule="auto"/>
        <w:ind w:firstLine="709"/>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проведення тренінгів, семінарів, рольових ігор;</w:t>
      </w:r>
    </w:p>
    <w:p w:rsidR="005759AF" w:rsidRPr="007B0F87" w:rsidRDefault="005759AF" w:rsidP="003E7A55">
      <w:pPr>
        <w:spacing w:after="0" w:line="300" w:lineRule="auto"/>
        <w:ind w:firstLine="709"/>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управлінське консультування й підтримка;</w:t>
      </w:r>
    </w:p>
    <w:p w:rsidR="005759AF" w:rsidRPr="007B0F87" w:rsidRDefault="005759AF" w:rsidP="003E7A55">
      <w:pPr>
        <w:spacing w:after="0" w:line="300" w:lineRule="auto"/>
        <w:ind w:firstLine="709"/>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тренування в таборах, переміщення в екстремальні ситуації;</w:t>
      </w:r>
    </w:p>
    <w:p w:rsidR="005759AF" w:rsidRPr="007B0F87" w:rsidRDefault="005759AF" w:rsidP="003E7A55">
      <w:pPr>
        <w:spacing w:after="0" w:line="300" w:lineRule="auto"/>
        <w:ind w:firstLine="709"/>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налагодження ефективних зовнішніх і внутрішніх комунікацій;</w:t>
      </w:r>
    </w:p>
    <w:p w:rsidR="005759AF" w:rsidRPr="007B0F87" w:rsidRDefault="005759AF" w:rsidP="003E7A55">
      <w:pPr>
        <w:spacing w:after="0" w:line="300" w:lineRule="auto"/>
        <w:ind w:firstLine="709"/>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формування командної культури;</w:t>
      </w:r>
    </w:p>
    <w:p w:rsidR="005759AF" w:rsidRPr="007B0F87" w:rsidRDefault="005759AF" w:rsidP="003E7A55">
      <w:pPr>
        <w:spacing w:after="0" w:line="300" w:lineRule="auto"/>
        <w:ind w:left="709"/>
        <w:contextualSpacing/>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стимулювання командних досягнень.</w:t>
      </w:r>
    </w:p>
    <w:p w:rsidR="005759AF" w:rsidRPr="007B0F87" w:rsidRDefault="005759AF" w:rsidP="00E50E44">
      <w:pPr>
        <w:shd w:val="clear" w:color="auto" w:fill="FFFFFF"/>
        <w:spacing w:after="0" w:line="300" w:lineRule="auto"/>
        <w:ind w:left="-284" w:firstLine="568"/>
        <w:contextualSpacing/>
        <w:jc w:val="both"/>
        <w:textAlignment w:val="baseline"/>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Але тимбілдинг може стати ефективним управлінським механізмом тільки при грамотному його використанні, оскільки команда не може згуртуватися самостійно, необхідно проводити цілеспрямований комплекс заходів щодо формування в колективу почуття приналежності, згуртованості, єдності цілей, лояльності.</w:t>
      </w:r>
    </w:p>
    <w:p w:rsidR="005759AF" w:rsidRPr="007B0F87" w:rsidRDefault="005759AF" w:rsidP="003E7A55">
      <w:pPr>
        <w:shd w:val="clear" w:color="auto" w:fill="FFFFFF"/>
        <w:spacing w:after="0" w:line="300" w:lineRule="auto"/>
        <w:ind w:firstLine="709"/>
        <w:contextualSpacing/>
        <w:jc w:val="both"/>
        <w:textAlignment w:val="baseline"/>
        <w:rPr>
          <w:rFonts w:ascii="Times New Roman" w:eastAsia="Times New Roman" w:hAnsi="Times New Roman" w:cs="Times New Roman"/>
          <w:sz w:val="28"/>
          <w:szCs w:val="28"/>
          <w:lang w:val="uk-UA" w:eastAsia="ru-RU"/>
        </w:rPr>
      </w:pPr>
    </w:p>
    <w:p w:rsidR="005759AF" w:rsidRPr="007B0F87" w:rsidRDefault="005759AF" w:rsidP="003E7A55">
      <w:pPr>
        <w:shd w:val="clear" w:color="auto" w:fill="FFFFFF"/>
        <w:spacing w:after="0" w:line="300" w:lineRule="auto"/>
        <w:contextualSpacing/>
        <w:jc w:val="center"/>
        <w:textAlignment w:val="baseline"/>
        <w:rPr>
          <w:rFonts w:ascii="Times New Roman" w:eastAsia="Calibri" w:hAnsi="Times New Roman" w:cs="Times New Roman"/>
          <w:b/>
          <w:sz w:val="28"/>
          <w:szCs w:val="28"/>
          <w:lang w:val="uk-UA"/>
        </w:rPr>
      </w:pPr>
      <w:r w:rsidRPr="007B0F87">
        <w:rPr>
          <w:rFonts w:ascii="Times New Roman" w:eastAsia="Times New Roman" w:hAnsi="Times New Roman" w:cs="Times New Roman"/>
          <w:b/>
          <w:bCs/>
          <w:sz w:val="28"/>
          <w:szCs w:val="28"/>
          <w:lang w:val="uk-UA" w:eastAsia="ru-RU"/>
        </w:rPr>
        <w:t xml:space="preserve"> Ефективність тимбілдингу в освітньому процесі</w:t>
      </w:r>
    </w:p>
    <w:p w:rsidR="005759AF" w:rsidRPr="007B0F87" w:rsidRDefault="005759AF" w:rsidP="00762A5A">
      <w:pPr>
        <w:shd w:val="clear" w:color="auto" w:fill="FFFFFF"/>
        <w:spacing w:after="0" w:line="300" w:lineRule="auto"/>
        <w:ind w:left="-284" w:firstLine="568"/>
        <w:contextualSpacing/>
        <w:jc w:val="both"/>
        <w:textAlignment w:val="baseline"/>
        <w:rPr>
          <w:rFonts w:ascii="Times New Roman" w:eastAsia="Calibri" w:hAnsi="Times New Roman" w:cs="Times New Roman"/>
          <w:spacing w:val="3"/>
          <w:sz w:val="28"/>
          <w:szCs w:val="28"/>
          <w:lang w:val="uk-UA"/>
        </w:rPr>
      </w:pPr>
      <w:r w:rsidRPr="007B0F87">
        <w:rPr>
          <w:rFonts w:ascii="Times New Roman" w:eastAsia="Calibri" w:hAnsi="Times New Roman" w:cs="Times New Roman"/>
          <w:sz w:val="28"/>
          <w:szCs w:val="28"/>
          <w:lang w:val="uk-UA"/>
        </w:rPr>
        <w:t xml:space="preserve"> </w:t>
      </w:r>
      <w:r w:rsidRPr="007B0F87">
        <w:rPr>
          <w:rFonts w:ascii="Times New Roman" w:eastAsia="Calibri" w:hAnsi="Times New Roman" w:cs="Times New Roman"/>
          <w:spacing w:val="3"/>
          <w:sz w:val="28"/>
          <w:szCs w:val="28"/>
          <w:lang w:val="uk-UA"/>
        </w:rPr>
        <w:t>Успіх діяльності кожного навчального закладу забезпечує цілеспрямований колектив однодумців. Особливість педагогічної праці полягає в тому, що індивідуальні знання, зусилля й досвід дають ефективний результат лише за умови їх узгодження з діями всього педагогічного</w:t>
      </w:r>
      <w:r w:rsidR="00762A5A" w:rsidRPr="007B0F87">
        <w:rPr>
          <w:rFonts w:ascii="Times New Roman" w:eastAsia="Times New Roman" w:hAnsi="Times New Roman" w:cs="Times New Roman"/>
          <w:sz w:val="28"/>
          <w:szCs w:val="28"/>
          <w:lang w:val="uk-UA" w:eastAsia="ru-RU"/>
        </w:rPr>
        <w:t xml:space="preserve"> </w:t>
      </w:r>
      <w:r w:rsidRPr="007B0F87">
        <w:rPr>
          <w:rFonts w:ascii="Times New Roman" w:eastAsia="Calibri" w:hAnsi="Times New Roman" w:cs="Times New Roman"/>
          <w:spacing w:val="3"/>
          <w:sz w:val="28"/>
          <w:szCs w:val="28"/>
          <w:lang w:val="uk-UA"/>
        </w:rPr>
        <w:t>колективу.</w:t>
      </w:r>
    </w:p>
    <w:p w:rsidR="005759AF" w:rsidRPr="007B0F87" w:rsidRDefault="00014404" w:rsidP="00762A5A">
      <w:pPr>
        <w:spacing w:after="0" w:line="300" w:lineRule="auto"/>
        <w:ind w:left="-284" w:firstLine="56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Таким </w:t>
      </w:r>
      <w:r w:rsidR="005759AF" w:rsidRPr="007B0F87">
        <w:rPr>
          <w:rFonts w:ascii="Times New Roman" w:eastAsia="Times New Roman" w:hAnsi="Times New Roman" w:cs="Times New Roman"/>
          <w:sz w:val="28"/>
          <w:szCs w:val="28"/>
          <w:lang w:val="uk-UA" w:eastAsia="ru-RU"/>
        </w:rPr>
        <w:t>чином, упровадження тимбілдингу в організаціях сфери освіти є ефективним методом активізації діяльності перс</w:t>
      </w:r>
      <w:r w:rsidR="005759AF">
        <w:rPr>
          <w:rFonts w:ascii="Times New Roman" w:eastAsia="Times New Roman" w:hAnsi="Times New Roman" w:cs="Times New Roman"/>
          <w:sz w:val="28"/>
          <w:szCs w:val="28"/>
          <w:lang w:val="uk-UA" w:eastAsia="ru-RU"/>
        </w:rPr>
        <w:t>оналу. Формування команди педагог</w:t>
      </w:r>
      <w:r w:rsidR="005759AF" w:rsidRPr="007B0F87">
        <w:rPr>
          <w:rFonts w:ascii="Times New Roman" w:eastAsia="Times New Roman" w:hAnsi="Times New Roman" w:cs="Times New Roman"/>
          <w:sz w:val="28"/>
          <w:szCs w:val="28"/>
          <w:lang w:val="uk-UA" w:eastAsia="ru-RU"/>
        </w:rPr>
        <w:t xml:space="preserve">ів – це можливість якісно змінити існуючу систему освіти, вибудувати найбільш продуктивну форму організаційної взаємодії, забезпечити </w:t>
      </w:r>
      <w:r w:rsidR="005759AF">
        <w:rPr>
          <w:rFonts w:ascii="Times New Roman" w:eastAsia="Times New Roman" w:hAnsi="Times New Roman" w:cs="Times New Roman"/>
          <w:sz w:val="28"/>
          <w:szCs w:val="28"/>
          <w:lang w:val="uk-UA" w:eastAsia="ru-RU"/>
        </w:rPr>
        <w:t>ефективність діяльності</w:t>
      </w:r>
      <w:r w:rsidR="005759AF" w:rsidRPr="007B0F87">
        <w:rPr>
          <w:rFonts w:ascii="Times New Roman" w:eastAsia="Times New Roman" w:hAnsi="Times New Roman" w:cs="Times New Roman"/>
          <w:sz w:val="28"/>
          <w:szCs w:val="28"/>
          <w:lang w:val="uk-UA" w:eastAsia="ru-RU"/>
        </w:rPr>
        <w:t>.</w:t>
      </w:r>
    </w:p>
    <w:p w:rsidR="005759AF" w:rsidRPr="007B0F87" w:rsidRDefault="005759AF" w:rsidP="00762A5A">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 xml:space="preserve">Тимбілдинг є дуже важливою частиною парадигми сучасної освіти, так як формує високу працездатність її учасників. Важливо, щоб не тільки кожна окрема людина виконувала свою роботу якісно, </w:t>
      </w:r>
      <w:r w:rsidRPr="007B0F87">
        <w:rPr>
          <w:rFonts w:ascii="Cambria Math" w:eastAsia="Calibri" w:hAnsi="Cambria Math" w:cs="Cambria Math"/>
          <w:sz w:val="28"/>
          <w:szCs w:val="28"/>
          <w:lang w:val="uk-UA"/>
        </w:rPr>
        <w:t>​​</w:t>
      </w:r>
      <w:r>
        <w:rPr>
          <w:rFonts w:ascii="Times New Roman" w:eastAsia="Calibri" w:hAnsi="Times New Roman" w:cs="Times New Roman"/>
          <w:sz w:val="28"/>
          <w:szCs w:val="28"/>
          <w:lang w:val="uk-UA"/>
        </w:rPr>
        <w:t>але й</w:t>
      </w:r>
      <w:r w:rsidRPr="007B0F87">
        <w:rPr>
          <w:rFonts w:ascii="Times New Roman" w:eastAsia="Calibri" w:hAnsi="Times New Roman" w:cs="Times New Roman"/>
          <w:sz w:val="28"/>
          <w:szCs w:val="28"/>
          <w:lang w:val="uk-UA"/>
        </w:rPr>
        <w:t xml:space="preserve"> весь колектив працював, як команда. При об’єднанні колективу підвищується працездатність і залученість співробітників. У працівників підвищується інтерес до виконуваної роботи, повністю змінюється підхід до завдань, збільшується швидкість виконання проектів. У всіх теоріях ефективного управління давно відомо, що якщо кожному співробітникові зручно і психологічно легко працювати у своєму колективі, він буде набагато більше націлений на якісне виконання своїх функцій. </w:t>
      </w:r>
    </w:p>
    <w:p w:rsidR="005759AF" w:rsidRPr="007B0F87" w:rsidRDefault="005759AF" w:rsidP="00762A5A">
      <w:pPr>
        <w:spacing w:after="0" w:line="300" w:lineRule="auto"/>
        <w:ind w:left="-284" w:firstLine="568"/>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lastRenderedPageBreak/>
        <w:t>Згідно з думкою Дугласа Макгрегора, який розглядав якісні характеристики ефективності функціонування команд, ефективною можна назвати таку команду, у якій:</w:t>
      </w:r>
    </w:p>
    <w:p w:rsidR="005759AF" w:rsidRPr="007B0F87"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неформальна й невимушена атмосфера;</w:t>
      </w:r>
    </w:p>
    <w:p w:rsidR="005759AF" w:rsidRPr="007B0F87"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завдання добре зрозуміле й схвалюється;</w:t>
      </w:r>
    </w:p>
    <w:p w:rsidR="005759AF" w:rsidRPr="007B0F87"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присутнє обговорення, пов'язане із завданням, у якому беруть участь;</w:t>
      </w:r>
    </w:p>
    <w:p w:rsidR="005759AF" w:rsidRPr="007B0F87"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люди виражають як свої ідеї, так і почуття;</w:t>
      </w:r>
    </w:p>
    <w:p w:rsidR="005759AF" w:rsidRPr="007B0F87"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конфлікти й розбіжності присутні, але виражаються й концентруються навколо ідей і методів, а не особистостей;</w:t>
      </w:r>
    </w:p>
    <w:p w:rsidR="005759AF" w:rsidRPr="007B0F87"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учасники слухають один одного;</w:t>
      </w:r>
    </w:p>
    <w:p w:rsidR="00762A5A" w:rsidRDefault="005759AF" w:rsidP="00014404">
      <w:pPr>
        <w:spacing w:after="0" w:line="300" w:lineRule="auto"/>
        <w:ind w:firstLine="284"/>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 розв'язок ґрунтується на згоді, а не на голосуванні більшості.</w:t>
      </w:r>
      <w:r w:rsidR="00762A5A">
        <w:rPr>
          <w:rFonts w:ascii="Times New Roman" w:eastAsia="Times New Roman" w:hAnsi="Times New Roman" w:cs="Times New Roman"/>
          <w:sz w:val="28"/>
          <w:szCs w:val="28"/>
          <w:lang w:val="uk-UA" w:eastAsia="ru-RU"/>
        </w:rPr>
        <w:t xml:space="preserve">                </w:t>
      </w:r>
    </w:p>
    <w:p w:rsidR="005759AF" w:rsidRPr="00762A5A" w:rsidRDefault="005759AF" w:rsidP="00762A5A">
      <w:pPr>
        <w:spacing w:after="0" w:line="300" w:lineRule="auto"/>
        <w:ind w:left="-284"/>
        <w:jc w:val="both"/>
        <w:rPr>
          <w:rFonts w:ascii="Times New Roman" w:eastAsia="Times New Roman" w:hAnsi="Times New Roman" w:cs="Times New Roman"/>
          <w:sz w:val="28"/>
          <w:szCs w:val="28"/>
          <w:lang w:val="uk-UA" w:eastAsia="ru-RU"/>
        </w:rPr>
      </w:pPr>
      <w:r w:rsidRPr="007B0F87">
        <w:rPr>
          <w:rFonts w:ascii="Times New Roman" w:eastAsia="Calibri" w:hAnsi="Times New Roman" w:cs="Times New Roman"/>
          <w:sz w:val="28"/>
          <w:szCs w:val="28"/>
          <w:lang w:val="uk-UA"/>
        </w:rPr>
        <w:t xml:space="preserve">А чого можна домогтися в результаті ефективного </w:t>
      </w:r>
      <w:r w:rsidR="00762A5A" w:rsidRPr="007B0F87">
        <w:rPr>
          <w:rFonts w:ascii="Times New Roman" w:eastAsia="Calibri" w:hAnsi="Times New Roman" w:cs="Times New Roman"/>
          <w:sz w:val="28"/>
          <w:szCs w:val="28"/>
          <w:lang w:val="uk-UA"/>
        </w:rPr>
        <w:t>тимбілдингу</w:t>
      </w:r>
      <w:r w:rsidRPr="007B0F87">
        <w:rPr>
          <w:rFonts w:ascii="Times New Roman" w:eastAsia="Calibri" w:hAnsi="Times New Roman" w:cs="Times New Roman"/>
          <w:sz w:val="28"/>
          <w:szCs w:val="28"/>
          <w:lang w:val="uk-UA"/>
        </w:rPr>
        <w:t>:</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почуття єдності, організованості й згуртованості колективу;</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розвитку поняття співпраці й здорової конкуренції;</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виробленню розуміння в робочому процесі;</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прищеплення командного духу;</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створення і розвитку мотивації;</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зміцнення авторитету адміністрації на неофіційному рівні;</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створення комфортної атмосфери в робочому колективі;</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психологічного розвантаження співробітників;</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підвищення продуктивності команди;</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збільшення можливостей кожного члена групи;</w:t>
      </w:r>
    </w:p>
    <w:p w:rsidR="005759AF" w:rsidRPr="007B0F87" w:rsidRDefault="005759AF" w:rsidP="00014404">
      <w:pPr>
        <w:numPr>
          <w:ilvl w:val="0"/>
          <w:numId w:val="2"/>
        </w:numPr>
        <w:shd w:val="clear" w:color="auto" w:fill="FFFFFF"/>
        <w:tabs>
          <w:tab w:val="clear" w:pos="720"/>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встановлення колегіальних відносин на противагу авторитарним;</w:t>
      </w:r>
    </w:p>
    <w:p w:rsidR="005759AF" w:rsidRPr="007B0F87" w:rsidRDefault="005759AF" w:rsidP="00014404">
      <w:pPr>
        <w:numPr>
          <w:ilvl w:val="0"/>
          <w:numId w:val="2"/>
        </w:numPr>
        <w:shd w:val="clear" w:color="auto" w:fill="FFFFFF"/>
        <w:tabs>
          <w:tab w:val="clear" w:pos="720"/>
          <w:tab w:val="num" w:pos="567"/>
        </w:tabs>
        <w:spacing w:after="0" w:line="300" w:lineRule="auto"/>
        <w:ind w:left="284" w:firstLine="283"/>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t>співробітництво на противагу конкуренції.</w:t>
      </w:r>
    </w:p>
    <w:p w:rsidR="005759AF" w:rsidRPr="007B0F87" w:rsidRDefault="005759AF" w:rsidP="00762A5A">
      <w:pPr>
        <w:shd w:val="clear" w:color="auto" w:fill="FFFFFF"/>
        <w:spacing w:after="0" w:line="300" w:lineRule="auto"/>
        <w:ind w:left="-284" w:firstLine="567"/>
        <w:jc w:val="both"/>
        <w:textAlignment w:val="baseline"/>
        <w:rPr>
          <w:rFonts w:ascii="Times New Roman" w:eastAsia="Calibri" w:hAnsi="Times New Roman" w:cs="Times New Roman"/>
          <w:sz w:val="28"/>
          <w:szCs w:val="28"/>
          <w:lang w:val="uk-UA"/>
        </w:rPr>
      </w:pPr>
      <w:r w:rsidRPr="007B0F87">
        <w:rPr>
          <w:rFonts w:ascii="Times New Roman" w:eastAsia="Times New Roman" w:hAnsi="Times New Roman" w:cs="Times New Roman"/>
          <w:sz w:val="28"/>
          <w:szCs w:val="28"/>
          <w:lang w:val="uk-UA" w:eastAsia="ru-RU"/>
        </w:rPr>
        <w:t>Для того, щоб трудовий колектив став дійсно міцною командою, керівникові необхідно провести об’ємну й досить кропітку роботу із поєднання співробітників. У цей час основним методом розвитку командної роботи є тимбілдинг або система командоутворення, завдяки якій створюються й корегуються установки співробітників організації й вирівнюються компетентності в області командного менеджменту.</w:t>
      </w:r>
    </w:p>
    <w:p w:rsidR="005759AF" w:rsidRPr="007B0F87" w:rsidRDefault="005759AF" w:rsidP="00762A5A">
      <w:pPr>
        <w:shd w:val="clear" w:color="auto" w:fill="FFFFFF"/>
        <w:spacing w:after="0" w:line="300" w:lineRule="auto"/>
        <w:ind w:left="-284" w:firstLine="567"/>
        <w:contextualSpacing/>
        <w:jc w:val="both"/>
        <w:textAlignment w:val="baseline"/>
        <w:rPr>
          <w:rFonts w:ascii="Times New Roman" w:eastAsia="Calibri" w:hAnsi="Times New Roman" w:cs="Times New Roman"/>
          <w:spacing w:val="3"/>
          <w:sz w:val="28"/>
          <w:szCs w:val="28"/>
          <w:lang w:val="uk-UA"/>
        </w:rPr>
      </w:pPr>
      <w:r w:rsidRPr="007B0F87">
        <w:rPr>
          <w:rFonts w:ascii="Times New Roman" w:eastAsia="Calibri" w:hAnsi="Times New Roman" w:cs="Times New Roman"/>
          <w:spacing w:val="3"/>
          <w:sz w:val="28"/>
          <w:szCs w:val="28"/>
          <w:lang w:val="uk-UA"/>
        </w:rPr>
        <w:t>Навряд чи можна чекати успіху від спільної діяльності, якщо психологічний клімат у навчальному закладі неблагополучний, якщо висока конфліктність і низька згуртованість педагогічних працівників, нестабільна загальна обстановка. Однак, будівництво психологічного клімату, згуртованості колективу — це найважливіша справа не тільки адміністрації, але і кожного члена колективу.</w:t>
      </w:r>
    </w:p>
    <w:p w:rsidR="005759AF" w:rsidRPr="007B0F87" w:rsidRDefault="005759AF" w:rsidP="00762A5A">
      <w:pPr>
        <w:shd w:val="clear" w:color="auto" w:fill="FFFFFF"/>
        <w:spacing w:after="0" w:line="300" w:lineRule="auto"/>
        <w:ind w:left="-284" w:firstLine="567"/>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lang w:val="uk-UA"/>
        </w:rPr>
        <w:lastRenderedPageBreak/>
        <w:t>У цілому досвід сучасних успішних компаній показує, що корпоративні заходи вкрай позитивно впливають на загальний стан робочого колективу. Що у свою чергу підвищує продуктивність роботи всієї організації.</w:t>
      </w:r>
    </w:p>
    <w:p w:rsidR="005759AF" w:rsidRPr="007B0F87" w:rsidRDefault="005759AF" w:rsidP="00762A5A">
      <w:pPr>
        <w:spacing w:after="0" w:line="300" w:lineRule="auto"/>
        <w:ind w:left="-284" w:firstLine="567"/>
        <w:jc w:val="both"/>
        <w:rPr>
          <w:rFonts w:ascii="Times New Roman" w:eastAsia="Times New Roman" w:hAnsi="Times New Roman" w:cs="Times New Roman"/>
          <w:sz w:val="28"/>
          <w:szCs w:val="28"/>
          <w:lang w:val="uk-UA" w:eastAsia="ru-RU"/>
        </w:rPr>
      </w:pPr>
      <w:r w:rsidRPr="007B0F87">
        <w:rPr>
          <w:rFonts w:ascii="Times New Roman" w:eastAsia="Times New Roman" w:hAnsi="Times New Roman" w:cs="Times New Roman"/>
          <w:sz w:val="28"/>
          <w:szCs w:val="28"/>
          <w:lang w:val="uk-UA" w:eastAsia="ru-RU"/>
        </w:rPr>
        <w:t>Таким чином, упровадження тимбілдингу в організаціях сфери освіти є ефективним методом активізації діяльності персоналу. Формування команди в освіті – це можливість якісно змінити існуючу систему управління, вибудувати найбільш продуктивну форму організаційної взаємодії, забезпечити ефективність діяльності й підвищити конкурентоспроможність освітнього закладу.</w:t>
      </w:r>
    </w:p>
    <w:p w:rsidR="005759AF" w:rsidRPr="007B0F87" w:rsidRDefault="005759AF" w:rsidP="00762A5A">
      <w:pPr>
        <w:shd w:val="clear" w:color="auto" w:fill="FFFFFF"/>
        <w:spacing w:after="0" w:line="300" w:lineRule="auto"/>
        <w:ind w:left="-284" w:firstLine="567"/>
        <w:jc w:val="both"/>
        <w:textAlignment w:val="baseline"/>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Директору закладу</w:t>
      </w:r>
      <w:r w:rsidRPr="007B0F87">
        <w:rPr>
          <w:rFonts w:ascii="Times New Roman" w:eastAsia="Calibri" w:hAnsi="Times New Roman" w:cs="Times New Roman"/>
          <w:sz w:val="28"/>
          <w:szCs w:val="28"/>
          <w:shd w:val="clear" w:color="auto" w:fill="FFFFFF"/>
          <w:lang w:val="uk-UA"/>
        </w:rPr>
        <w:t>, який бажає мати саме такий колектив, буде корисно здійснювати тімбілдинг за допомогою психологів, які спрямують команду на вироблення командного духу, навчать працювати колективно, виявлять лідерів, а також допоможуть створити атмосферу неформального спілкування і добитися психологічного розвантаження.</w:t>
      </w:r>
    </w:p>
    <w:p w:rsidR="005759AF" w:rsidRPr="007B0F87" w:rsidRDefault="005759AF" w:rsidP="003E7A55">
      <w:pPr>
        <w:shd w:val="clear" w:color="auto" w:fill="FFFFFF"/>
        <w:spacing w:after="0" w:line="300" w:lineRule="auto"/>
        <w:ind w:firstLine="709"/>
        <w:jc w:val="both"/>
        <w:textAlignment w:val="baseline"/>
        <w:rPr>
          <w:rFonts w:ascii="Times New Roman" w:eastAsia="Calibri" w:hAnsi="Times New Roman" w:cs="Times New Roman"/>
          <w:sz w:val="28"/>
          <w:szCs w:val="28"/>
          <w:shd w:val="clear" w:color="auto" w:fill="FFFFFF"/>
          <w:lang w:val="uk-UA"/>
        </w:rPr>
      </w:pPr>
    </w:p>
    <w:p w:rsidR="005759AF" w:rsidRPr="007B0F87" w:rsidRDefault="005759AF" w:rsidP="003E7A55">
      <w:pPr>
        <w:shd w:val="clear" w:color="auto" w:fill="FFFFFF"/>
        <w:spacing w:after="0" w:line="300" w:lineRule="auto"/>
        <w:jc w:val="center"/>
        <w:textAlignment w:val="baseline"/>
        <w:rPr>
          <w:rFonts w:ascii="Times New Roman" w:eastAsia="Calibri" w:hAnsi="Times New Roman" w:cs="Times New Roman"/>
          <w:b/>
          <w:sz w:val="28"/>
          <w:szCs w:val="28"/>
          <w:shd w:val="clear" w:color="auto" w:fill="FFFFFF"/>
          <w:lang w:val="uk-UA"/>
        </w:rPr>
      </w:pPr>
      <w:r w:rsidRPr="007B0F87">
        <w:rPr>
          <w:rFonts w:ascii="Times New Roman" w:eastAsia="Times New Roman" w:hAnsi="Times New Roman" w:cs="Times New Roman"/>
          <w:b/>
          <w:bCs/>
          <w:sz w:val="28"/>
          <w:szCs w:val="28"/>
          <w:lang w:val="uk-UA" w:eastAsia="ru-RU"/>
        </w:rPr>
        <w:t>Етапи проведення психологічних тимбілдинг – тренінгів</w:t>
      </w:r>
    </w:p>
    <w:p w:rsidR="005759AF" w:rsidRPr="007B0F87" w:rsidRDefault="005759AF" w:rsidP="00762A5A">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shd w:val="clear" w:color="auto" w:fill="FFFFFF"/>
          <w:lang w:val="uk-UA"/>
        </w:rPr>
        <w:t>Процес проведення тимбілдинг – тренінгів вимагає від учасників дотримуватись основних етапів, а саме:</w:t>
      </w:r>
    </w:p>
    <w:p w:rsidR="005759AF" w:rsidRPr="007B0F87" w:rsidRDefault="005759AF" w:rsidP="00762A5A">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shd w:val="clear" w:color="auto" w:fill="FFFFFF"/>
          <w:lang w:val="uk-UA"/>
        </w:rPr>
        <w:t>1. Формування команд. Це робиться заздалегідь, наприклад 3-4 команди по 5-10 чоловік, залежно від чисельності співробітників. Краще формувати команди випадковим чином, це буде ефективніше в психологічному плані.</w:t>
      </w:r>
    </w:p>
    <w:p w:rsidR="005759AF" w:rsidRPr="007B0F87" w:rsidRDefault="005759AF" w:rsidP="00762A5A">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shd w:val="clear" w:color="auto" w:fill="FFFFFF"/>
          <w:lang w:val="uk-UA"/>
        </w:rPr>
        <w:t>2. Кожна команда обирає капітана, придумує назву і девіз, який потрібно використовувати на всіх етапах тренінгу.</w:t>
      </w:r>
    </w:p>
    <w:p w:rsidR="005759AF" w:rsidRPr="007B0F87" w:rsidRDefault="005759AF" w:rsidP="00762A5A">
      <w:pPr>
        <w:shd w:val="clear" w:color="auto" w:fill="FFFFFF"/>
        <w:spacing w:after="0" w:line="300" w:lineRule="auto"/>
        <w:ind w:left="-284" w:firstLine="568"/>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shd w:val="clear" w:color="auto" w:fill="FFFFFF"/>
          <w:lang w:val="uk-UA"/>
        </w:rPr>
        <w:t>3. Безпосередньо вправи. На свіжому повітрі це можуть бути різні ігри на подолання перешкод, дослідження місцевості, спортивні ігри (футбол, волейбол, картинг, пейнтбол). Якщо це приміщення, то це можуть бути різні тренінгові, інтерактивні вправи, метою яких є покращення психологічного клімату в колективі.</w:t>
      </w:r>
    </w:p>
    <w:p w:rsidR="005759AF" w:rsidRPr="007B0F87" w:rsidRDefault="005759AF" w:rsidP="00762A5A">
      <w:pPr>
        <w:shd w:val="clear" w:color="auto" w:fill="FFFFFF"/>
        <w:spacing w:after="0" w:line="300" w:lineRule="auto"/>
        <w:ind w:left="-284" w:firstLine="568"/>
        <w:jc w:val="both"/>
        <w:textAlignment w:val="baseline"/>
        <w:rPr>
          <w:rFonts w:ascii="Times New Roman" w:eastAsia="Calibri" w:hAnsi="Times New Roman" w:cs="Times New Roman"/>
          <w:sz w:val="28"/>
          <w:szCs w:val="28"/>
          <w:shd w:val="clear" w:color="auto" w:fill="FFFFFF"/>
          <w:lang w:val="uk-UA"/>
        </w:rPr>
      </w:pPr>
      <w:r w:rsidRPr="007B0F87">
        <w:rPr>
          <w:rFonts w:ascii="Times New Roman" w:eastAsia="Calibri" w:hAnsi="Times New Roman" w:cs="Times New Roman"/>
          <w:sz w:val="28"/>
          <w:szCs w:val="28"/>
          <w:shd w:val="clear" w:color="auto" w:fill="FFFFFF"/>
          <w:lang w:val="uk-UA"/>
        </w:rPr>
        <w:t>4. Підведення підсумків тренінгу. Учасники можуть обговорити свої дії під час різних етапів, провести аналіз допущених помилок і досягнень.         Прикладами найпопулярніших вправ є:</w:t>
      </w:r>
    </w:p>
    <w:p w:rsidR="005759AF" w:rsidRPr="007B0F87" w:rsidRDefault="005759AF" w:rsidP="00762A5A">
      <w:pPr>
        <w:numPr>
          <w:ilvl w:val="0"/>
          <w:numId w:val="4"/>
        </w:numPr>
        <w:shd w:val="clear" w:color="auto" w:fill="FFFFFF"/>
        <w:spacing w:after="0" w:line="300" w:lineRule="auto"/>
        <w:ind w:left="-284" w:firstLine="568"/>
        <w:contextualSpacing/>
        <w:jc w:val="both"/>
        <w:textAlignment w:val="baseline"/>
        <w:rPr>
          <w:rFonts w:ascii="Times New Roman" w:eastAsia="Calibri" w:hAnsi="Times New Roman" w:cs="Times New Roman"/>
          <w:sz w:val="28"/>
          <w:szCs w:val="28"/>
          <w:shd w:val="clear" w:color="auto" w:fill="FFFFFF"/>
          <w:lang w:val="uk-UA"/>
        </w:rPr>
      </w:pPr>
      <w:r w:rsidRPr="007B0F87">
        <w:rPr>
          <w:rFonts w:ascii="Times New Roman" w:eastAsia="Calibri" w:hAnsi="Times New Roman" w:cs="Times New Roman"/>
          <w:sz w:val="28"/>
          <w:szCs w:val="28"/>
          <w:shd w:val="clear" w:color="auto" w:fill="FFFFFF"/>
          <w:lang w:val="uk-UA"/>
        </w:rPr>
        <w:t>«Покажи». Необхідно зобразити заданий об'єкт, використовуючи всіх членів команди (відомі картини, літери алфавіту, стійкі словосполучення).</w:t>
      </w:r>
    </w:p>
    <w:p w:rsidR="005759AF" w:rsidRPr="007B0F87" w:rsidRDefault="005759AF" w:rsidP="00762A5A">
      <w:pPr>
        <w:numPr>
          <w:ilvl w:val="0"/>
          <w:numId w:val="4"/>
        </w:numPr>
        <w:shd w:val="clear" w:color="auto" w:fill="FFFFFF"/>
        <w:spacing w:after="0" w:line="300" w:lineRule="auto"/>
        <w:ind w:left="-284" w:firstLine="568"/>
        <w:contextualSpacing/>
        <w:jc w:val="both"/>
        <w:textAlignment w:val="baseline"/>
        <w:rPr>
          <w:rFonts w:ascii="Times New Roman" w:eastAsia="Calibri" w:hAnsi="Times New Roman" w:cs="Times New Roman"/>
          <w:sz w:val="28"/>
          <w:szCs w:val="28"/>
          <w:shd w:val="clear" w:color="auto" w:fill="FFFFFF"/>
          <w:lang w:val="uk-UA"/>
        </w:rPr>
      </w:pPr>
      <w:r w:rsidRPr="007B0F87">
        <w:rPr>
          <w:rFonts w:ascii="Times New Roman" w:eastAsia="Calibri" w:hAnsi="Times New Roman" w:cs="Times New Roman"/>
          <w:sz w:val="28"/>
          <w:szCs w:val="28"/>
          <w:shd w:val="clear" w:color="auto" w:fill="FFFFFF"/>
          <w:lang w:val="uk-UA"/>
        </w:rPr>
        <w:t>  «Майстри пантоміми». Потрібно зобразити заданий вид тварин жестами, не вимовляючи ні звуку, щоб всі члени команди зрозуміли, про кого йдеться.</w:t>
      </w:r>
    </w:p>
    <w:p w:rsidR="005759AF" w:rsidRPr="007B0F87" w:rsidRDefault="005759AF" w:rsidP="00762A5A">
      <w:pPr>
        <w:numPr>
          <w:ilvl w:val="0"/>
          <w:numId w:val="4"/>
        </w:numPr>
        <w:shd w:val="clear" w:color="auto" w:fill="FFFFFF"/>
        <w:spacing w:after="0" w:line="300" w:lineRule="auto"/>
        <w:ind w:left="-284" w:firstLine="568"/>
        <w:contextualSpacing/>
        <w:jc w:val="both"/>
        <w:textAlignment w:val="baseline"/>
        <w:rPr>
          <w:rFonts w:ascii="Times New Roman" w:eastAsia="Calibri" w:hAnsi="Times New Roman" w:cs="Times New Roman"/>
          <w:sz w:val="28"/>
          <w:szCs w:val="28"/>
          <w:lang w:val="uk-UA"/>
        </w:rPr>
      </w:pPr>
      <w:r w:rsidRPr="007B0F87">
        <w:rPr>
          <w:rFonts w:ascii="Times New Roman" w:eastAsia="Calibri" w:hAnsi="Times New Roman" w:cs="Times New Roman"/>
          <w:sz w:val="28"/>
          <w:szCs w:val="28"/>
          <w:shd w:val="clear" w:color="auto" w:fill="FFFFFF"/>
          <w:lang w:val="uk-UA"/>
        </w:rPr>
        <w:lastRenderedPageBreak/>
        <w:t>«Хто швидше». Капітан повинен побудувати гравців команди в квадрат, трикутник, коло, букву, пташиний косяк ... або побудувати в шеренгу за зростом, кольором волосся, алфавітом імен, розміром ніг...</w:t>
      </w:r>
    </w:p>
    <w:p w:rsidR="005759AF" w:rsidRPr="007B0F87" w:rsidRDefault="005759AF" w:rsidP="00762A5A">
      <w:pPr>
        <w:shd w:val="clear" w:color="auto" w:fill="FFFFFF"/>
        <w:spacing w:after="0" w:line="300" w:lineRule="auto"/>
        <w:ind w:left="-284" w:firstLine="568"/>
        <w:contextualSpacing/>
        <w:jc w:val="both"/>
        <w:textAlignment w:val="baseline"/>
        <w:rPr>
          <w:rFonts w:ascii="Times New Roman" w:eastAsia="Calibri" w:hAnsi="Times New Roman" w:cs="Times New Roman"/>
          <w:sz w:val="28"/>
          <w:szCs w:val="28"/>
          <w:shd w:val="clear" w:color="auto" w:fill="FFFFFF"/>
          <w:lang w:val="uk-UA"/>
        </w:rPr>
      </w:pPr>
      <w:r w:rsidRPr="007B0F87">
        <w:rPr>
          <w:rFonts w:ascii="Times New Roman" w:eastAsia="Calibri" w:hAnsi="Times New Roman" w:cs="Times New Roman"/>
          <w:sz w:val="28"/>
          <w:szCs w:val="28"/>
          <w:shd w:val="clear" w:color="auto" w:fill="FFFFFF"/>
          <w:lang w:val="uk-UA"/>
        </w:rPr>
        <w:t>По завершенню тренінгу відбудеться згуртування колективу,  вирішення конфлікту або зн</w:t>
      </w:r>
      <w:r w:rsidR="00014404">
        <w:rPr>
          <w:rFonts w:ascii="Times New Roman" w:eastAsia="Calibri" w:hAnsi="Times New Roman" w:cs="Times New Roman"/>
          <w:sz w:val="28"/>
          <w:szCs w:val="28"/>
          <w:shd w:val="clear" w:color="auto" w:fill="FFFFFF"/>
          <w:lang w:val="uk-UA"/>
        </w:rPr>
        <w:t>иженн</w:t>
      </w:r>
      <w:r w:rsidRPr="007B0F87">
        <w:rPr>
          <w:rFonts w:ascii="Times New Roman" w:eastAsia="Calibri" w:hAnsi="Times New Roman" w:cs="Times New Roman"/>
          <w:sz w:val="28"/>
          <w:szCs w:val="28"/>
          <w:shd w:val="clear" w:color="auto" w:fill="FFFFFF"/>
          <w:lang w:val="uk-UA"/>
        </w:rPr>
        <w:t>я напруги. А якщо і сам керівник братиме участь у вправах на рівних з іншими співробітниками, то це підвищить довіру до нього і розуміння його рішень.</w:t>
      </w:r>
    </w:p>
    <w:p w:rsidR="00E50E44" w:rsidRDefault="00E50E44" w:rsidP="00E50E44">
      <w:pPr>
        <w:spacing w:after="0" w:line="300" w:lineRule="auto"/>
        <w:jc w:val="both"/>
        <w:rPr>
          <w:rFonts w:ascii="Times New Roman" w:eastAsia="Calibri" w:hAnsi="Times New Roman" w:cs="Times New Roman"/>
          <w:b/>
          <w:sz w:val="28"/>
          <w:szCs w:val="28"/>
          <w:lang w:val="uk-UA"/>
        </w:rPr>
      </w:pPr>
    </w:p>
    <w:p w:rsidR="00E50E44" w:rsidRDefault="00E50E44" w:rsidP="00E50E44">
      <w:pPr>
        <w:spacing w:after="0" w:line="300" w:lineRule="auto"/>
        <w:jc w:val="both"/>
        <w:rPr>
          <w:rFonts w:ascii="Times New Roman" w:eastAsia="Calibri" w:hAnsi="Times New Roman" w:cs="Times New Roman"/>
          <w:b/>
          <w:sz w:val="28"/>
          <w:szCs w:val="28"/>
          <w:lang w:val="uk-UA"/>
        </w:rPr>
      </w:pPr>
    </w:p>
    <w:p w:rsidR="005759AF" w:rsidRPr="00E50E44" w:rsidRDefault="005759AF" w:rsidP="00E50E44">
      <w:pPr>
        <w:spacing w:after="0" w:line="300" w:lineRule="auto"/>
        <w:jc w:val="center"/>
        <w:rPr>
          <w:rStyle w:val="a4"/>
          <w:rFonts w:ascii="Times New Roman" w:hAnsi="Times New Roman" w:cs="Times New Roman"/>
          <w:bCs w:val="0"/>
          <w:sz w:val="32"/>
          <w:szCs w:val="28"/>
          <w:lang w:val="uk-UA"/>
        </w:rPr>
      </w:pPr>
      <w:r w:rsidRPr="00E50E44">
        <w:rPr>
          <w:rStyle w:val="a4"/>
          <w:rFonts w:ascii="Times New Roman" w:hAnsi="Times New Roman" w:cs="Times New Roman"/>
          <w:sz w:val="28"/>
          <w:lang w:val="uk-UA"/>
        </w:rPr>
        <w:t>ІНТЕРАКТИВНО-ПРАКТИЧНА ЧАСТИНА</w:t>
      </w:r>
    </w:p>
    <w:p w:rsidR="005759AF" w:rsidRDefault="005759AF" w:rsidP="003E7A55">
      <w:pPr>
        <w:pStyle w:val="a3"/>
        <w:spacing w:before="0" w:beforeAutospacing="0" w:after="0" w:afterAutospacing="0" w:line="300" w:lineRule="auto"/>
        <w:jc w:val="center"/>
        <w:rPr>
          <w:rStyle w:val="a4"/>
          <w:sz w:val="28"/>
          <w:lang w:val="uk-UA"/>
        </w:rPr>
      </w:pPr>
    </w:p>
    <w:p w:rsidR="005759AF" w:rsidRDefault="005759AF" w:rsidP="00762A5A">
      <w:pPr>
        <w:pStyle w:val="a6"/>
        <w:autoSpaceDE w:val="0"/>
        <w:autoSpaceDN w:val="0"/>
        <w:adjustRightInd w:val="0"/>
        <w:spacing w:after="0" w:line="300" w:lineRule="auto"/>
        <w:ind w:left="-284"/>
        <w:rPr>
          <w:rFonts w:ascii="Times New Roman" w:hAnsi="Times New Roman" w:cs="Times New Roman"/>
          <w:b/>
          <w:color w:val="000000"/>
          <w:sz w:val="28"/>
          <w:szCs w:val="20"/>
          <w:lang w:val="uk-UA"/>
        </w:rPr>
      </w:pPr>
      <w:r w:rsidRPr="0048362F">
        <w:rPr>
          <w:rFonts w:ascii="Times New Roman" w:hAnsi="Times New Roman" w:cs="Times New Roman"/>
          <w:b/>
          <w:color w:val="000000"/>
          <w:sz w:val="28"/>
          <w:szCs w:val="20"/>
          <w:lang w:val="uk-UA"/>
        </w:rPr>
        <w:t>Вправа «Чарівна скриня»</w:t>
      </w:r>
    </w:p>
    <w:p w:rsidR="005759AF" w:rsidRDefault="005759AF" w:rsidP="00762A5A">
      <w:pPr>
        <w:pStyle w:val="a6"/>
        <w:autoSpaceDE w:val="0"/>
        <w:autoSpaceDN w:val="0"/>
        <w:adjustRightInd w:val="0"/>
        <w:spacing w:after="0" w:line="300" w:lineRule="auto"/>
        <w:ind w:left="-284"/>
        <w:rPr>
          <w:rFonts w:ascii="Times New Roman" w:hAnsi="Times New Roman" w:cs="Times New Roman"/>
          <w:color w:val="000000"/>
          <w:sz w:val="28"/>
          <w:szCs w:val="20"/>
          <w:lang w:val="uk-UA"/>
        </w:rPr>
      </w:pPr>
      <w:r>
        <w:rPr>
          <w:rFonts w:ascii="Times New Roman" w:hAnsi="Times New Roman" w:cs="Times New Roman"/>
          <w:b/>
          <w:color w:val="000000"/>
          <w:sz w:val="28"/>
          <w:szCs w:val="20"/>
          <w:lang w:val="uk-UA"/>
        </w:rPr>
        <w:t xml:space="preserve">Мета: </w:t>
      </w:r>
      <w:r>
        <w:rPr>
          <w:rFonts w:ascii="Times New Roman" w:hAnsi="Times New Roman" w:cs="Times New Roman"/>
          <w:color w:val="000000"/>
          <w:sz w:val="28"/>
          <w:szCs w:val="20"/>
          <w:lang w:val="uk-UA"/>
        </w:rPr>
        <w:t>налаштування на плідну роботу; підвищення тонусу групи.</w:t>
      </w:r>
    </w:p>
    <w:p w:rsidR="005759AF" w:rsidRDefault="005759AF" w:rsidP="00762A5A">
      <w:pPr>
        <w:pStyle w:val="a6"/>
        <w:autoSpaceDE w:val="0"/>
        <w:autoSpaceDN w:val="0"/>
        <w:adjustRightInd w:val="0"/>
        <w:spacing w:after="0" w:line="300" w:lineRule="auto"/>
        <w:ind w:left="-284"/>
        <w:rPr>
          <w:rFonts w:ascii="Times New Roman" w:hAnsi="Times New Roman" w:cs="Times New Roman"/>
          <w:sz w:val="28"/>
          <w:szCs w:val="20"/>
          <w:lang w:val="uk-UA"/>
        </w:rPr>
      </w:pPr>
      <w:r>
        <w:rPr>
          <w:rFonts w:ascii="Times New Roman" w:hAnsi="Times New Roman" w:cs="Times New Roman"/>
          <w:b/>
          <w:color w:val="000000"/>
          <w:sz w:val="28"/>
          <w:szCs w:val="20"/>
          <w:lang w:val="uk-UA"/>
        </w:rPr>
        <w:t>Ресурсне забезпечення:</w:t>
      </w:r>
      <w:r>
        <w:rPr>
          <w:rFonts w:ascii="Times New Roman" w:hAnsi="Times New Roman" w:cs="Times New Roman"/>
          <w:sz w:val="28"/>
          <w:szCs w:val="20"/>
          <w:lang w:val="uk-UA"/>
        </w:rPr>
        <w:t xml:space="preserve"> коробка з люстерком всередині.</w:t>
      </w:r>
    </w:p>
    <w:p w:rsidR="005759AF" w:rsidRDefault="005759AF" w:rsidP="00762A5A">
      <w:pPr>
        <w:pStyle w:val="a6"/>
        <w:autoSpaceDE w:val="0"/>
        <w:autoSpaceDN w:val="0"/>
        <w:adjustRightInd w:val="0"/>
        <w:spacing w:after="0" w:line="300" w:lineRule="auto"/>
        <w:ind w:left="-284"/>
        <w:rPr>
          <w:rFonts w:ascii="Times New Roman" w:hAnsi="Times New Roman" w:cs="Times New Roman"/>
          <w:sz w:val="28"/>
          <w:szCs w:val="20"/>
          <w:lang w:val="uk-UA"/>
        </w:rPr>
      </w:pPr>
      <w:r>
        <w:rPr>
          <w:rFonts w:ascii="Times New Roman" w:hAnsi="Times New Roman" w:cs="Times New Roman"/>
          <w:b/>
          <w:color w:val="000000"/>
          <w:sz w:val="28"/>
          <w:szCs w:val="20"/>
          <w:lang w:val="uk-UA"/>
        </w:rPr>
        <w:t>Хід вправи:</w:t>
      </w:r>
      <w:r>
        <w:rPr>
          <w:rFonts w:ascii="Times New Roman" w:hAnsi="Times New Roman" w:cs="Times New Roman"/>
          <w:sz w:val="28"/>
          <w:szCs w:val="20"/>
          <w:lang w:val="uk-UA"/>
        </w:rPr>
        <w:t xml:space="preserve"> Кожен учасник підходить до коробки, заглядає всередину й каже одну, дуже хорошу фразу про людину, чиє фото бачить там, не відкриваючи групі секрету, хто там зображений. Коли учасники заглядають до коробки, вони бачать там своє відображення, тобто повинні сказати щось хороше про себе. </w:t>
      </w:r>
    </w:p>
    <w:p w:rsidR="005759AF" w:rsidRPr="00AB757B" w:rsidRDefault="005759AF" w:rsidP="00762A5A">
      <w:pPr>
        <w:pStyle w:val="a6"/>
        <w:autoSpaceDE w:val="0"/>
        <w:autoSpaceDN w:val="0"/>
        <w:adjustRightInd w:val="0"/>
        <w:spacing w:after="0" w:line="300" w:lineRule="auto"/>
        <w:ind w:left="-284"/>
        <w:rPr>
          <w:rFonts w:ascii="Times New Roman" w:hAnsi="Times New Roman" w:cs="Times New Roman"/>
          <w:sz w:val="28"/>
          <w:szCs w:val="20"/>
          <w:lang w:val="uk-UA"/>
        </w:rPr>
      </w:pPr>
      <w:r w:rsidRPr="00AB757B">
        <w:rPr>
          <w:rFonts w:ascii="Times New Roman" w:hAnsi="Times New Roman" w:cs="Times New Roman"/>
          <w:color w:val="000000"/>
          <w:sz w:val="28"/>
          <w:szCs w:val="20"/>
          <w:lang w:val="uk-UA"/>
        </w:rPr>
        <w:t>Запитання для обговорення:</w:t>
      </w:r>
    </w:p>
    <w:p w:rsidR="005759AF" w:rsidRDefault="005759AF" w:rsidP="00762A5A">
      <w:pPr>
        <w:pStyle w:val="a6"/>
        <w:numPr>
          <w:ilvl w:val="0"/>
          <w:numId w:val="1"/>
        </w:numPr>
        <w:autoSpaceDE w:val="0"/>
        <w:autoSpaceDN w:val="0"/>
        <w:adjustRightInd w:val="0"/>
        <w:spacing w:after="0" w:line="300" w:lineRule="auto"/>
        <w:ind w:left="-284" w:firstLine="66"/>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Чи цікавою здалася</w:t>
      </w:r>
      <w:r w:rsidR="001F7295">
        <w:rPr>
          <w:rFonts w:ascii="Times New Roman" w:hAnsi="Times New Roman" w:cs="Times New Roman"/>
          <w:color w:val="000000"/>
          <w:sz w:val="28"/>
          <w:szCs w:val="20"/>
          <w:lang w:val="uk-UA"/>
        </w:rPr>
        <w:t xml:space="preserve"> вам</w:t>
      </w:r>
      <w:r>
        <w:rPr>
          <w:rFonts w:ascii="Times New Roman" w:hAnsi="Times New Roman" w:cs="Times New Roman"/>
          <w:color w:val="000000"/>
          <w:sz w:val="28"/>
          <w:szCs w:val="20"/>
          <w:lang w:val="uk-UA"/>
        </w:rPr>
        <w:t xml:space="preserve"> ця вправа?</w:t>
      </w:r>
    </w:p>
    <w:p w:rsidR="005759AF" w:rsidRPr="0048362F" w:rsidRDefault="005759AF" w:rsidP="00762A5A">
      <w:pPr>
        <w:pStyle w:val="a6"/>
        <w:numPr>
          <w:ilvl w:val="0"/>
          <w:numId w:val="1"/>
        </w:numPr>
        <w:autoSpaceDE w:val="0"/>
        <w:autoSpaceDN w:val="0"/>
        <w:adjustRightInd w:val="0"/>
        <w:spacing w:after="0" w:line="300" w:lineRule="auto"/>
        <w:ind w:left="-284" w:firstLine="66"/>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Як змінювалис</w:t>
      </w:r>
      <w:r w:rsidR="000C5E64">
        <w:rPr>
          <w:rFonts w:ascii="Times New Roman" w:hAnsi="Times New Roman" w:cs="Times New Roman"/>
          <w:color w:val="000000"/>
          <w:sz w:val="28"/>
          <w:szCs w:val="20"/>
          <w:lang w:val="uk-UA"/>
        </w:rPr>
        <w:t>ь</w:t>
      </w:r>
      <w:r>
        <w:rPr>
          <w:rFonts w:ascii="Times New Roman" w:hAnsi="Times New Roman" w:cs="Times New Roman"/>
          <w:color w:val="000000"/>
          <w:sz w:val="28"/>
          <w:szCs w:val="20"/>
          <w:lang w:val="uk-UA"/>
        </w:rPr>
        <w:t xml:space="preserve"> відчуття в процесі виконання вправи</w:t>
      </w:r>
      <w:r w:rsidR="00886628">
        <w:rPr>
          <w:rFonts w:ascii="Times New Roman" w:hAnsi="Times New Roman" w:cs="Times New Roman"/>
          <w:color w:val="000000"/>
          <w:sz w:val="28"/>
          <w:szCs w:val="20"/>
          <w:lang w:val="uk-UA"/>
        </w:rPr>
        <w:t>?</w:t>
      </w:r>
    </w:p>
    <w:p w:rsidR="005759AF" w:rsidRDefault="005759AF" w:rsidP="00762A5A">
      <w:pPr>
        <w:pStyle w:val="a3"/>
        <w:spacing w:before="0" w:beforeAutospacing="0" w:after="0" w:afterAutospacing="0" w:line="300" w:lineRule="auto"/>
        <w:ind w:left="-284"/>
        <w:jc w:val="both"/>
        <w:rPr>
          <w:rStyle w:val="a4"/>
          <w:sz w:val="28"/>
          <w:lang w:val="uk-UA"/>
        </w:rPr>
      </w:pPr>
    </w:p>
    <w:p w:rsidR="005759AF" w:rsidRPr="00AB757B" w:rsidRDefault="005759AF" w:rsidP="00762A5A">
      <w:pPr>
        <w:pStyle w:val="a3"/>
        <w:spacing w:before="0" w:beforeAutospacing="0" w:after="0" w:afterAutospacing="0" w:line="300" w:lineRule="auto"/>
        <w:ind w:left="-284"/>
        <w:jc w:val="both"/>
        <w:rPr>
          <w:sz w:val="28"/>
          <w:lang w:val="uk-UA"/>
        </w:rPr>
      </w:pPr>
      <w:r w:rsidRPr="00380811">
        <w:rPr>
          <w:rStyle w:val="a4"/>
          <w:sz w:val="28"/>
        </w:rPr>
        <w:t>Проективний тест «Істо</w:t>
      </w:r>
      <w:r>
        <w:rPr>
          <w:rStyle w:val="a4"/>
          <w:sz w:val="28"/>
        </w:rPr>
        <w:t xml:space="preserve">рія розвитку вашої групи» </w:t>
      </w:r>
    </w:p>
    <w:p w:rsidR="005759AF" w:rsidRDefault="005759AF" w:rsidP="00762A5A">
      <w:pPr>
        <w:pStyle w:val="a3"/>
        <w:spacing w:before="0" w:beforeAutospacing="0" w:after="0" w:afterAutospacing="0" w:line="300" w:lineRule="auto"/>
        <w:ind w:left="-284"/>
        <w:jc w:val="both"/>
        <w:rPr>
          <w:sz w:val="28"/>
          <w:lang w:val="uk-UA"/>
        </w:rPr>
      </w:pPr>
      <w:r w:rsidRPr="00380811">
        <w:rPr>
          <w:rStyle w:val="a4"/>
          <w:sz w:val="28"/>
        </w:rPr>
        <w:t xml:space="preserve">Мета: </w:t>
      </w:r>
      <w:r>
        <w:rPr>
          <w:sz w:val="28"/>
        </w:rPr>
        <w:t>розви</w:t>
      </w:r>
      <w:r>
        <w:rPr>
          <w:sz w:val="28"/>
          <w:lang w:val="uk-UA"/>
        </w:rPr>
        <w:t>вати</w:t>
      </w:r>
      <w:r w:rsidRPr="00380811">
        <w:rPr>
          <w:sz w:val="28"/>
        </w:rPr>
        <w:t xml:space="preserve"> почут</w:t>
      </w:r>
      <w:r>
        <w:rPr>
          <w:sz w:val="28"/>
        </w:rPr>
        <w:t>тя «ми», групової згуртованості</w:t>
      </w:r>
      <w:r>
        <w:rPr>
          <w:sz w:val="28"/>
          <w:lang w:val="uk-UA"/>
        </w:rPr>
        <w:t>;</w:t>
      </w:r>
      <w:r w:rsidRPr="00380811">
        <w:rPr>
          <w:sz w:val="28"/>
        </w:rPr>
        <w:t xml:space="preserve"> закріпити навички взаємодії в команді.</w:t>
      </w:r>
    </w:p>
    <w:p w:rsidR="005759AF" w:rsidRPr="00256A36" w:rsidRDefault="005759AF" w:rsidP="00762A5A">
      <w:pPr>
        <w:pStyle w:val="a3"/>
        <w:spacing w:before="0" w:beforeAutospacing="0" w:after="0" w:afterAutospacing="0" w:line="300" w:lineRule="auto"/>
        <w:ind w:left="-284"/>
        <w:jc w:val="both"/>
        <w:rPr>
          <w:sz w:val="28"/>
          <w:lang w:val="uk-UA"/>
        </w:rPr>
      </w:pPr>
      <w:r>
        <w:rPr>
          <w:b/>
          <w:sz w:val="28"/>
          <w:lang w:val="uk-UA"/>
        </w:rPr>
        <w:t xml:space="preserve">Ресурсне забезпечення: </w:t>
      </w:r>
      <w:r w:rsidRPr="00256A36">
        <w:rPr>
          <w:sz w:val="28"/>
          <w:lang w:val="uk-UA"/>
        </w:rPr>
        <w:t>аркуш ватману,</w:t>
      </w:r>
      <w:r>
        <w:rPr>
          <w:b/>
          <w:sz w:val="28"/>
          <w:lang w:val="uk-UA"/>
        </w:rPr>
        <w:t xml:space="preserve"> </w:t>
      </w:r>
      <w:r w:rsidRPr="00256A36">
        <w:rPr>
          <w:sz w:val="28"/>
          <w:lang w:val="uk-UA"/>
        </w:rPr>
        <w:t xml:space="preserve">фломастери, </w:t>
      </w:r>
      <w:r>
        <w:rPr>
          <w:sz w:val="28"/>
          <w:lang w:val="uk-UA"/>
        </w:rPr>
        <w:t>аудіо запис спокійної музики.</w:t>
      </w:r>
    </w:p>
    <w:p w:rsidR="00FA7BA2" w:rsidRDefault="005759AF" w:rsidP="00762A5A">
      <w:pPr>
        <w:pStyle w:val="a3"/>
        <w:spacing w:before="0" w:beforeAutospacing="0" w:after="0" w:afterAutospacing="0" w:line="300" w:lineRule="auto"/>
        <w:ind w:left="-284"/>
        <w:jc w:val="both"/>
        <w:rPr>
          <w:sz w:val="28"/>
        </w:rPr>
      </w:pPr>
      <w:r w:rsidRPr="00BD4D45">
        <w:rPr>
          <w:rStyle w:val="a5"/>
          <w:b/>
          <w:i w:val="0"/>
          <w:sz w:val="28"/>
          <w:lang w:val="uk-UA"/>
        </w:rPr>
        <w:t>Хід вправи</w:t>
      </w:r>
      <w:r w:rsidRPr="00BD4D45">
        <w:rPr>
          <w:rStyle w:val="a5"/>
          <w:b/>
          <w:i w:val="0"/>
          <w:sz w:val="28"/>
        </w:rPr>
        <w:t>:</w:t>
      </w:r>
      <w:r w:rsidRPr="006B0095">
        <w:rPr>
          <w:i/>
          <w:sz w:val="28"/>
        </w:rPr>
        <w:t xml:space="preserve"> </w:t>
      </w:r>
      <w:r w:rsidRPr="00380811">
        <w:rPr>
          <w:sz w:val="28"/>
        </w:rPr>
        <w:t xml:space="preserve">«На столі перед вами аркуш ватману та фломастери. Кожному учаснику групи </w:t>
      </w:r>
      <w:r>
        <w:rPr>
          <w:sz w:val="28"/>
        </w:rPr>
        <w:t xml:space="preserve">потрібно намалювати </w:t>
      </w:r>
      <w:r>
        <w:rPr>
          <w:sz w:val="28"/>
          <w:lang w:val="uk-UA"/>
        </w:rPr>
        <w:t>будинок</w:t>
      </w:r>
      <w:r w:rsidRPr="00380811">
        <w:rPr>
          <w:sz w:val="28"/>
        </w:rPr>
        <w:t xml:space="preserve">, в якому він бажав би жити. На виконання цього завдання вам надається </w:t>
      </w:r>
      <w:r w:rsidRPr="00AB757B">
        <w:rPr>
          <w:rStyle w:val="a4"/>
          <w:b w:val="0"/>
          <w:sz w:val="28"/>
        </w:rPr>
        <w:t>3 хв</w:t>
      </w:r>
      <w:r w:rsidRPr="00AB757B">
        <w:rPr>
          <w:rStyle w:val="a4"/>
          <w:b w:val="0"/>
          <w:sz w:val="28"/>
          <w:lang w:val="uk-UA"/>
        </w:rPr>
        <w:t>илини</w:t>
      </w:r>
      <w:r w:rsidRPr="00380811">
        <w:rPr>
          <w:sz w:val="28"/>
        </w:rPr>
        <w:t xml:space="preserve">. </w:t>
      </w:r>
    </w:p>
    <w:p w:rsidR="005759AF" w:rsidRPr="00380811" w:rsidRDefault="005759AF" w:rsidP="00762A5A">
      <w:pPr>
        <w:pStyle w:val="a3"/>
        <w:spacing w:before="0" w:beforeAutospacing="0" w:after="0" w:afterAutospacing="0" w:line="300" w:lineRule="auto"/>
        <w:ind w:left="-284"/>
        <w:jc w:val="both"/>
        <w:rPr>
          <w:sz w:val="28"/>
        </w:rPr>
      </w:pPr>
      <w:r w:rsidRPr="00380811">
        <w:rPr>
          <w:sz w:val="28"/>
        </w:rPr>
        <w:t xml:space="preserve">Час швидко </w:t>
      </w:r>
      <w:r w:rsidR="00512EBF">
        <w:rPr>
          <w:sz w:val="28"/>
          <w:lang w:val="uk-UA"/>
        </w:rPr>
        <w:t>с</w:t>
      </w:r>
      <w:r w:rsidRPr="00380811">
        <w:rPr>
          <w:sz w:val="28"/>
        </w:rPr>
        <w:t>плинув і я пропоную вам перейти до другої частини цієї вправи. Подивіться уважно на м</w:t>
      </w:r>
      <w:r>
        <w:rPr>
          <w:sz w:val="28"/>
        </w:rPr>
        <w:t xml:space="preserve">алюнок </w:t>
      </w:r>
      <w:r>
        <w:rPr>
          <w:sz w:val="28"/>
          <w:lang w:val="uk-UA"/>
        </w:rPr>
        <w:t>і</w:t>
      </w:r>
      <w:r>
        <w:rPr>
          <w:sz w:val="28"/>
        </w:rPr>
        <w:t xml:space="preserve"> промалюйте </w:t>
      </w:r>
      <w:r w:rsidRPr="00380811">
        <w:rPr>
          <w:sz w:val="28"/>
        </w:rPr>
        <w:t>стежки</w:t>
      </w:r>
      <w:r w:rsidRPr="00380811">
        <w:rPr>
          <w:rStyle w:val="a4"/>
          <w:sz w:val="28"/>
        </w:rPr>
        <w:t xml:space="preserve"> </w:t>
      </w:r>
      <w:r w:rsidRPr="00AB757B">
        <w:rPr>
          <w:rStyle w:val="a4"/>
          <w:b w:val="0"/>
          <w:sz w:val="28"/>
          <w:lang w:val="uk-UA"/>
        </w:rPr>
        <w:t>до ваших будиночків</w:t>
      </w:r>
      <w:r>
        <w:rPr>
          <w:rStyle w:val="a4"/>
          <w:sz w:val="28"/>
          <w:lang w:val="uk-UA"/>
        </w:rPr>
        <w:t xml:space="preserve"> </w:t>
      </w:r>
      <w:r w:rsidRPr="00380811">
        <w:rPr>
          <w:rStyle w:val="a4"/>
          <w:sz w:val="28"/>
        </w:rPr>
        <w:t>(1хв).</w:t>
      </w:r>
      <w:r w:rsidRPr="00380811">
        <w:rPr>
          <w:sz w:val="28"/>
        </w:rPr>
        <w:t xml:space="preserve"> </w:t>
      </w:r>
      <w:r>
        <w:rPr>
          <w:sz w:val="28"/>
          <w:lang w:val="uk-UA"/>
        </w:rPr>
        <w:t xml:space="preserve">Подивіться, тепер це не окремі будинки, а справжнє місто. </w:t>
      </w:r>
      <w:r w:rsidRPr="00380811">
        <w:rPr>
          <w:sz w:val="28"/>
        </w:rPr>
        <w:t>Наступн</w:t>
      </w:r>
      <w:r w:rsidR="00886628">
        <w:rPr>
          <w:sz w:val="28"/>
          <w:lang w:val="uk-UA"/>
        </w:rPr>
        <w:t>ий етап</w:t>
      </w:r>
      <w:r w:rsidRPr="00380811">
        <w:rPr>
          <w:sz w:val="28"/>
        </w:rPr>
        <w:t xml:space="preserve"> завдання: вам потрібно домалювати у вашому містечку все, що необхідно для життя в ньому (</w:t>
      </w:r>
      <w:r w:rsidRPr="00380811">
        <w:rPr>
          <w:rStyle w:val="a4"/>
          <w:sz w:val="28"/>
        </w:rPr>
        <w:t>1хв</w:t>
      </w:r>
      <w:r w:rsidRPr="00380811">
        <w:rPr>
          <w:sz w:val="28"/>
        </w:rPr>
        <w:t>)</w:t>
      </w:r>
      <w:r w:rsidR="003E7A55">
        <w:rPr>
          <w:sz w:val="28"/>
          <w:lang w:val="uk-UA"/>
        </w:rPr>
        <w:t>.</w:t>
      </w:r>
      <w:r w:rsidRPr="00380811">
        <w:rPr>
          <w:sz w:val="28"/>
        </w:rPr>
        <w:t xml:space="preserve"> І останнє завдання: дати назву містечку вашої групи та презентувати його </w:t>
      </w:r>
      <w:r w:rsidRPr="00380811">
        <w:rPr>
          <w:rStyle w:val="a4"/>
          <w:sz w:val="28"/>
        </w:rPr>
        <w:t>(5хв).</w:t>
      </w:r>
    </w:p>
    <w:p w:rsidR="005759AF" w:rsidRPr="00785A63" w:rsidRDefault="005759AF" w:rsidP="00762A5A">
      <w:pPr>
        <w:pStyle w:val="a3"/>
        <w:spacing w:before="0" w:beforeAutospacing="0" w:after="0" w:afterAutospacing="0" w:line="300" w:lineRule="auto"/>
        <w:ind w:left="-284"/>
        <w:jc w:val="both"/>
        <w:rPr>
          <w:b/>
          <w:sz w:val="28"/>
        </w:rPr>
      </w:pPr>
      <w:r w:rsidRPr="00785A63">
        <w:rPr>
          <w:rStyle w:val="a4"/>
          <w:b w:val="0"/>
          <w:sz w:val="28"/>
        </w:rPr>
        <w:lastRenderedPageBreak/>
        <w:t>Запитання для обговорення:</w:t>
      </w:r>
    </w:p>
    <w:p w:rsidR="005759AF" w:rsidRPr="00380811" w:rsidRDefault="005759AF" w:rsidP="00762A5A">
      <w:pPr>
        <w:pStyle w:val="a3"/>
        <w:spacing w:before="0" w:beforeAutospacing="0" w:after="0" w:afterAutospacing="0" w:line="300" w:lineRule="auto"/>
        <w:ind w:left="-284"/>
        <w:jc w:val="both"/>
        <w:rPr>
          <w:sz w:val="28"/>
        </w:rPr>
      </w:pPr>
      <w:r w:rsidRPr="00380811">
        <w:rPr>
          <w:sz w:val="28"/>
        </w:rPr>
        <w:t>- Чи сподобалас</w:t>
      </w:r>
      <w:r w:rsidR="003E7A55">
        <w:rPr>
          <w:sz w:val="28"/>
          <w:lang w:val="uk-UA"/>
        </w:rPr>
        <w:t>ь</w:t>
      </w:r>
      <w:r w:rsidRPr="00380811">
        <w:rPr>
          <w:sz w:val="28"/>
        </w:rPr>
        <w:t xml:space="preserve"> вам ця вправа?</w:t>
      </w:r>
    </w:p>
    <w:p w:rsidR="005759AF" w:rsidRPr="00380811" w:rsidRDefault="005759AF" w:rsidP="00762A5A">
      <w:pPr>
        <w:pStyle w:val="a3"/>
        <w:spacing w:before="0" w:beforeAutospacing="0" w:after="0" w:afterAutospacing="0" w:line="300" w:lineRule="auto"/>
        <w:ind w:left="-284"/>
        <w:jc w:val="both"/>
        <w:rPr>
          <w:sz w:val="28"/>
        </w:rPr>
      </w:pPr>
      <w:r w:rsidRPr="00380811">
        <w:rPr>
          <w:sz w:val="28"/>
        </w:rPr>
        <w:t>- Що було найскладнішим?</w:t>
      </w:r>
    </w:p>
    <w:p w:rsidR="005759AF" w:rsidRDefault="005759AF" w:rsidP="00762A5A">
      <w:pPr>
        <w:pStyle w:val="a3"/>
        <w:spacing w:before="0" w:beforeAutospacing="0" w:after="0" w:afterAutospacing="0" w:line="300" w:lineRule="auto"/>
        <w:ind w:left="-284"/>
        <w:jc w:val="both"/>
        <w:rPr>
          <w:sz w:val="28"/>
          <w:lang w:val="uk-UA"/>
        </w:rPr>
      </w:pPr>
      <w:r w:rsidRPr="00380811">
        <w:rPr>
          <w:sz w:val="28"/>
        </w:rPr>
        <w:t>- Що найбільше сподобалос</w:t>
      </w:r>
      <w:r w:rsidR="003E7A55">
        <w:rPr>
          <w:sz w:val="28"/>
          <w:lang w:val="uk-UA"/>
        </w:rPr>
        <w:t>ь</w:t>
      </w:r>
      <w:r w:rsidRPr="00380811">
        <w:rPr>
          <w:sz w:val="28"/>
        </w:rPr>
        <w:t>?</w:t>
      </w:r>
    </w:p>
    <w:p w:rsidR="005759AF" w:rsidRDefault="005759AF" w:rsidP="00762A5A">
      <w:pPr>
        <w:spacing w:after="0" w:line="300" w:lineRule="auto"/>
        <w:ind w:left="-284"/>
        <w:contextualSpacing/>
        <w:jc w:val="both"/>
        <w:rPr>
          <w:rFonts w:ascii="Times New Roman" w:hAnsi="Times New Roman" w:cs="Times New Roman"/>
          <w:sz w:val="28"/>
          <w:szCs w:val="28"/>
          <w:lang w:val="uk-UA"/>
        </w:rPr>
      </w:pPr>
    </w:p>
    <w:p w:rsidR="005759AF" w:rsidRPr="00330474" w:rsidRDefault="005759AF" w:rsidP="00762A5A">
      <w:pPr>
        <w:spacing w:after="0" w:line="300" w:lineRule="auto"/>
        <w:ind w:left="-284"/>
        <w:contextualSpacing/>
        <w:jc w:val="both"/>
        <w:rPr>
          <w:rFonts w:ascii="Times New Roman" w:eastAsia="Calibri" w:hAnsi="Times New Roman" w:cs="Times New Roman"/>
          <w:b/>
          <w:sz w:val="28"/>
          <w:szCs w:val="28"/>
          <w:lang w:val="uk-UA"/>
        </w:rPr>
      </w:pPr>
      <w:r w:rsidRPr="00330474">
        <w:rPr>
          <w:rFonts w:ascii="Times New Roman" w:eastAsia="Calibri" w:hAnsi="Times New Roman" w:cs="Times New Roman"/>
          <w:b/>
          <w:sz w:val="28"/>
          <w:szCs w:val="28"/>
          <w:lang w:val="uk-UA"/>
        </w:rPr>
        <w:t>Вправа «Плутанина».</w:t>
      </w:r>
    </w:p>
    <w:p w:rsidR="005759AF" w:rsidRPr="00330474" w:rsidRDefault="005759AF" w:rsidP="00762A5A">
      <w:pPr>
        <w:spacing w:after="0" w:line="300" w:lineRule="auto"/>
        <w:ind w:left="-284"/>
        <w:contextualSpacing/>
        <w:jc w:val="both"/>
        <w:rPr>
          <w:rFonts w:ascii="Times New Roman" w:eastAsia="Calibri" w:hAnsi="Times New Roman" w:cs="Times New Roman"/>
          <w:sz w:val="28"/>
          <w:szCs w:val="28"/>
          <w:lang w:val="uk-UA"/>
        </w:rPr>
      </w:pPr>
      <w:r w:rsidRPr="00330474">
        <w:rPr>
          <w:rFonts w:ascii="Times New Roman" w:eastAsia="Calibri" w:hAnsi="Times New Roman" w:cs="Times New Roman"/>
          <w:b/>
          <w:sz w:val="28"/>
          <w:szCs w:val="28"/>
          <w:lang w:val="uk-UA"/>
        </w:rPr>
        <w:t>Мета:</w:t>
      </w:r>
      <w:r>
        <w:rPr>
          <w:rFonts w:ascii="Times New Roman" w:eastAsia="Calibri" w:hAnsi="Times New Roman" w:cs="Times New Roman"/>
          <w:sz w:val="28"/>
          <w:szCs w:val="28"/>
          <w:lang w:val="uk-UA"/>
        </w:rPr>
        <w:t xml:space="preserve"> розвивати навички «мовчазної» взаємодії, підвищення</w:t>
      </w:r>
      <w:r w:rsidRPr="00330474">
        <w:rPr>
          <w:rFonts w:ascii="Times New Roman" w:eastAsia="Calibri" w:hAnsi="Times New Roman" w:cs="Times New Roman"/>
          <w:sz w:val="28"/>
          <w:szCs w:val="28"/>
          <w:lang w:val="uk-UA"/>
        </w:rPr>
        <w:t xml:space="preserve"> тонус</w:t>
      </w:r>
      <w:r>
        <w:rPr>
          <w:rFonts w:ascii="Times New Roman" w:eastAsia="Calibri" w:hAnsi="Times New Roman" w:cs="Times New Roman"/>
          <w:sz w:val="28"/>
          <w:szCs w:val="28"/>
          <w:lang w:val="uk-UA"/>
        </w:rPr>
        <w:t>у</w:t>
      </w:r>
      <w:r w:rsidRPr="00330474">
        <w:rPr>
          <w:rFonts w:ascii="Times New Roman" w:eastAsia="Calibri" w:hAnsi="Times New Roman" w:cs="Times New Roman"/>
          <w:sz w:val="28"/>
          <w:szCs w:val="28"/>
          <w:lang w:val="uk-UA"/>
        </w:rPr>
        <w:t xml:space="preserve"> групи.</w:t>
      </w:r>
    </w:p>
    <w:p w:rsidR="005759AF" w:rsidRDefault="005759AF" w:rsidP="00762A5A">
      <w:pPr>
        <w:spacing w:after="0" w:line="300" w:lineRule="auto"/>
        <w:ind w:left="-284"/>
        <w:contextualSpacing/>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Хід вправи:</w:t>
      </w:r>
      <w:r>
        <w:rPr>
          <w:rFonts w:ascii="Times New Roman" w:eastAsia="Calibri" w:hAnsi="Times New Roman" w:cs="Times New Roman"/>
          <w:sz w:val="28"/>
          <w:szCs w:val="28"/>
          <w:lang w:val="uk-UA"/>
        </w:rPr>
        <w:t xml:space="preserve"> Учасники </w:t>
      </w:r>
      <w:r w:rsidRPr="00330474">
        <w:rPr>
          <w:rFonts w:ascii="Times New Roman" w:eastAsia="Calibri" w:hAnsi="Times New Roman" w:cs="Times New Roman"/>
          <w:sz w:val="28"/>
          <w:szCs w:val="28"/>
          <w:lang w:val="uk-UA"/>
        </w:rPr>
        <w:t>стають в коло і про</w:t>
      </w:r>
      <w:r>
        <w:rPr>
          <w:rFonts w:ascii="Times New Roman" w:eastAsia="Calibri" w:hAnsi="Times New Roman" w:cs="Times New Roman"/>
          <w:sz w:val="28"/>
          <w:szCs w:val="28"/>
          <w:lang w:val="uk-UA"/>
        </w:rPr>
        <w:t>с</w:t>
      </w:r>
      <w:r w:rsidRPr="00330474">
        <w:rPr>
          <w:rFonts w:ascii="Times New Roman" w:eastAsia="Calibri" w:hAnsi="Times New Roman" w:cs="Times New Roman"/>
          <w:sz w:val="28"/>
          <w:szCs w:val="28"/>
          <w:lang w:val="uk-UA"/>
        </w:rPr>
        <w:t>тя</w:t>
      </w:r>
      <w:r>
        <w:rPr>
          <w:rFonts w:ascii="Times New Roman" w:eastAsia="Calibri" w:hAnsi="Times New Roman" w:cs="Times New Roman"/>
          <w:sz w:val="28"/>
          <w:szCs w:val="28"/>
          <w:lang w:val="uk-UA"/>
        </w:rPr>
        <w:t xml:space="preserve">гають праву руку </w:t>
      </w:r>
      <w:r w:rsidRPr="00330474">
        <w:rPr>
          <w:rFonts w:ascii="Times New Roman" w:eastAsia="Calibri" w:hAnsi="Times New Roman" w:cs="Times New Roman"/>
          <w:sz w:val="28"/>
          <w:szCs w:val="28"/>
          <w:lang w:val="uk-UA"/>
        </w:rPr>
        <w:t xml:space="preserve"> до центру</w:t>
      </w:r>
      <w:r>
        <w:rPr>
          <w:rFonts w:ascii="Times New Roman" w:eastAsia="Calibri" w:hAnsi="Times New Roman" w:cs="Times New Roman"/>
          <w:sz w:val="28"/>
          <w:szCs w:val="28"/>
          <w:lang w:val="uk-UA"/>
        </w:rPr>
        <w:t xml:space="preserve"> утвореного кола</w:t>
      </w:r>
      <w:r w:rsidRPr="00330474">
        <w:rPr>
          <w:rFonts w:ascii="Times New Roman" w:eastAsia="Calibri" w:hAnsi="Times New Roman" w:cs="Times New Roman"/>
          <w:sz w:val="28"/>
          <w:szCs w:val="28"/>
          <w:lang w:val="uk-UA"/>
        </w:rPr>
        <w:t>. За сигналом ведучого кожен учасник має знайти для себе друга по рукостисканню. Після цього учасники витягують ліву руку і також знаходять собі пару по рукостисканню (важливо</w:t>
      </w:r>
      <w:r>
        <w:rPr>
          <w:rFonts w:ascii="Times New Roman" w:eastAsia="Calibri" w:hAnsi="Times New Roman" w:cs="Times New Roman"/>
          <w:sz w:val="28"/>
          <w:szCs w:val="28"/>
          <w:lang w:val="uk-UA"/>
        </w:rPr>
        <w:t>,</w:t>
      </w:r>
      <w:r w:rsidRPr="00330474">
        <w:rPr>
          <w:rFonts w:ascii="Times New Roman" w:eastAsia="Calibri" w:hAnsi="Times New Roman" w:cs="Times New Roman"/>
          <w:sz w:val="28"/>
          <w:szCs w:val="28"/>
          <w:lang w:val="uk-UA"/>
        </w:rPr>
        <w:t xml:space="preserve"> щоб друзі по рукостисканню були різні). І тепер завдання учасників полягає в тому, щоб розплутатись, не роз’єднуючи рук. </w:t>
      </w:r>
      <w:r>
        <w:rPr>
          <w:rFonts w:ascii="Times New Roman" w:eastAsia="Calibri" w:hAnsi="Times New Roman" w:cs="Times New Roman"/>
          <w:sz w:val="28"/>
          <w:szCs w:val="28"/>
          <w:lang w:val="uk-UA"/>
        </w:rPr>
        <w:t xml:space="preserve">Обмеженням є заборона будь-якого </w:t>
      </w:r>
      <w:r w:rsidRPr="00330474">
        <w:rPr>
          <w:rFonts w:ascii="Times New Roman" w:eastAsia="Calibri" w:hAnsi="Times New Roman" w:cs="Times New Roman"/>
          <w:sz w:val="28"/>
          <w:szCs w:val="28"/>
          <w:lang w:val="uk-UA"/>
        </w:rPr>
        <w:t>спілкування між учасниками.</w:t>
      </w:r>
    </w:p>
    <w:p w:rsidR="005759AF" w:rsidRPr="00DA4F63" w:rsidRDefault="005759AF" w:rsidP="00762A5A">
      <w:pPr>
        <w:spacing w:after="0" w:line="300" w:lineRule="auto"/>
        <w:ind w:left="-284"/>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Запитання для обговорення:</w:t>
      </w:r>
    </w:p>
    <w:p w:rsidR="005759AF" w:rsidRPr="00330474" w:rsidRDefault="005759AF" w:rsidP="00762A5A">
      <w:pPr>
        <w:spacing w:after="0" w:line="300" w:lineRule="auto"/>
        <w:ind w:left="-284"/>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Pr="00330474">
        <w:rPr>
          <w:rFonts w:ascii="Times New Roman" w:eastAsia="Calibri" w:hAnsi="Times New Roman" w:cs="Times New Roman"/>
          <w:sz w:val="28"/>
          <w:szCs w:val="28"/>
          <w:lang w:val="uk-UA"/>
        </w:rPr>
        <w:t>«Чи комфортно було виконувати вправу?»</w:t>
      </w:r>
    </w:p>
    <w:p w:rsidR="005759AF" w:rsidRPr="00330474" w:rsidRDefault="005759AF" w:rsidP="00762A5A">
      <w:pPr>
        <w:spacing w:after="0" w:line="300" w:lineRule="auto"/>
        <w:ind w:left="-284"/>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Pr="00330474">
        <w:rPr>
          <w:rFonts w:ascii="Times New Roman" w:eastAsia="Calibri" w:hAnsi="Times New Roman" w:cs="Times New Roman"/>
          <w:sz w:val="28"/>
          <w:szCs w:val="28"/>
          <w:lang w:val="uk-UA"/>
        </w:rPr>
        <w:t>«Які труднощі виникали під час виконання вправи?»</w:t>
      </w:r>
    </w:p>
    <w:p w:rsidR="005759AF" w:rsidRPr="00330474" w:rsidRDefault="005759AF" w:rsidP="00762A5A">
      <w:pPr>
        <w:spacing w:after="0" w:line="300" w:lineRule="auto"/>
        <w:ind w:left="-284"/>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Pr="00330474">
        <w:rPr>
          <w:rFonts w:ascii="Times New Roman" w:eastAsia="Calibri" w:hAnsi="Times New Roman" w:cs="Times New Roman"/>
          <w:sz w:val="28"/>
          <w:szCs w:val="28"/>
          <w:lang w:val="uk-UA"/>
        </w:rPr>
        <w:t>«Чи підвищився тонус групи?»</w:t>
      </w:r>
    </w:p>
    <w:p w:rsidR="005759AF" w:rsidRDefault="005759AF" w:rsidP="00762A5A">
      <w:pPr>
        <w:spacing w:after="0" w:line="300" w:lineRule="auto"/>
        <w:ind w:left="-284"/>
        <w:jc w:val="both"/>
        <w:rPr>
          <w:rFonts w:ascii="Times New Roman" w:hAnsi="Times New Roman" w:cs="Times New Roman"/>
          <w:sz w:val="28"/>
          <w:szCs w:val="28"/>
          <w:lang w:val="uk-UA"/>
        </w:rPr>
      </w:pPr>
    </w:p>
    <w:p w:rsidR="005759AF" w:rsidRPr="003162BD" w:rsidRDefault="005759AF" w:rsidP="00762A5A">
      <w:pPr>
        <w:autoSpaceDE w:val="0"/>
        <w:autoSpaceDN w:val="0"/>
        <w:adjustRightInd w:val="0"/>
        <w:spacing w:after="0" w:line="300" w:lineRule="auto"/>
        <w:ind w:left="-284"/>
        <w:jc w:val="both"/>
        <w:rPr>
          <w:rFonts w:ascii="Times New Roman" w:hAnsi="Times New Roman" w:cs="Times New Roman"/>
          <w:b/>
          <w:bCs/>
          <w:color w:val="000000"/>
          <w:sz w:val="28"/>
          <w:szCs w:val="20"/>
        </w:rPr>
      </w:pPr>
      <w:r w:rsidRPr="003162BD">
        <w:rPr>
          <w:rFonts w:ascii="Times New Roman" w:hAnsi="Times New Roman" w:cs="Times New Roman"/>
          <w:b/>
          <w:bCs/>
          <w:color w:val="000000"/>
          <w:sz w:val="28"/>
          <w:szCs w:val="20"/>
        </w:rPr>
        <w:t>Вправа «Гусінь»</w:t>
      </w:r>
    </w:p>
    <w:p w:rsidR="005759AF" w:rsidRDefault="005759AF" w:rsidP="00762A5A">
      <w:pPr>
        <w:autoSpaceDE w:val="0"/>
        <w:autoSpaceDN w:val="0"/>
        <w:adjustRightInd w:val="0"/>
        <w:spacing w:after="0" w:line="300" w:lineRule="auto"/>
        <w:ind w:left="-284"/>
        <w:jc w:val="both"/>
        <w:rPr>
          <w:rFonts w:ascii="Times New Roman" w:hAnsi="Times New Roman" w:cs="Times New Roman"/>
          <w:color w:val="000000"/>
          <w:sz w:val="28"/>
          <w:szCs w:val="20"/>
          <w:lang w:val="uk-UA"/>
        </w:rPr>
      </w:pPr>
      <w:r w:rsidRPr="00BD4D45">
        <w:rPr>
          <w:rFonts w:ascii="Times New Roman" w:hAnsi="Times New Roman" w:cs="Times New Roman"/>
          <w:b/>
          <w:color w:val="000000"/>
          <w:sz w:val="28"/>
          <w:szCs w:val="20"/>
        </w:rPr>
        <w:t xml:space="preserve">Мета: </w:t>
      </w:r>
      <w:r w:rsidRPr="005471C9">
        <w:rPr>
          <w:rFonts w:ascii="Times New Roman" w:hAnsi="Times New Roman" w:cs="Times New Roman"/>
          <w:color w:val="000000"/>
          <w:sz w:val="28"/>
          <w:szCs w:val="20"/>
          <w:lang w:val="uk-UA"/>
        </w:rPr>
        <w:t>зближення членів групи, встановлення довірчих відносин.</w:t>
      </w:r>
    </w:p>
    <w:p w:rsidR="005759AF" w:rsidRPr="005471C9" w:rsidRDefault="005759AF" w:rsidP="00762A5A">
      <w:pPr>
        <w:autoSpaceDE w:val="0"/>
        <w:autoSpaceDN w:val="0"/>
        <w:adjustRightInd w:val="0"/>
        <w:spacing w:after="0" w:line="300" w:lineRule="auto"/>
        <w:ind w:left="-284"/>
        <w:jc w:val="both"/>
        <w:rPr>
          <w:rFonts w:ascii="Times New Roman" w:hAnsi="Times New Roman" w:cs="Times New Roman"/>
          <w:color w:val="000000"/>
          <w:sz w:val="28"/>
          <w:szCs w:val="20"/>
          <w:lang w:val="uk-UA"/>
        </w:rPr>
      </w:pPr>
      <w:r w:rsidRPr="005471C9">
        <w:rPr>
          <w:rFonts w:ascii="Times New Roman" w:hAnsi="Times New Roman" w:cs="Times New Roman"/>
          <w:b/>
          <w:color w:val="000000"/>
          <w:sz w:val="28"/>
          <w:szCs w:val="20"/>
          <w:lang w:val="uk-UA"/>
        </w:rPr>
        <w:t xml:space="preserve">Ресурсне забезпечення: </w:t>
      </w:r>
      <w:r w:rsidRPr="005471C9">
        <w:rPr>
          <w:rFonts w:ascii="Times New Roman" w:hAnsi="Times New Roman" w:cs="Times New Roman"/>
          <w:color w:val="000000"/>
          <w:sz w:val="28"/>
          <w:szCs w:val="20"/>
          <w:lang w:val="uk-UA"/>
        </w:rPr>
        <w:t>аудіозапис</w:t>
      </w:r>
      <w:r>
        <w:rPr>
          <w:rFonts w:ascii="Times New Roman" w:hAnsi="Times New Roman" w:cs="Times New Roman"/>
          <w:color w:val="000000"/>
          <w:sz w:val="28"/>
          <w:szCs w:val="20"/>
          <w:lang w:val="uk-UA"/>
        </w:rPr>
        <w:t xml:space="preserve"> ритмічної музики.</w:t>
      </w:r>
    </w:p>
    <w:p w:rsidR="005759AF" w:rsidRPr="003162BD" w:rsidRDefault="005759AF" w:rsidP="00762A5A">
      <w:pPr>
        <w:autoSpaceDE w:val="0"/>
        <w:autoSpaceDN w:val="0"/>
        <w:adjustRightInd w:val="0"/>
        <w:spacing w:after="0" w:line="300" w:lineRule="auto"/>
        <w:ind w:left="-284"/>
        <w:jc w:val="both"/>
        <w:rPr>
          <w:rFonts w:ascii="Times New Roman" w:hAnsi="Times New Roman" w:cs="Times New Roman"/>
          <w:color w:val="000000"/>
          <w:sz w:val="28"/>
          <w:szCs w:val="20"/>
        </w:rPr>
      </w:pPr>
      <w:r w:rsidRPr="005471C9">
        <w:rPr>
          <w:rFonts w:ascii="Times New Roman" w:hAnsi="Times New Roman" w:cs="Times New Roman"/>
          <w:b/>
          <w:color w:val="000000"/>
          <w:sz w:val="28"/>
          <w:szCs w:val="20"/>
          <w:lang w:val="uk-UA"/>
        </w:rPr>
        <w:t>Хід вправи:</w:t>
      </w:r>
      <w:r>
        <w:rPr>
          <w:rFonts w:ascii="Times New Roman" w:hAnsi="Times New Roman" w:cs="Times New Roman"/>
          <w:color w:val="000000"/>
          <w:sz w:val="28"/>
          <w:szCs w:val="20"/>
          <w:lang w:val="uk-UA"/>
        </w:rPr>
        <w:t xml:space="preserve"> Учасники о</w:t>
      </w:r>
      <w:r w:rsidRPr="003162BD">
        <w:rPr>
          <w:rFonts w:ascii="Times New Roman" w:hAnsi="Times New Roman" w:cs="Times New Roman"/>
          <w:color w:val="000000"/>
          <w:sz w:val="28"/>
          <w:szCs w:val="20"/>
        </w:rPr>
        <w:t>б’єднуються</w:t>
      </w:r>
      <w:r>
        <w:rPr>
          <w:rFonts w:ascii="Times New Roman" w:hAnsi="Times New Roman" w:cs="Times New Roman"/>
          <w:color w:val="000000"/>
          <w:sz w:val="28"/>
          <w:szCs w:val="20"/>
          <w:lang w:val="uk-UA"/>
        </w:rPr>
        <w:t xml:space="preserve"> у команду</w:t>
      </w:r>
      <w:r w:rsidRPr="003162BD">
        <w:rPr>
          <w:rFonts w:ascii="Times New Roman" w:hAnsi="Times New Roman" w:cs="Times New Roman"/>
          <w:color w:val="000000"/>
          <w:sz w:val="28"/>
          <w:szCs w:val="20"/>
        </w:rPr>
        <w:t xml:space="preserve">, стають, чіпляючись одне за одного, заплющують очі, крім першого учасника (голови), гусінь </w:t>
      </w:r>
      <w:r w:rsidR="001F7295">
        <w:rPr>
          <w:rFonts w:ascii="Times New Roman" w:hAnsi="Times New Roman" w:cs="Times New Roman"/>
          <w:color w:val="000000"/>
          <w:sz w:val="28"/>
          <w:szCs w:val="20"/>
          <w:lang w:val="uk-UA"/>
        </w:rPr>
        <w:t>має</w:t>
      </w:r>
      <w:r w:rsidRPr="003162BD">
        <w:rPr>
          <w:rFonts w:ascii="Times New Roman" w:hAnsi="Times New Roman" w:cs="Times New Roman"/>
          <w:color w:val="000000"/>
          <w:sz w:val="28"/>
          <w:szCs w:val="20"/>
        </w:rPr>
        <w:t xml:space="preserve"> пройти через перепони.</w:t>
      </w:r>
    </w:p>
    <w:p w:rsidR="005759AF" w:rsidRDefault="005759AF" w:rsidP="00762A5A">
      <w:pPr>
        <w:autoSpaceDE w:val="0"/>
        <w:autoSpaceDN w:val="0"/>
        <w:adjustRightInd w:val="0"/>
        <w:spacing w:after="0" w:line="300" w:lineRule="auto"/>
        <w:ind w:left="-284"/>
        <w:jc w:val="both"/>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Запитання для обговорення:</w:t>
      </w:r>
    </w:p>
    <w:p w:rsidR="005759AF" w:rsidRPr="003162BD" w:rsidRDefault="005759AF" w:rsidP="00762A5A">
      <w:pPr>
        <w:autoSpaceDE w:val="0"/>
        <w:autoSpaceDN w:val="0"/>
        <w:adjustRightInd w:val="0"/>
        <w:spacing w:after="0" w:line="300" w:lineRule="auto"/>
        <w:ind w:left="-284"/>
        <w:jc w:val="both"/>
        <w:rPr>
          <w:rFonts w:ascii="Times New Roman" w:hAnsi="Times New Roman" w:cs="Times New Roman"/>
          <w:color w:val="000000"/>
          <w:sz w:val="28"/>
          <w:szCs w:val="20"/>
        </w:rPr>
      </w:pPr>
      <w:r>
        <w:rPr>
          <w:rFonts w:ascii="Times New Roman" w:hAnsi="Times New Roman" w:cs="Times New Roman"/>
          <w:color w:val="000000"/>
          <w:sz w:val="28"/>
          <w:szCs w:val="20"/>
          <w:lang w:val="uk-UA"/>
        </w:rPr>
        <w:t xml:space="preserve">- </w:t>
      </w:r>
      <w:r w:rsidRPr="003162BD">
        <w:rPr>
          <w:rFonts w:ascii="Times New Roman" w:hAnsi="Times New Roman" w:cs="Times New Roman"/>
          <w:color w:val="000000"/>
          <w:sz w:val="28"/>
          <w:szCs w:val="20"/>
        </w:rPr>
        <w:t>Як одним словом назвати те, що допомогло вам щойно виконати вправу?</w:t>
      </w:r>
    </w:p>
    <w:p w:rsidR="005759AF" w:rsidRDefault="005759AF" w:rsidP="003E7A55">
      <w:pPr>
        <w:autoSpaceDE w:val="0"/>
        <w:autoSpaceDN w:val="0"/>
        <w:adjustRightInd w:val="0"/>
        <w:spacing w:after="0" w:line="300" w:lineRule="auto"/>
        <w:rPr>
          <w:rFonts w:cs="UkrainianTimesET"/>
          <w:color w:val="000000"/>
          <w:sz w:val="20"/>
          <w:szCs w:val="20"/>
        </w:rPr>
      </w:pPr>
    </w:p>
    <w:p w:rsidR="005759AF" w:rsidRDefault="005759AF" w:rsidP="00762A5A">
      <w:pPr>
        <w:autoSpaceDE w:val="0"/>
        <w:autoSpaceDN w:val="0"/>
        <w:adjustRightInd w:val="0"/>
        <w:spacing w:after="0" w:line="300" w:lineRule="auto"/>
        <w:ind w:left="-284"/>
        <w:rPr>
          <w:rFonts w:ascii="Times New Roman" w:hAnsi="Times New Roman" w:cs="Times New Roman"/>
          <w:b/>
          <w:color w:val="000000"/>
          <w:sz w:val="28"/>
          <w:szCs w:val="20"/>
          <w:lang w:val="uk-UA"/>
        </w:rPr>
      </w:pPr>
      <w:r w:rsidRPr="00871F64">
        <w:rPr>
          <w:rFonts w:ascii="Times New Roman" w:hAnsi="Times New Roman" w:cs="Times New Roman"/>
          <w:b/>
          <w:color w:val="000000"/>
          <w:sz w:val="28"/>
          <w:szCs w:val="20"/>
          <w:lang w:val="uk-UA"/>
        </w:rPr>
        <w:t>Вправа</w:t>
      </w:r>
      <w:r>
        <w:rPr>
          <w:rFonts w:ascii="Times New Roman" w:hAnsi="Times New Roman" w:cs="Times New Roman"/>
          <w:b/>
          <w:color w:val="000000"/>
          <w:sz w:val="28"/>
          <w:szCs w:val="20"/>
          <w:lang w:val="uk-UA"/>
        </w:rPr>
        <w:t xml:space="preserve"> «Мух краще ловити на мед»</w:t>
      </w:r>
    </w:p>
    <w:p w:rsidR="005759AF" w:rsidRDefault="005759AF" w:rsidP="001F7295">
      <w:pPr>
        <w:autoSpaceDE w:val="0"/>
        <w:autoSpaceDN w:val="0"/>
        <w:adjustRightInd w:val="0"/>
        <w:spacing w:after="0" w:line="300" w:lineRule="auto"/>
        <w:ind w:left="-284"/>
        <w:rPr>
          <w:rFonts w:ascii="Times New Roman" w:hAnsi="Times New Roman" w:cs="Times New Roman"/>
          <w:color w:val="000000"/>
          <w:sz w:val="28"/>
          <w:szCs w:val="20"/>
          <w:lang w:val="uk-UA"/>
        </w:rPr>
      </w:pPr>
      <w:r>
        <w:rPr>
          <w:rFonts w:ascii="Times New Roman" w:hAnsi="Times New Roman" w:cs="Times New Roman"/>
          <w:b/>
          <w:color w:val="000000"/>
          <w:sz w:val="28"/>
          <w:szCs w:val="20"/>
          <w:lang w:val="uk-UA"/>
        </w:rPr>
        <w:t xml:space="preserve">Мета: </w:t>
      </w:r>
      <w:r w:rsidR="001F7295">
        <w:rPr>
          <w:rFonts w:ascii="Times New Roman" w:hAnsi="Times New Roman" w:cs="Times New Roman"/>
          <w:color w:val="000000"/>
          <w:sz w:val="28"/>
          <w:szCs w:val="20"/>
          <w:lang w:val="uk-UA"/>
        </w:rPr>
        <w:t>н</w:t>
      </w:r>
      <w:r>
        <w:rPr>
          <w:rFonts w:ascii="Times New Roman" w:hAnsi="Times New Roman" w:cs="Times New Roman"/>
          <w:color w:val="000000"/>
          <w:sz w:val="28"/>
          <w:szCs w:val="20"/>
          <w:lang w:val="uk-UA"/>
        </w:rPr>
        <w:t>авчити тримати фокус уваги на корисності дій без примусу, за умов поваги до іншого, творчого сприяння змінам, відкритості до нестандартних ідей.</w:t>
      </w:r>
    </w:p>
    <w:p w:rsidR="005759AF" w:rsidRDefault="005759AF" w:rsidP="00762A5A">
      <w:pPr>
        <w:autoSpaceDE w:val="0"/>
        <w:autoSpaceDN w:val="0"/>
        <w:adjustRightInd w:val="0"/>
        <w:spacing w:after="0" w:line="300" w:lineRule="auto"/>
        <w:ind w:left="-284"/>
        <w:rPr>
          <w:rFonts w:ascii="Times New Roman" w:hAnsi="Times New Roman" w:cs="Times New Roman"/>
          <w:color w:val="000000"/>
          <w:sz w:val="28"/>
          <w:szCs w:val="20"/>
          <w:lang w:val="uk-UA"/>
        </w:rPr>
      </w:pPr>
      <w:r w:rsidRPr="00871F64">
        <w:rPr>
          <w:rFonts w:ascii="Times New Roman" w:hAnsi="Times New Roman" w:cs="Times New Roman"/>
          <w:b/>
          <w:color w:val="000000"/>
          <w:sz w:val="28"/>
          <w:szCs w:val="20"/>
          <w:lang w:val="uk-UA"/>
        </w:rPr>
        <w:t>Хід вправи:</w:t>
      </w:r>
      <w:r>
        <w:rPr>
          <w:rFonts w:ascii="Times New Roman" w:hAnsi="Times New Roman" w:cs="Times New Roman"/>
          <w:b/>
          <w:color w:val="000000"/>
          <w:sz w:val="28"/>
          <w:szCs w:val="20"/>
          <w:lang w:val="uk-UA"/>
        </w:rPr>
        <w:t xml:space="preserve"> </w:t>
      </w:r>
      <w:r w:rsidR="001F7295">
        <w:rPr>
          <w:rFonts w:ascii="Times New Roman" w:hAnsi="Times New Roman" w:cs="Times New Roman"/>
          <w:color w:val="000000"/>
          <w:sz w:val="28"/>
          <w:szCs w:val="20"/>
          <w:lang w:val="uk-UA"/>
        </w:rPr>
        <w:t>т</w:t>
      </w:r>
      <w:r w:rsidRPr="004A10F5">
        <w:rPr>
          <w:rFonts w:ascii="Times New Roman" w:hAnsi="Times New Roman" w:cs="Times New Roman"/>
          <w:color w:val="000000"/>
          <w:sz w:val="28"/>
          <w:szCs w:val="20"/>
          <w:lang w:val="uk-UA"/>
        </w:rPr>
        <w:t>ренер пропонує учасникам об</w:t>
      </w:r>
      <w:r w:rsidRPr="004A10F5">
        <w:rPr>
          <w:rFonts w:ascii="Times New Roman" w:hAnsi="Times New Roman" w:cs="Times New Roman"/>
          <w:color w:val="000000"/>
          <w:sz w:val="28"/>
          <w:szCs w:val="20"/>
        </w:rPr>
        <w:t>’</w:t>
      </w:r>
      <w:r w:rsidRPr="004A10F5">
        <w:rPr>
          <w:rFonts w:ascii="Times New Roman" w:hAnsi="Times New Roman" w:cs="Times New Roman"/>
          <w:color w:val="000000"/>
          <w:sz w:val="28"/>
          <w:szCs w:val="20"/>
          <w:lang w:val="uk-UA"/>
        </w:rPr>
        <w:t>єднатися у пари, стати обличчям один до одного</w:t>
      </w:r>
      <w:r>
        <w:rPr>
          <w:rFonts w:ascii="Times New Roman" w:hAnsi="Times New Roman" w:cs="Times New Roman"/>
          <w:color w:val="000000"/>
          <w:sz w:val="28"/>
          <w:szCs w:val="20"/>
          <w:lang w:val="uk-UA"/>
        </w:rPr>
        <w:t xml:space="preserve">, одному з пари затиснути руку в кулак і тримати його перед напарником. Завдання для іншого члена кожної пари – якнайшвидше розтулити кулак партнера, через 1 хвилину учасники міняються ролями. Після завершення наступної 1 хвилини тренер зупиняє вправу й констатує, що більшість </w:t>
      </w:r>
      <w:r>
        <w:rPr>
          <w:rFonts w:ascii="Times New Roman" w:hAnsi="Times New Roman" w:cs="Times New Roman"/>
          <w:color w:val="000000"/>
          <w:sz w:val="28"/>
          <w:szCs w:val="20"/>
          <w:lang w:val="uk-UA"/>
        </w:rPr>
        <w:lastRenderedPageBreak/>
        <w:t>учасників намагаються змусити партнера розтулити долоню силою, проте чим більше сили вони докладали</w:t>
      </w:r>
      <w:r w:rsidR="001F7295">
        <w:rPr>
          <w:rFonts w:ascii="Times New Roman" w:hAnsi="Times New Roman" w:cs="Times New Roman"/>
          <w:color w:val="000000"/>
          <w:sz w:val="28"/>
          <w:szCs w:val="20"/>
          <w:lang w:val="uk-UA"/>
        </w:rPr>
        <w:t xml:space="preserve"> зусиль</w:t>
      </w:r>
      <w:r>
        <w:rPr>
          <w:rFonts w:ascii="Times New Roman" w:hAnsi="Times New Roman" w:cs="Times New Roman"/>
          <w:color w:val="000000"/>
          <w:sz w:val="28"/>
          <w:szCs w:val="20"/>
          <w:lang w:val="uk-UA"/>
        </w:rPr>
        <w:t>, тим більшим був опір. Тренер запитує, чи застосував хтось інший спосіб спонукати партнера розтулити долоню, наприклад, чемно попроси</w:t>
      </w:r>
      <w:r w:rsidR="001F7295">
        <w:rPr>
          <w:rFonts w:ascii="Times New Roman" w:hAnsi="Times New Roman" w:cs="Times New Roman"/>
          <w:color w:val="000000"/>
          <w:sz w:val="28"/>
          <w:szCs w:val="20"/>
          <w:lang w:val="uk-UA"/>
        </w:rPr>
        <w:t>в</w:t>
      </w:r>
      <w:r>
        <w:rPr>
          <w:rFonts w:ascii="Times New Roman" w:hAnsi="Times New Roman" w:cs="Times New Roman"/>
          <w:color w:val="000000"/>
          <w:sz w:val="28"/>
          <w:szCs w:val="20"/>
          <w:lang w:val="uk-UA"/>
        </w:rPr>
        <w:t>?</w:t>
      </w:r>
    </w:p>
    <w:p w:rsidR="005759AF" w:rsidRPr="00246C2B" w:rsidRDefault="005759AF" w:rsidP="00762A5A">
      <w:pPr>
        <w:autoSpaceDE w:val="0"/>
        <w:autoSpaceDN w:val="0"/>
        <w:adjustRightInd w:val="0"/>
        <w:spacing w:after="0" w:line="300" w:lineRule="auto"/>
        <w:ind w:left="-284"/>
        <w:rPr>
          <w:rFonts w:ascii="Times New Roman" w:hAnsi="Times New Roman" w:cs="Times New Roman"/>
          <w:color w:val="000000"/>
          <w:sz w:val="28"/>
          <w:szCs w:val="20"/>
          <w:lang w:val="uk-UA"/>
        </w:rPr>
      </w:pPr>
      <w:r w:rsidRPr="00246C2B">
        <w:rPr>
          <w:rFonts w:ascii="Times New Roman" w:hAnsi="Times New Roman" w:cs="Times New Roman"/>
          <w:color w:val="000000"/>
          <w:sz w:val="28"/>
          <w:szCs w:val="20"/>
          <w:lang w:val="uk-UA"/>
        </w:rPr>
        <w:t>Запитання для обговорення:</w:t>
      </w:r>
    </w:p>
    <w:p w:rsidR="005759AF" w:rsidRDefault="005759AF" w:rsidP="003E7A55">
      <w:pPr>
        <w:pStyle w:val="a6"/>
        <w:numPr>
          <w:ilvl w:val="0"/>
          <w:numId w:val="1"/>
        </w:numPr>
        <w:autoSpaceDE w:val="0"/>
        <w:autoSpaceDN w:val="0"/>
        <w:adjustRightInd w:val="0"/>
        <w:spacing w:after="0" w:line="300" w:lineRule="auto"/>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Які ефективні методи Ви можете запропонувати для запровадження змін у взаємодії між членами колективу?</w:t>
      </w:r>
    </w:p>
    <w:p w:rsidR="005759AF" w:rsidRPr="008B0ECD" w:rsidRDefault="005759AF" w:rsidP="003E7A55">
      <w:pPr>
        <w:pStyle w:val="a6"/>
        <w:numPr>
          <w:ilvl w:val="0"/>
          <w:numId w:val="1"/>
        </w:numPr>
        <w:autoSpaceDE w:val="0"/>
        <w:autoSpaceDN w:val="0"/>
        <w:adjustRightInd w:val="0"/>
        <w:spacing w:after="0" w:line="300" w:lineRule="auto"/>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Чому, на Вашу думку, вправа має таку  назву?</w:t>
      </w:r>
    </w:p>
    <w:p w:rsidR="005759AF" w:rsidRDefault="005759AF" w:rsidP="003E7A55">
      <w:pPr>
        <w:pStyle w:val="a6"/>
        <w:autoSpaceDE w:val="0"/>
        <w:autoSpaceDN w:val="0"/>
        <w:adjustRightInd w:val="0"/>
        <w:spacing w:after="0" w:line="300" w:lineRule="auto"/>
        <w:ind w:left="76"/>
        <w:rPr>
          <w:rFonts w:ascii="Times New Roman" w:hAnsi="Times New Roman" w:cs="Times New Roman"/>
          <w:color w:val="000000"/>
          <w:sz w:val="28"/>
          <w:szCs w:val="20"/>
          <w:lang w:val="uk-UA"/>
        </w:rPr>
      </w:pPr>
    </w:p>
    <w:p w:rsidR="005759AF" w:rsidRDefault="005759AF" w:rsidP="00762A5A">
      <w:pPr>
        <w:pStyle w:val="a6"/>
        <w:autoSpaceDE w:val="0"/>
        <w:autoSpaceDN w:val="0"/>
        <w:adjustRightInd w:val="0"/>
        <w:spacing w:after="0" w:line="300" w:lineRule="auto"/>
        <w:ind w:left="76" w:hanging="360"/>
        <w:rPr>
          <w:rFonts w:ascii="Times New Roman" w:hAnsi="Times New Roman" w:cs="Times New Roman"/>
          <w:b/>
          <w:color w:val="000000"/>
          <w:sz w:val="28"/>
          <w:szCs w:val="20"/>
          <w:lang w:val="uk-UA"/>
        </w:rPr>
      </w:pPr>
      <w:r>
        <w:rPr>
          <w:rFonts w:ascii="Times New Roman" w:hAnsi="Times New Roman" w:cs="Times New Roman"/>
          <w:b/>
          <w:color w:val="000000"/>
          <w:sz w:val="28"/>
          <w:szCs w:val="20"/>
          <w:lang w:val="uk-UA"/>
        </w:rPr>
        <w:t>Вправа «Цифровий релакс»</w:t>
      </w:r>
    </w:p>
    <w:p w:rsidR="005759AF" w:rsidRDefault="005759AF" w:rsidP="00762A5A">
      <w:pPr>
        <w:pStyle w:val="a6"/>
        <w:autoSpaceDE w:val="0"/>
        <w:autoSpaceDN w:val="0"/>
        <w:adjustRightInd w:val="0"/>
        <w:spacing w:after="0" w:line="300" w:lineRule="auto"/>
        <w:ind w:left="76" w:hanging="360"/>
        <w:rPr>
          <w:rFonts w:ascii="Times New Roman" w:hAnsi="Times New Roman" w:cs="Times New Roman"/>
          <w:color w:val="000000"/>
          <w:sz w:val="28"/>
          <w:szCs w:val="20"/>
          <w:lang w:val="uk-UA"/>
        </w:rPr>
      </w:pPr>
      <w:r>
        <w:rPr>
          <w:rFonts w:ascii="Times New Roman" w:hAnsi="Times New Roman" w:cs="Times New Roman"/>
          <w:b/>
          <w:color w:val="000000"/>
          <w:sz w:val="28"/>
          <w:szCs w:val="20"/>
          <w:lang w:val="uk-UA"/>
        </w:rPr>
        <w:t xml:space="preserve">Мета: </w:t>
      </w:r>
      <w:r>
        <w:rPr>
          <w:rFonts w:ascii="Times New Roman" w:hAnsi="Times New Roman" w:cs="Times New Roman"/>
          <w:color w:val="000000"/>
          <w:sz w:val="28"/>
          <w:szCs w:val="20"/>
          <w:lang w:val="uk-UA"/>
        </w:rPr>
        <w:t>зниження рівня напруження в тілі, підвищення рівня позитивної енергії.</w:t>
      </w:r>
    </w:p>
    <w:p w:rsidR="005759AF" w:rsidRPr="0036208C" w:rsidRDefault="005759AF" w:rsidP="00762A5A">
      <w:pPr>
        <w:pStyle w:val="a6"/>
        <w:autoSpaceDE w:val="0"/>
        <w:autoSpaceDN w:val="0"/>
        <w:adjustRightInd w:val="0"/>
        <w:spacing w:after="0" w:line="300" w:lineRule="auto"/>
        <w:ind w:left="76" w:hanging="360"/>
        <w:rPr>
          <w:rFonts w:ascii="Times New Roman" w:hAnsi="Times New Roman" w:cs="Times New Roman"/>
          <w:sz w:val="28"/>
          <w:szCs w:val="20"/>
          <w:lang w:val="uk-UA"/>
        </w:rPr>
      </w:pPr>
      <w:r>
        <w:rPr>
          <w:rFonts w:ascii="Times New Roman" w:hAnsi="Times New Roman" w:cs="Times New Roman"/>
          <w:b/>
          <w:color w:val="000000"/>
          <w:sz w:val="28"/>
          <w:szCs w:val="20"/>
          <w:lang w:val="uk-UA"/>
        </w:rPr>
        <w:t>Ресурсне забезпечення:</w:t>
      </w:r>
      <w:r>
        <w:rPr>
          <w:rFonts w:ascii="Times New Roman" w:hAnsi="Times New Roman" w:cs="Times New Roman"/>
          <w:sz w:val="28"/>
          <w:szCs w:val="20"/>
          <w:lang w:val="uk-UA"/>
        </w:rPr>
        <w:t xml:space="preserve"> аудиозапис релаксаційної музики, мультимедійна дошка, проектор.</w:t>
      </w:r>
    </w:p>
    <w:p w:rsidR="005759AF" w:rsidRDefault="005759AF" w:rsidP="00762A5A">
      <w:pPr>
        <w:pStyle w:val="a6"/>
        <w:autoSpaceDE w:val="0"/>
        <w:autoSpaceDN w:val="0"/>
        <w:adjustRightInd w:val="0"/>
        <w:spacing w:after="0" w:line="300" w:lineRule="auto"/>
        <w:ind w:left="76" w:hanging="360"/>
        <w:rPr>
          <w:rFonts w:ascii="Times New Roman" w:hAnsi="Times New Roman" w:cs="Times New Roman"/>
          <w:sz w:val="28"/>
          <w:szCs w:val="20"/>
          <w:lang w:val="uk-UA"/>
        </w:rPr>
      </w:pPr>
      <w:r>
        <w:rPr>
          <w:rFonts w:ascii="Times New Roman" w:hAnsi="Times New Roman" w:cs="Times New Roman"/>
          <w:b/>
          <w:color w:val="000000"/>
          <w:sz w:val="28"/>
          <w:szCs w:val="20"/>
          <w:lang w:val="uk-UA"/>
        </w:rPr>
        <w:t>Хід вправи:</w:t>
      </w:r>
      <w:r>
        <w:rPr>
          <w:rFonts w:ascii="Times New Roman" w:hAnsi="Times New Roman" w:cs="Times New Roman"/>
          <w:sz w:val="28"/>
          <w:szCs w:val="20"/>
          <w:lang w:val="uk-UA"/>
        </w:rPr>
        <w:t xml:space="preserve"> </w:t>
      </w:r>
      <w:r w:rsidR="001F7295">
        <w:rPr>
          <w:rFonts w:ascii="Times New Roman" w:hAnsi="Times New Roman" w:cs="Times New Roman"/>
          <w:sz w:val="28"/>
          <w:szCs w:val="20"/>
          <w:lang w:val="uk-UA"/>
        </w:rPr>
        <w:t>п</w:t>
      </w:r>
      <w:r>
        <w:rPr>
          <w:rFonts w:ascii="Times New Roman" w:hAnsi="Times New Roman" w:cs="Times New Roman"/>
          <w:sz w:val="28"/>
          <w:szCs w:val="20"/>
          <w:lang w:val="uk-UA"/>
        </w:rPr>
        <w:t>сихолог пропонує учасникам підвестися та за його інструкцією «малювати» цифри  різними частинами тіла.</w:t>
      </w:r>
    </w:p>
    <w:p w:rsidR="00F445AF" w:rsidRPr="00F445AF" w:rsidRDefault="00F445AF" w:rsidP="00F445AF">
      <w:pPr>
        <w:autoSpaceDE w:val="0"/>
        <w:autoSpaceDN w:val="0"/>
        <w:adjustRightInd w:val="0"/>
        <w:spacing w:after="0" w:line="300" w:lineRule="auto"/>
        <w:rPr>
          <w:rFonts w:ascii="Times New Roman" w:hAnsi="Times New Roman" w:cs="Times New Roman"/>
          <w:sz w:val="28"/>
          <w:szCs w:val="20"/>
          <w:lang w:val="uk-UA"/>
        </w:rPr>
      </w:pPr>
    </w:p>
    <w:tbl>
      <w:tblPr>
        <w:tblStyle w:val="a7"/>
        <w:tblW w:w="0" w:type="auto"/>
        <w:tblInd w:w="76" w:type="dxa"/>
        <w:tblLook w:val="04A0" w:firstRow="1" w:lastRow="0" w:firstColumn="1" w:lastColumn="0" w:noHBand="0" w:noVBand="1"/>
      </w:tblPr>
      <w:tblGrid>
        <w:gridCol w:w="3632"/>
        <w:gridCol w:w="5359"/>
      </w:tblGrid>
      <w:tr w:rsidR="005759AF" w:rsidTr="001F7295">
        <w:trPr>
          <w:trHeight w:val="602"/>
        </w:trPr>
        <w:tc>
          <w:tcPr>
            <w:tcW w:w="3632" w:type="dxa"/>
            <w:shd w:val="clear" w:color="auto" w:fill="FFFFFF" w:themeFill="background1"/>
          </w:tcPr>
          <w:p w:rsidR="005759AF" w:rsidRPr="00096362" w:rsidRDefault="005759AF" w:rsidP="00762A5A">
            <w:pPr>
              <w:pStyle w:val="a6"/>
              <w:autoSpaceDE w:val="0"/>
              <w:autoSpaceDN w:val="0"/>
              <w:adjustRightInd w:val="0"/>
              <w:spacing w:line="300" w:lineRule="auto"/>
              <w:ind w:left="0" w:hanging="360"/>
              <w:jc w:val="center"/>
              <w:rPr>
                <w:rFonts w:ascii="Times New Roman" w:hAnsi="Times New Roman" w:cs="Times New Roman"/>
                <w:b/>
                <w:color w:val="000000"/>
                <w:sz w:val="28"/>
                <w:szCs w:val="20"/>
                <w:lang w:val="uk-UA"/>
              </w:rPr>
            </w:pPr>
            <w:r w:rsidRPr="00096362">
              <w:rPr>
                <w:rFonts w:ascii="Times New Roman" w:hAnsi="Times New Roman" w:cs="Times New Roman"/>
                <w:b/>
                <w:color w:val="000000"/>
                <w:sz w:val="28"/>
                <w:szCs w:val="20"/>
                <w:lang w:val="uk-UA"/>
              </w:rPr>
              <w:t>Цифра</w:t>
            </w:r>
          </w:p>
        </w:tc>
        <w:tc>
          <w:tcPr>
            <w:tcW w:w="5359" w:type="dxa"/>
            <w:shd w:val="clear" w:color="auto" w:fill="FFFFFF" w:themeFill="background1"/>
          </w:tcPr>
          <w:p w:rsidR="005759AF" w:rsidRPr="00096362" w:rsidRDefault="005759AF" w:rsidP="00762A5A">
            <w:pPr>
              <w:pStyle w:val="a6"/>
              <w:autoSpaceDE w:val="0"/>
              <w:autoSpaceDN w:val="0"/>
              <w:adjustRightInd w:val="0"/>
              <w:spacing w:line="300" w:lineRule="auto"/>
              <w:ind w:left="0" w:hanging="360"/>
              <w:jc w:val="center"/>
              <w:rPr>
                <w:rFonts w:ascii="Times New Roman" w:hAnsi="Times New Roman" w:cs="Times New Roman"/>
                <w:b/>
                <w:color w:val="000000"/>
                <w:sz w:val="28"/>
                <w:szCs w:val="20"/>
                <w:lang w:val="uk-UA"/>
              </w:rPr>
            </w:pPr>
            <w:r w:rsidRPr="00096362">
              <w:rPr>
                <w:rFonts w:ascii="Times New Roman" w:hAnsi="Times New Roman" w:cs="Times New Roman"/>
                <w:b/>
                <w:color w:val="000000"/>
                <w:sz w:val="28"/>
                <w:szCs w:val="20"/>
                <w:lang w:val="uk-UA"/>
              </w:rPr>
              <w:t>Частина тіла</w:t>
            </w:r>
          </w:p>
        </w:tc>
      </w:tr>
      <w:tr w:rsidR="005759AF" w:rsidTr="001F7295">
        <w:trPr>
          <w:trHeight w:val="602"/>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 xml:space="preserve">Один </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Носом</w:t>
            </w:r>
          </w:p>
        </w:tc>
      </w:tr>
      <w:tr w:rsidR="005759AF" w:rsidTr="001F7295">
        <w:trPr>
          <w:trHeight w:val="603"/>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Два</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Ліктем правої руки</w:t>
            </w:r>
          </w:p>
        </w:tc>
      </w:tr>
      <w:tr w:rsidR="005759AF" w:rsidTr="001F7295">
        <w:trPr>
          <w:trHeight w:val="602"/>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Три</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Ліктем лівої руки</w:t>
            </w:r>
          </w:p>
        </w:tc>
      </w:tr>
      <w:tr w:rsidR="005759AF" w:rsidTr="001F7295">
        <w:trPr>
          <w:trHeight w:val="603"/>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Чотири</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Коліном правої ноги</w:t>
            </w:r>
          </w:p>
        </w:tc>
      </w:tr>
      <w:tr w:rsidR="005759AF" w:rsidTr="001F7295">
        <w:trPr>
          <w:trHeight w:val="602"/>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 xml:space="preserve">П’ять </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Коліном лівої ноги</w:t>
            </w:r>
          </w:p>
        </w:tc>
      </w:tr>
      <w:tr w:rsidR="005759AF" w:rsidTr="001F7295">
        <w:trPr>
          <w:trHeight w:val="603"/>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Шість</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Головою</w:t>
            </w:r>
          </w:p>
        </w:tc>
      </w:tr>
      <w:tr w:rsidR="005759AF" w:rsidTr="001F7295">
        <w:trPr>
          <w:trHeight w:val="602"/>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Сім</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Плечем правої руки</w:t>
            </w:r>
          </w:p>
        </w:tc>
      </w:tr>
      <w:tr w:rsidR="005759AF" w:rsidTr="001F7295">
        <w:trPr>
          <w:trHeight w:val="603"/>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Вісім</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Плечем лівої руки</w:t>
            </w:r>
          </w:p>
        </w:tc>
      </w:tr>
      <w:tr w:rsidR="005759AF" w:rsidTr="001F7295">
        <w:trPr>
          <w:trHeight w:val="414"/>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 xml:space="preserve">Дев’ять </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П’ятою правої ноги</w:t>
            </w:r>
          </w:p>
        </w:tc>
      </w:tr>
      <w:tr w:rsidR="005759AF" w:rsidTr="001F7295">
        <w:trPr>
          <w:trHeight w:val="508"/>
        </w:trPr>
        <w:tc>
          <w:tcPr>
            <w:tcW w:w="3632"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Десять</w:t>
            </w:r>
          </w:p>
        </w:tc>
        <w:tc>
          <w:tcPr>
            <w:tcW w:w="5359" w:type="dxa"/>
            <w:shd w:val="clear" w:color="auto" w:fill="FFFFFF" w:themeFill="background1"/>
          </w:tcPr>
          <w:p w:rsidR="005759AF" w:rsidRDefault="005759AF" w:rsidP="00762A5A">
            <w:pPr>
              <w:pStyle w:val="a6"/>
              <w:autoSpaceDE w:val="0"/>
              <w:autoSpaceDN w:val="0"/>
              <w:adjustRightInd w:val="0"/>
              <w:spacing w:line="300" w:lineRule="auto"/>
              <w:ind w:left="0" w:hanging="360"/>
              <w:jc w:val="center"/>
              <w:rPr>
                <w:rFonts w:ascii="Times New Roman" w:hAnsi="Times New Roman" w:cs="Times New Roman"/>
                <w:color w:val="000000"/>
                <w:sz w:val="28"/>
                <w:szCs w:val="20"/>
                <w:lang w:val="uk-UA"/>
              </w:rPr>
            </w:pPr>
            <w:r>
              <w:rPr>
                <w:rFonts w:ascii="Times New Roman" w:hAnsi="Times New Roman" w:cs="Times New Roman"/>
                <w:color w:val="000000"/>
                <w:sz w:val="28"/>
                <w:szCs w:val="20"/>
                <w:lang w:val="uk-UA"/>
              </w:rPr>
              <w:t>П’ятою лівої ноги</w:t>
            </w:r>
          </w:p>
        </w:tc>
      </w:tr>
    </w:tbl>
    <w:p w:rsidR="005759AF" w:rsidRPr="001F7295" w:rsidRDefault="005759AF" w:rsidP="001F7295">
      <w:pPr>
        <w:pStyle w:val="a3"/>
        <w:spacing w:line="300" w:lineRule="auto"/>
        <w:ind w:left="-284"/>
        <w:rPr>
          <w:b/>
          <w:sz w:val="28"/>
          <w:lang w:val="uk-UA"/>
        </w:rPr>
      </w:pPr>
      <w:r w:rsidRPr="00041B43">
        <w:rPr>
          <w:b/>
          <w:sz w:val="28"/>
          <w:lang w:val="uk-UA"/>
        </w:rPr>
        <w:lastRenderedPageBreak/>
        <w:t>Вправа «На ризик»</w:t>
      </w:r>
      <w:r>
        <w:rPr>
          <w:b/>
          <w:sz w:val="28"/>
          <w:lang w:val="uk-UA"/>
        </w:rPr>
        <w:t xml:space="preserve"> </w:t>
      </w:r>
      <w:r w:rsidR="001F7295">
        <w:rPr>
          <w:b/>
          <w:sz w:val="28"/>
          <w:lang w:val="uk-UA"/>
        </w:rPr>
        <w:t xml:space="preserve">                                                                                             </w:t>
      </w:r>
      <w:r w:rsidRPr="00041B43">
        <w:rPr>
          <w:b/>
          <w:sz w:val="28"/>
          <w:szCs w:val="28"/>
          <w:lang w:val="uk-UA"/>
        </w:rPr>
        <w:t>Мета:</w:t>
      </w:r>
      <w:r>
        <w:rPr>
          <w:b/>
          <w:sz w:val="28"/>
          <w:szCs w:val="28"/>
          <w:lang w:val="uk-UA"/>
        </w:rPr>
        <w:t xml:space="preserve"> </w:t>
      </w:r>
      <w:r w:rsidRPr="00041B43">
        <w:rPr>
          <w:sz w:val="28"/>
          <w:szCs w:val="28"/>
          <w:lang w:val="uk-UA"/>
        </w:rPr>
        <w:t>встановлення довіри,</w:t>
      </w:r>
      <w:r>
        <w:rPr>
          <w:b/>
          <w:sz w:val="28"/>
          <w:szCs w:val="28"/>
          <w:lang w:val="uk-UA"/>
        </w:rPr>
        <w:t xml:space="preserve"> </w:t>
      </w:r>
      <w:r w:rsidRPr="005C0DE7">
        <w:rPr>
          <w:sz w:val="28"/>
          <w:szCs w:val="28"/>
          <w:lang w:val="uk-UA"/>
        </w:rPr>
        <w:t xml:space="preserve">усвідомлення власних внутрішніх ресурсів, </w:t>
      </w:r>
      <w:r w:rsidRPr="006B0095">
        <w:rPr>
          <w:rFonts w:eastAsia="Calibri"/>
          <w:sz w:val="28"/>
          <w:szCs w:val="28"/>
          <w:lang w:val="uk-UA"/>
        </w:rPr>
        <w:t>налагодження позитивної командної співпраці учасників.</w:t>
      </w:r>
    </w:p>
    <w:p w:rsidR="005759AF" w:rsidRDefault="005759AF" w:rsidP="00762A5A">
      <w:pPr>
        <w:spacing w:after="0" w:line="300" w:lineRule="auto"/>
        <w:ind w:left="-284"/>
        <w:jc w:val="both"/>
        <w:rPr>
          <w:rFonts w:ascii="Times New Roman" w:hAnsi="Times New Roman" w:cs="Times New Roman"/>
          <w:sz w:val="28"/>
          <w:szCs w:val="28"/>
          <w:lang w:val="uk-UA"/>
        </w:rPr>
      </w:pPr>
      <w:r>
        <w:rPr>
          <w:rFonts w:ascii="Times New Roman" w:hAnsi="Times New Roman" w:cs="Times New Roman"/>
          <w:b/>
          <w:sz w:val="28"/>
          <w:szCs w:val="28"/>
          <w:lang w:val="uk-UA"/>
        </w:rPr>
        <w:t>Хід вправи:</w:t>
      </w:r>
      <w:r>
        <w:rPr>
          <w:rFonts w:ascii="Times New Roman" w:hAnsi="Times New Roman" w:cs="Times New Roman"/>
          <w:sz w:val="28"/>
          <w:szCs w:val="28"/>
          <w:lang w:val="uk-UA"/>
        </w:rPr>
        <w:t xml:space="preserve"> </w:t>
      </w:r>
      <w:r w:rsidR="001F7295">
        <w:rPr>
          <w:rFonts w:ascii="Times New Roman" w:hAnsi="Times New Roman" w:cs="Times New Roman"/>
          <w:sz w:val="28"/>
          <w:szCs w:val="28"/>
          <w:lang w:val="uk-UA"/>
        </w:rPr>
        <w:t>п</w:t>
      </w:r>
      <w:r>
        <w:rPr>
          <w:rFonts w:ascii="Times New Roman" w:hAnsi="Times New Roman" w:cs="Times New Roman"/>
          <w:sz w:val="28"/>
          <w:szCs w:val="28"/>
          <w:lang w:val="uk-UA"/>
        </w:rPr>
        <w:t>ропоную вам виконати вправу, яка пов’язана з певним ризиком. Прошу Вас довіритися мені та вийти до кола тих, хто бажає мені допомогти.</w:t>
      </w:r>
    </w:p>
    <w:p w:rsidR="005759AF" w:rsidRDefault="005759AF" w:rsidP="00762A5A">
      <w:pPr>
        <w:spacing w:after="0" w:line="300" w:lineRule="auto"/>
        <w:ind w:left="-284"/>
        <w:jc w:val="both"/>
        <w:rPr>
          <w:rFonts w:ascii="Times New Roman" w:hAnsi="Times New Roman" w:cs="Times New Roman"/>
          <w:sz w:val="28"/>
          <w:szCs w:val="28"/>
          <w:lang w:val="uk-UA"/>
        </w:rPr>
      </w:pPr>
      <w:r>
        <w:rPr>
          <w:rFonts w:ascii="Times New Roman" w:hAnsi="Times New Roman" w:cs="Times New Roman"/>
          <w:sz w:val="28"/>
          <w:szCs w:val="28"/>
          <w:lang w:val="uk-UA"/>
        </w:rPr>
        <w:t>Після того, як всі бажаючі вийдуть до кола, подякувати їм та сказати, що вправу закінчено.</w:t>
      </w:r>
    </w:p>
    <w:p w:rsidR="005759AF" w:rsidRPr="00246C2B" w:rsidRDefault="005759AF" w:rsidP="00762A5A">
      <w:pPr>
        <w:spacing w:after="0" w:line="300" w:lineRule="auto"/>
        <w:ind w:left="-284"/>
        <w:jc w:val="both"/>
        <w:rPr>
          <w:rFonts w:ascii="Times New Roman" w:hAnsi="Times New Roman" w:cs="Times New Roman"/>
          <w:sz w:val="28"/>
          <w:szCs w:val="28"/>
          <w:lang w:val="uk-UA"/>
        </w:rPr>
      </w:pPr>
      <w:r w:rsidRPr="00246C2B">
        <w:rPr>
          <w:rFonts w:ascii="Times New Roman" w:hAnsi="Times New Roman" w:cs="Times New Roman"/>
          <w:sz w:val="28"/>
          <w:szCs w:val="28"/>
          <w:lang w:val="uk-UA"/>
        </w:rPr>
        <w:t>Запитання для обговорення:</w:t>
      </w:r>
    </w:p>
    <w:p w:rsidR="005759AF" w:rsidRDefault="005759AF" w:rsidP="00762A5A">
      <w:pPr>
        <w:spacing w:after="0" w:line="300" w:lineRule="auto"/>
        <w:ind w:left="-284"/>
        <w:jc w:val="both"/>
        <w:rPr>
          <w:rFonts w:ascii="Times New Roman" w:hAnsi="Times New Roman" w:cs="Times New Roman"/>
          <w:sz w:val="28"/>
          <w:szCs w:val="28"/>
          <w:lang w:val="uk-UA"/>
        </w:rPr>
      </w:pPr>
      <w:r>
        <w:rPr>
          <w:rFonts w:ascii="Times New Roman" w:hAnsi="Times New Roman" w:cs="Times New Roman"/>
          <w:sz w:val="28"/>
          <w:szCs w:val="28"/>
          <w:lang w:val="uk-UA"/>
        </w:rPr>
        <w:t>- Запитання до активних учасників вправи: що спонукало вийти до кола?</w:t>
      </w:r>
    </w:p>
    <w:p w:rsidR="005759AF" w:rsidRDefault="005759AF" w:rsidP="00762A5A">
      <w:pPr>
        <w:spacing w:after="0" w:line="300" w:lineRule="auto"/>
        <w:ind w:left="-284"/>
        <w:jc w:val="both"/>
        <w:rPr>
          <w:rFonts w:ascii="Times New Roman" w:hAnsi="Times New Roman" w:cs="Times New Roman"/>
          <w:sz w:val="28"/>
          <w:szCs w:val="28"/>
          <w:lang w:val="uk-UA"/>
        </w:rPr>
      </w:pPr>
      <w:r>
        <w:rPr>
          <w:rFonts w:ascii="Times New Roman" w:hAnsi="Times New Roman" w:cs="Times New Roman"/>
          <w:sz w:val="28"/>
          <w:szCs w:val="28"/>
          <w:lang w:val="uk-UA"/>
        </w:rPr>
        <w:t>- Запитання до неактивних учасників вправи: що Вас зупинило, чому вирішили не брати участі?</w:t>
      </w:r>
    </w:p>
    <w:p w:rsidR="0057199A" w:rsidRPr="00E50E44" w:rsidRDefault="005759AF" w:rsidP="00E50E44">
      <w:pPr>
        <w:spacing w:after="0" w:line="300" w:lineRule="auto"/>
        <w:ind w:left="-284"/>
        <w:jc w:val="both"/>
        <w:rPr>
          <w:rFonts w:ascii="Times New Roman" w:hAnsi="Times New Roman" w:cs="Times New Roman"/>
          <w:sz w:val="28"/>
          <w:szCs w:val="28"/>
          <w:lang w:val="uk-UA"/>
        </w:rPr>
      </w:pPr>
      <w:r>
        <w:rPr>
          <w:rFonts w:ascii="Times New Roman" w:hAnsi="Times New Roman" w:cs="Times New Roman"/>
          <w:sz w:val="28"/>
          <w:szCs w:val="28"/>
          <w:lang w:val="uk-UA"/>
        </w:rPr>
        <w:t>- Обговорення, яким чином вплинула фраза: «Довіртесь мені».</w:t>
      </w:r>
    </w:p>
    <w:sectPr w:rsidR="0057199A" w:rsidRPr="00E5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UkrainianTimesET">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144CF"/>
    <w:multiLevelType w:val="multilevel"/>
    <w:tmpl w:val="A53EE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55560"/>
    <w:multiLevelType w:val="hybridMultilevel"/>
    <w:tmpl w:val="8062BD7E"/>
    <w:lvl w:ilvl="0" w:tplc="6840D4C0">
      <w:start w:val="9"/>
      <w:numFmt w:val="bullet"/>
      <w:lvlText w:val="-"/>
      <w:lvlJc w:val="left"/>
      <w:pPr>
        <w:ind w:left="76" w:hanging="360"/>
      </w:pPr>
      <w:rPr>
        <w:rFonts w:ascii="Times New Roman" w:eastAsia="Times New Roman" w:hAnsi="Times New Roman" w:hint="default"/>
      </w:rPr>
    </w:lvl>
    <w:lvl w:ilvl="1" w:tplc="04190003">
      <w:start w:val="1"/>
      <w:numFmt w:val="bullet"/>
      <w:lvlText w:val="o"/>
      <w:lvlJc w:val="left"/>
      <w:pPr>
        <w:ind w:left="796" w:hanging="360"/>
      </w:pPr>
      <w:rPr>
        <w:rFonts w:ascii="Courier New" w:hAnsi="Courier New" w:cs="Courier New" w:hint="default"/>
      </w:rPr>
    </w:lvl>
    <w:lvl w:ilvl="2" w:tplc="04190005">
      <w:start w:val="1"/>
      <w:numFmt w:val="bullet"/>
      <w:lvlText w:val=""/>
      <w:lvlJc w:val="left"/>
      <w:pPr>
        <w:ind w:left="1516" w:hanging="360"/>
      </w:pPr>
      <w:rPr>
        <w:rFonts w:ascii="Wingdings" w:hAnsi="Wingdings" w:cs="Wingdings" w:hint="default"/>
      </w:rPr>
    </w:lvl>
    <w:lvl w:ilvl="3" w:tplc="04190001">
      <w:start w:val="1"/>
      <w:numFmt w:val="bullet"/>
      <w:lvlText w:val=""/>
      <w:lvlJc w:val="left"/>
      <w:pPr>
        <w:ind w:left="2236" w:hanging="360"/>
      </w:pPr>
      <w:rPr>
        <w:rFonts w:ascii="Symbol" w:hAnsi="Symbol" w:cs="Symbol" w:hint="default"/>
      </w:rPr>
    </w:lvl>
    <w:lvl w:ilvl="4" w:tplc="04190003">
      <w:start w:val="1"/>
      <w:numFmt w:val="bullet"/>
      <w:lvlText w:val="o"/>
      <w:lvlJc w:val="left"/>
      <w:pPr>
        <w:ind w:left="2956" w:hanging="360"/>
      </w:pPr>
      <w:rPr>
        <w:rFonts w:ascii="Courier New" w:hAnsi="Courier New" w:cs="Courier New" w:hint="default"/>
      </w:rPr>
    </w:lvl>
    <w:lvl w:ilvl="5" w:tplc="04190005">
      <w:start w:val="1"/>
      <w:numFmt w:val="bullet"/>
      <w:lvlText w:val=""/>
      <w:lvlJc w:val="left"/>
      <w:pPr>
        <w:ind w:left="3676" w:hanging="360"/>
      </w:pPr>
      <w:rPr>
        <w:rFonts w:ascii="Wingdings" w:hAnsi="Wingdings" w:cs="Wingdings" w:hint="default"/>
      </w:rPr>
    </w:lvl>
    <w:lvl w:ilvl="6" w:tplc="04190001">
      <w:start w:val="1"/>
      <w:numFmt w:val="bullet"/>
      <w:lvlText w:val=""/>
      <w:lvlJc w:val="left"/>
      <w:pPr>
        <w:ind w:left="4396" w:hanging="360"/>
      </w:pPr>
      <w:rPr>
        <w:rFonts w:ascii="Symbol" w:hAnsi="Symbol" w:cs="Symbol" w:hint="default"/>
      </w:rPr>
    </w:lvl>
    <w:lvl w:ilvl="7" w:tplc="04190003">
      <w:start w:val="1"/>
      <w:numFmt w:val="bullet"/>
      <w:lvlText w:val="o"/>
      <w:lvlJc w:val="left"/>
      <w:pPr>
        <w:ind w:left="5116" w:hanging="360"/>
      </w:pPr>
      <w:rPr>
        <w:rFonts w:ascii="Courier New" w:hAnsi="Courier New" w:cs="Courier New" w:hint="default"/>
      </w:rPr>
    </w:lvl>
    <w:lvl w:ilvl="8" w:tplc="04190005">
      <w:start w:val="1"/>
      <w:numFmt w:val="bullet"/>
      <w:lvlText w:val=""/>
      <w:lvlJc w:val="left"/>
      <w:pPr>
        <w:ind w:left="5836" w:hanging="360"/>
      </w:pPr>
      <w:rPr>
        <w:rFonts w:ascii="Wingdings" w:hAnsi="Wingdings" w:cs="Wingdings" w:hint="default"/>
      </w:rPr>
    </w:lvl>
  </w:abstractNum>
  <w:abstractNum w:abstractNumId="2" w15:restartNumberingAfterBreak="0">
    <w:nsid w:val="48B87DE4"/>
    <w:multiLevelType w:val="hybridMultilevel"/>
    <w:tmpl w:val="B96A8D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CAC1844"/>
    <w:multiLevelType w:val="hybridMultilevel"/>
    <w:tmpl w:val="3C6C66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F816700"/>
    <w:multiLevelType w:val="multilevel"/>
    <w:tmpl w:val="30D0FB62"/>
    <w:lvl w:ilvl="0">
      <w:start w:val="1"/>
      <w:numFmt w:val="bullet"/>
      <w:lvlText w:val=""/>
      <w:lvlJc w:val="left"/>
      <w:pPr>
        <w:tabs>
          <w:tab w:val="num" w:pos="786"/>
        </w:tabs>
        <w:ind w:left="786"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AF"/>
    <w:rsid w:val="00014404"/>
    <w:rsid w:val="000C5E64"/>
    <w:rsid w:val="001F7295"/>
    <w:rsid w:val="002C3510"/>
    <w:rsid w:val="003E7A55"/>
    <w:rsid w:val="00475A69"/>
    <w:rsid w:val="00512EBF"/>
    <w:rsid w:val="0057199A"/>
    <w:rsid w:val="005759AF"/>
    <w:rsid w:val="00762A5A"/>
    <w:rsid w:val="00886628"/>
    <w:rsid w:val="008B2CF3"/>
    <w:rsid w:val="0090020E"/>
    <w:rsid w:val="00AA699E"/>
    <w:rsid w:val="00E20AEA"/>
    <w:rsid w:val="00E50E44"/>
    <w:rsid w:val="00E5792C"/>
    <w:rsid w:val="00F445AF"/>
    <w:rsid w:val="00FA7BA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55BEB"/>
  <w15:chartTrackingRefBased/>
  <w15:docId w15:val="{9F8D85D4-AFF2-4609-906A-860EB34F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59AF"/>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759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5759AF"/>
    <w:rPr>
      <w:b/>
      <w:bCs/>
    </w:rPr>
  </w:style>
  <w:style w:type="character" w:styleId="a5">
    <w:name w:val="Emphasis"/>
    <w:basedOn w:val="a0"/>
    <w:qFormat/>
    <w:rsid w:val="005759AF"/>
    <w:rPr>
      <w:i/>
      <w:iCs/>
    </w:rPr>
  </w:style>
  <w:style w:type="paragraph" w:styleId="a6">
    <w:name w:val="List Paragraph"/>
    <w:basedOn w:val="a"/>
    <w:uiPriority w:val="34"/>
    <w:qFormat/>
    <w:rsid w:val="005759AF"/>
    <w:pPr>
      <w:ind w:left="720"/>
      <w:contextualSpacing/>
    </w:pPr>
  </w:style>
  <w:style w:type="table" w:styleId="a7">
    <w:name w:val="Table Grid"/>
    <w:basedOn w:val="a1"/>
    <w:uiPriority w:val="59"/>
    <w:rsid w:val="005759AF"/>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13</Pages>
  <Words>3631</Words>
  <Characters>20701</Characters>
  <Application>Microsoft Office Word</Application>
  <DocSecurity>0</DocSecurity>
  <Lines>172</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dvv.udav@outlook.com</dc:creator>
  <cp:keywords/>
  <dc:description/>
  <cp:lastModifiedBy>dvv.udav@outlook.com</cp:lastModifiedBy>
  <cp:revision>14</cp:revision>
  <dcterms:created xsi:type="dcterms:W3CDTF">2024-07-10T12:32:00Z</dcterms:created>
  <dcterms:modified xsi:type="dcterms:W3CDTF">2024-07-10T13:14:00Z</dcterms:modified>
</cp:coreProperties>
</file>