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F29" w:rsidRPr="00486132" w:rsidRDefault="00BB0F24" w:rsidP="00C72F8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Ейчес</w:t>
      </w:r>
      <w:proofErr w:type="spellEnd"/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Н.А.,</w:t>
      </w:r>
    </w:p>
    <w:p w:rsidR="00115F29" w:rsidRPr="00486132" w:rsidRDefault="00BB0F24" w:rsidP="00C72F89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вихователь-методист</w:t>
      </w:r>
    </w:p>
    <w:p w:rsidR="00BB0F24" w:rsidRPr="00486132" w:rsidRDefault="00BB0F24" w:rsidP="00BB0F24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Комунального закладу дошкільної освіти (ясла-садок) </w:t>
      </w:r>
    </w:p>
    <w:p w:rsidR="00BB0F24" w:rsidRPr="00486132" w:rsidRDefault="00BB0F24" w:rsidP="00BB0F24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комбінованого типу №201 Криворізької міської ради</w:t>
      </w:r>
    </w:p>
    <w:p w:rsidR="00BB0F24" w:rsidRPr="00486132" w:rsidRDefault="00BB0F24" w:rsidP="00BB0F24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15F29" w:rsidRPr="00486132">
        <w:rPr>
          <w:rFonts w:ascii="Times New Roman" w:hAnsi="Times New Roman" w:cs="Times New Roman"/>
          <w:i/>
          <w:sz w:val="28"/>
          <w:szCs w:val="28"/>
          <w:lang w:val="uk-UA"/>
        </w:rPr>
        <w:t>e-</w:t>
      </w:r>
      <w:proofErr w:type="spellStart"/>
      <w:r w:rsidR="00115F29" w:rsidRPr="00486132">
        <w:rPr>
          <w:rFonts w:ascii="Times New Roman" w:hAnsi="Times New Roman" w:cs="Times New Roman"/>
          <w:i/>
          <w:sz w:val="28"/>
          <w:szCs w:val="28"/>
          <w:lang w:val="uk-UA"/>
        </w:rPr>
        <w:t>mail</w:t>
      </w:r>
      <w:proofErr w:type="spellEnd"/>
      <w:r w:rsidR="00115F29" w:rsidRPr="0048613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kkdnz201@ukr.net</w:t>
      </w:r>
    </w:p>
    <w:p w:rsidR="00115F29" w:rsidRPr="00486132" w:rsidRDefault="00115F29" w:rsidP="00BB0F24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5F29" w:rsidRPr="00486132" w:rsidRDefault="00C72F89" w:rsidP="00CA0C6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t>РОЗВИТОК КОМУНІКАТИВНИХ ЯКОСТЕЙ Д</w:t>
      </w:r>
      <w:r w:rsidR="0007029A">
        <w:rPr>
          <w:rFonts w:ascii="Times New Roman" w:hAnsi="Times New Roman" w:cs="Times New Roman"/>
          <w:b/>
          <w:sz w:val="28"/>
          <w:szCs w:val="28"/>
          <w:lang w:val="uk-UA"/>
        </w:rPr>
        <w:t>ОШКІЛЬНИКА НА ЗАСАДАХ МЕТОДУ BAР</w:t>
      </w: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t>NE.</w:t>
      </w:r>
    </w:p>
    <w:p w:rsidR="00115F29" w:rsidRPr="00486132" w:rsidRDefault="00115F2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статті розглядається важливість використання 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>методу</w:t>
      </w:r>
      <w:r w:rsidR="00AE64D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029A">
        <w:rPr>
          <w:rFonts w:ascii="Times New Roman" w:hAnsi="Times New Roman" w:cs="Times New Roman"/>
          <w:i/>
          <w:sz w:val="28"/>
          <w:szCs w:val="28"/>
          <w:lang w:val="uk-UA"/>
        </w:rPr>
        <w:t>BAР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NE 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 дошкільних закладах як ефективного інструменту для розвитку 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комунікативних якостей 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дітей.</w:t>
      </w:r>
      <w:r w:rsidRPr="00486132">
        <w:rPr>
          <w:rFonts w:ascii="Times New Roman" w:hAnsi="Times New Roman" w:cs="Times New Roman"/>
          <w:i/>
          <w:lang w:val="uk-UA"/>
        </w:rPr>
        <w:t xml:space="preserve"> 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Дослідження базується на практичних прикладах та відомостях з педагогічної 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практики, що робить його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цікав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им 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та корисн</w:t>
      </w:r>
      <w:r w:rsidR="00AE64D9"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им </w:t>
      </w: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для фахівців у галузі освіти та розвитку дитини.</w:t>
      </w:r>
    </w:p>
    <w:p w:rsidR="00C72F89" w:rsidRPr="00486132" w:rsidRDefault="00115F2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слова:</w:t>
      </w:r>
      <w:r w:rsidR="007D5216" w:rsidRPr="0048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метод BAР</w:t>
      </w:r>
      <w:r w:rsidR="007D5216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NE, інтерактивність, </w:t>
      </w:r>
      <w:r w:rsidR="00AE64D9" w:rsidRPr="00486132">
        <w:rPr>
          <w:rFonts w:ascii="Times New Roman" w:hAnsi="Times New Roman" w:cs="Times New Roman"/>
          <w:sz w:val="28"/>
          <w:szCs w:val="28"/>
          <w:lang w:val="uk-UA"/>
        </w:rPr>
        <w:t>комунікація, компоненти, розвиток мовлення, комунікативна компетентність.</w:t>
      </w:r>
    </w:p>
    <w:p w:rsidR="00C72F89" w:rsidRPr="00486132" w:rsidRDefault="00C835B5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Комунікація є ключовим аспектом розвитку дитини. Важливою задачею для батьків та вихователів є створення умов, які сприяють розвитку комунікативних здібностей у дітей дошкільного віку. Один із методів, що виявився ефектив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ним у цьому процесі, - 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NE.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 xml:space="preserve"> 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NE, розроблений шведським педагогом Барне </w:t>
      </w:r>
      <w:proofErr w:type="spellStart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Хагерупом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, є інноваційним підходом до розвитку комунікативних навичок у дітей дошкільного віку. Цей метод зосереджується на створенні сприятливого середовища, де діти відчувають себе </w:t>
      </w:r>
      <w:proofErr w:type="spellStart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комфортно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, спілкуючись один з одним та з дорослими. Цей метод базується на інтерактивних іграх та активній взаємодії між дітьми та дорослими, спрямованих на стимулювання мовленнєвої активності та розвиток соціальних навичок.</w:t>
      </w:r>
    </w:p>
    <w:p w:rsidR="00C72F89" w:rsidRPr="00486132" w:rsidRDefault="0007029A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Що таке метод BAР</w:t>
      </w:r>
      <w:r w:rsidR="00C72F89" w:rsidRPr="00486132">
        <w:rPr>
          <w:rFonts w:ascii="Times New Roman" w:hAnsi="Times New Roman" w:cs="Times New Roman"/>
          <w:i/>
          <w:sz w:val="28"/>
          <w:szCs w:val="28"/>
          <w:lang w:val="uk-UA"/>
        </w:rPr>
        <w:t>NE?</w:t>
      </w:r>
    </w:p>
    <w:p w:rsidR="001475AA" w:rsidRPr="00486132" w:rsidRDefault="0007029A" w:rsidP="001475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NE - це комплексний підхід до розвитку дитячої комунікативної компетенції. Основною метою цього методу є створення стимулюючого середовища, де діти мають можливість вільно спілкуватися, висловлювати свої думки та почуття, </w:t>
      </w:r>
      <w:proofErr w:type="spellStart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вчаться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слухати і розуміти інших 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людей.</w:t>
      </w:r>
      <w:r w:rsidR="001475AA" w:rsidRPr="00486132">
        <w:rPr>
          <w:lang w:val="uk-UA"/>
        </w:rPr>
        <w:t xml:space="preserve"> 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Цей підхід спрямований на створення сприятливого середовища для розвитку дитячої творчості, самовираження та соціальних навичок.</w:t>
      </w:r>
    </w:p>
    <w:p w:rsidR="001475AA" w:rsidRPr="00486132" w:rsidRDefault="0007029A" w:rsidP="001475A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Переваги методу BAР</w:t>
      </w:r>
      <w:r w:rsidR="001475AA" w:rsidRPr="00486132">
        <w:rPr>
          <w:rFonts w:ascii="Times New Roman" w:hAnsi="Times New Roman" w:cs="Times New Roman"/>
          <w:b/>
          <w:sz w:val="28"/>
          <w:szCs w:val="28"/>
          <w:lang w:val="uk-UA"/>
        </w:rPr>
        <w:t>NE у дошкільній освіті:</w:t>
      </w:r>
    </w:p>
    <w:p w:rsidR="001475AA" w:rsidRPr="00486132" w:rsidRDefault="001475AA" w:rsidP="001475AA">
      <w:pPr>
        <w:pStyle w:val="a4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Інди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відуалізація навчання: метод BAР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>NE враховує унікальні потреби та інтереси кожної дитини. Вчителі створюють індивідуальні програми розвитку, що дозволяє кожній дитині розвиватися відповідно до її темпу та можливостей.</w:t>
      </w:r>
    </w:p>
    <w:p w:rsidR="001475AA" w:rsidRPr="00486132" w:rsidRDefault="0007029A" w:rsidP="001475AA">
      <w:pPr>
        <w:pStyle w:val="a4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Активна взаємодія: метод BAР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NE сприяє активній взаємодії між дітьми та вчителями. Групові та колективні завдання стимулюють співпрацю та взаємодопомогу, що розвиває соціальні навички.</w:t>
      </w:r>
    </w:p>
    <w:p w:rsidR="001475AA" w:rsidRPr="00486132" w:rsidRDefault="001475AA" w:rsidP="001475AA">
      <w:pPr>
        <w:pStyle w:val="a4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Розвиток творчості: цей метод надає дітям можливість виразити свою творчість та уяву через різноманітні види діяльності, включаючи малювання, моделювання, театральні постановки тощо.</w:t>
      </w:r>
    </w:p>
    <w:p w:rsidR="00C72F89" w:rsidRPr="00486132" w:rsidRDefault="001475AA" w:rsidP="001475AA">
      <w:pPr>
        <w:pStyle w:val="a4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Сприянн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я емоційному розвитку: метод BAР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>NE розвиває в дітях емпатію, вміння співпереживати та вирішувати конфлікти конструктивним способом. Вчителі створюють безпечне та довірливе середовище, що сприяє пс</w:t>
      </w:r>
      <w:r w:rsidR="000F4527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ихологічному благополуччю дітей </w:t>
      </w:r>
      <w:r w:rsidR="000F4527" w:rsidRPr="00486132">
        <w:rPr>
          <w:rFonts w:ascii="Times New Roman" w:hAnsi="Times New Roman"/>
          <w:sz w:val="28"/>
          <w:szCs w:val="28"/>
          <w:lang w:val="uk-UA"/>
        </w:rPr>
        <w:t>[1, с. 83].</w:t>
      </w:r>
    </w:p>
    <w:p w:rsidR="00C72F89" w:rsidRPr="00486132" w:rsidRDefault="0007029A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Принципи методу BAР</w:t>
      </w:r>
      <w:r w:rsidR="00C72F89" w:rsidRPr="00486132">
        <w:rPr>
          <w:rFonts w:ascii="Times New Roman" w:hAnsi="Times New Roman" w:cs="Times New Roman"/>
          <w:b/>
          <w:sz w:val="28"/>
          <w:szCs w:val="28"/>
          <w:lang w:val="uk-UA"/>
        </w:rPr>
        <w:t>NE:</w:t>
      </w:r>
    </w:p>
    <w:p w:rsidR="00C72F89" w:rsidRPr="00486132" w:rsidRDefault="0007029A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Багатовимірність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NE враховує різноманітні аспекти розвитку дитячої особистості, включаючи мовленнєві навички, соціальну компетентність та емоційний інтелект.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Активність: діти активно залучаються до різних видів комунікації, таких як групові дискусії, рольові ігри, творчі проекти тощо.</w:t>
      </w:r>
    </w:p>
    <w:p w:rsidR="00C72F89" w:rsidRPr="00486132" w:rsidRDefault="0007029A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Розвиток навичок: 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NE спрямований на поетапне формування комунікативних навичок, від найпростіших до більш складних.</w:t>
      </w:r>
    </w:p>
    <w:p w:rsidR="00DE126D" w:rsidRPr="00486132" w:rsidRDefault="00C72F89" w:rsidP="00CA0C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Емоційна підтримка: важливою складовою методу є створення позитивної атмосфери, де дитина відчуває підтримку та заохочення до спілкування.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t>Етапи розвитку комун</w:t>
      </w:r>
      <w:r w:rsidR="0007029A">
        <w:rPr>
          <w:rFonts w:ascii="Times New Roman" w:hAnsi="Times New Roman" w:cs="Times New Roman"/>
          <w:b/>
          <w:sz w:val="28"/>
          <w:szCs w:val="28"/>
          <w:lang w:val="uk-UA"/>
        </w:rPr>
        <w:t>ікативних якостей за методом BAР</w:t>
      </w: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t>NE: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Слухання та розуміння: діти </w:t>
      </w:r>
      <w:r w:rsidR="0007029A" w:rsidRPr="00486132">
        <w:rPr>
          <w:rFonts w:ascii="Times New Roman" w:hAnsi="Times New Roman" w:cs="Times New Roman"/>
          <w:sz w:val="28"/>
          <w:szCs w:val="28"/>
          <w:lang w:val="uk-UA"/>
        </w:rPr>
        <w:t>вчяться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слухати інших та розуміти їхні думки та почуття.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Висловлювання: діти навчаються виражати свої думки, почуття та ідеї у відповідний спосіб.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Взаємодія: діти залучаються до спільних дій та взаємодії з іншими дітьми та дорослими.</w:t>
      </w:r>
    </w:p>
    <w:p w:rsidR="00C72F89" w:rsidRPr="00486132" w:rsidRDefault="00C72F89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Адаптація: діти </w:t>
      </w:r>
      <w:r w:rsidR="0007029A" w:rsidRPr="00486132">
        <w:rPr>
          <w:rFonts w:ascii="Times New Roman" w:hAnsi="Times New Roman" w:cs="Times New Roman"/>
          <w:sz w:val="28"/>
          <w:szCs w:val="28"/>
          <w:lang w:val="uk-UA"/>
        </w:rPr>
        <w:t>вчяться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адаптуватися до різних ситуацій та спілкуватися ефективно в різних соціальних середовищах.</w:t>
      </w:r>
    </w:p>
    <w:p w:rsidR="00C72F89" w:rsidRPr="00486132" w:rsidRDefault="00C72F89" w:rsidP="00C72F89">
      <w:pPr>
        <w:pStyle w:val="a4"/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Переваги методу </w:t>
      </w:r>
      <w:r w:rsidR="0007029A">
        <w:rPr>
          <w:rFonts w:ascii="Times New Roman" w:hAnsi="Times New Roman" w:cs="Times New Roman"/>
          <w:b/>
          <w:sz w:val="28"/>
          <w:szCs w:val="28"/>
          <w:lang w:val="uk-UA"/>
        </w:rPr>
        <w:t>BAР</w:t>
      </w: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t>NE</w:t>
      </w: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C72F89" w:rsidRPr="00486132" w:rsidRDefault="00C72F89" w:rsidP="00C72F89">
      <w:pPr>
        <w:pStyle w:val="a4"/>
        <w:numPr>
          <w:ilvl w:val="0"/>
          <w:numId w:val="3"/>
        </w:numPr>
        <w:tabs>
          <w:tab w:val="clear" w:pos="720"/>
          <w:tab w:val="num" w:pos="36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розвиток комунікативних навичок: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діти </w:t>
      </w:r>
      <w:r w:rsidR="0007029A" w:rsidRPr="00486132">
        <w:rPr>
          <w:rFonts w:ascii="Times New Roman" w:hAnsi="Times New Roman" w:cs="Times New Roman"/>
          <w:sz w:val="28"/>
          <w:szCs w:val="28"/>
          <w:lang w:val="uk-UA"/>
        </w:rPr>
        <w:t>вчяться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чітко висловлювати свої думки, уважно слухати інших, співпереживати та вирішувати конфлікти.</w:t>
      </w:r>
    </w:p>
    <w:p w:rsidR="00C72F89" w:rsidRPr="00486132" w:rsidRDefault="00C72F89" w:rsidP="00C72F89">
      <w:pPr>
        <w:pStyle w:val="a4"/>
        <w:numPr>
          <w:ilvl w:val="0"/>
          <w:numId w:val="3"/>
        </w:numPr>
        <w:tabs>
          <w:tab w:val="clear" w:pos="720"/>
          <w:tab w:val="num" w:pos="36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підвищення самооцінки: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діти відчувають себе впевненіше та комфортніше в спілкуванні.</w:t>
      </w:r>
    </w:p>
    <w:p w:rsidR="00C72F89" w:rsidRPr="00486132" w:rsidRDefault="00C72F89" w:rsidP="00C72F89">
      <w:pPr>
        <w:pStyle w:val="a4"/>
        <w:numPr>
          <w:ilvl w:val="0"/>
          <w:numId w:val="3"/>
        </w:numPr>
        <w:tabs>
          <w:tab w:val="clear" w:pos="720"/>
          <w:tab w:val="num" w:pos="36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розвиток емоційного інтелекту: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діти </w:t>
      </w:r>
      <w:r w:rsidR="0007029A" w:rsidRPr="00486132">
        <w:rPr>
          <w:rFonts w:ascii="Times New Roman" w:hAnsi="Times New Roman" w:cs="Times New Roman"/>
          <w:sz w:val="28"/>
          <w:szCs w:val="28"/>
          <w:lang w:val="uk-UA"/>
        </w:rPr>
        <w:t>вчяться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розуміти свої та чужі емоції, а також управляти ними.</w:t>
      </w:r>
    </w:p>
    <w:p w:rsidR="00C72F89" w:rsidRPr="00486132" w:rsidRDefault="00C72F89" w:rsidP="00C72F89">
      <w:pPr>
        <w:pStyle w:val="a4"/>
        <w:numPr>
          <w:ilvl w:val="0"/>
          <w:numId w:val="3"/>
        </w:numPr>
        <w:tabs>
          <w:tab w:val="clear" w:pos="720"/>
          <w:tab w:val="num" w:pos="36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i/>
          <w:sz w:val="28"/>
          <w:szCs w:val="28"/>
          <w:lang w:val="uk-UA"/>
        </w:rPr>
        <w:t>формування соціальних навичок: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діти </w:t>
      </w:r>
      <w:r w:rsidR="0007029A" w:rsidRPr="00486132">
        <w:rPr>
          <w:rFonts w:ascii="Times New Roman" w:hAnsi="Times New Roman" w:cs="Times New Roman"/>
          <w:sz w:val="28"/>
          <w:szCs w:val="28"/>
          <w:lang w:val="uk-UA"/>
        </w:rPr>
        <w:t>вчяться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дружити, співпрацювати та вирішувати проблеми спільно.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Комунікація є однією з найважливіших навичок, які формуються у дитини протягом перших років її життя. Дошкільний вік особливо сприятливий для розвитку комунікативних здібностей, оскільки саме в цей період діти активно вивчають оточуючий світ і навчаються спілкуватися з ним. Один із методів, що відіграє важливу роль у розвитку комунікативних якостей дошкільників, це метод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 xml:space="preserve"> BAР</w:t>
      </w:r>
      <w:r w:rsidR="000F4527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NE </w:t>
      </w:r>
      <w:r w:rsidR="000F4527" w:rsidRPr="00486132">
        <w:rPr>
          <w:rFonts w:ascii="Times New Roman" w:hAnsi="Times New Roman"/>
          <w:sz w:val="28"/>
          <w:szCs w:val="28"/>
          <w:lang w:val="uk-UA"/>
        </w:rPr>
        <w:t>[2, с. 68]</w:t>
      </w:r>
    </w:p>
    <w:p w:rsidR="00C72F89" w:rsidRPr="00486132" w:rsidRDefault="0007029A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NE, що складається з абревіатур слів: взаємодія (</w:t>
      </w:r>
      <w:proofErr w:type="spellStart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behavior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), доступ 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access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), відповідальність 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responsibility</w:t>
      </w:r>
      <w:proofErr w:type="spellEnd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навчання (</w:t>
      </w:r>
      <w:proofErr w:type="spellStart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nurturance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) та оточення (</w:t>
      </w:r>
      <w:proofErr w:type="spellStart"/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environment</w:t>
      </w:r>
      <w:proofErr w:type="spellEnd"/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), спрямований на стимулювання всебічного розвитку дитини через активну участь батьків, вихователів та оточення.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Взаємодія  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Взаємодія включає в себе не лише спілкування з дітьми, але і встановлення з ними емоційного зв'язку, розвиток емпатії та співчуття. Батьки та ви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хователі, застосовуючи метод BAР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>NE, стимулюють активну участь дитини в спілкуванні, пошукають спільні теми для обговорення та вирішення проблем.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Доступ  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Забезпечення доступу до різноманітних засобів спілкування, таких як мовлення, музика, малювання, допомагає розвивати комунікативні навички у дітей. Важливо, щоб дитина мала можливість експериментувати з різними видами вираження своїх думок та почуттів.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Відповідальність 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Розвиток відповідальності в комунікації полягає у вмінні слухати співрозмовника, виражати свої думки адекватно та вчасно, а також брати на себе відповідальність за свої слова та дії. Родинна та дошкільна атмосфера, 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>створена за допомогою методу BAР</w:t>
      </w:r>
      <w:r w:rsidRPr="00486132">
        <w:rPr>
          <w:rFonts w:ascii="Times New Roman" w:hAnsi="Times New Roman" w:cs="Times New Roman"/>
          <w:sz w:val="28"/>
          <w:szCs w:val="28"/>
          <w:lang w:val="uk-UA"/>
        </w:rPr>
        <w:t>NE, сприяє формуванню у дітей відповідального ставлення до спілкування.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Навчання  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Навчання комунікативним навичкам здійснюється через взаємодію з дорослими та однолітками, а також за допомогою ігор, рольових ситуацій та творчих завдань. Важливо створювати стимулююче середовище, де дитина може вільно виражати свої думки та емоції.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Оточення  </w:t>
      </w:r>
    </w:p>
    <w:p w:rsidR="00C72F89" w:rsidRPr="00486132" w:rsidRDefault="00C72F89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Оточення, в якому зростає дитина, має значний вплив на розвиток її комунікативних здібностей. Сім'я, дошкільний заклад, друзі та інші члени оточення повинні створювати сприятливу атмосферу для розвитку комунікаційних навичок дитини.</w:t>
      </w:r>
    </w:p>
    <w:p w:rsidR="00C72F89" w:rsidRPr="00486132" w:rsidRDefault="0007029A" w:rsidP="00C72F89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Застосування методу BAР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NE у дошкільній освіті відкриває перед дітьми безліч можливостей для розвитку, навчання та самовираження. Цей підхід сприяє формуванню гармонійної особистості, здатної ефективно функціонувати в сучасному суспільстві. Педагоги та батьки повинні підтримувати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впровадженню методу BAР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>NE в дошкільних навчальних закладах, щоб забезпечити повноцінний та всебічний розвиток маленьких особистостей.</w:t>
      </w:r>
    </w:p>
    <w:p w:rsidR="001475AA" w:rsidRPr="00486132" w:rsidRDefault="0007029A" w:rsidP="001475AA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BAР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NE визначається трьома основними складовими: збудування активів, зменшення ризиків та догляд за освітою. Даний підхід прагне </w:t>
      </w:r>
      <w:r w:rsidR="001475AA" w:rsidRPr="00486132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розвивати позитивні аспекти особистості кожного малюка, одночасно зменшуючи ймовірність негативних впливів та ризиків.</w:t>
      </w:r>
    </w:p>
    <w:p w:rsidR="001475AA" w:rsidRPr="00486132" w:rsidRDefault="001475AA" w:rsidP="001475AA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Почнемо з розгляду першого компонента - збудування активів. Цей етап включає в себе створення сприятливого середовища для розвитку дітей, де кожен з них має можливість виявити свої сильні сторони та здібності. Зокрема, вихователі та педагоги у закладі дошкільної освіти спрямовують свої зусилля на створення програм та </w:t>
      </w:r>
      <w:proofErr w:type="spellStart"/>
      <w:r w:rsidRPr="00486132">
        <w:rPr>
          <w:rFonts w:ascii="Times New Roman" w:hAnsi="Times New Roman" w:cs="Times New Roman"/>
          <w:sz w:val="28"/>
          <w:szCs w:val="28"/>
          <w:lang w:val="uk-UA"/>
        </w:rPr>
        <w:t>активностей</w:t>
      </w:r>
      <w:proofErr w:type="spellEnd"/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, які сприяють розвитку інтелектуальних, емоційних, соціальних та фізичних навичок дітей. </w:t>
      </w:r>
    </w:p>
    <w:p w:rsidR="007D5216" w:rsidRPr="00486132" w:rsidRDefault="001475AA" w:rsidP="001475AA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Другий компонент - зменшення ризиків - спрямований на попередження негативних впливів, які можуть виникнути у житті дитини. Вихователі разом із батьками стежать за виявами можливих проблем та негативних тенденцій, забезпечуючи своєчасну підтримку та допомогу. </w:t>
      </w:r>
    </w:p>
    <w:p w:rsidR="007D5216" w:rsidRPr="00486132" w:rsidRDefault="001475AA" w:rsidP="001475AA">
      <w:pPr>
        <w:tabs>
          <w:tab w:val="num" w:pos="360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Останній компонент - догляд за освітою - визначається як систематична та індивідуалізована підтримка розвитку дітей. Вихователі та педагоги активно співпрацюють з батьками, створюючи сприятливі умови для навчання та виховання кожного малюка. Це включає в себе регулярні консультації з батьками, проведення групових та індивідуальних занять, а також використання сучасних </w:t>
      </w:r>
      <w:proofErr w:type="spellStart"/>
      <w:r w:rsidR="000F4527" w:rsidRPr="00486132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="000F4527" w:rsidRPr="00486132">
        <w:rPr>
          <w:rFonts w:ascii="Times New Roman" w:hAnsi="Times New Roman" w:cs="Times New Roman"/>
          <w:sz w:val="28"/>
          <w:szCs w:val="28"/>
          <w:lang w:val="uk-UA"/>
        </w:rPr>
        <w:t xml:space="preserve"> та підходів до навчання </w:t>
      </w:r>
      <w:r w:rsidR="000F4527" w:rsidRPr="00486132">
        <w:rPr>
          <w:rFonts w:ascii="Times New Roman" w:hAnsi="Times New Roman"/>
          <w:sz w:val="28"/>
          <w:szCs w:val="28"/>
          <w:lang w:val="uk-UA"/>
        </w:rPr>
        <w:t>[3, с. 113].</w:t>
      </w:r>
    </w:p>
    <w:p w:rsidR="00C72F89" w:rsidRPr="00486132" w:rsidRDefault="0007029A" w:rsidP="00C72F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BAР</w:t>
      </w:r>
      <w:r w:rsidR="00C72F89" w:rsidRPr="00486132">
        <w:rPr>
          <w:rFonts w:ascii="Times New Roman" w:hAnsi="Times New Roman" w:cs="Times New Roman"/>
          <w:sz w:val="28"/>
          <w:szCs w:val="28"/>
          <w:lang w:val="uk-UA"/>
        </w:rPr>
        <w:t>NE є ефективним інструментом у розвитку комунікативних якостей дошкільників. Він сприяє не лише формуванню мовленнєвих навичок, а й розвитку соціальних навичок та емоційного інтелекту, що є важливими компонентами повноцінного розвитку особистості. Застосування цього методу у дошкільних закладах та вдома допоможе створити сприятливе середовище для комунікативного розвитку малюків і підготує їх до успішного взаємодії у суспільстві.</w:t>
      </w: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A0C60" w:rsidRPr="00486132" w:rsidRDefault="00CA0C60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35B5" w:rsidRPr="00486132" w:rsidRDefault="00C835B5" w:rsidP="007D521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7D5216" w:rsidRPr="00486132" w:rsidRDefault="007D5216" w:rsidP="007D5216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Гавриш Н. В. Теорія і практика розвитку мовлення дітей дошкільного віку - Тернопіль: Видавництво "Навчальна книга - Богдан", 2017 – 116 с.</w:t>
      </w:r>
    </w:p>
    <w:p w:rsidR="007D5216" w:rsidRPr="00486132" w:rsidRDefault="007D5216" w:rsidP="007D5216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Запоро</w:t>
      </w:r>
      <w:r w:rsidR="0007029A">
        <w:rPr>
          <w:rFonts w:ascii="Times New Roman" w:hAnsi="Times New Roman" w:cs="Times New Roman"/>
          <w:sz w:val="28"/>
          <w:szCs w:val="28"/>
          <w:lang w:val="uk-UA"/>
        </w:rPr>
        <w:t xml:space="preserve">жець А.А., </w:t>
      </w:r>
      <w:proofErr w:type="spellStart"/>
      <w:r w:rsidR="0007029A">
        <w:rPr>
          <w:rFonts w:ascii="Times New Roman" w:hAnsi="Times New Roman" w:cs="Times New Roman"/>
          <w:sz w:val="28"/>
          <w:szCs w:val="28"/>
          <w:lang w:val="uk-UA"/>
        </w:rPr>
        <w:t>Репіна</w:t>
      </w:r>
      <w:proofErr w:type="spellEnd"/>
      <w:r w:rsidR="0007029A">
        <w:rPr>
          <w:rFonts w:ascii="Times New Roman" w:hAnsi="Times New Roman" w:cs="Times New Roman"/>
          <w:sz w:val="28"/>
          <w:szCs w:val="28"/>
          <w:lang w:val="uk-UA"/>
        </w:rPr>
        <w:t xml:space="preserve"> Т.А. Метод Бап</w:t>
      </w:r>
      <w:bookmarkStart w:id="0" w:name="_GoBack"/>
      <w:bookmarkEnd w:id="0"/>
      <w:r w:rsidRPr="00486132">
        <w:rPr>
          <w:rFonts w:ascii="Times New Roman" w:hAnsi="Times New Roman" w:cs="Times New Roman"/>
          <w:sz w:val="28"/>
          <w:szCs w:val="28"/>
          <w:lang w:val="uk-UA"/>
        </w:rPr>
        <w:t>не: система розвитку комунікативних здібностей дітей - Київ: Видавництво "Освіта України", 2013 – 219 с.</w:t>
      </w:r>
    </w:p>
    <w:p w:rsidR="007D5216" w:rsidRPr="00486132" w:rsidRDefault="007D5216" w:rsidP="007D5216">
      <w:pPr>
        <w:pStyle w:val="a4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6132">
        <w:rPr>
          <w:rFonts w:ascii="Times New Roman" w:hAnsi="Times New Roman" w:cs="Times New Roman"/>
          <w:sz w:val="28"/>
          <w:szCs w:val="28"/>
          <w:lang w:val="uk-UA"/>
        </w:rPr>
        <w:t>Скрипник  О. В.  Розвиток комунікативних здібностей дошкільників - Київ: Видавництво "Педагогічна думка", 2004 – 187 с.</w:t>
      </w:r>
    </w:p>
    <w:p w:rsidR="007D5216" w:rsidRPr="00486132" w:rsidRDefault="007D521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D5216" w:rsidRPr="00486132" w:rsidSect="00C835B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147F"/>
    <w:multiLevelType w:val="multilevel"/>
    <w:tmpl w:val="10BEB6D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33AA4302"/>
    <w:multiLevelType w:val="hybridMultilevel"/>
    <w:tmpl w:val="C27EED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C0B40AA"/>
    <w:multiLevelType w:val="hybridMultilevel"/>
    <w:tmpl w:val="02C2405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656322"/>
    <w:multiLevelType w:val="multilevel"/>
    <w:tmpl w:val="9254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491F42"/>
    <w:multiLevelType w:val="hybridMultilevel"/>
    <w:tmpl w:val="D42E8F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F29"/>
    <w:rsid w:val="0007029A"/>
    <w:rsid w:val="000F4527"/>
    <w:rsid w:val="00115F29"/>
    <w:rsid w:val="001475AA"/>
    <w:rsid w:val="002E77E1"/>
    <w:rsid w:val="00486132"/>
    <w:rsid w:val="00544448"/>
    <w:rsid w:val="007D5216"/>
    <w:rsid w:val="008F4D32"/>
    <w:rsid w:val="00AE64D9"/>
    <w:rsid w:val="00BA30ED"/>
    <w:rsid w:val="00BB0F24"/>
    <w:rsid w:val="00C72F89"/>
    <w:rsid w:val="00C835B5"/>
    <w:rsid w:val="00CA0C60"/>
    <w:rsid w:val="00DE1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72F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72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6670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8903327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723325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91108778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676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43940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9847860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352339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2743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1218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134907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39628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19307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57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1801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9656492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378876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79907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10245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4528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46566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695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1325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 Ігор Олександрович</dc:creator>
  <cp:keywords/>
  <dc:description/>
  <cp:lastModifiedBy>User</cp:lastModifiedBy>
  <cp:revision>8</cp:revision>
  <dcterms:created xsi:type="dcterms:W3CDTF">2024-04-08T07:10:00Z</dcterms:created>
  <dcterms:modified xsi:type="dcterms:W3CDTF">2025-06-05T08:11:00Z</dcterms:modified>
</cp:coreProperties>
</file>