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539" w:rsidRPr="00215867" w:rsidRDefault="00E97539" w:rsidP="00E97539">
      <w:pPr>
        <w:jc w:val="center"/>
        <w:rPr>
          <w:bCs w:val="0"/>
          <w:sz w:val="22"/>
          <w:szCs w:val="28"/>
        </w:rPr>
      </w:pPr>
      <w:r w:rsidRPr="00215867">
        <w:rPr>
          <w:noProof/>
          <w:sz w:val="22"/>
          <w:lang w:eastAsia="uk-UA"/>
        </w:rPr>
        <w:drawing>
          <wp:anchor distT="0" distB="0" distL="114300" distR="114300" simplePos="0" relativeHeight="251659264" behindDoc="1" locked="0" layoutInCell="1" allowOverlap="1" wp14:anchorId="1FE5D3DE" wp14:editId="4EFDAA37">
            <wp:simplePos x="0" y="0"/>
            <wp:positionH relativeFrom="margin">
              <wp:posOffset>-506871</wp:posOffset>
            </wp:positionH>
            <wp:positionV relativeFrom="paragraph">
              <wp:posOffset>8396</wp:posOffset>
            </wp:positionV>
            <wp:extent cx="927100" cy="1052830"/>
            <wp:effectExtent l="0" t="0" r="6350" b="0"/>
            <wp:wrapTight wrapText="bothSides">
              <wp:wrapPolygon edited="0">
                <wp:start x="0" y="0"/>
                <wp:lineTo x="0" y="14852"/>
                <wp:lineTo x="2219" y="18760"/>
                <wp:lineTo x="6658" y="21105"/>
                <wp:lineTo x="7101" y="21105"/>
                <wp:lineTo x="14203" y="21105"/>
                <wp:lineTo x="14647" y="21105"/>
                <wp:lineTo x="19085" y="18760"/>
                <wp:lineTo x="21304" y="14852"/>
                <wp:lineTo x="21304" y="0"/>
                <wp:lineTo x="0" y="0"/>
              </wp:wrapPolygon>
            </wp:wrapTight>
            <wp:docPr id="2" name="Рисунок 2" descr="https://upload.wikimedia.org/wikipedia/commons/thumb/3/3a/Herb_Lutsk.svg/200px-Herb_Luts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a/Herb_Lutsk.svg/200px-Herb_Lutsk.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7100" cy="1052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867">
        <w:rPr>
          <w:bCs w:val="0"/>
          <w:sz w:val="22"/>
          <w:szCs w:val="28"/>
        </w:rPr>
        <w:t>Луцький район</w:t>
      </w:r>
    </w:p>
    <w:p w:rsidR="00E97539" w:rsidRPr="00215867" w:rsidRDefault="00E97539" w:rsidP="00E97539">
      <w:pPr>
        <w:ind w:firstLine="284"/>
        <w:jc w:val="center"/>
        <w:rPr>
          <w:bCs w:val="0"/>
          <w:sz w:val="22"/>
          <w:szCs w:val="28"/>
        </w:rPr>
      </w:pPr>
      <w:r w:rsidRPr="00215867">
        <w:rPr>
          <w:bCs w:val="0"/>
          <w:sz w:val="22"/>
          <w:szCs w:val="28"/>
        </w:rPr>
        <w:t>Луцька міська територіальна громада</w:t>
      </w:r>
    </w:p>
    <w:p w:rsidR="00E97539" w:rsidRPr="00215867" w:rsidRDefault="00E97539" w:rsidP="00E97539">
      <w:pPr>
        <w:jc w:val="center"/>
        <w:rPr>
          <w:sz w:val="22"/>
          <w:szCs w:val="28"/>
        </w:rPr>
      </w:pPr>
    </w:p>
    <w:p w:rsidR="00E97539" w:rsidRPr="00215867" w:rsidRDefault="00E97539" w:rsidP="00E97539">
      <w:pPr>
        <w:jc w:val="center"/>
        <w:rPr>
          <w:sz w:val="22"/>
          <w:szCs w:val="28"/>
        </w:rPr>
      </w:pPr>
      <w:r w:rsidRPr="00215867">
        <w:rPr>
          <w:sz w:val="22"/>
          <w:szCs w:val="28"/>
        </w:rPr>
        <w:t>Департамент освіти Луцької міської ради</w:t>
      </w:r>
    </w:p>
    <w:p w:rsidR="00E97539" w:rsidRPr="00215867" w:rsidRDefault="00E97539" w:rsidP="00E97539">
      <w:pPr>
        <w:rPr>
          <w:sz w:val="22"/>
          <w:szCs w:val="28"/>
        </w:rPr>
      </w:pPr>
      <w:r w:rsidRPr="00215867">
        <w:rPr>
          <w:sz w:val="22"/>
          <w:szCs w:val="28"/>
        </w:rPr>
        <w:t xml:space="preserve"> Центр професійного розвитку педагогічних </w:t>
      </w:r>
      <w:r>
        <w:rPr>
          <w:sz w:val="22"/>
          <w:szCs w:val="28"/>
        </w:rPr>
        <w:t>п</w:t>
      </w:r>
      <w:r w:rsidRPr="00215867">
        <w:rPr>
          <w:sz w:val="22"/>
          <w:szCs w:val="28"/>
        </w:rPr>
        <w:t>рацівників</w:t>
      </w:r>
    </w:p>
    <w:p w:rsidR="00E97539" w:rsidRPr="00215867" w:rsidRDefault="00E97539" w:rsidP="00E97539">
      <w:pPr>
        <w:jc w:val="center"/>
        <w:rPr>
          <w:sz w:val="22"/>
          <w:szCs w:val="28"/>
        </w:rPr>
      </w:pPr>
      <w:r w:rsidRPr="00215867">
        <w:rPr>
          <w:sz w:val="22"/>
          <w:szCs w:val="28"/>
        </w:rPr>
        <w:t xml:space="preserve">    Луцької міської ради</w:t>
      </w:r>
    </w:p>
    <w:p w:rsidR="00E97539" w:rsidRPr="00215867" w:rsidRDefault="00E97539" w:rsidP="00E97539">
      <w:pPr>
        <w:jc w:val="center"/>
        <w:rPr>
          <w:sz w:val="22"/>
          <w:szCs w:val="28"/>
        </w:rPr>
      </w:pPr>
    </w:p>
    <w:p w:rsidR="00E97539" w:rsidRPr="00215867" w:rsidRDefault="00E97539" w:rsidP="00E97539">
      <w:pPr>
        <w:jc w:val="center"/>
        <w:rPr>
          <w:sz w:val="22"/>
          <w:szCs w:val="28"/>
        </w:rPr>
      </w:pPr>
      <w:r>
        <w:rPr>
          <w:sz w:val="22"/>
          <w:szCs w:val="28"/>
        </w:rPr>
        <w:t xml:space="preserve">                 </w:t>
      </w:r>
      <w:r w:rsidRPr="00215867">
        <w:rPr>
          <w:sz w:val="22"/>
          <w:szCs w:val="28"/>
        </w:rPr>
        <w:t>Комунальний заклад загальної середньої освіти</w:t>
      </w:r>
    </w:p>
    <w:p w:rsidR="00E97539" w:rsidRPr="00215867" w:rsidRDefault="00E97539" w:rsidP="00E97539">
      <w:pPr>
        <w:jc w:val="center"/>
        <w:rPr>
          <w:sz w:val="22"/>
          <w:szCs w:val="28"/>
        </w:rPr>
      </w:pPr>
      <w:r>
        <w:rPr>
          <w:sz w:val="22"/>
          <w:szCs w:val="28"/>
        </w:rPr>
        <w:t xml:space="preserve">             </w:t>
      </w:r>
      <w:r w:rsidRPr="00215867">
        <w:rPr>
          <w:sz w:val="22"/>
          <w:szCs w:val="28"/>
        </w:rPr>
        <w:t xml:space="preserve"> «Княгининівський ліцей №34 Луцької міської ради»</w:t>
      </w:r>
    </w:p>
    <w:p w:rsidR="00E97539" w:rsidRDefault="00E97539" w:rsidP="00E97539">
      <w:pPr>
        <w:spacing w:line="276" w:lineRule="auto"/>
        <w:jc w:val="center"/>
        <w:rPr>
          <w:szCs w:val="28"/>
        </w:rPr>
      </w:pPr>
    </w:p>
    <w:p w:rsidR="00E97539" w:rsidRDefault="00E97539" w:rsidP="00E97539">
      <w:pPr>
        <w:spacing w:line="276" w:lineRule="auto"/>
        <w:jc w:val="center"/>
        <w:rPr>
          <w:szCs w:val="28"/>
        </w:rPr>
      </w:pPr>
    </w:p>
    <w:p w:rsidR="00E97539" w:rsidRDefault="00E97539" w:rsidP="00E97539">
      <w:pPr>
        <w:spacing w:line="276" w:lineRule="auto"/>
        <w:jc w:val="center"/>
        <w:rPr>
          <w:szCs w:val="28"/>
        </w:rPr>
      </w:pPr>
    </w:p>
    <w:p w:rsidR="00E97539" w:rsidRPr="007D5F29" w:rsidRDefault="00E97539" w:rsidP="00E97539">
      <w:pPr>
        <w:spacing w:line="276" w:lineRule="auto"/>
        <w:jc w:val="center"/>
        <w:rPr>
          <w:b/>
          <w:color w:val="7030A0"/>
          <w:spacing w:val="10"/>
          <w:sz w:val="40"/>
          <w:szCs w:val="44"/>
          <w14:glow w14:rad="38100">
            <w14:schemeClr w14:val="accent1">
              <w14:alpha w14:val="60000"/>
            </w14:schemeClr>
          </w14:glow>
          <w14:textOutline w14:w="9525" w14:cap="flat" w14:cmpd="sng" w14:algn="ctr">
            <w14:solidFill>
              <w14:schemeClr w14:val="accent1"/>
            </w14:solidFill>
            <w14:prstDash w14:val="solid"/>
            <w14:round/>
          </w14:textOutline>
        </w:rPr>
      </w:pPr>
      <w:r w:rsidRPr="00915031">
        <w:rPr>
          <w:sz w:val="48"/>
          <w:szCs w:val="48"/>
        </w:rPr>
        <w:t xml:space="preserve"> </w:t>
      </w:r>
      <w:r>
        <w:rPr>
          <w:sz w:val="48"/>
          <w:szCs w:val="48"/>
        </w:rPr>
        <w:t>Секрети музичної гри: методичні прийоми для ефективних уроків</w:t>
      </w:r>
      <w:r w:rsidRPr="007D5F29">
        <w:rPr>
          <w:b/>
          <w:color w:val="7030A0"/>
          <w:spacing w:val="10"/>
          <w:sz w:val="40"/>
          <w:szCs w:val="44"/>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p>
    <w:p w:rsidR="00E97539" w:rsidRDefault="00E97539" w:rsidP="00E97539">
      <w:pPr>
        <w:spacing w:line="276" w:lineRule="auto"/>
        <w:jc w:val="center"/>
        <w:rPr>
          <w:sz w:val="32"/>
          <w:szCs w:val="32"/>
        </w:rPr>
      </w:pPr>
    </w:p>
    <w:p w:rsidR="00E97539" w:rsidRPr="007D5F29" w:rsidRDefault="00E97539" w:rsidP="00E97539">
      <w:pPr>
        <w:spacing w:line="276" w:lineRule="auto"/>
        <w:jc w:val="center"/>
        <w:rPr>
          <w:i/>
          <w:sz w:val="24"/>
          <w:szCs w:val="32"/>
        </w:rPr>
      </w:pPr>
      <w:r>
        <w:rPr>
          <w:i/>
          <w:sz w:val="24"/>
          <w:szCs w:val="32"/>
        </w:rPr>
        <w:t>Методичні рекомендації</w:t>
      </w:r>
      <w:r w:rsidRPr="007D5F29">
        <w:rPr>
          <w:i/>
          <w:sz w:val="24"/>
          <w:szCs w:val="32"/>
        </w:rPr>
        <w:t xml:space="preserve">           </w:t>
      </w:r>
    </w:p>
    <w:p w:rsidR="00E97539" w:rsidRDefault="00E97539" w:rsidP="00E97539">
      <w:pPr>
        <w:spacing w:line="276" w:lineRule="auto"/>
        <w:jc w:val="right"/>
        <w:rPr>
          <w:sz w:val="32"/>
          <w:szCs w:val="32"/>
        </w:rPr>
      </w:pPr>
    </w:p>
    <w:p w:rsidR="00E97539" w:rsidRDefault="00E97539" w:rsidP="00E97539">
      <w:pPr>
        <w:spacing w:line="276" w:lineRule="auto"/>
        <w:ind w:firstLine="2127"/>
        <w:jc w:val="both"/>
        <w:rPr>
          <w:b/>
          <w:i/>
          <w:sz w:val="24"/>
          <w:szCs w:val="32"/>
        </w:rPr>
      </w:pPr>
      <w:r>
        <w:rPr>
          <w:b/>
          <w:i/>
          <w:sz w:val="24"/>
          <w:szCs w:val="32"/>
        </w:rPr>
        <w:t xml:space="preserve">     </w:t>
      </w:r>
    </w:p>
    <w:p w:rsidR="00E97539" w:rsidRDefault="00E97539" w:rsidP="00E97539">
      <w:pPr>
        <w:spacing w:line="276" w:lineRule="auto"/>
        <w:ind w:firstLine="2127"/>
        <w:jc w:val="both"/>
        <w:rPr>
          <w:b/>
          <w:i/>
          <w:sz w:val="24"/>
          <w:szCs w:val="32"/>
        </w:rPr>
      </w:pPr>
    </w:p>
    <w:p w:rsidR="00E97539" w:rsidRDefault="00E97539" w:rsidP="00E97539">
      <w:pPr>
        <w:spacing w:line="276" w:lineRule="auto"/>
        <w:ind w:firstLine="2127"/>
        <w:jc w:val="both"/>
        <w:rPr>
          <w:b/>
          <w:i/>
          <w:sz w:val="24"/>
          <w:szCs w:val="32"/>
        </w:rPr>
      </w:pPr>
    </w:p>
    <w:p w:rsidR="00E97539" w:rsidRDefault="00E97539" w:rsidP="00E97539">
      <w:pPr>
        <w:spacing w:line="276" w:lineRule="auto"/>
        <w:ind w:firstLine="2127"/>
        <w:jc w:val="right"/>
        <w:rPr>
          <w:b/>
          <w:i/>
          <w:sz w:val="24"/>
          <w:szCs w:val="32"/>
        </w:rPr>
      </w:pPr>
      <w:r w:rsidRPr="009F0839">
        <w:rPr>
          <w:b/>
          <w:i/>
          <w:sz w:val="24"/>
          <w:szCs w:val="32"/>
        </w:rPr>
        <w:t>Васильчук Ольга Андріївна</w:t>
      </w:r>
      <w:r w:rsidRPr="004645AF">
        <w:rPr>
          <w:b/>
          <w:i/>
          <w:sz w:val="24"/>
          <w:szCs w:val="32"/>
        </w:rPr>
        <w:t xml:space="preserve"> </w:t>
      </w:r>
    </w:p>
    <w:p w:rsidR="00E97539" w:rsidRPr="00125923" w:rsidRDefault="00E97539" w:rsidP="00E97539">
      <w:pPr>
        <w:spacing w:line="276" w:lineRule="auto"/>
        <w:ind w:firstLine="2127"/>
        <w:jc w:val="right"/>
        <w:rPr>
          <w:b/>
          <w:sz w:val="24"/>
          <w:szCs w:val="32"/>
        </w:rPr>
      </w:pPr>
      <w:r w:rsidRPr="00125923">
        <w:rPr>
          <w:b/>
          <w:i/>
          <w:sz w:val="24"/>
          <w:szCs w:val="32"/>
        </w:rPr>
        <w:t>Міленіна Людмила Вікторівна</w:t>
      </w:r>
    </w:p>
    <w:p w:rsidR="00E97539" w:rsidRPr="009F0839" w:rsidRDefault="00E97539" w:rsidP="00E97539">
      <w:pPr>
        <w:spacing w:line="276" w:lineRule="auto"/>
        <w:jc w:val="right"/>
        <w:rPr>
          <w:b/>
          <w:i/>
          <w:sz w:val="24"/>
          <w:szCs w:val="32"/>
        </w:rPr>
      </w:pPr>
    </w:p>
    <w:p w:rsidR="00E97539" w:rsidRPr="009F0839" w:rsidRDefault="00E97539" w:rsidP="00E97539">
      <w:pPr>
        <w:spacing w:line="276" w:lineRule="auto"/>
        <w:jc w:val="center"/>
        <w:rPr>
          <w:b/>
          <w:i/>
          <w:sz w:val="24"/>
          <w:szCs w:val="32"/>
        </w:rPr>
      </w:pPr>
    </w:p>
    <w:p w:rsidR="00E97539" w:rsidRDefault="00E97539" w:rsidP="00E97539">
      <w:pPr>
        <w:spacing w:line="276" w:lineRule="auto"/>
        <w:jc w:val="center"/>
        <w:rPr>
          <w:sz w:val="24"/>
          <w:szCs w:val="32"/>
        </w:rPr>
      </w:pPr>
    </w:p>
    <w:p w:rsidR="00E97539" w:rsidRDefault="00E97539" w:rsidP="00E97539">
      <w:pPr>
        <w:spacing w:line="276" w:lineRule="auto"/>
        <w:jc w:val="center"/>
        <w:rPr>
          <w:sz w:val="24"/>
          <w:szCs w:val="32"/>
        </w:rPr>
      </w:pPr>
    </w:p>
    <w:p w:rsidR="00E97539" w:rsidRDefault="00E97539" w:rsidP="00E97539">
      <w:pPr>
        <w:spacing w:line="276" w:lineRule="auto"/>
        <w:jc w:val="center"/>
        <w:rPr>
          <w:sz w:val="24"/>
          <w:szCs w:val="32"/>
        </w:rPr>
      </w:pPr>
    </w:p>
    <w:p w:rsidR="00E97539" w:rsidRDefault="00E97539" w:rsidP="00E97539">
      <w:pPr>
        <w:spacing w:line="276" w:lineRule="auto"/>
        <w:jc w:val="center"/>
        <w:rPr>
          <w:sz w:val="24"/>
          <w:szCs w:val="32"/>
        </w:rPr>
      </w:pPr>
      <w:r>
        <w:rPr>
          <w:sz w:val="24"/>
          <w:szCs w:val="32"/>
        </w:rPr>
        <w:t>Луцьк 2025</w:t>
      </w:r>
    </w:p>
    <w:p w:rsidR="00E97539" w:rsidRDefault="00E97539" w:rsidP="00E97539">
      <w:pPr>
        <w:spacing w:line="276" w:lineRule="auto"/>
        <w:jc w:val="center"/>
        <w:rPr>
          <w:sz w:val="24"/>
          <w:szCs w:val="32"/>
        </w:rPr>
      </w:pPr>
    </w:p>
    <w:p w:rsidR="00E97539" w:rsidRPr="00FD2415" w:rsidRDefault="00E97539" w:rsidP="00E97539">
      <w:pPr>
        <w:rPr>
          <w:i/>
          <w:sz w:val="24"/>
          <w:szCs w:val="28"/>
        </w:rPr>
      </w:pPr>
      <w:bookmarkStart w:id="0" w:name="_Hlk188885802"/>
      <w:r w:rsidRPr="00FD2415">
        <w:rPr>
          <w:i/>
          <w:sz w:val="24"/>
          <w:szCs w:val="28"/>
        </w:rPr>
        <w:t>УДК 373.3</w:t>
      </w:r>
      <w:r w:rsidRPr="006B4B84">
        <w:rPr>
          <w:i/>
          <w:sz w:val="24"/>
          <w:szCs w:val="28"/>
        </w:rPr>
        <w:t>/</w:t>
      </w:r>
      <w:r w:rsidRPr="00FD2415">
        <w:rPr>
          <w:i/>
          <w:sz w:val="24"/>
          <w:szCs w:val="28"/>
        </w:rPr>
        <w:t>.5.01</w:t>
      </w:r>
      <w:r>
        <w:rPr>
          <w:i/>
          <w:sz w:val="24"/>
          <w:szCs w:val="28"/>
        </w:rPr>
        <w:t>6</w:t>
      </w:r>
      <w:r w:rsidRPr="00FD2415">
        <w:rPr>
          <w:i/>
          <w:sz w:val="24"/>
          <w:szCs w:val="28"/>
        </w:rPr>
        <w:t>.</w:t>
      </w:r>
      <w:r>
        <w:rPr>
          <w:i/>
          <w:sz w:val="24"/>
          <w:szCs w:val="28"/>
        </w:rPr>
        <w:t>78</w:t>
      </w:r>
      <w:r w:rsidRPr="00FD2415">
        <w:rPr>
          <w:i/>
          <w:sz w:val="24"/>
          <w:szCs w:val="28"/>
        </w:rPr>
        <w:t>](072)</w:t>
      </w:r>
    </w:p>
    <w:p w:rsidR="00E97539" w:rsidRPr="00FD2415" w:rsidRDefault="00E97539" w:rsidP="00E97539">
      <w:pPr>
        <w:rPr>
          <w:i/>
          <w:sz w:val="24"/>
          <w:szCs w:val="28"/>
        </w:rPr>
      </w:pPr>
      <w:r>
        <w:rPr>
          <w:i/>
          <w:sz w:val="24"/>
          <w:szCs w:val="28"/>
        </w:rPr>
        <w:t xml:space="preserve">       М72</w:t>
      </w:r>
    </w:p>
    <w:p w:rsidR="00E97539" w:rsidRPr="00030FA5" w:rsidRDefault="00E97539" w:rsidP="00E97539">
      <w:pPr>
        <w:ind w:firstLine="567"/>
        <w:rPr>
          <w:i/>
          <w:szCs w:val="28"/>
        </w:rPr>
      </w:pPr>
    </w:p>
    <w:p w:rsidR="00E97539" w:rsidRPr="009F0839" w:rsidRDefault="00E97539" w:rsidP="00E97539">
      <w:pPr>
        <w:jc w:val="both"/>
        <w:rPr>
          <w:sz w:val="24"/>
        </w:rPr>
      </w:pPr>
      <w:r>
        <w:rPr>
          <w:sz w:val="24"/>
        </w:rPr>
        <w:t xml:space="preserve">   </w:t>
      </w:r>
      <w:r w:rsidRPr="009F0839">
        <w:rPr>
          <w:sz w:val="24"/>
        </w:rPr>
        <w:t xml:space="preserve"> Автори: </w:t>
      </w:r>
      <w:r w:rsidRPr="009F0839">
        <w:rPr>
          <w:b/>
          <w:sz w:val="24"/>
        </w:rPr>
        <w:t>Міленіна Людмила Вікторівна,</w:t>
      </w:r>
      <w:r w:rsidRPr="009F0839">
        <w:rPr>
          <w:sz w:val="24"/>
        </w:rPr>
        <w:t xml:space="preserve"> вчитель початкових класів, заступник директора з НВР</w:t>
      </w:r>
      <w:r>
        <w:rPr>
          <w:sz w:val="24"/>
        </w:rPr>
        <w:t xml:space="preserve"> ЗЗСО №34</w:t>
      </w:r>
      <w:r w:rsidRPr="009F0839">
        <w:rPr>
          <w:sz w:val="24"/>
        </w:rPr>
        <w:t xml:space="preserve">; </w:t>
      </w:r>
      <w:r w:rsidRPr="00956E12">
        <w:rPr>
          <w:b/>
          <w:color w:val="000000" w:themeColor="text1"/>
          <w:sz w:val="24"/>
        </w:rPr>
        <w:t>Васильчук Ольга Андріївна</w:t>
      </w:r>
      <w:r>
        <w:rPr>
          <w:sz w:val="24"/>
        </w:rPr>
        <w:t xml:space="preserve">, вчитель музичного мистецтва Боратинського ліцею/ </w:t>
      </w:r>
      <w:r w:rsidRPr="009F0839">
        <w:rPr>
          <w:b/>
          <w:sz w:val="24"/>
        </w:rPr>
        <w:t>Секрети музичної гри: методичні прийоми для ефективних уроків</w:t>
      </w:r>
      <w:r>
        <w:rPr>
          <w:sz w:val="24"/>
        </w:rPr>
        <w:t>.</w:t>
      </w:r>
      <w:r w:rsidRPr="009F0839">
        <w:rPr>
          <w:sz w:val="24"/>
        </w:rPr>
        <w:t>/</w:t>
      </w:r>
      <w:r>
        <w:rPr>
          <w:sz w:val="24"/>
        </w:rPr>
        <w:t>-</w:t>
      </w:r>
      <w:r w:rsidRPr="009F0839">
        <w:rPr>
          <w:sz w:val="24"/>
        </w:rPr>
        <w:t xml:space="preserve">Методичні рекомендації/.-ЗЗСО №34. -Луцьк 2025.-   </w:t>
      </w:r>
      <w:r>
        <w:rPr>
          <w:sz w:val="24"/>
        </w:rPr>
        <w:t xml:space="preserve">33 </w:t>
      </w:r>
      <w:r w:rsidRPr="009F0839">
        <w:rPr>
          <w:sz w:val="24"/>
        </w:rPr>
        <w:t xml:space="preserve">с. </w:t>
      </w:r>
    </w:p>
    <w:p w:rsidR="00E97539" w:rsidRPr="007D5F29" w:rsidRDefault="00E97539" w:rsidP="00E97539">
      <w:pPr>
        <w:jc w:val="both"/>
        <w:rPr>
          <w:i/>
          <w:sz w:val="24"/>
        </w:rPr>
      </w:pPr>
    </w:p>
    <w:p w:rsidR="00E97539" w:rsidRPr="009F0839" w:rsidRDefault="00E97539" w:rsidP="00E97539">
      <w:pPr>
        <w:ind w:firstLine="567"/>
        <w:rPr>
          <w:sz w:val="24"/>
        </w:rPr>
      </w:pPr>
      <w:r w:rsidRPr="009F0839">
        <w:rPr>
          <w:sz w:val="24"/>
        </w:rPr>
        <w:t xml:space="preserve"> Методичний арсенал сучасного учителя надзвичайно різноманітний.  </w:t>
      </w:r>
    </w:p>
    <w:p w:rsidR="00E97539" w:rsidRPr="009F0839" w:rsidRDefault="00E97539" w:rsidP="00E97539">
      <w:pPr>
        <w:ind w:firstLine="567"/>
        <w:jc w:val="both"/>
        <w:rPr>
          <w:sz w:val="24"/>
        </w:rPr>
      </w:pPr>
      <w:r w:rsidRPr="009F0839">
        <w:rPr>
          <w:sz w:val="24"/>
        </w:rPr>
        <w:t xml:space="preserve">У </w:t>
      </w:r>
      <w:r>
        <w:rPr>
          <w:sz w:val="24"/>
        </w:rPr>
        <w:t xml:space="preserve">методичних рекомендаціях </w:t>
      </w:r>
      <w:r w:rsidRPr="009F0839">
        <w:rPr>
          <w:sz w:val="24"/>
        </w:rPr>
        <w:t>представлено досвід роботи з використання різних</w:t>
      </w:r>
      <w:r>
        <w:rPr>
          <w:sz w:val="24"/>
        </w:rPr>
        <w:t xml:space="preserve"> ігрових</w:t>
      </w:r>
      <w:r w:rsidRPr="009F0839">
        <w:rPr>
          <w:sz w:val="24"/>
        </w:rPr>
        <w:t xml:space="preserve"> методик із здобувачами освіти молодшого шкільного віку на уроках музичного мистецтва та в позакласній роботі. Розкривається зміст термінів, переваги  ігрових завдань</w:t>
      </w:r>
      <w:r>
        <w:rPr>
          <w:sz w:val="24"/>
        </w:rPr>
        <w:t>, які с</w:t>
      </w:r>
      <w:r w:rsidRPr="001B2C0A">
        <w:rPr>
          <w:sz w:val="24"/>
        </w:rPr>
        <w:t>твор</w:t>
      </w:r>
      <w:r>
        <w:rPr>
          <w:sz w:val="24"/>
        </w:rPr>
        <w:t>юють</w:t>
      </w:r>
      <w:r w:rsidRPr="001B2C0A">
        <w:rPr>
          <w:sz w:val="24"/>
        </w:rPr>
        <w:t xml:space="preserve"> позитивну навчальну мотивацію школярів та сприя</w:t>
      </w:r>
      <w:r>
        <w:rPr>
          <w:sz w:val="24"/>
        </w:rPr>
        <w:t>ють</w:t>
      </w:r>
      <w:r w:rsidRPr="001B2C0A">
        <w:rPr>
          <w:sz w:val="24"/>
        </w:rPr>
        <w:t xml:space="preserve"> формуванню предметних компетентностей учнів на уроках музичного мистецтва в умовах Нової української школи.</w:t>
      </w:r>
    </w:p>
    <w:p w:rsidR="00E97539" w:rsidRDefault="00E97539" w:rsidP="00E97539">
      <w:pPr>
        <w:ind w:firstLine="567"/>
        <w:jc w:val="both"/>
        <w:rPr>
          <w:sz w:val="24"/>
        </w:rPr>
      </w:pPr>
      <w:r w:rsidRPr="009F0839">
        <w:rPr>
          <w:sz w:val="24"/>
        </w:rPr>
        <w:t xml:space="preserve"> Рекомендовано для вчителів музичного мистецтва, початкової школи та студентів.</w:t>
      </w:r>
    </w:p>
    <w:p w:rsidR="00E97539" w:rsidRDefault="00E97539" w:rsidP="00E97539">
      <w:pPr>
        <w:ind w:firstLine="567"/>
        <w:rPr>
          <w:i/>
          <w:sz w:val="24"/>
        </w:rPr>
      </w:pPr>
    </w:p>
    <w:p w:rsidR="00E97539" w:rsidRPr="007D5F29" w:rsidRDefault="00E97539" w:rsidP="00E97539">
      <w:pPr>
        <w:ind w:firstLine="567"/>
        <w:rPr>
          <w:i/>
          <w:sz w:val="24"/>
        </w:rPr>
      </w:pPr>
    </w:p>
    <w:p w:rsidR="00E97539" w:rsidRDefault="00E97539" w:rsidP="00E97539">
      <w:pPr>
        <w:jc w:val="both"/>
        <w:rPr>
          <w:i/>
          <w:sz w:val="24"/>
          <w:szCs w:val="28"/>
        </w:rPr>
      </w:pPr>
      <w:r w:rsidRPr="00125923">
        <w:rPr>
          <w:i/>
          <w:sz w:val="24"/>
          <w:szCs w:val="28"/>
        </w:rPr>
        <w:t>Рецензенти:</w:t>
      </w:r>
    </w:p>
    <w:p w:rsidR="00E97539" w:rsidRDefault="00E97539" w:rsidP="00E97539">
      <w:pPr>
        <w:jc w:val="both"/>
        <w:rPr>
          <w:i/>
          <w:sz w:val="24"/>
          <w:szCs w:val="28"/>
        </w:rPr>
      </w:pPr>
      <w:r w:rsidRPr="00FD2415">
        <w:rPr>
          <w:b/>
          <w:i/>
          <w:sz w:val="24"/>
          <w:szCs w:val="28"/>
        </w:rPr>
        <w:t>С.С.Марчук</w:t>
      </w:r>
      <w:r>
        <w:rPr>
          <w:b/>
          <w:i/>
          <w:sz w:val="24"/>
          <w:szCs w:val="28"/>
        </w:rPr>
        <w:t xml:space="preserve"> </w:t>
      </w:r>
      <w:r>
        <w:rPr>
          <w:i/>
          <w:sz w:val="24"/>
          <w:szCs w:val="28"/>
        </w:rPr>
        <w:t xml:space="preserve">- кандидат педагогічних наук, завідуючий кафедри загальної педагогіки, психології та методики початкової освіти КЗВО «Луцький педагогічний коледж» Волинської обласної ради </w:t>
      </w:r>
    </w:p>
    <w:p w:rsidR="00E97539" w:rsidRDefault="00E97539" w:rsidP="00E97539">
      <w:pPr>
        <w:jc w:val="both"/>
        <w:rPr>
          <w:i/>
          <w:sz w:val="24"/>
          <w:szCs w:val="28"/>
        </w:rPr>
      </w:pPr>
      <w:r>
        <w:rPr>
          <w:b/>
          <w:i/>
          <w:sz w:val="24"/>
          <w:szCs w:val="28"/>
        </w:rPr>
        <w:t xml:space="preserve">Н.Б.Севрюкова </w:t>
      </w:r>
      <w:r>
        <w:rPr>
          <w:i/>
          <w:sz w:val="24"/>
          <w:szCs w:val="28"/>
        </w:rPr>
        <w:t>– учитель музичного мистецтва КЗЗСО «Луцький ліцей №9 Луцької міської ради», вчитель-методист</w:t>
      </w:r>
    </w:p>
    <w:p w:rsidR="00E97539" w:rsidRDefault="00E97539" w:rsidP="00E97539">
      <w:pPr>
        <w:ind w:firstLine="567"/>
        <w:rPr>
          <w:i/>
          <w:sz w:val="24"/>
          <w:szCs w:val="28"/>
        </w:rPr>
      </w:pPr>
    </w:p>
    <w:p w:rsidR="00E97539" w:rsidRPr="00927214" w:rsidRDefault="00E97539" w:rsidP="00E97539">
      <w:pPr>
        <w:jc w:val="both"/>
        <w:rPr>
          <w:b/>
          <w:i/>
          <w:sz w:val="24"/>
          <w:szCs w:val="28"/>
        </w:rPr>
      </w:pPr>
      <w:r w:rsidRPr="00927214">
        <w:rPr>
          <w:i/>
          <w:sz w:val="24"/>
          <w:szCs w:val="28"/>
        </w:rPr>
        <w:t xml:space="preserve">Схвалено на засіданні методичної ради </w:t>
      </w:r>
      <w:r>
        <w:rPr>
          <w:i/>
          <w:sz w:val="24"/>
          <w:szCs w:val="28"/>
        </w:rPr>
        <w:t>ЗЗСО</w:t>
      </w:r>
      <w:r w:rsidRPr="00927214">
        <w:rPr>
          <w:i/>
          <w:sz w:val="24"/>
          <w:szCs w:val="28"/>
        </w:rPr>
        <w:t xml:space="preserve"> №34 </w:t>
      </w:r>
      <w:r>
        <w:rPr>
          <w:i/>
          <w:sz w:val="24"/>
          <w:szCs w:val="28"/>
        </w:rPr>
        <w:t xml:space="preserve"> </w:t>
      </w:r>
      <w:r w:rsidRPr="00927214">
        <w:rPr>
          <w:i/>
          <w:sz w:val="24"/>
          <w:szCs w:val="28"/>
        </w:rPr>
        <w:t xml:space="preserve"> (</w:t>
      </w:r>
      <w:r>
        <w:rPr>
          <w:i/>
          <w:sz w:val="24"/>
          <w:szCs w:val="28"/>
        </w:rPr>
        <w:t>П</w:t>
      </w:r>
      <w:r w:rsidRPr="00927214">
        <w:rPr>
          <w:i/>
          <w:sz w:val="24"/>
          <w:szCs w:val="28"/>
        </w:rPr>
        <w:t>ротокол №2</w:t>
      </w:r>
      <w:r>
        <w:rPr>
          <w:i/>
          <w:sz w:val="24"/>
          <w:szCs w:val="28"/>
        </w:rPr>
        <w:t xml:space="preserve"> </w:t>
      </w:r>
      <w:r w:rsidRPr="00927214">
        <w:rPr>
          <w:i/>
          <w:sz w:val="24"/>
          <w:szCs w:val="28"/>
        </w:rPr>
        <w:t xml:space="preserve"> від 06.01.2025р.)</w:t>
      </w:r>
    </w:p>
    <w:p w:rsidR="00E97539" w:rsidRDefault="00E97539" w:rsidP="00E97539">
      <w:pPr>
        <w:spacing w:after="160" w:line="259" w:lineRule="auto"/>
        <w:rPr>
          <w:b/>
          <w:sz w:val="24"/>
        </w:rPr>
      </w:pPr>
      <w:r>
        <w:rPr>
          <w:i/>
          <w:szCs w:val="28"/>
        </w:rPr>
        <w:br w:type="page"/>
      </w:r>
      <w:bookmarkEnd w:id="0"/>
      <w:r w:rsidRPr="003E4ABE">
        <w:rPr>
          <w:b/>
          <w:sz w:val="24"/>
        </w:rPr>
        <w:lastRenderedPageBreak/>
        <w:t>ЗМ</w:t>
      </w:r>
      <w:r>
        <w:rPr>
          <w:b/>
          <w:sz w:val="24"/>
        </w:rPr>
        <w:t>ІСТ</w:t>
      </w:r>
    </w:p>
    <w:p w:rsidR="00E97539" w:rsidRDefault="00E97539" w:rsidP="00E97539">
      <w:pPr>
        <w:spacing w:line="276" w:lineRule="auto"/>
        <w:jc w:val="center"/>
        <w:rPr>
          <w:b/>
          <w:sz w:val="24"/>
        </w:rPr>
      </w:pPr>
    </w:p>
    <w:p w:rsidR="00E97539" w:rsidRPr="002B58C9" w:rsidRDefault="00E97539" w:rsidP="00E97539">
      <w:pPr>
        <w:pStyle w:val="12"/>
        <w:rPr>
          <w:color w:val="auto"/>
          <w:lang w:eastAsia="uk-UA"/>
        </w:rPr>
      </w:pPr>
      <w:r w:rsidRPr="002B58C9">
        <w:t>Вступ</w:t>
      </w:r>
      <w:r w:rsidRPr="002B58C9">
        <w:rPr>
          <w:color w:val="auto"/>
        </w:rPr>
        <w:fldChar w:fldCharType="begin"/>
      </w:r>
      <w:r w:rsidRPr="002B58C9">
        <w:rPr>
          <w:color w:val="auto"/>
        </w:rPr>
        <w:instrText xml:space="preserve"> TOC \o "1-1" \h \z \u </w:instrText>
      </w:r>
      <w:r w:rsidRPr="002B58C9">
        <w:rPr>
          <w:color w:val="auto"/>
        </w:rPr>
        <w:fldChar w:fldCharType="separate"/>
      </w:r>
      <w:hyperlink w:anchor="_Toc190159547" w:history="1">
        <w:r w:rsidRPr="002B58C9">
          <w:rPr>
            <w:webHidden/>
            <w:color w:val="auto"/>
          </w:rPr>
          <w:tab/>
          <w:t>4</w:t>
        </w:r>
      </w:hyperlink>
    </w:p>
    <w:p w:rsidR="00E97539" w:rsidRPr="002B58C9" w:rsidRDefault="00E97539" w:rsidP="00E97539">
      <w:pPr>
        <w:pStyle w:val="16"/>
        <w:rPr>
          <w:b w:val="0"/>
          <w:noProof/>
          <w:lang w:eastAsia="uk-UA"/>
        </w:rPr>
      </w:pPr>
      <w:r>
        <w:rPr>
          <w:b w:val="0"/>
        </w:rPr>
        <w:t xml:space="preserve">1. </w:t>
      </w:r>
      <w:r w:rsidRPr="002B58C9">
        <w:rPr>
          <w:b w:val="0"/>
        </w:rPr>
        <w:t xml:space="preserve"> Застосування LEGO-технологій на уроках музичного мистецтва в умовах Нової української школи..........................................................................................</w:t>
      </w:r>
      <w:r w:rsidRPr="002B58C9">
        <w:rPr>
          <w:rStyle w:val="a5"/>
          <w:b w:val="0"/>
          <w:noProof/>
          <w:color w:val="auto"/>
          <w:u w:val="none"/>
        </w:rPr>
        <w:t xml:space="preserve"> 5</w:t>
      </w:r>
    </w:p>
    <w:p w:rsidR="00E97539" w:rsidRPr="002B58C9" w:rsidRDefault="00E97539" w:rsidP="00E97539">
      <w:pPr>
        <w:pStyle w:val="12"/>
        <w:rPr>
          <w:color w:val="auto"/>
          <w:lang w:eastAsia="uk-UA"/>
        </w:rPr>
      </w:pPr>
      <w:r>
        <w:rPr>
          <w:rStyle w:val="a5"/>
          <w:color w:val="auto"/>
          <w:u w:val="none"/>
        </w:rPr>
        <w:t xml:space="preserve">2. </w:t>
      </w:r>
      <w:r w:rsidRPr="002B58C9">
        <w:rPr>
          <w:rStyle w:val="a5"/>
          <w:color w:val="auto"/>
          <w:u w:val="none"/>
        </w:rPr>
        <w:t xml:space="preserve"> Ігри для розвитку критичного мислення та музичних здібностей………………………………………</w:t>
      </w:r>
      <w:r>
        <w:rPr>
          <w:rStyle w:val="a5"/>
          <w:color w:val="auto"/>
          <w:u w:val="none"/>
        </w:rPr>
        <w:t>………….</w:t>
      </w:r>
      <w:r w:rsidRPr="002B58C9">
        <w:rPr>
          <w:rStyle w:val="a5"/>
          <w:color w:val="auto"/>
          <w:u w:val="none"/>
        </w:rPr>
        <w:t>…20</w:t>
      </w:r>
    </w:p>
    <w:p w:rsidR="00E97539" w:rsidRPr="002B58C9" w:rsidRDefault="00E97539" w:rsidP="00E97539">
      <w:pPr>
        <w:pStyle w:val="16"/>
        <w:rPr>
          <w:b w:val="0"/>
        </w:rPr>
      </w:pPr>
      <w:r>
        <w:rPr>
          <w:b w:val="0"/>
        </w:rPr>
        <w:t xml:space="preserve">3. </w:t>
      </w:r>
      <w:r w:rsidRPr="002B58C9">
        <w:rPr>
          <w:b w:val="0"/>
        </w:rPr>
        <w:t xml:space="preserve"> Гра на елементарних музичних інструментах…</w:t>
      </w:r>
      <w:r>
        <w:rPr>
          <w:b w:val="0"/>
        </w:rPr>
        <w:t>………</w:t>
      </w:r>
      <w:r w:rsidRPr="002B58C9">
        <w:rPr>
          <w:b w:val="0"/>
        </w:rPr>
        <w:t>28</w:t>
      </w:r>
    </w:p>
    <w:p w:rsidR="00E97539" w:rsidRPr="002B58C9" w:rsidRDefault="00E97539" w:rsidP="00E97539">
      <w:pPr>
        <w:pStyle w:val="12"/>
        <w:rPr>
          <w:rStyle w:val="a5"/>
          <w:color w:val="auto"/>
          <w:u w:val="none"/>
        </w:rPr>
      </w:pPr>
      <w:r w:rsidRPr="002B58C9">
        <w:rPr>
          <w:rStyle w:val="a5"/>
          <w:color w:val="auto"/>
          <w:u w:val="none"/>
        </w:rPr>
        <w:t>Висновки</w:t>
      </w:r>
      <w:hyperlink w:anchor="_Toc190159552" w:history="1">
        <w:r w:rsidRPr="002B58C9">
          <w:rPr>
            <w:webHidden/>
            <w:color w:val="auto"/>
          </w:rPr>
          <w:tab/>
        </w:r>
        <w:r w:rsidRPr="002B58C9">
          <w:rPr>
            <w:webHidden/>
            <w:color w:val="auto"/>
          </w:rPr>
          <w:fldChar w:fldCharType="begin"/>
        </w:r>
        <w:r w:rsidRPr="002B58C9">
          <w:rPr>
            <w:webHidden/>
            <w:color w:val="auto"/>
          </w:rPr>
          <w:instrText xml:space="preserve"> PAGEREF _Toc190159552 \h </w:instrText>
        </w:r>
        <w:r w:rsidRPr="002B58C9">
          <w:rPr>
            <w:webHidden/>
            <w:color w:val="auto"/>
          </w:rPr>
        </w:r>
        <w:r w:rsidRPr="002B58C9">
          <w:rPr>
            <w:webHidden/>
            <w:color w:val="auto"/>
          </w:rPr>
          <w:fldChar w:fldCharType="separate"/>
        </w:r>
        <w:r w:rsidRPr="002B58C9">
          <w:rPr>
            <w:webHidden/>
            <w:color w:val="auto"/>
          </w:rPr>
          <w:t>32</w:t>
        </w:r>
        <w:r w:rsidRPr="002B58C9">
          <w:rPr>
            <w:webHidden/>
            <w:color w:val="auto"/>
          </w:rPr>
          <w:fldChar w:fldCharType="end"/>
        </w:r>
      </w:hyperlink>
    </w:p>
    <w:p w:rsidR="00E97539" w:rsidRPr="002B58C9" w:rsidRDefault="00E97539" w:rsidP="00E97539">
      <w:pPr>
        <w:rPr>
          <w:sz w:val="24"/>
        </w:rPr>
      </w:pPr>
      <w:r w:rsidRPr="002B58C9">
        <w:rPr>
          <w:sz w:val="24"/>
        </w:rPr>
        <w:t xml:space="preserve">Використана література </w:t>
      </w:r>
      <w:r>
        <w:rPr>
          <w:sz w:val="24"/>
        </w:rPr>
        <w:t>………………………………….….</w:t>
      </w:r>
      <w:r w:rsidRPr="002B58C9">
        <w:rPr>
          <w:sz w:val="24"/>
        </w:rPr>
        <w:t>33</w:t>
      </w:r>
    </w:p>
    <w:p w:rsidR="00E97539" w:rsidRDefault="00E97539" w:rsidP="00E97539">
      <w:pPr>
        <w:spacing w:line="276" w:lineRule="auto"/>
        <w:jc w:val="center"/>
        <w:rPr>
          <w:b/>
          <w:sz w:val="24"/>
        </w:rPr>
      </w:pPr>
      <w:r w:rsidRPr="002B58C9">
        <w:rPr>
          <w:sz w:val="24"/>
        </w:rPr>
        <w:fldChar w:fldCharType="end"/>
      </w:r>
    </w:p>
    <w:bookmarkStart w:id="1" w:name="_Toc32867908" w:displacedByCustomXml="next"/>
    <w:sdt>
      <w:sdtPr>
        <w:rPr>
          <w:rFonts w:ascii="Times New Roman" w:eastAsia="Times New Roman" w:hAnsi="Times New Roman" w:cs="Times New Roman"/>
          <w:bCs/>
          <w:color w:val="auto"/>
          <w:sz w:val="28"/>
          <w:szCs w:val="24"/>
          <w:lang w:val="uk-UA"/>
        </w:rPr>
        <w:id w:val="-721296532"/>
        <w:docPartObj>
          <w:docPartGallery w:val="Table of Contents"/>
          <w:docPartUnique/>
        </w:docPartObj>
      </w:sdtPr>
      <w:sdtEndPr>
        <w:rPr>
          <w:b/>
        </w:rPr>
      </w:sdtEndPr>
      <w:sdtContent>
        <w:p w:rsidR="00E97539" w:rsidRDefault="00E97539" w:rsidP="00E97539">
          <w:pPr>
            <w:pStyle w:val="af0"/>
          </w:pPr>
        </w:p>
        <w:p w:rsidR="00E97539" w:rsidRDefault="00E97539" w:rsidP="00E97539"/>
      </w:sdtContent>
    </w:sdt>
    <w:p w:rsidR="00E97539" w:rsidRPr="00A93B77" w:rsidRDefault="00E97539" w:rsidP="00E97539">
      <w:pPr>
        <w:pStyle w:val="16"/>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Default="00E97539" w:rsidP="00E97539">
      <w:pPr>
        <w:spacing w:after="160" w:line="259" w:lineRule="auto"/>
        <w:rPr>
          <w:sz w:val="24"/>
          <w:szCs w:val="28"/>
        </w:rPr>
      </w:pPr>
    </w:p>
    <w:p w:rsidR="00E97539" w:rsidRPr="00A93B77" w:rsidRDefault="00E97539" w:rsidP="00E97539">
      <w:pPr>
        <w:pStyle w:val="16"/>
      </w:pPr>
      <w:r w:rsidRPr="00A93B77">
        <w:lastRenderedPageBreak/>
        <w:t>Вступ</w:t>
      </w:r>
      <w:bookmarkEnd w:id="1"/>
    </w:p>
    <w:p w:rsidR="00E97539" w:rsidRDefault="00E97539" w:rsidP="00E97539">
      <w:pPr>
        <w:spacing w:line="259" w:lineRule="auto"/>
        <w:jc w:val="both"/>
        <w:rPr>
          <w:sz w:val="24"/>
        </w:rPr>
      </w:pPr>
      <w:r>
        <w:rPr>
          <w:sz w:val="24"/>
        </w:rPr>
        <w:t xml:space="preserve">     </w:t>
      </w:r>
      <w:r w:rsidRPr="00956E12">
        <w:rPr>
          <w:sz w:val="24"/>
        </w:rPr>
        <w:t xml:space="preserve">Сьогодні система  освіти зазнає суттєвих змін. </w:t>
      </w:r>
      <w:r>
        <w:rPr>
          <w:sz w:val="24"/>
        </w:rPr>
        <w:t>Перед педагогами</w:t>
      </w:r>
      <w:r w:rsidRPr="00956E12">
        <w:rPr>
          <w:sz w:val="24"/>
        </w:rPr>
        <w:t xml:space="preserve"> стоїть завдання навчити дитину ставити перед собою мету і завдання, зн</w:t>
      </w:r>
      <w:r>
        <w:rPr>
          <w:sz w:val="24"/>
        </w:rPr>
        <w:t xml:space="preserve">аходити способи  їх  вирішення. </w:t>
      </w:r>
    </w:p>
    <w:p w:rsidR="00E97539" w:rsidRPr="00956E12" w:rsidRDefault="00E97539" w:rsidP="00E97539">
      <w:pPr>
        <w:spacing w:line="259" w:lineRule="auto"/>
        <w:jc w:val="both"/>
        <w:rPr>
          <w:sz w:val="24"/>
        </w:rPr>
      </w:pPr>
      <w:r>
        <w:rPr>
          <w:sz w:val="24"/>
        </w:rPr>
        <w:t xml:space="preserve">     </w:t>
      </w:r>
      <w:r w:rsidRPr="00AB7FD6">
        <w:rPr>
          <w:sz w:val="24"/>
        </w:rPr>
        <w:t>Одним із таких підходів до навчання здобувачів освіти початкової</w:t>
      </w:r>
      <w:r>
        <w:rPr>
          <w:sz w:val="24"/>
        </w:rPr>
        <w:t xml:space="preserve"> </w:t>
      </w:r>
      <w:r w:rsidRPr="00AB7FD6">
        <w:rPr>
          <w:sz w:val="24"/>
        </w:rPr>
        <w:t>школи є навчання через гру, де в центрі процесу — дитина, яка саме в ігровій</w:t>
      </w:r>
      <w:r>
        <w:rPr>
          <w:sz w:val="24"/>
        </w:rPr>
        <w:t xml:space="preserve"> </w:t>
      </w:r>
      <w:r w:rsidRPr="00AB7FD6">
        <w:rPr>
          <w:sz w:val="24"/>
        </w:rPr>
        <w:t>ситуації відчуває себе вільно і радісно, здобуває готовність до викликів</w:t>
      </w:r>
      <w:r>
        <w:rPr>
          <w:sz w:val="24"/>
        </w:rPr>
        <w:t xml:space="preserve"> </w:t>
      </w:r>
      <w:r w:rsidRPr="00AB7FD6">
        <w:rPr>
          <w:sz w:val="24"/>
        </w:rPr>
        <w:t>сучасного світу.</w:t>
      </w:r>
    </w:p>
    <w:p w:rsidR="00E97539" w:rsidRDefault="00E97539" w:rsidP="00E97539">
      <w:pPr>
        <w:jc w:val="both"/>
        <w:rPr>
          <w:sz w:val="24"/>
        </w:rPr>
      </w:pPr>
      <w:r>
        <w:rPr>
          <w:sz w:val="24"/>
        </w:rPr>
        <w:t xml:space="preserve">     П</w:t>
      </w:r>
      <w:r w:rsidRPr="00AB7FD6">
        <w:rPr>
          <w:sz w:val="24"/>
        </w:rPr>
        <w:t>отенційні можливості</w:t>
      </w:r>
      <w:r>
        <w:rPr>
          <w:sz w:val="24"/>
        </w:rPr>
        <w:t xml:space="preserve"> </w:t>
      </w:r>
      <w:r w:rsidRPr="00AB7FD6">
        <w:rPr>
          <w:sz w:val="24"/>
        </w:rPr>
        <w:t>сучасних ігрових технологій найефективніше використовувати під час навчання</w:t>
      </w:r>
      <w:r>
        <w:rPr>
          <w:sz w:val="24"/>
        </w:rPr>
        <w:t xml:space="preserve"> школярів, зокрема на </w:t>
      </w:r>
      <w:r w:rsidRPr="00AB7FD6">
        <w:rPr>
          <w:sz w:val="24"/>
        </w:rPr>
        <w:t>урок</w:t>
      </w:r>
      <w:r>
        <w:rPr>
          <w:sz w:val="24"/>
        </w:rPr>
        <w:t>ах</w:t>
      </w:r>
      <w:r w:rsidRPr="00AB7FD6">
        <w:rPr>
          <w:sz w:val="24"/>
        </w:rPr>
        <w:t xml:space="preserve"> музичного мистецтва в початковій</w:t>
      </w:r>
      <w:r>
        <w:rPr>
          <w:sz w:val="24"/>
        </w:rPr>
        <w:t xml:space="preserve"> школі. </w:t>
      </w:r>
      <w:r w:rsidRPr="00AB7FD6">
        <w:rPr>
          <w:sz w:val="24"/>
        </w:rPr>
        <w:t>Підвищення мотивації дітей робить процес навчання динамічним та</w:t>
      </w:r>
      <w:r>
        <w:rPr>
          <w:sz w:val="24"/>
        </w:rPr>
        <w:t xml:space="preserve"> </w:t>
      </w:r>
      <w:r w:rsidRPr="00AB7FD6">
        <w:rPr>
          <w:sz w:val="24"/>
        </w:rPr>
        <w:t xml:space="preserve">цікавим. </w:t>
      </w:r>
      <w:r>
        <w:rPr>
          <w:sz w:val="24"/>
        </w:rPr>
        <w:t>К</w:t>
      </w:r>
      <w:r w:rsidRPr="00AB7FD6">
        <w:rPr>
          <w:sz w:val="24"/>
        </w:rPr>
        <w:t>оли знижується дитяча увага, учні відволікаються</w:t>
      </w:r>
      <w:r>
        <w:rPr>
          <w:sz w:val="24"/>
        </w:rPr>
        <w:t xml:space="preserve"> </w:t>
      </w:r>
      <w:r w:rsidRPr="00AB7FD6">
        <w:rPr>
          <w:sz w:val="24"/>
        </w:rPr>
        <w:t>в</w:t>
      </w:r>
      <w:r>
        <w:rPr>
          <w:sz w:val="24"/>
        </w:rPr>
        <w:t>ід процесу, їм не цікаво-</w:t>
      </w:r>
      <w:r w:rsidRPr="00AB7FD6">
        <w:rPr>
          <w:sz w:val="24"/>
        </w:rPr>
        <w:t xml:space="preserve"> час змінювати діяльність.</w:t>
      </w:r>
      <w:r>
        <w:rPr>
          <w:sz w:val="24"/>
        </w:rPr>
        <w:t xml:space="preserve"> На допомогу приходить гра-</w:t>
      </w:r>
      <w:r w:rsidRPr="00956E12">
        <w:rPr>
          <w:sz w:val="24"/>
        </w:rPr>
        <w:t xml:space="preserve">помічник учителя музичного мистецтва, особливо в НУШ, адже маленькі здобувачі освіти з готовністю і великим бажанням ставляться до тих завдань, які мають ігрові елементи. </w:t>
      </w:r>
    </w:p>
    <w:p w:rsidR="00E97539" w:rsidRDefault="00E97539" w:rsidP="00E97539">
      <w:pPr>
        <w:jc w:val="both"/>
        <w:rPr>
          <w:sz w:val="24"/>
        </w:rPr>
      </w:pPr>
      <w:r>
        <w:rPr>
          <w:sz w:val="24"/>
        </w:rPr>
        <w:t xml:space="preserve">     Актуальність матеріалу </w:t>
      </w:r>
      <w:r w:rsidRPr="00AB7FD6">
        <w:rPr>
          <w:sz w:val="24"/>
        </w:rPr>
        <w:t>зумовлена тим, що застосування</w:t>
      </w:r>
      <w:r>
        <w:rPr>
          <w:sz w:val="24"/>
        </w:rPr>
        <w:t xml:space="preserve"> ігрових </w:t>
      </w:r>
      <w:r w:rsidRPr="00AB7FD6">
        <w:rPr>
          <w:sz w:val="24"/>
        </w:rPr>
        <w:t>технологій дає можливість розкрити внутрішній потенціал кожної</w:t>
      </w:r>
      <w:r>
        <w:rPr>
          <w:sz w:val="24"/>
        </w:rPr>
        <w:t xml:space="preserve"> </w:t>
      </w:r>
      <w:r w:rsidRPr="00AB7FD6">
        <w:rPr>
          <w:sz w:val="24"/>
        </w:rPr>
        <w:t>дитини, сформувати й розвинути пр</w:t>
      </w:r>
      <w:r>
        <w:rPr>
          <w:sz w:val="24"/>
        </w:rPr>
        <w:t xml:space="preserve">едметні мистецькі компетентності. </w:t>
      </w:r>
      <w:r w:rsidRPr="00F13467">
        <w:rPr>
          <w:rFonts w:eastAsiaTheme="minorHAnsi"/>
          <w:bCs w:val="0"/>
          <w:color w:val="000000"/>
          <w:sz w:val="24"/>
          <w:szCs w:val="28"/>
          <w:lang w:eastAsia="en-US"/>
        </w:rPr>
        <w:t>Урок музичного</w:t>
      </w:r>
      <w:r>
        <w:rPr>
          <w:rFonts w:eastAsiaTheme="minorHAnsi"/>
          <w:bCs w:val="0"/>
          <w:color w:val="000000"/>
          <w:sz w:val="24"/>
          <w:szCs w:val="28"/>
          <w:lang w:eastAsia="en-US"/>
        </w:rPr>
        <w:t xml:space="preserve"> </w:t>
      </w:r>
      <w:r w:rsidRPr="00F13467">
        <w:rPr>
          <w:rFonts w:eastAsiaTheme="minorHAnsi"/>
          <w:bCs w:val="0"/>
          <w:color w:val="000000"/>
          <w:sz w:val="24"/>
          <w:szCs w:val="28"/>
          <w:lang w:eastAsia="en-US"/>
        </w:rPr>
        <w:t>мистецтва є тим середовищем, у якому розгортається процес взаємодії,</w:t>
      </w:r>
      <w:r>
        <w:rPr>
          <w:rFonts w:eastAsiaTheme="minorHAnsi"/>
          <w:bCs w:val="0"/>
          <w:color w:val="000000"/>
          <w:sz w:val="24"/>
          <w:szCs w:val="28"/>
          <w:lang w:eastAsia="en-US"/>
        </w:rPr>
        <w:t xml:space="preserve"> </w:t>
      </w:r>
      <w:r w:rsidRPr="00F13467">
        <w:rPr>
          <w:rFonts w:eastAsiaTheme="minorHAnsi"/>
          <w:bCs w:val="0"/>
          <w:color w:val="000000"/>
          <w:sz w:val="24"/>
          <w:szCs w:val="28"/>
          <w:lang w:eastAsia="en-US"/>
        </w:rPr>
        <w:t xml:space="preserve">спілкування між вчителем і учнем, вчителем </w:t>
      </w:r>
      <w:r>
        <w:rPr>
          <w:rFonts w:eastAsiaTheme="minorHAnsi"/>
          <w:bCs w:val="0"/>
          <w:color w:val="000000"/>
          <w:sz w:val="24"/>
          <w:szCs w:val="28"/>
          <w:lang w:eastAsia="en-US"/>
        </w:rPr>
        <w:t>і музикою, учнями і музикою.</w:t>
      </w:r>
    </w:p>
    <w:p w:rsidR="00E97539" w:rsidRPr="00AB7FD6" w:rsidRDefault="00E97539" w:rsidP="00E97539">
      <w:pPr>
        <w:spacing w:line="259" w:lineRule="auto"/>
        <w:ind w:firstLine="284"/>
        <w:jc w:val="both"/>
        <w:rPr>
          <w:sz w:val="24"/>
        </w:rPr>
      </w:pPr>
      <w:r>
        <w:rPr>
          <w:sz w:val="24"/>
        </w:rPr>
        <w:t>Метою методичної розробки є:</w:t>
      </w:r>
      <w:r w:rsidRPr="00AB7FD6">
        <w:rPr>
          <w:sz w:val="24"/>
        </w:rPr>
        <w:t xml:space="preserve"> показати значимість застосування ігрових</w:t>
      </w:r>
      <w:r>
        <w:rPr>
          <w:sz w:val="24"/>
        </w:rPr>
        <w:t xml:space="preserve"> технік з LEGO, ритмічних завдань, використання кубиків  тощо.</w:t>
      </w:r>
      <w:r w:rsidRPr="00AB7FD6">
        <w:rPr>
          <w:sz w:val="24"/>
        </w:rPr>
        <w:t xml:space="preserve"> </w:t>
      </w:r>
    </w:p>
    <w:p w:rsidR="00E97539" w:rsidRPr="00956E12" w:rsidRDefault="00E97539" w:rsidP="00E97539">
      <w:pPr>
        <w:spacing w:line="276" w:lineRule="auto"/>
        <w:ind w:firstLine="567"/>
        <w:jc w:val="both"/>
        <w:rPr>
          <w:bCs w:val="0"/>
          <w:sz w:val="24"/>
        </w:rPr>
      </w:pPr>
      <w:bookmarkStart w:id="2" w:name="_Hlk188976807"/>
      <w:r>
        <w:rPr>
          <w:sz w:val="24"/>
        </w:rPr>
        <w:t>Збірник містить розробки ігрових вправ</w:t>
      </w:r>
      <w:r w:rsidRPr="00956E12">
        <w:rPr>
          <w:sz w:val="24"/>
        </w:rPr>
        <w:t>, що мають на меті створити позитивну навчальну мотивацію школярів та сприяти формуванню предметних компетентностей учнів на уроках музичного мистецтва в умовах Нової української школи.</w:t>
      </w:r>
    </w:p>
    <w:bookmarkEnd w:id="2"/>
    <w:p w:rsidR="00E97539" w:rsidRPr="009F0DC0" w:rsidRDefault="00E97539" w:rsidP="00E97539">
      <w:pPr>
        <w:pStyle w:val="16"/>
        <w:numPr>
          <w:ilvl w:val="0"/>
          <w:numId w:val="47"/>
        </w:numPr>
        <w:ind w:left="0" w:firstLine="360"/>
        <w:rPr>
          <w:sz w:val="28"/>
        </w:rPr>
      </w:pPr>
      <w:r>
        <w:lastRenderedPageBreak/>
        <w:t xml:space="preserve"> </w:t>
      </w:r>
      <w:r w:rsidRPr="009F0DC0">
        <w:rPr>
          <w:sz w:val="28"/>
        </w:rPr>
        <w:t xml:space="preserve">Застосування LEGO-технологій на уроках музичного мистецтва в умовах Нової української школи </w:t>
      </w:r>
    </w:p>
    <w:p w:rsidR="00E97539" w:rsidRPr="00AB7FD6" w:rsidRDefault="00E97539" w:rsidP="00E97539">
      <w:pPr>
        <w:jc w:val="both"/>
        <w:rPr>
          <w:sz w:val="24"/>
        </w:rPr>
      </w:pPr>
      <w:r>
        <w:rPr>
          <w:sz w:val="24"/>
        </w:rPr>
        <w:t xml:space="preserve">      Ігрові ситуації,  </w:t>
      </w:r>
      <w:r w:rsidRPr="00956E12">
        <w:rPr>
          <w:sz w:val="24"/>
        </w:rPr>
        <w:t>що часто застосовуються в роботі з молодшими школярами</w:t>
      </w:r>
      <w:r>
        <w:rPr>
          <w:sz w:val="24"/>
        </w:rPr>
        <w:t xml:space="preserve"> сприяють р</w:t>
      </w:r>
      <w:r w:rsidRPr="00956E12">
        <w:rPr>
          <w:sz w:val="24"/>
        </w:rPr>
        <w:t>озвит</w:t>
      </w:r>
      <w:r>
        <w:rPr>
          <w:sz w:val="24"/>
        </w:rPr>
        <w:t>кові музичного інтересу в дітей. Вони</w:t>
      </w:r>
      <w:r w:rsidRPr="00956E12">
        <w:rPr>
          <w:sz w:val="24"/>
        </w:rPr>
        <w:t xml:space="preserve"> допома</w:t>
      </w:r>
      <w:r>
        <w:rPr>
          <w:sz w:val="24"/>
        </w:rPr>
        <w:t>гають підтримувати інтерес</w:t>
      </w:r>
      <w:r w:rsidRPr="00956E12">
        <w:rPr>
          <w:sz w:val="24"/>
        </w:rPr>
        <w:t xml:space="preserve"> до уроку, забезпечити емоційне розвантаження, сприяють розвиткові музичних здібностей молодших школярів. Гра викликає емоційний настрій</w:t>
      </w:r>
      <w:r>
        <w:rPr>
          <w:sz w:val="24"/>
        </w:rPr>
        <w:t>,</w:t>
      </w:r>
      <w:r w:rsidRPr="00956E12">
        <w:rPr>
          <w:sz w:val="24"/>
        </w:rPr>
        <w:t xml:space="preserve"> приносить радість,. </w:t>
      </w:r>
      <w:r w:rsidRPr="00AB7FD6">
        <w:rPr>
          <w:sz w:val="24"/>
        </w:rPr>
        <w:t>Одним з таких способів є навчання з використанням конструктора LEGO.</w:t>
      </w:r>
      <w:r>
        <w:rPr>
          <w:sz w:val="24"/>
        </w:rPr>
        <w:t xml:space="preserve"> Ц</w:t>
      </w:r>
      <w:r w:rsidRPr="00AB7FD6">
        <w:rPr>
          <w:sz w:val="24"/>
        </w:rPr>
        <w:t>е інструмент, який допоможе розвивати навички, потрібні в XXI</w:t>
      </w:r>
      <w:r>
        <w:rPr>
          <w:sz w:val="24"/>
        </w:rPr>
        <w:t xml:space="preserve"> </w:t>
      </w:r>
      <w:r w:rsidRPr="00AB7FD6">
        <w:rPr>
          <w:sz w:val="24"/>
        </w:rPr>
        <w:t>столі</w:t>
      </w:r>
      <w:r>
        <w:rPr>
          <w:sz w:val="24"/>
        </w:rPr>
        <w:t>тті: критичне мислення, робота в к</w:t>
      </w:r>
      <w:r w:rsidRPr="00AB7FD6">
        <w:rPr>
          <w:sz w:val="24"/>
        </w:rPr>
        <w:t>оманді, пошук оптимальних</w:t>
      </w:r>
      <w:r>
        <w:rPr>
          <w:sz w:val="24"/>
        </w:rPr>
        <w:t xml:space="preserve"> </w:t>
      </w:r>
      <w:r w:rsidRPr="00AB7FD6">
        <w:rPr>
          <w:sz w:val="24"/>
        </w:rPr>
        <w:t xml:space="preserve">рішень... </w:t>
      </w:r>
    </w:p>
    <w:p w:rsidR="00E97539" w:rsidRPr="00956E12" w:rsidRDefault="00E97539" w:rsidP="00E97539">
      <w:pPr>
        <w:rPr>
          <w:sz w:val="24"/>
        </w:rPr>
      </w:pPr>
      <w:r>
        <w:rPr>
          <w:sz w:val="24"/>
        </w:rPr>
        <w:t xml:space="preserve">     </w:t>
      </w:r>
      <w:r w:rsidRPr="00AB7FD6">
        <w:rPr>
          <w:sz w:val="24"/>
        </w:rPr>
        <w:t>Навчання з LEGO — це навчання в ігровій формі, під час якого  діти відчувають себе творцями.</w:t>
      </w:r>
      <w:r>
        <w:rPr>
          <w:sz w:val="24"/>
        </w:rPr>
        <w:t xml:space="preserve"> </w:t>
      </w:r>
      <w:r w:rsidRPr="00956E12">
        <w:rPr>
          <w:sz w:val="24"/>
        </w:rPr>
        <w:t xml:space="preserve">«Шість цеглинок» </w:t>
      </w:r>
      <w:r>
        <w:rPr>
          <w:sz w:val="24"/>
        </w:rPr>
        <w:t>— це практичний інструмент</w:t>
      </w:r>
      <w:r w:rsidRPr="00956E12">
        <w:rPr>
          <w:sz w:val="24"/>
        </w:rPr>
        <w:t xml:space="preserve">, який дає змогу реалізувати ігрові та діяльнісні методи навчання у початковій школі. </w:t>
      </w:r>
    </w:p>
    <w:p w:rsidR="00E97539" w:rsidRDefault="00E97539" w:rsidP="00E97539">
      <w:pPr>
        <w:ind w:right="54"/>
        <w:jc w:val="both"/>
        <w:rPr>
          <w:sz w:val="24"/>
        </w:rPr>
      </w:pPr>
      <w:r>
        <w:rPr>
          <w:sz w:val="24"/>
        </w:rPr>
        <w:t xml:space="preserve">   </w:t>
      </w:r>
      <w:r w:rsidRPr="00956E12">
        <w:rPr>
          <w:sz w:val="24"/>
        </w:rPr>
        <w:t>Завдання із шістьма цеглинками може  інтегруватися  у  будь-який вид діяльності та форму роботи.</w:t>
      </w:r>
      <w:r>
        <w:rPr>
          <w:sz w:val="24"/>
        </w:rPr>
        <w:t xml:space="preserve"> З допомогою</w:t>
      </w:r>
      <w:r w:rsidRPr="00956E12">
        <w:rPr>
          <w:sz w:val="24"/>
        </w:rPr>
        <w:t xml:space="preserve"> конструктора можна вивчати кольори, форми, розвивати уяву, увагу, фантазію. </w:t>
      </w:r>
    </w:p>
    <w:p w:rsidR="00E97539" w:rsidRDefault="00E97539" w:rsidP="00E97539">
      <w:pPr>
        <w:ind w:right="54" w:firstLine="567"/>
        <w:jc w:val="both"/>
        <w:rPr>
          <w:sz w:val="24"/>
        </w:rPr>
      </w:pPr>
    </w:p>
    <w:p w:rsidR="00E97539" w:rsidRPr="00956E12" w:rsidRDefault="00E97539" w:rsidP="00E97539">
      <w:pPr>
        <w:ind w:right="54" w:firstLine="567"/>
        <w:jc w:val="both"/>
        <w:rPr>
          <w:bCs w:val="0"/>
          <w:sz w:val="24"/>
        </w:rPr>
      </w:pPr>
      <w:r>
        <w:rPr>
          <w:noProof/>
          <w:lang w:eastAsia="uk-UA"/>
        </w:rPr>
        <w:drawing>
          <wp:anchor distT="0" distB="0" distL="114300" distR="114300" simplePos="0" relativeHeight="251705344" behindDoc="1" locked="0" layoutInCell="1" allowOverlap="1" wp14:anchorId="7477CD27" wp14:editId="330654D1">
            <wp:simplePos x="0" y="0"/>
            <wp:positionH relativeFrom="column">
              <wp:posOffset>631825</wp:posOffset>
            </wp:positionH>
            <wp:positionV relativeFrom="paragraph">
              <wp:posOffset>108585</wp:posOffset>
            </wp:positionV>
            <wp:extent cx="2545080" cy="1907540"/>
            <wp:effectExtent l="0" t="0" r="7620" b="0"/>
            <wp:wrapTight wrapText="bothSides">
              <wp:wrapPolygon edited="0">
                <wp:start x="0" y="0"/>
                <wp:lineTo x="0" y="21356"/>
                <wp:lineTo x="21503" y="21356"/>
                <wp:lineTo x="21503" y="0"/>
                <wp:lineTo x="0" y="0"/>
              </wp:wrapPolygon>
            </wp:wrapTight>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5080" cy="1907540"/>
                    </a:xfrm>
                    <a:prstGeom prst="rect">
                      <a:avLst/>
                    </a:prstGeom>
                  </pic:spPr>
                </pic:pic>
              </a:graphicData>
            </a:graphic>
            <wp14:sizeRelH relativeFrom="page">
              <wp14:pctWidth>0</wp14:pctWidth>
            </wp14:sizeRelH>
            <wp14:sizeRelV relativeFrom="page">
              <wp14:pctHeight>0</wp14:pctHeight>
            </wp14:sizeRelV>
          </wp:anchor>
        </w:drawing>
      </w: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p>
    <w:p w:rsidR="00E97539" w:rsidRDefault="00E97539" w:rsidP="00E97539">
      <w:pPr>
        <w:rPr>
          <w:b/>
          <w:sz w:val="24"/>
        </w:rPr>
      </w:pPr>
      <w:r w:rsidRPr="001C1D3F">
        <w:rPr>
          <w:b/>
          <w:sz w:val="24"/>
        </w:rPr>
        <w:lastRenderedPageBreak/>
        <w:t>Вправа «Вітання»</w:t>
      </w:r>
    </w:p>
    <w:p w:rsidR="00E97539" w:rsidRPr="001C1D3F" w:rsidRDefault="00E97539" w:rsidP="00E97539">
      <w:pPr>
        <w:rPr>
          <w:b/>
          <w:sz w:val="24"/>
        </w:rPr>
      </w:pPr>
    </w:p>
    <w:p w:rsidR="00E97539" w:rsidRPr="00676ACF" w:rsidRDefault="00E97539" w:rsidP="00E97539">
      <w:pPr>
        <w:jc w:val="both"/>
        <w:rPr>
          <w:color w:val="000000" w:themeColor="text1"/>
          <w:sz w:val="24"/>
        </w:rPr>
      </w:pPr>
      <w:r>
        <w:rPr>
          <w:color w:val="000000" w:themeColor="text1"/>
          <w:sz w:val="24"/>
        </w:rPr>
        <w:t xml:space="preserve">  </w:t>
      </w:r>
      <w:r w:rsidRPr="00676ACF">
        <w:rPr>
          <w:color w:val="000000" w:themeColor="text1"/>
          <w:sz w:val="24"/>
        </w:rPr>
        <w:t>Вправа використовується під час організаційного моменту та музичного вітання. Учитель пропонує учням:</w:t>
      </w:r>
    </w:p>
    <w:p w:rsidR="00E97539" w:rsidRPr="00676ACF" w:rsidRDefault="00E97539" w:rsidP="00E97539">
      <w:pPr>
        <w:pStyle w:val="ae"/>
        <w:numPr>
          <w:ilvl w:val="0"/>
          <w:numId w:val="40"/>
        </w:numPr>
        <w:ind w:left="0" w:firstLine="416"/>
        <w:jc w:val="both"/>
        <w:rPr>
          <w:rFonts w:ascii="Times New Roman" w:hAnsi="Times New Roman" w:cs="Times New Roman"/>
          <w:color w:val="000000" w:themeColor="text1"/>
          <w:sz w:val="24"/>
        </w:rPr>
      </w:pPr>
      <w:r w:rsidRPr="00676ACF">
        <w:rPr>
          <w:rFonts w:ascii="Times New Roman" w:hAnsi="Times New Roman" w:cs="Times New Roman"/>
          <w:color w:val="000000" w:themeColor="text1"/>
          <w:sz w:val="24"/>
        </w:rPr>
        <w:t>підняти жовту цеглинку тим, хто готовий подарувати посмішку один</w:t>
      </w:r>
      <w:r w:rsidRPr="00676ACF">
        <w:rPr>
          <w:rFonts w:ascii="Times New Roman" w:hAnsi="Times New Roman" w:cs="Times New Roman"/>
          <w:color w:val="000000" w:themeColor="text1"/>
          <w:sz w:val="24"/>
          <w:lang w:val="uk-UA"/>
        </w:rPr>
        <w:t xml:space="preserve"> </w:t>
      </w:r>
      <w:r w:rsidRPr="00676ACF">
        <w:rPr>
          <w:rFonts w:ascii="Times New Roman" w:hAnsi="Times New Roman" w:cs="Times New Roman"/>
          <w:color w:val="000000" w:themeColor="text1"/>
          <w:sz w:val="24"/>
        </w:rPr>
        <w:t>одному;</w:t>
      </w:r>
    </w:p>
    <w:p w:rsidR="00E97539" w:rsidRPr="00676ACF" w:rsidRDefault="00E97539" w:rsidP="00E97539">
      <w:pPr>
        <w:pStyle w:val="ae"/>
        <w:numPr>
          <w:ilvl w:val="0"/>
          <w:numId w:val="40"/>
        </w:numPr>
        <w:ind w:left="0" w:firstLine="416"/>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підняти </w:t>
      </w:r>
      <w:r>
        <w:rPr>
          <w:rFonts w:ascii="Times New Roman" w:hAnsi="Times New Roman" w:cs="Times New Roman"/>
          <w:color w:val="000000" w:themeColor="text1"/>
          <w:sz w:val="24"/>
          <w:lang w:val="uk-UA"/>
        </w:rPr>
        <w:t>червону</w:t>
      </w:r>
      <w:r w:rsidRPr="00676ACF">
        <w:rPr>
          <w:rFonts w:ascii="Times New Roman" w:hAnsi="Times New Roman" w:cs="Times New Roman"/>
          <w:color w:val="000000" w:themeColor="text1"/>
          <w:sz w:val="24"/>
        </w:rPr>
        <w:t xml:space="preserve"> цеглинку тим, у кого гарний настрій;</w:t>
      </w:r>
      <w:r w:rsidRPr="00B05681">
        <w:rPr>
          <w:noProof/>
          <w:lang w:eastAsia="uk-UA"/>
        </w:rPr>
        <w:t xml:space="preserve"> </w:t>
      </w:r>
    </w:p>
    <w:p w:rsidR="00E97539" w:rsidRPr="00676ACF" w:rsidRDefault="00E97539" w:rsidP="00E97539">
      <w:pPr>
        <w:pStyle w:val="ae"/>
        <w:numPr>
          <w:ilvl w:val="0"/>
          <w:numId w:val="40"/>
        </w:numPr>
        <w:ind w:left="0" w:firstLine="416"/>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підняти </w:t>
      </w:r>
      <w:r>
        <w:rPr>
          <w:rFonts w:ascii="Times New Roman" w:hAnsi="Times New Roman" w:cs="Times New Roman"/>
          <w:color w:val="000000" w:themeColor="text1"/>
          <w:sz w:val="24"/>
          <w:lang w:val="uk-UA"/>
        </w:rPr>
        <w:t xml:space="preserve">помаранчеву </w:t>
      </w:r>
      <w:r w:rsidRPr="00676ACF">
        <w:rPr>
          <w:rFonts w:ascii="Times New Roman" w:hAnsi="Times New Roman" w:cs="Times New Roman"/>
          <w:color w:val="000000" w:themeColor="text1"/>
          <w:sz w:val="24"/>
        </w:rPr>
        <w:t xml:space="preserve"> цеглинку тим дітям, хто радий вітати усіх у класі;</w:t>
      </w:r>
    </w:p>
    <w:p w:rsidR="00E97539" w:rsidRPr="00676ACF" w:rsidRDefault="00E97539" w:rsidP="00E97539">
      <w:pPr>
        <w:pStyle w:val="ae"/>
        <w:numPr>
          <w:ilvl w:val="0"/>
          <w:numId w:val="40"/>
        </w:numPr>
        <w:ind w:left="0" w:firstLine="416"/>
        <w:jc w:val="both"/>
        <w:rPr>
          <w:rFonts w:ascii="Times New Roman" w:hAnsi="Times New Roman" w:cs="Times New Roman"/>
          <w:color w:val="000000" w:themeColor="text1"/>
          <w:sz w:val="24"/>
        </w:rPr>
      </w:pPr>
      <w:r>
        <w:rPr>
          <w:noProof/>
          <w:lang w:val="uk-UA" w:eastAsia="uk-UA"/>
        </w:rPr>
        <w:drawing>
          <wp:anchor distT="0" distB="0" distL="114300" distR="114300" simplePos="0" relativeHeight="251692032" behindDoc="0" locked="0" layoutInCell="1" allowOverlap="1" wp14:anchorId="14F0B550" wp14:editId="71687A4D">
            <wp:simplePos x="0" y="0"/>
            <wp:positionH relativeFrom="column">
              <wp:posOffset>2234565</wp:posOffset>
            </wp:positionH>
            <wp:positionV relativeFrom="paragraph">
              <wp:posOffset>409575</wp:posOffset>
            </wp:positionV>
            <wp:extent cx="1647190" cy="133858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t="28480"/>
                    <a:stretch/>
                  </pic:blipFill>
                  <pic:spPr bwMode="auto">
                    <a:xfrm>
                      <a:off x="0" y="0"/>
                      <a:ext cx="1647190" cy="1338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6ACF">
        <w:rPr>
          <w:rFonts w:ascii="Times New Roman" w:hAnsi="Times New Roman" w:cs="Times New Roman"/>
          <w:color w:val="000000" w:themeColor="text1"/>
          <w:sz w:val="24"/>
        </w:rPr>
        <w:t xml:space="preserve"> підняти блакитну цеглинку тим, хто хоче дізнатися, чим будемо займатися</w:t>
      </w:r>
      <w:r w:rsidRPr="00676ACF">
        <w:rPr>
          <w:rFonts w:ascii="Times New Roman" w:hAnsi="Times New Roman" w:cs="Times New Roman"/>
          <w:color w:val="000000" w:themeColor="text1"/>
          <w:sz w:val="24"/>
          <w:lang w:val="uk-UA"/>
        </w:rPr>
        <w:t xml:space="preserve"> </w:t>
      </w:r>
      <w:r w:rsidRPr="00676ACF">
        <w:rPr>
          <w:rFonts w:ascii="Times New Roman" w:hAnsi="Times New Roman" w:cs="Times New Roman"/>
          <w:color w:val="000000" w:themeColor="text1"/>
          <w:sz w:val="24"/>
        </w:rPr>
        <w:t>на уроці»</w:t>
      </w:r>
    </w:p>
    <w:p w:rsidR="00E97539" w:rsidRDefault="00E97539" w:rsidP="00E97539">
      <w:pPr>
        <w:jc w:val="center"/>
        <w:rPr>
          <w:b/>
          <w:color w:val="000000" w:themeColor="text1"/>
          <w:sz w:val="24"/>
        </w:rPr>
      </w:pPr>
      <w:r>
        <w:rPr>
          <w:noProof/>
          <w:lang w:eastAsia="uk-UA"/>
        </w:rPr>
        <w:drawing>
          <wp:anchor distT="0" distB="0" distL="114300" distR="114300" simplePos="0" relativeHeight="251706368" behindDoc="0" locked="0" layoutInCell="1" allowOverlap="1" wp14:anchorId="5028DDAC" wp14:editId="4ACCF982">
            <wp:simplePos x="0" y="0"/>
            <wp:positionH relativeFrom="column">
              <wp:posOffset>234315</wp:posOffset>
            </wp:positionH>
            <wp:positionV relativeFrom="paragraph">
              <wp:posOffset>29210</wp:posOffset>
            </wp:positionV>
            <wp:extent cx="1592580" cy="1194435"/>
            <wp:effectExtent l="0" t="0" r="7620" b="571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2580" cy="1194435"/>
                    </a:xfrm>
                    <a:prstGeom prst="rect">
                      <a:avLst/>
                    </a:prstGeom>
                  </pic:spPr>
                </pic:pic>
              </a:graphicData>
            </a:graphic>
            <wp14:sizeRelH relativeFrom="page">
              <wp14:pctWidth>0</wp14:pctWidth>
            </wp14:sizeRelH>
            <wp14:sizeRelV relativeFrom="page">
              <wp14:pctHeight>0</wp14:pctHeight>
            </wp14:sizeRelV>
          </wp:anchor>
        </w:drawing>
      </w:r>
    </w:p>
    <w:p w:rsidR="00E97539" w:rsidRDefault="00E97539" w:rsidP="00E97539">
      <w:pPr>
        <w:rPr>
          <w:b/>
          <w:sz w:val="24"/>
        </w:rPr>
      </w:pPr>
      <w:r w:rsidRPr="001C1D3F">
        <w:rPr>
          <w:b/>
          <w:sz w:val="24"/>
        </w:rPr>
        <w:t>Ритмічна вправа-привітання «</w:t>
      </w:r>
      <w:r>
        <w:rPr>
          <w:b/>
          <w:sz w:val="24"/>
        </w:rPr>
        <w:t>Дружнє коло</w:t>
      </w:r>
      <w:r w:rsidRPr="001C1D3F">
        <w:rPr>
          <w:b/>
          <w:sz w:val="24"/>
        </w:rPr>
        <w:t>»</w:t>
      </w:r>
    </w:p>
    <w:p w:rsidR="00E97539" w:rsidRPr="001C1D3F" w:rsidRDefault="00E97539" w:rsidP="00E97539">
      <w:pPr>
        <w:rPr>
          <w:b/>
          <w:sz w:val="24"/>
        </w:rPr>
      </w:pPr>
    </w:p>
    <w:p w:rsidR="00E97539" w:rsidRDefault="00E97539" w:rsidP="00E97539">
      <w:pPr>
        <w:jc w:val="both"/>
        <w:rPr>
          <w:color w:val="000000" w:themeColor="text1"/>
          <w:sz w:val="24"/>
        </w:rPr>
      </w:pPr>
      <w:r w:rsidRPr="00676ACF">
        <w:rPr>
          <w:color w:val="000000" w:themeColor="text1"/>
          <w:sz w:val="24"/>
        </w:rPr>
        <w:t xml:space="preserve">Методика проведення: учні стоять у колі з цеглинками. </w:t>
      </w:r>
    </w:p>
    <w:p w:rsidR="00E97539" w:rsidRPr="00676ACF" w:rsidRDefault="00E97539" w:rsidP="00E97539">
      <w:pPr>
        <w:jc w:val="both"/>
        <w:rPr>
          <w:color w:val="000000" w:themeColor="text1"/>
          <w:sz w:val="24"/>
        </w:rPr>
      </w:pPr>
      <w:r w:rsidRPr="00676ACF">
        <w:rPr>
          <w:color w:val="000000" w:themeColor="text1"/>
          <w:sz w:val="24"/>
        </w:rPr>
        <w:t>У центрі - стілець з</w:t>
      </w:r>
      <w:r>
        <w:rPr>
          <w:color w:val="000000" w:themeColor="text1"/>
          <w:sz w:val="24"/>
        </w:rPr>
        <w:t xml:space="preserve"> </w:t>
      </w:r>
      <w:r w:rsidRPr="00676ACF">
        <w:rPr>
          <w:color w:val="000000" w:themeColor="text1"/>
          <w:sz w:val="24"/>
        </w:rPr>
        <w:t>набором цеглинок.</w:t>
      </w:r>
    </w:p>
    <w:p w:rsidR="00E97539" w:rsidRPr="00676ACF" w:rsidRDefault="00E97539" w:rsidP="00E97539">
      <w:pPr>
        <w:jc w:val="both"/>
        <w:rPr>
          <w:color w:val="000000" w:themeColor="text1"/>
          <w:sz w:val="24"/>
        </w:rPr>
      </w:pPr>
      <w:r w:rsidRPr="00676ACF">
        <w:rPr>
          <w:color w:val="000000" w:themeColor="text1"/>
          <w:sz w:val="24"/>
        </w:rPr>
        <w:t>Стоїмо ми в дружнім колі,</w:t>
      </w:r>
      <w:r w:rsidRPr="00B05681">
        <w:rPr>
          <w:noProof/>
          <w:lang w:eastAsia="uk-UA"/>
        </w:rPr>
        <w:t xml:space="preserve"> </w:t>
      </w:r>
      <w:r>
        <w:rPr>
          <w:noProof/>
          <w:sz w:val="24"/>
          <w:lang w:eastAsia="uk-UA"/>
        </w:rPr>
        <w:t>л</w:t>
      </w:r>
      <w:r w:rsidRPr="00676ACF">
        <w:rPr>
          <w:color w:val="000000" w:themeColor="text1"/>
          <w:sz w:val="24"/>
        </w:rPr>
        <w:t>юбимо мистецтво в школі .</w:t>
      </w:r>
    </w:p>
    <w:p w:rsidR="00E97539" w:rsidRPr="00676ACF" w:rsidRDefault="00E97539" w:rsidP="00E97539">
      <w:pPr>
        <w:jc w:val="both"/>
        <w:rPr>
          <w:color w:val="000000" w:themeColor="text1"/>
          <w:sz w:val="24"/>
        </w:rPr>
      </w:pPr>
      <w:r w:rsidRPr="00676ACF">
        <w:rPr>
          <w:color w:val="000000" w:themeColor="text1"/>
          <w:sz w:val="24"/>
        </w:rPr>
        <w:t>Всі ми тут одна сім’я</w:t>
      </w:r>
      <w:r>
        <w:rPr>
          <w:color w:val="000000" w:themeColor="text1"/>
          <w:sz w:val="24"/>
        </w:rPr>
        <w:t xml:space="preserve"> - н</w:t>
      </w:r>
      <w:r w:rsidRPr="00676ACF">
        <w:rPr>
          <w:color w:val="000000" w:themeColor="text1"/>
          <w:sz w:val="24"/>
        </w:rPr>
        <w:t>азивай своє ім’я.</w:t>
      </w:r>
    </w:p>
    <w:p w:rsidR="00E97539" w:rsidRPr="00676ACF" w:rsidRDefault="00E97539" w:rsidP="00E97539">
      <w:pPr>
        <w:jc w:val="both"/>
        <w:rPr>
          <w:color w:val="000000" w:themeColor="text1"/>
          <w:sz w:val="24"/>
        </w:rPr>
      </w:pPr>
      <w:r w:rsidRPr="00676ACF">
        <w:rPr>
          <w:color w:val="000000" w:themeColor="text1"/>
          <w:sz w:val="24"/>
        </w:rPr>
        <w:t xml:space="preserve">(одна) Мене звуть </w:t>
      </w:r>
      <w:r>
        <w:rPr>
          <w:color w:val="000000" w:themeColor="text1"/>
          <w:sz w:val="24"/>
        </w:rPr>
        <w:t>Софійка</w:t>
      </w:r>
      <w:r w:rsidRPr="00676ACF">
        <w:rPr>
          <w:color w:val="000000" w:themeColor="text1"/>
          <w:sz w:val="24"/>
        </w:rPr>
        <w:t>! (</w:t>
      </w:r>
      <w:r>
        <w:rPr>
          <w:color w:val="000000" w:themeColor="text1"/>
          <w:sz w:val="24"/>
        </w:rPr>
        <w:t>Софійка</w:t>
      </w:r>
      <w:r w:rsidRPr="00676ACF">
        <w:rPr>
          <w:color w:val="000000" w:themeColor="text1"/>
          <w:sz w:val="24"/>
        </w:rPr>
        <w:t xml:space="preserve"> промовляє своє ім’я та простукує</w:t>
      </w:r>
      <w:r>
        <w:rPr>
          <w:color w:val="000000" w:themeColor="text1"/>
          <w:sz w:val="24"/>
        </w:rPr>
        <w:t xml:space="preserve"> </w:t>
      </w:r>
      <w:r w:rsidRPr="00676ACF">
        <w:rPr>
          <w:color w:val="000000" w:themeColor="text1"/>
          <w:sz w:val="24"/>
        </w:rPr>
        <w:t>його ритм цеглинками)</w:t>
      </w:r>
    </w:p>
    <w:p w:rsidR="00E97539" w:rsidRPr="00676ACF" w:rsidRDefault="00E97539" w:rsidP="00E97539">
      <w:pPr>
        <w:jc w:val="both"/>
        <w:rPr>
          <w:color w:val="000000" w:themeColor="text1"/>
          <w:sz w:val="24"/>
        </w:rPr>
      </w:pPr>
      <w:r w:rsidRPr="00676ACF">
        <w:rPr>
          <w:color w:val="000000" w:themeColor="text1"/>
          <w:sz w:val="24"/>
        </w:rPr>
        <w:t xml:space="preserve">(всі) Тебе звуть </w:t>
      </w:r>
      <w:r>
        <w:rPr>
          <w:color w:val="000000" w:themeColor="text1"/>
          <w:sz w:val="24"/>
        </w:rPr>
        <w:t>Софійка</w:t>
      </w:r>
      <w:r w:rsidRPr="00676ACF">
        <w:rPr>
          <w:color w:val="000000" w:themeColor="text1"/>
          <w:sz w:val="24"/>
        </w:rPr>
        <w:t xml:space="preserve"> (всі промовляють ім’я </w:t>
      </w:r>
      <w:r>
        <w:rPr>
          <w:color w:val="000000" w:themeColor="text1"/>
          <w:sz w:val="24"/>
        </w:rPr>
        <w:t>Софійка</w:t>
      </w:r>
      <w:r w:rsidRPr="00676ACF">
        <w:rPr>
          <w:color w:val="000000" w:themeColor="text1"/>
          <w:sz w:val="24"/>
        </w:rPr>
        <w:t xml:space="preserve"> та</w:t>
      </w:r>
    </w:p>
    <w:p w:rsidR="00E97539" w:rsidRDefault="00E97539" w:rsidP="00E97539">
      <w:pPr>
        <w:jc w:val="both"/>
        <w:rPr>
          <w:color w:val="000000" w:themeColor="text1"/>
          <w:sz w:val="24"/>
        </w:rPr>
      </w:pPr>
      <w:r w:rsidRPr="00676ACF">
        <w:rPr>
          <w:color w:val="000000" w:themeColor="text1"/>
          <w:sz w:val="24"/>
        </w:rPr>
        <w:t xml:space="preserve">простукують ритм цеглинками. </w:t>
      </w:r>
      <w:r>
        <w:rPr>
          <w:color w:val="000000" w:themeColor="text1"/>
          <w:sz w:val="24"/>
        </w:rPr>
        <w:t>Софійка</w:t>
      </w:r>
      <w:r w:rsidRPr="00676ACF">
        <w:rPr>
          <w:color w:val="000000" w:themeColor="text1"/>
          <w:sz w:val="24"/>
        </w:rPr>
        <w:t xml:space="preserve"> на</w:t>
      </w:r>
      <w:r>
        <w:rPr>
          <w:color w:val="000000" w:themeColor="text1"/>
          <w:sz w:val="24"/>
        </w:rPr>
        <w:t xml:space="preserve"> </w:t>
      </w:r>
      <w:r w:rsidRPr="00676ACF">
        <w:rPr>
          <w:color w:val="000000" w:themeColor="text1"/>
          <w:sz w:val="24"/>
        </w:rPr>
        <w:t xml:space="preserve">стільці викладає цеглинками: </w:t>
      </w:r>
      <w:r>
        <w:rPr>
          <w:color w:val="000000" w:themeColor="text1"/>
          <w:sz w:val="24"/>
        </w:rPr>
        <w:t>Софійка</w:t>
      </w:r>
      <w:r w:rsidRPr="00676ACF">
        <w:rPr>
          <w:color w:val="000000" w:themeColor="text1"/>
          <w:sz w:val="24"/>
        </w:rPr>
        <w:t xml:space="preserve"> - I I I.</w:t>
      </w:r>
    </w:p>
    <w:p w:rsidR="00E97539" w:rsidRDefault="00E97539" w:rsidP="00E97539">
      <w:pPr>
        <w:jc w:val="both"/>
        <w:rPr>
          <w:color w:val="000000" w:themeColor="text1"/>
          <w:sz w:val="24"/>
        </w:rPr>
      </w:pPr>
    </w:p>
    <w:p w:rsidR="00E97539" w:rsidRDefault="00E97539" w:rsidP="00E97539">
      <w:pPr>
        <w:jc w:val="both"/>
        <w:rPr>
          <w:color w:val="000000" w:themeColor="text1"/>
          <w:sz w:val="24"/>
        </w:rPr>
      </w:pPr>
    </w:p>
    <w:p w:rsidR="00E97539" w:rsidRDefault="00E97539" w:rsidP="00E97539">
      <w:pPr>
        <w:jc w:val="both"/>
        <w:rPr>
          <w:color w:val="000000" w:themeColor="text1"/>
          <w:sz w:val="24"/>
        </w:rPr>
      </w:pPr>
    </w:p>
    <w:p w:rsidR="00E97539" w:rsidRPr="004A7612" w:rsidRDefault="00E97539" w:rsidP="00E97539">
      <w:pPr>
        <w:rPr>
          <w:b/>
          <w:sz w:val="24"/>
        </w:rPr>
      </w:pPr>
      <w:r w:rsidRPr="004A7612">
        <w:rPr>
          <w:b/>
          <w:sz w:val="24"/>
        </w:rPr>
        <w:lastRenderedPageBreak/>
        <w:t>Вправа  під час вивчення музичної грамоти «Цеглинки-ноти»</w:t>
      </w:r>
    </w:p>
    <w:p w:rsidR="00E97539" w:rsidRPr="00676ACF" w:rsidRDefault="00E97539" w:rsidP="00E97539">
      <w:pPr>
        <w:jc w:val="both"/>
        <w:rPr>
          <w:color w:val="000000" w:themeColor="text1"/>
          <w:sz w:val="24"/>
        </w:rPr>
      </w:pPr>
      <w:r>
        <w:rPr>
          <w:noProof/>
          <w:color w:val="000000" w:themeColor="text1"/>
          <w:sz w:val="24"/>
          <w:lang w:eastAsia="uk-UA"/>
        </w:rPr>
        <w:drawing>
          <wp:anchor distT="0" distB="0" distL="114300" distR="114300" simplePos="0" relativeHeight="251688960" behindDoc="0" locked="0" layoutInCell="1" allowOverlap="1" wp14:anchorId="348CCAE4" wp14:editId="18505E6E">
            <wp:simplePos x="0" y="0"/>
            <wp:positionH relativeFrom="column">
              <wp:posOffset>2801620</wp:posOffset>
            </wp:positionH>
            <wp:positionV relativeFrom="paragraph">
              <wp:posOffset>255905</wp:posOffset>
            </wp:positionV>
            <wp:extent cx="1129030" cy="783590"/>
            <wp:effectExtent l="0" t="0" r="0" b="0"/>
            <wp:wrapSquare wrapText="bothSides"/>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111" t="19560" r="9333" b="10497"/>
                    <a:stretch/>
                  </pic:blipFill>
                  <pic:spPr bwMode="auto">
                    <a:xfrm>
                      <a:off x="0" y="0"/>
                      <a:ext cx="1129030" cy="78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0422">
        <w:rPr>
          <w:i/>
          <w:color w:val="000000" w:themeColor="text1"/>
          <w:sz w:val="24"/>
        </w:rPr>
        <w:t>Мета</w:t>
      </w:r>
      <w:r w:rsidRPr="00676ACF">
        <w:rPr>
          <w:color w:val="000000" w:themeColor="text1"/>
          <w:sz w:val="24"/>
        </w:rPr>
        <w:t>: закріплювати знання з нотної грамоти за допомогою конструктора LEGO</w:t>
      </w:r>
    </w:p>
    <w:p w:rsidR="00E97539" w:rsidRPr="00676ACF" w:rsidRDefault="00E97539" w:rsidP="00E97539">
      <w:pPr>
        <w:jc w:val="both"/>
        <w:rPr>
          <w:color w:val="000000" w:themeColor="text1"/>
          <w:sz w:val="24"/>
        </w:rPr>
      </w:pPr>
      <w:r w:rsidRPr="00676ACF">
        <w:rPr>
          <w:color w:val="000000" w:themeColor="text1"/>
          <w:sz w:val="24"/>
        </w:rPr>
        <w:t>Методика проведення: учитель називає ноту, діти знаходять її на нотному</w:t>
      </w:r>
      <w:r>
        <w:rPr>
          <w:color w:val="000000" w:themeColor="text1"/>
          <w:sz w:val="24"/>
        </w:rPr>
        <w:t xml:space="preserve"> </w:t>
      </w:r>
      <w:r w:rsidRPr="00676ACF">
        <w:rPr>
          <w:color w:val="000000" w:themeColor="text1"/>
          <w:sz w:val="24"/>
        </w:rPr>
        <w:t>стані-руці, проспівують.</w:t>
      </w:r>
    </w:p>
    <w:p w:rsidR="00E97539" w:rsidRPr="00676ACF" w:rsidRDefault="00E97539" w:rsidP="00E97539">
      <w:pPr>
        <w:jc w:val="both"/>
        <w:rPr>
          <w:color w:val="000000" w:themeColor="text1"/>
          <w:sz w:val="24"/>
        </w:rPr>
      </w:pPr>
      <w:r w:rsidRPr="00676ACF">
        <w:rPr>
          <w:color w:val="000000" w:themeColor="text1"/>
          <w:sz w:val="24"/>
        </w:rPr>
        <w:t>А потім розташують цеглинки-ноти на нотному стані.</w:t>
      </w:r>
    </w:p>
    <w:p w:rsidR="00E97539" w:rsidRDefault="00E97539" w:rsidP="00E97539">
      <w:pPr>
        <w:jc w:val="both"/>
        <w:rPr>
          <w:color w:val="000000" w:themeColor="text1"/>
          <w:sz w:val="24"/>
        </w:rPr>
      </w:pPr>
    </w:p>
    <w:p w:rsidR="00E97539" w:rsidRPr="004A7612" w:rsidRDefault="00E97539" w:rsidP="00E97539">
      <w:pPr>
        <w:rPr>
          <w:b/>
          <w:sz w:val="24"/>
        </w:rPr>
      </w:pPr>
      <w:r w:rsidRPr="004A7612">
        <w:rPr>
          <w:b/>
          <w:noProof/>
          <w:sz w:val="24"/>
          <w:lang w:eastAsia="uk-UA"/>
        </w:rPr>
        <w:drawing>
          <wp:anchor distT="0" distB="0" distL="114300" distR="114300" simplePos="0" relativeHeight="251689984" behindDoc="1" locked="0" layoutInCell="1" allowOverlap="1" wp14:anchorId="5E434E04" wp14:editId="5714E829">
            <wp:simplePos x="0" y="0"/>
            <wp:positionH relativeFrom="column">
              <wp:posOffset>2504440</wp:posOffset>
            </wp:positionH>
            <wp:positionV relativeFrom="paragraph">
              <wp:posOffset>-1905</wp:posOffset>
            </wp:positionV>
            <wp:extent cx="1433830" cy="594360"/>
            <wp:effectExtent l="0" t="0" r="0" b="0"/>
            <wp:wrapTight wrapText="bothSides">
              <wp:wrapPolygon edited="0">
                <wp:start x="0" y="0"/>
                <wp:lineTo x="0" y="20769"/>
                <wp:lineTo x="21236" y="20769"/>
                <wp:lineTo x="21236" y="0"/>
                <wp:lineTo x="0" y="0"/>
              </wp:wrapPolygon>
            </wp:wrapTight>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5532" b="19199"/>
                    <a:stretch/>
                  </pic:blipFill>
                  <pic:spPr bwMode="auto">
                    <a:xfrm>
                      <a:off x="0" y="0"/>
                      <a:ext cx="1433830" cy="594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7612">
        <w:rPr>
          <w:b/>
          <w:sz w:val="24"/>
        </w:rPr>
        <w:t>Вправа «Де цеглинка-нота»</w:t>
      </w:r>
    </w:p>
    <w:p w:rsidR="00E97539" w:rsidRPr="00880422" w:rsidRDefault="00E97539" w:rsidP="00E97539">
      <w:pPr>
        <w:jc w:val="both"/>
        <w:rPr>
          <w:color w:val="000000" w:themeColor="text1"/>
          <w:sz w:val="24"/>
        </w:rPr>
      </w:pPr>
      <w:r>
        <w:rPr>
          <w:color w:val="000000" w:themeColor="text1"/>
          <w:sz w:val="24"/>
        </w:rPr>
        <w:t>Нушенята</w:t>
      </w:r>
      <w:r w:rsidRPr="00880422">
        <w:rPr>
          <w:color w:val="000000" w:themeColor="text1"/>
          <w:sz w:val="24"/>
        </w:rPr>
        <w:t xml:space="preserve"> вчаться: просторово мислити, співпрацювати, застосовувати раніше</w:t>
      </w:r>
      <w:r>
        <w:rPr>
          <w:color w:val="000000" w:themeColor="text1"/>
          <w:sz w:val="24"/>
        </w:rPr>
        <w:t xml:space="preserve"> </w:t>
      </w:r>
      <w:r w:rsidRPr="00880422">
        <w:rPr>
          <w:color w:val="000000" w:themeColor="text1"/>
          <w:sz w:val="24"/>
        </w:rPr>
        <w:t>вивчене.</w:t>
      </w:r>
      <w:r w:rsidRPr="00880422">
        <w:rPr>
          <w:noProof/>
          <w:color w:val="000000" w:themeColor="text1"/>
          <w:sz w:val="24"/>
          <w:lang w:eastAsia="uk-UA"/>
        </w:rPr>
        <w:t xml:space="preserve"> </w:t>
      </w:r>
    </w:p>
    <w:p w:rsidR="00E97539" w:rsidRDefault="00E97539" w:rsidP="00E97539">
      <w:pPr>
        <w:jc w:val="both"/>
        <w:rPr>
          <w:color w:val="000000" w:themeColor="text1"/>
          <w:sz w:val="24"/>
        </w:rPr>
      </w:pPr>
      <w:r w:rsidRPr="00880422">
        <w:rPr>
          <w:color w:val="000000" w:themeColor="text1"/>
          <w:sz w:val="24"/>
        </w:rPr>
        <w:t>Хід гри: педагог пропонує учням розмістити 6 цеглинок на нотному стані</w:t>
      </w:r>
      <w:r>
        <w:rPr>
          <w:color w:val="000000" w:themeColor="text1"/>
          <w:sz w:val="24"/>
        </w:rPr>
        <w:t xml:space="preserve"> </w:t>
      </w:r>
      <w:r w:rsidRPr="00880422">
        <w:rPr>
          <w:color w:val="000000" w:themeColor="text1"/>
          <w:sz w:val="24"/>
        </w:rPr>
        <w:t xml:space="preserve">довільно та заповнити </w:t>
      </w:r>
      <w:r>
        <w:rPr>
          <w:color w:val="000000" w:themeColor="text1"/>
          <w:sz w:val="24"/>
        </w:rPr>
        <w:t>заздалегідь підготовлені картки.</w:t>
      </w:r>
    </w:p>
    <w:p w:rsidR="00E97539" w:rsidRDefault="00E97539" w:rsidP="00E97539">
      <w:pPr>
        <w:jc w:val="both"/>
        <w:rPr>
          <w:color w:val="000000" w:themeColor="text1"/>
          <w:sz w:val="24"/>
        </w:rPr>
      </w:pPr>
    </w:p>
    <w:p w:rsidR="00E97539" w:rsidRPr="004A7612" w:rsidRDefault="00E97539" w:rsidP="00E97539">
      <w:pPr>
        <w:jc w:val="both"/>
        <w:rPr>
          <w:color w:val="000000" w:themeColor="text1"/>
          <w:sz w:val="24"/>
        </w:rPr>
      </w:pPr>
      <w:r w:rsidRPr="004A7612">
        <w:rPr>
          <w:b/>
          <w:sz w:val="24"/>
        </w:rPr>
        <w:t>Вправа «Віднайди нотку»</w:t>
      </w:r>
    </w:p>
    <w:p w:rsidR="00E97539" w:rsidRDefault="00E97539" w:rsidP="00E97539">
      <w:pPr>
        <w:rPr>
          <w:color w:val="000000" w:themeColor="text1"/>
          <w:sz w:val="24"/>
        </w:rPr>
      </w:pPr>
      <w:r w:rsidRPr="00880422">
        <w:rPr>
          <w:color w:val="000000" w:themeColor="text1"/>
          <w:sz w:val="24"/>
        </w:rPr>
        <w:t>Методика проведення: учитель показує картки</w:t>
      </w:r>
      <w:r>
        <w:rPr>
          <w:color w:val="000000" w:themeColor="text1"/>
          <w:sz w:val="24"/>
        </w:rPr>
        <w:t>:</w:t>
      </w:r>
    </w:p>
    <w:p w:rsidR="00E97539" w:rsidRDefault="00E97539" w:rsidP="00E97539">
      <w:pPr>
        <w:rPr>
          <w:color w:val="000000" w:themeColor="text1"/>
          <w:sz w:val="24"/>
        </w:rPr>
      </w:pPr>
    </w:p>
    <w:tbl>
      <w:tblPr>
        <w:tblStyle w:val="ad"/>
        <w:tblW w:w="0" w:type="auto"/>
        <w:tblLook w:val="04A0" w:firstRow="1" w:lastRow="0" w:firstColumn="1" w:lastColumn="0" w:noHBand="0" w:noVBand="1"/>
      </w:tblPr>
      <w:tblGrid>
        <w:gridCol w:w="1080"/>
        <w:gridCol w:w="1080"/>
        <w:gridCol w:w="1080"/>
        <w:gridCol w:w="1080"/>
        <w:gridCol w:w="1080"/>
        <w:gridCol w:w="1081"/>
      </w:tblGrid>
      <w:tr w:rsidR="00E97539" w:rsidTr="000D39F4">
        <w:tc>
          <w:tcPr>
            <w:tcW w:w="1080" w:type="dxa"/>
          </w:tcPr>
          <w:p w:rsidR="00E97539" w:rsidRDefault="00E97539" w:rsidP="000D39F4">
            <w:pPr>
              <w:rPr>
                <w:color w:val="000000" w:themeColor="text1"/>
                <w:sz w:val="24"/>
              </w:rPr>
            </w:pPr>
            <w:r w:rsidRPr="00880422">
              <w:rPr>
                <w:color w:val="000000" w:themeColor="text1"/>
                <w:sz w:val="24"/>
              </w:rPr>
              <w:t xml:space="preserve">до </w:t>
            </w:r>
          </w:p>
        </w:tc>
        <w:tc>
          <w:tcPr>
            <w:tcW w:w="1080" w:type="dxa"/>
          </w:tcPr>
          <w:p w:rsidR="00E97539" w:rsidRDefault="00E97539" w:rsidP="000D39F4">
            <w:pPr>
              <w:rPr>
                <w:color w:val="000000" w:themeColor="text1"/>
                <w:sz w:val="24"/>
              </w:rPr>
            </w:pPr>
            <w:r w:rsidRPr="00880422">
              <w:rPr>
                <w:color w:val="000000" w:themeColor="text1"/>
                <w:sz w:val="24"/>
              </w:rPr>
              <w:t>ре</w:t>
            </w:r>
            <w:r>
              <w:rPr>
                <w:color w:val="000000" w:themeColor="text1"/>
                <w:sz w:val="24"/>
              </w:rPr>
              <w:t xml:space="preserve"> </w:t>
            </w:r>
          </w:p>
        </w:tc>
        <w:tc>
          <w:tcPr>
            <w:tcW w:w="1080" w:type="dxa"/>
          </w:tcPr>
          <w:p w:rsidR="00E97539" w:rsidRDefault="00E97539" w:rsidP="000D39F4">
            <w:pPr>
              <w:rPr>
                <w:color w:val="000000" w:themeColor="text1"/>
                <w:sz w:val="24"/>
              </w:rPr>
            </w:pPr>
            <w:r>
              <w:rPr>
                <w:color w:val="000000" w:themeColor="text1"/>
                <w:sz w:val="24"/>
              </w:rPr>
              <w:t>ре</w:t>
            </w:r>
            <w:r w:rsidRPr="00880422">
              <w:rPr>
                <w:color w:val="000000" w:themeColor="text1"/>
                <w:sz w:val="24"/>
              </w:rPr>
              <w:t xml:space="preserve"> </w:t>
            </w:r>
          </w:p>
        </w:tc>
        <w:tc>
          <w:tcPr>
            <w:tcW w:w="1080" w:type="dxa"/>
          </w:tcPr>
          <w:p w:rsidR="00E97539" w:rsidRDefault="00E97539" w:rsidP="000D39F4">
            <w:pPr>
              <w:rPr>
                <w:color w:val="000000" w:themeColor="text1"/>
                <w:sz w:val="24"/>
              </w:rPr>
            </w:pPr>
            <w:r w:rsidRPr="00880422">
              <w:rPr>
                <w:color w:val="000000" w:themeColor="text1"/>
                <w:sz w:val="24"/>
              </w:rPr>
              <w:t xml:space="preserve">мі </w:t>
            </w:r>
          </w:p>
        </w:tc>
        <w:tc>
          <w:tcPr>
            <w:tcW w:w="1080" w:type="dxa"/>
          </w:tcPr>
          <w:p w:rsidR="00E97539" w:rsidRDefault="00E97539" w:rsidP="000D39F4">
            <w:pPr>
              <w:rPr>
                <w:color w:val="000000" w:themeColor="text1"/>
                <w:sz w:val="24"/>
              </w:rPr>
            </w:pPr>
            <w:r w:rsidRPr="00880422">
              <w:rPr>
                <w:color w:val="000000" w:themeColor="text1"/>
                <w:sz w:val="24"/>
              </w:rPr>
              <w:t xml:space="preserve">ре </w:t>
            </w:r>
          </w:p>
        </w:tc>
        <w:tc>
          <w:tcPr>
            <w:tcW w:w="1081" w:type="dxa"/>
          </w:tcPr>
          <w:p w:rsidR="00E97539" w:rsidRDefault="00E97539" w:rsidP="000D39F4">
            <w:pPr>
              <w:rPr>
                <w:color w:val="000000" w:themeColor="text1"/>
                <w:sz w:val="24"/>
              </w:rPr>
            </w:pPr>
            <w:r w:rsidRPr="00880422">
              <w:rPr>
                <w:color w:val="000000" w:themeColor="text1"/>
                <w:sz w:val="24"/>
              </w:rPr>
              <w:t>до</w:t>
            </w:r>
          </w:p>
        </w:tc>
      </w:tr>
      <w:tr w:rsidR="00E97539" w:rsidTr="000D39F4">
        <w:tc>
          <w:tcPr>
            <w:tcW w:w="1080" w:type="dxa"/>
          </w:tcPr>
          <w:p w:rsidR="00E97539" w:rsidRDefault="00E97539" w:rsidP="000D39F4">
            <w:pPr>
              <w:rPr>
                <w:color w:val="000000" w:themeColor="text1"/>
                <w:sz w:val="24"/>
              </w:rPr>
            </w:pPr>
            <w:r w:rsidRPr="00880422">
              <w:rPr>
                <w:color w:val="000000" w:themeColor="text1"/>
                <w:sz w:val="24"/>
              </w:rPr>
              <w:t xml:space="preserve">соль  </w:t>
            </w:r>
          </w:p>
        </w:tc>
        <w:tc>
          <w:tcPr>
            <w:tcW w:w="1080" w:type="dxa"/>
          </w:tcPr>
          <w:p w:rsidR="00E97539" w:rsidRDefault="00E97539" w:rsidP="000D39F4">
            <w:pPr>
              <w:rPr>
                <w:color w:val="000000" w:themeColor="text1"/>
                <w:sz w:val="24"/>
              </w:rPr>
            </w:pPr>
            <w:r w:rsidRPr="00880422">
              <w:rPr>
                <w:color w:val="000000" w:themeColor="text1"/>
                <w:sz w:val="24"/>
              </w:rPr>
              <w:t xml:space="preserve">фа </w:t>
            </w:r>
          </w:p>
        </w:tc>
        <w:tc>
          <w:tcPr>
            <w:tcW w:w="1080" w:type="dxa"/>
          </w:tcPr>
          <w:p w:rsidR="00E97539" w:rsidRDefault="00E97539" w:rsidP="000D39F4">
            <w:pPr>
              <w:rPr>
                <w:color w:val="000000" w:themeColor="text1"/>
                <w:sz w:val="24"/>
              </w:rPr>
            </w:pPr>
            <w:r w:rsidRPr="00880422">
              <w:rPr>
                <w:color w:val="000000" w:themeColor="text1"/>
                <w:sz w:val="24"/>
              </w:rPr>
              <w:t>мі</w:t>
            </w:r>
            <w:r>
              <w:rPr>
                <w:color w:val="000000" w:themeColor="text1"/>
                <w:sz w:val="24"/>
              </w:rPr>
              <w:t xml:space="preserve"> </w:t>
            </w:r>
          </w:p>
        </w:tc>
        <w:tc>
          <w:tcPr>
            <w:tcW w:w="1080" w:type="dxa"/>
          </w:tcPr>
          <w:p w:rsidR="00E97539" w:rsidRDefault="00E97539" w:rsidP="000D39F4">
            <w:pPr>
              <w:rPr>
                <w:color w:val="000000" w:themeColor="text1"/>
                <w:sz w:val="24"/>
              </w:rPr>
            </w:pPr>
            <w:r>
              <w:rPr>
                <w:color w:val="000000" w:themeColor="text1"/>
                <w:sz w:val="24"/>
              </w:rPr>
              <w:t>мі</w:t>
            </w:r>
            <w:r w:rsidRPr="00880422">
              <w:rPr>
                <w:color w:val="000000" w:themeColor="text1"/>
                <w:sz w:val="24"/>
              </w:rPr>
              <w:t xml:space="preserve"> </w:t>
            </w:r>
          </w:p>
        </w:tc>
        <w:tc>
          <w:tcPr>
            <w:tcW w:w="1080" w:type="dxa"/>
          </w:tcPr>
          <w:p w:rsidR="00E97539" w:rsidRDefault="00E97539" w:rsidP="000D39F4">
            <w:pPr>
              <w:rPr>
                <w:color w:val="000000" w:themeColor="text1"/>
                <w:sz w:val="24"/>
              </w:rPr>
            </w:pPr>
            <w:r w:rsidRPr="00880422">
              <w:rPr>
                <w:color w:val="000000" w:themeColor="text1"/>
                <w:sz w:val="24"/>
              </w:rPr>
              <w:t xml:space="preserve">ре </w:t>
            </w:r>
          </w:p>
        </w:tc>
        <w:tc>
          <w:tcPr>
            <w:tcW w:w="1081" w:type="dxa"/>
          </w:tcPr>
          <w:p w:rsidR="00E97539" w:rsidRDefault="00E97539" w:rsidP="000D39F4">
            <w:pPr>
              <w:rPr>
                <w:color w:val="000000" w:themeColor="text1"/>
                <w:sz w:val="24"/>
              </w:rPr>
            </w:pPr>
            <w:r w:rsidRPr="00880422">
              <w:rPr>
                <w:color w:val="000000" w:themeColor="text1"/>
                <w:sz w:val="24"/>
              </w:rPr>
              <w:t>до</w:t>
            </w:r>
          </w:p>
        </w:tc>
      </w:tr>
    </w:tbl>
    <w:p w:rsidR="00E97539" w:rsidRDefault="00E97539" w:rsidP="00E97539">
      <w:pPr>
        <w:rPr>
          <w:color w:val="000000" w:themeColor="text1"/>
          <w:sz w:val="24"/>
        </w:rPr>
      </w:pPr>
      <w:r w:rsidRPr="00880422">
        <w:rPr>
          <w:color w:val="000000" w:themeColor="text1"/>
          <w:sz w:val="24"/>
        </w:rPr>
        <w:t>Діти цеглинками викладають на нотному стані.</w:t>
      </w:r>
    </w:p>
    <w:p w:rsidR="00E97539" w:rsidRPr="00870F0B" w:rsidRDefault="00E97539" w:rsidP="00E97539">
      <w:pPr>
        <w:rPr>
          <w:color w:val="000000" w:themeColor="text1"/>
          <w:sz w:val="24"/>
        </w:rPr>
      </w:pPr>
    </w:p>
    <w:p w:rsidR="00E97539" w:rsidRPr="004A7612" w:rsidRDefault="00E97539" w:rsidP="00E97539">
      <w:pPr>
        <w:rPr>
          <w:b/>
          <w:sz w:val="24"/>
        </w:rPr>
      </w:pPr>
      <w:r w:rsidRPr="004A7612">
        <w:rPr>
          <w:b/>
          <w:sz w:val="24"/>
        </w:rPr>
        <w:t>Вправа:«Цеглинки — сигнальні картки»</w:t>
      </w:r>
      <w:r w:rsidRPr="004A7612">
        <w:rPr>
          <w:b/>
          <w:noProof/>
          <w:sz w:val="24"/>
          <w:lang w:eastAsia="uk-UA"/>
        </w:rPr>
        <w:t xml:space="preserve"> </w:t>
      </w:r>
    </w:p>
    <w:p w:rsidR="00E97539" w:rsidRPr="00880422" w:rsidRDefault="00E97539" w:rsidP="00E97539">
      <w:pPr>
        <w:jc w:val="both"/>
        <w:rPr>
          <w:sz w:val="24"/>
        </w:rPr>
      </w:pPr>
      <w:r>
        <w:rPr>
          <w:noProof/>
          <w:lang w:eastAsia="uk-UA"/>
        </w:rPr>
        <w:drawing>
          <wp:anchor distT="0" distB="0" distL="114300" distR="114300" simplePos="0" relativeHeight="251694080" behindDoc="0" locked="0" layoutInCell="1" allowOverlap="1" wp14:anchorId="782EA343" wp14:editId="303A3195">
            <wp:simplePos x="0" y="0"/>
            <wp:positionH relativeFrom="column">
              <wp:posOffset>2394585</wp:posOffset>
            </wp:positionH>
            <wp:positionV relativeFrom="paragraph">
              <wp:posOffset>31115</wp:posOffset>
            </wp:positionV>
            <wp:extent cx="1593215" cy="1194435"/>
            <wp:effectExtent l="0" t="0" r="6985" b="5715"/>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3215" cy="1194435"/>
                    </a:xfrm>
                    <a:prstGeom prst="rect">
                      <a:avLst/>
                    </a:prstGeom>
                  </pic:spPr>
                </pic:pic>
              </a:graphicData>
            </a:graphic>
            <wp14:sizeRelH relativeFrom="page">
              <wp14:pctWidth>0</wp14:pctWidth>
            </wp14:sizeRelH>
            <wp14:sizeRelV relativeFrom="page">
              <wp14:pctHeight>0</wp14:pctHeight>
            </wp14:sizeRelV>
          </wp:anchor>
        </w:drawing>
      </w:r>
      <w:r w:rsidRPr="00880422">
        <w:rPr>
          <w:sz w:val="24"/>
        </w:rPr>
        <w:t xml:space="preserve">Методика проведення: із запропонованих </w:t>
      </w:r>
      <w:r>
        <w:rPr>
          <w:sz w:val="24"/>
        </w:rPr>
        <w:t>мелодій</w:t>
      </w:r>
      <w:r w:rsidRPr="00880422">
        <w:rPr>
          <w:b/>
          <w:sz w:val="24"/>
        </w:rPr>
        <w:t xml:space="preserve"> </w:t>
      </w:r>
      <w:r w:rsidRPr="00880422">
        <w:rPr>
          <w:sz w:val="24"/>
        </w:rPr>
        <w:t>вчителем слів обрати</w:t>
      </w:r>
      <w:r>
        <w:rPr>
          <w:sz w:val="24"/>
        </w:rPr>
        <w:t xml:space="preserve"> </w:t>
      </w:r>
      <w:r w:rsidRPr="00880422">
        <w:rPr>
          <w:sz w:val="24"/>
        </w:rPr>
        <w:t>ті, які відповідають характеристиці музичного твору. Якщо слово відповідає,</w:t>
      </w:r>
      <w:r>
        <w:rPr>
          <w:sz w:val="24"/>
        </w:rPr>
        <w:t xml:space="preserve"> </w:t>
      </w:r>
      <w:r w:rsidRPr="00880422">
        <w:rPr>
          <w:sz w:val="24"/>
        </w:rPr>
        <w:t>підняти цеглинку зеленого кольору, якщо ні — червоного кольору.</w:t>
      </w:r>
      <w:r w:rsidRPr="004A408B">
        <w:rPr>
          <w:noProof/>
          <w:lang w:eastAsia="uk-UA"/>
        </w:rPr>
        <w:t xml:space="preserve"> </w:t>
      </w:r>
    </w:p>
    <w:p w:rsidR="00E97539" w:rsidRDefault="00E97539" w:rsidP="00E97539">
      <w:pPr>
        <w:jc w:val="center"/>
        <w:rPr>
          <w:b/>
          <w:sz w:val="24"/>
        </w:rPr>
      </w:pPr>
    </w:p>
    <w:p w:rsidR="00E97539" w:rsidRDefault="00E97539" w:rsidP="00E97539">
      <w:pPr>
        <w:jc w:val="center"/>
        <w:rPr>
          <w:b/>
          <w:sz w:val="24"/>
        </w:rPr>
      </w:pPr>
    </w:p>
    <w:p w:rsidR="00E97539" w:rsidRDefault="00E97539" w:rsidP="00E97539">
      <w:pPr>
        <w:jc w:val="center"/>
        <w:rPr>
          <w:b/>
          <w:sz w:val="24"/>
        </w:rPr>
      </w:pPr>
    </w:p>
    <w:p w:rsidR="00E97539" w:rsidRPr="004A7612" w:rsidRDefault="00E97539" w:rsidP="00E97539">
      <w:pPr>
        <w:rPr>
          <w:b/>
          <w:sz w:val="24"/>
        </w:rPr>
      </w:pPr>
      <w:r w:rsidRPr="004A7612">
        <w:rPr>
          <w:b/>
          <w:sz w:val="24"/>
        </w:rPr>
        <w:lastRenderedPageBreak/>
        <w:t>Вправа при вивченні  теми «Темп»</w:t>
      </w:r>
    </w:p>
    <w:p w:rsidR="00E97539" w:rsidRPr="00C65106" w:rsidRDefault="00E97539" w:rsidP="00E97539">
      <w:pPr>
        <w:jc w:val="both"/>
        <w:rPr>
          <w:sz w:val="24"/>
        </w:rPr>
      </w:pPr>
      <w:r w:rsidRPr="00C65106">
        <w:rPr>
          <w:sz w:val="24"/>
        </w:rPr>
        <w:t>Мета: учити визначати швидкість музики та відтворювати за допомогою</w:t>
      </w:r>
      <w:r>
        <w:rPr>
          <w:sz w:val="24"/>
        </w:rPr>
        <w:t xml:space="preserve"> </w:t>
      </w:r>
      <w:r w:rsidRPr="00C65106">
        <w:rPr>
          <w:sz w:val="24"/>
        </w:rPr>
        <w:t>конструктора LEGO</w:t>
      </w:r>
    </w:p>
    <w:p w:rsidR="00E97539" w:rsidRDefault="00E97539" w:rsidP="00E97539">
      <w:pPr>
        <w:jc w:val="center"/>
        <w:rPr>
          <w:b/>
          <w:sz w:val="24"/>
        </w:rPr>
      </w:pPr>
    </w:p>
    <w:p w:rsidR="00E97539" w:rsidRPr="004A7612" w:rsidRDefault="00E97539" w:rsidP="00E97539">
      <w:pPr>
        <w:rPr>
          <w:b/>
          <w:sz w:val="24"/>
        </w:rPr>
      </w:pPr>
      <w:r w:rsidRPr="004A7612">
        <w:rPr>
          <w:b/>
          <w:sz w:val="24"/>
        </w:rPr>
        <w:t>Вправа «Стук-стук-стук»</w:t>
      </w:r>
    </w:p>
    <w:p w:rsidR="00E97539" w:rsidRDefault="00E97539" w:rsidP="00E97539">
      <w:pPr>
        <w:jc w:val="both"/>
        <w:rPr>
          <w:sz w:val="24"/>
        </w:rPr>
      </w:pPr>
      <w:r w:rsidRPr="00C65106">
        <w:rPr>
          <w:sz w:val="24"/>
        </w:rPr>
        <w:t>Методика проведення: простукати ритмічний малюнок</w:t>
      </w:r>
      <w:r>
        <w:rPr>
          <w:sz w:val="24"/>
        </w:rPr>
        <w:t xml:space="preserve"> </w:t>
      </w:r>
      <w:r w:rsidRPr="00C65106">
        <w:rPr>
          <w:sz w:val="24"/>
        </w:rPr>
        <w:t xml:space="preserve"> пісні у повільному,</w:t>
      </w:r>
      <w:r>
        <w:rPr>
          <w:sz w:val="24"/>
        </w:rPr>
        <w:t xml:space="preserve"> </w:t>
      </w:r>
      <w:r w:rsidRPr="00C65106">
        <w:rPr>
          <w:sz w:val="24"/>
        </w:rPr>
        <w:t>помірному, швидкому темпі.</w:t>
      </w:r>
    </w:p>
    <w:p w:rsidR="00E97539" w:rsidRPr="00C65106" w:rsidRDefault="00E97539" w:rsidP="00E97539">
      <w:pPr>
        <w:jc w:val="both"/>
        <w:rPr>
          <w:sz w:val="24"/>
        </w:rPr>
      </w:pPr>
      <w:r w:rsidRPr="004A7612">
        <w:rPr>
          <w:b/>
          <w:noProof/>
          <w:sz w:val="24"/>
          <w:lang w:eastAsia="uk-UA"/>
        </w:rPr>
        <w:drawing>
          <wp:anchor distT="0" distB="0" distL="114300" distR="114300" simplePos="0" relativeHeight="251693056" behindDoc="0" locked="0" layoutInCell="1" allowOverlap="1" wp14:anchorId="438CFEDD" wp14:editId="131A470B">
            <wp:simplePos x="0" y="0"/>
            <wp:positionH relativeFrom="column">
              <wp:posOffset>2433320</wp:posOffset>
            </wp:positionH>
            <wp:positionV relativeFrom="paragraph">
              <wp:posOffset>45085</wp:posOffset>
            </wp:positionV>
            <wp:extent cx="1621790" cy="1215390"/>
            <wp:effectExtent l="0" t="0" r="0" b="3810"/>
            <wp:wrapSquare wrapText="bothSides"/>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1790" cy="12153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uk-UA"/>
        </w:rPr>
        <w:drawing>
          <wp:inline distT="0" distB="0" distL="0" distR="0" wp14:anchorId="722433E8" wp14:editId="71E82CFC">
            <wp:extent cx="2281287" cy="1197002"/>
            <wp:effectExtent l="0" t="0" r="508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5459" t="33861"/>
                    <a:stretch/>
                  </pic:blipFill>
                  <pic:spPr bwMode="auto">
                    <a:xfrm>
                      <a:off x="0" y="0"/>
                      <a:ext cx="2284327" cy="1198597"/>
                    </a:xfrm>
                    <a:prstGeom prst="rect">
                      <a:avLst/>
                    </a:prstGeom>
                    <a:ln>
                      <a:noFill/>
                    </a:ln>
                    <a:extLst>
                      <a:ext uri="{53640926-AAD7-44D8-BBD7-CCE9431645EC}">
                        <a14:shadowObscured xmlns:a14="http://schemas.microsoft.com/office/drawing/2010/main"/>
                      </a:ext>
                    </a:extLst>
                  </pic:spPr>
                </pic:pic>
              </a:graphicData>
            </a:graphic>
          </wp:inline>
        </w:drawing>
      </w:r>
    </w:p>
    <w:p w:rsidR="00E97539" w:rsidRDefault="00E97539" w:rsidP="00E97539">
      <w:pPr>
        <w:rPr>
          <w:b/>
          <w:sz w:val="24"/>
        </w:rPr>
      </w:pPr>
    </w:p>
    <w:p w:rsidR="00E97539" w:rsidRPr="004A7612" w:rsidRDefault="00E97539" w:rsidP="00E97539">
      <w:pPr>
        <w:rPr>
          <w:b/>
          <w:sz w:val="24"/>
        </w:rPr>
      </w:pPr>
      <w:r>
        <w:rPr>
          <w:b/>
          <w:noProof/>
          <w:sz w:val="24"/>
          <w:lang w:eastAsia="uk-UA"/>
        </w:rPr>
        <w:drawing>
          <wp:anchor distT="0" distB="0" distL="114300" distR="114300" simplePos="0" relativeHeight="251695104" behindDoc="0" locked="0" layoutInCell="1" allowOverlap="1" wp14:anchorId="7312BA5A" wp14:editId="308403CF">
            <wp:simplePos x="0" y="0"/>
            <wp:positionH relativeFrom="column">
              <wp:posOffset>2440940</wp:posOffset>
            </wp:positionH>
            <wp:positionV relativeFrom="paragraph">
              <wp:posOffset>184150</wp:posOffset>
            </wp:positionV>
            <wp:extent cx="1584325" cy="1187450"/>
            <wp:effectExtent l="0" t="0" r="0" b="0"/>
            <wp:wrapSquare wrapText="bothSides"/>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84325" cy="1187450"/>
                    </a:xfrm>
                    <a:prstGeom prst="rect">
                      <a:avLst/>
                    </a:prstGeom>
                    <a:noFill/>
                  </pic:spPr>
                </pic:pic>
              </a:graphicData>
            </a:graphic>
            <wp14:sizeRelH relativeFrom="page">
              <wp14:pctWidth>0</wp14:pctWidth>
            </wp14:sizeRelH>
            <wp14:sizeRelV relativeFrom="page">
              <wp14:pctHeight>0</wp14:pctHeight>
            </wp14:sizeRelV>
          </wp:anchor>
        </w:drawing>
      </w:r>
      <w:r w:rsidRPr="004A7612">
        <w:rPr>
          <w:b/>
          <w:sz w:val="24"/>
        </w:rPr>
        <w:t>Вправи під час вивчення теми «Тембр»</w:t>
      </w:r>
    </w:p>
    <w:p w:rsidR="00E97539" w:rsidRPr="00C65106" w:rsidRDefault="00E97539" w:rsidP="00E97539">
      <w:pPr>
        <w:jc w:val="both"/>
        <w:rPr>
          <w:sz w:val="24"/>
        </w:rPr>
      </w:pPr>
      <w:r w:rsidRPr="00C65106">
        <w:rPr>
          <w:sz w:val="24"/>
        </w:rPr>
        <w:t>Мета: учити учнів розпізнавати звучання музичного інструмента та вмінню</w:t>
      </w:r>
      <w:r>
        <w:rPr>
          <w:sz w:val="24"/>
        </w:rPr>
        <w:t xml:space="preserve"> </w:t>
      </w:r>
      <w:r w:rsidRPr="00C65106">
        <w:rPr>
          <w:sz w:val="24"/>
        </w:rPr>
        <w:t>змайструвати його з LEGO-цеглинок</w:t>
      </w:r>
    </w:p>
    <w:p w:rsidR="00E97539" w:rsidRDefault="00E97539" w:rsidP="00E97539">
      <w:pPr>
        <w:jc w:val="center"/>
        <w:rPr>
          <w:b/>
          <w:sz w:val="24"/>
          <w:lang w:val="en-US"/>
        </w:rPr>
      </w:pPr>
    </w:p>
    <w:p w:rsidR="00E97539" w:rsidRDefault="00E97539" w:rsidP="00E97539">
      <w:pPr>
        <w:jc w:val="center"/>
        <w:rPr>
          <w:b/>
          <w:sz w:val="24"/>
          <w:lang w:val="en-US"/>
        </w:rPr>
      </w:pPr>
    </w:p>
    <w:p w:rsidR="00E97539" w:rsidRPr="0096187C" w:rsidRDefault="00E97539" w:rsidP="00E97539">
      <w:pPr>
        <w:jc w:val="center"/>
        <w:rPr>
          <w:b/>
          <w:sz w:val="24"/>
          <w:lang w:val="en-US"/>
        </w:rPr>
      </w:pPr>
    </w:p>
    <w:p w:rsidR="00E97539" w:rsidRPr="008307E7" w:rsidRDefault="00E97539" w:rsidP="00E97539">
      <w:pPr>
        <w:rPr>
          <w:b/>
          <w:sz w:val="24"/>
        </w:rPr>
      </w:pPr>
      <w:r w:rsidRPr="008307E7">
        <w:rPr>
          <w:b/>
          <w:sz w:val="24"/>
        </w:rPr>
        <w:t>Вправа «Змайструй інструмент»</w:t>
      </w:r>
    </w:p>
    <w:p w:rsidR="00E97539" w:rsidRDefault="00E97539" w:rsidP="00E97539">
      <w:pPr>
        <w:jc w:val="both"/>
        <w:rPr>
          <w:noProof/>
          <w:lang w:val="en-US" w:eastAsia="uk-UA"/>
        </w:rPr>
      </w:pPr>
      <w:r w:rsidRPr="00C65106">
        <w:rPr>
          <w:sz w:val="24"/>
        </w:rPr>
        <w:t>Методика проведення: діти просл</w:t>
      </w:r>
      <w:r>
        <w:rPr>
          <w:sz w:val="24"/>
        </w:rPr>
        <w:t>уховують музичний твір (н-д. «</w:t>
      </w:r>
      <w:r w:rsidRPr="00C65106">
        <w:rPr>
          <w:sz w:val="24"/>
        </w:rPr>
        <w:t>Награвання Лукаша» з</w:t>
      </w:r>
      <w:r>
        <w:rPr>
          <w:sz w:val="24"/>
        </w:rPr>
        <w:t xml:space="preserve"> опери «Лісова пісня» (сопілка)).</w:t>
      </w:r>
      <w:r w:rsidRPr="00C65106">
        <w:rPr>
          <w:sz w:val="24"/>
        </w:rPr>
        <w:t xml:space="preserve"> Розпізнають звучання</w:t>
      </w:r>
      <w:r>
        <w:rPr>
          <w:sz w:val="24"/>
        </w:rPr>
        <w:t xml:space="preserve"> </w:t>
      </w:r>
      <w:r w:rsidRPr="00C65106">
        <w:rPr>
          <w:sz w:val="24"/>
        </w:rPr>
        <w:t>інструмента та майструють його з LEGO-цеглинок.</w:t>
      </w:r>
      <w:r w:rsidRPr="00C65106">
        <w:rPr>
          <w:noProof/>
          <w:lang w:eastAsia="uk-UA"/>
        </w:rPr>
        <w:t xml:space="preserve"> </w:t>
      </w:r>
    </w:p>
    <w:p w:rsidR="00E97539" w:rsidRPr="0096187C" w:rsidRDefault="00E97539" w:rsidP="00E97539">
      <w:pPr>
        <w:jc w:val="both"/>
        <w:rPr>
          <w:sz w:val="24"/>
          <w:lang w:val="en-US"/>
        </w:rPr>
      </w:pPr>
    </w:p>
    <w:p w:rsidR="00E97539" w:rsidRDefault="00E97539" w:rsidP="00E97539">
      <w:pPr>
        <w:rPr>
          <w:b/>
          <w:sz w:val="24"/>
        </w:rPr>
      </w:pPr>
      <w:r>
        <w:rPr>
          <w:noProof/>
          <w:sz w:val="24"/>
          <w:lang w:eastAsia="uk-UA"/>
        </w:rPr>
        <w:drawing>
          <wp:anchor distT="0" distB="0" distL="114300" distR="114300" simplePos="0" relativeHeight="251691008" behindDoc="1" locked="0" layoutInCell="1" allowOverlap="1" wp14:anchorId="5392F271" wp14:editId="476BB583">
            <wp:simplePos x="0" y="0"/>
            <wp:positionH relativeFrom="column">
              <wp:posOffset>2460625</wp:posOffset>
            </wp:positionH>
            <wp:positionV relativeFrom="paragraph">
              <wp:posOffset>74930</wp:posOffset>
            </wp:positionV>
            <wp:extent cx="1607185" cy="1017905"/>
            <wp:effectExtent l="0" t="0" r="0" b="0"/>
            <wp:wrapTight wrapText="bothSides">
              <wp:wrapPolygon edited="0">
                <wp:start x="0" y="0"/>
                <wp:lineTo x="0" y="21021"/>
                <wp:lineTo x="21250" y="21021"/>
                <wp:lineTo x="21250" y="0"/>
                <wp:lineTo x="0" y="0"/>
              </wp:wrapPolygon>
            </wp:wrapTight>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V="1">
                      <a:off x="0" y="0"/>
                      <a:ext cx="1607185" cy="1017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539" w:rsidRPr="008307E7" w:rsidRDefault="00E97539" w:rsidP="00E97539">
      <w:pPr>
        <w:rPr>
          <w:b/>
          <w:sz w:val="24"/>
        </w:rPr>
      </w:pPr>
      <w:r w:rsidRPr="008307E7">
        <w:rPr>
          <w:b/>
          <w:sz w:val="24"/>
        </w:rPr>
        <w:t>Вправи «Метр та ритм»</w:t>
      </w:r>
    </w:p>
    <w:p w:rsidR="00E97539" w:rsidRPr="00C65106" w:rsidRDefault="00E97539" w:rsidP="00E97539">
      <w:pPr>
        <w:jc w:val="both"/>
        <w:rPr>
          <w:sz w:val="24"/>
        </w:rPr>
      </w:pPr>
      <w:r>
        <w:rPr>
          <w:sz w:val="24"/>
        </w:rPr>
        <w:t>Мета: навчити</w:t>
      </w:r>
      <w:r w:rsidRPr="00C65106">
        <w:rPr>
          <w:sz w:val="24"/>
        </w:rPr>
        <w:t xml:space="preserve"> учнів з деталей конструктора LEGO за схемою відтворювати</w:t>
      </w:r>
      <w:r>
        <w:rPr>
          <w:sz w:val="24"/>
        </w:rPr>
        <w:t xml:space="preserve"> </w:t>
      </w:r>
      <w:r w:rsidRPr="00C65106">
        <w:rPr>
          <w:sz w:val="24"/>
        </w:rPr>
        <w:t>ритмічний малюнок мелодії</w:t>
      </w:r>
    </w:p>
    <w:p w:rsidR="00E97539" w:rsidRDefault="00E97539" w:rsidP="00E97539">
      <w:pPr>
        <w:jc w:val="center"/>
        <w:rPr>
          <w:b/>
          <w:sz w:val="24"/>
        </w:rPr>
      </w:pPr>
    </w:p>
    <w:p w:rsidR="00E97539" w:rsidRPr="008307E7" w:rsidRDefault="00E97539" w:rsidP="00E97539">
      <w:pPr>
        <w:rPr>
          <w:b/>
          <w:sz w:val="24"/>
        </w:rPr>
      </w:pPr>
      <w:r w:rsidRPr="008307E7">
        <w:rPr>
          <w:b/>
          <w:sz w:val="24"/>
        </w:rPr>
        <w:lastRenderedPageBreak/>
        <w:t>Вправа «Дай відповідь»</w:t>
      </w:r>
    </w:p>
    <w:p w:rsidR="00E97539" w:rsidRPr="00C65106" w:rsidRDefault="00E97539" w:rsidP="00E97539">
      <w:pPr>
        <w:jc w:val="both"/>
        <w:rPr>
          <w:sz w:val="24"/>
        </w:rPr>
      </w:pPr>
      <w:r w:rsidRPr="00C65106">
        <w:rPr>
          <w:sz w:val="24"/>
        </w:rPr>
        <w:t>Методика проведення: учитель простукує цеглинками коротеньку ритмічну</w:t>
      </w:r>
      <w:r>
        <w:rPr>
          <w:sz w:val="24"/>
        </w:rPr>
        <w:t xml:space="preserve"> вправу</w:t>
      </w:r>
      <w:r w:rsidRPr="00C65106">
        <w:rPr>
          <w:sz w:val="24"/>
        </w:rPr>
        <w:t>-запитання. Клас двічі повторює за вчителем та викладає з цеглинок</w:t>
      </w:r>
      <w:r>
        <w:rPr>
          <w:sz w:val="24"/>
        </w:rPr>
        <w:t xml:space="preserve"> </w:t>
      </w:r>
      <w:r w:rsidRPr="00C65106">
        <w:rPr>
          <w:sz w:val="24"/>
        </w:rPr>
        <w:t>ритм на парті. Можливий зворотній варіант: діти викладають ритмічний</w:t>
      </w:r>
    </w:p>
    <w:p w:rsidR="00E97539" w:rsidRPr="00C65106" w:rsidRDefault="00E97539" w:rsidP="00E97539">
      <w:pPr>
        <w:jc w:val="both"/>
        <w:rPr>
          <w:sz w:val="24"/>
        </w:rPr>
      </w:pPr>
      <w:r w:rsidRPr="00C65106">
        <w:rPr>
          <w:sz w:val="24"/>
        </w:rPr>
        <w:t>малюнок — вчитель його простукує.</w:t>
      </w:r>
    </w:p>
    <w:p w:rsidR="00E97539" w:rsidRPr="008307E7" w:rsidRDefault="00E97539" w:rsidP="00E97539">
      <w:pPr>
        <w:rPr>
          <w:b/>
          <w:sz w:val="24"/>
        </w:rPr>
      </w:pPr>
      <w:r>
        <w:rPr>
          <w:noProof/>
          <w:lang w:eastAsia="uk-UA"/>
        </w:rPr>
        <w:drawing>
          <wp:anchor distT="0" distB="0" distL="114300" distR="114300" simplePos="0" relativeHeight="251696128" behindDoc="1" locked="0" layoutInCell="1" allowOverlap="1" wp14:anchorId="0A1F41FA" wp14:editId="6C32D00F">
            <wp:simplePos x="0" y="0"/>
            <wp:positionH relativeFrom="column">
              <wp:posOffset>2256155</wp:posOffset>
            </wp:positionH>
            <wp:positionV relativeFrom="paragraph">
              <wp:posOffset>95250</wp:posOffset>
            </wp:positionV>
            <wp:extent cx="1645920" cy="1234440"/>
            <wp:effectExtent l="0" t="0" r="0" b="3810"/>
            <wp:wrapTight wrapText="bothSides">
              <wp:wrapPolygon edited="0">
                <wp:start x="0" y="0"/>
                <wp:lineTo x="0" y="21333"/>
                <wp:lineTo x="21250" y="21333"/>
                <wp:lineTo x="21250"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5920" cy="1234440"/>
                    </a:xfrm>
                    <a:prstGeom prst="rect">
                      <a:avLst/>
                    </a:prstGeom>
                  </pic:spPr>
                </pic:pic>
              </a:graphicData>
            </a:graphic>
            <wp14:sizeRelH relativeFrom="page">
              <wp14:pctWidth>0</wp14:pctWidth>
            </wp14:sizeRelH>
            <wp14:sizeRelV relativeFrom="page">
              <wp14:pctHeight>0</wp14:pctHeight>
            </wp14:sizeRelV>
          </wp:anchor>
        </w:drawing>
      </w:r>
      <w:r w:rsidRPr="008307E7">
        <w:rPr>
          <w:b/>
          <w:sz w:val="24"/>
        </w:rPr>
        <w:t>Вправа «Ритм»</w:t>
      </w:r>
    </w:p>
    <w:p w:rsidR="00E97539" w:rsidRPr="00C65106" w:rsidRDefault="00E97539" w:rsidP="00E97539">
      <w:pPr>
        <w:jc w:val="both"/>
        <w:rPr>
          <w:sz w:val="24"/>
        </w:rPr>
      </w:pPr>
      <w:r>
        <w:rPr>
          <w:sz w:val="24"/>
        </w:rPr>
        <w:t>Методика проведення</w:t>
      </w:r>
      <w:r w:rsidRPr="00C65106">
        <w:rPr>
          <w:sz w:val="24"/>
        </w:rPr>
        <w:t>: на дошці, слайді або картках записані ритмічні</w:t>
      </w:r>
      <w:r>
        <w:rPr>
          <w:sz w:val="24"/>
        </w:rPr>
        <w:t xml:space="preserve"> </w:t>
      </w:r>
      <w:r w:rsidRPr="00C65106">
        <w:rPr>
          <w:sz w:val="24"/>
        </w:rPr>
        <w:t>малюнки:</w:t>
      </w:r>
    </w:p>
    <w:p w:rsidR="00E97539" w:rsidRPr="00C65106" w:rsidRDefault="00E97539" w:rsidP="00E97539">
      <w:pPr>
        <w:jc w:val="both"/>
        <w:rPr>
          <w:sz w:val="24"/>
        </w:rPr>
      </w:pPr>
      <w:r w:rsidRPr="00C65106">
        <w:rPr>
          <w:sz w:val="24"/>
        </w:rPr>
        <w:t>І І П І</w:t>
      </w:r>
      <w:r>
        <w:rPr>
          <w:sz w:val="24"/>
        </w:rPr>
        <w:t xml:space="preserve">                      </w:t>
      </w:r>
      <w:r w:rsidRPr="00C65106">
        <w:rPr>
          <w:sz w:val="24"/>
        </w:rPr>
        <w:t>П П П І</w:t>
      </w:r>
    </w:p>
    <w:p w:rsidR="00E97539" w:rsidRPr="00C65106" w:rsidRDefault="00E97539" w:rsidP="00E97539">
      <w:pPr>
        <w:jc w:val="both"/>
        <w:rPr>
          <w:sz w:val="24"/>
        </w:rPr>
      </w:pPr>
      <w:r w:rsidRPr="00C65106">
        <w:rPr>
          <w:sz w:val="24"/>
        </w:rPr>
        <w:t>П І П І</w:t>
      </w:r>
      <w:r>
        <w:rPr>
          <w:sz w:val="24"/>
        </w:rPr>
        <w:t xml:space="preserve">                     </w:t>
      </w:r>
      <w:r w:rsidRPr="00C65106">
        <w:rPr>
          <w:sz w:val="24"/>
        </w:rPr>
        <w:t>П П І І</w:t>
      </w:r>
    </w:p>
    <w:p w:rsidR="00E97539" w:rsidRPr="00C65106" w:rsidRDefault="00E97539" w:rsidP="00E97539">
      <w:pPr>
        <w:jc w:val="both"/>
        <w:rPr>
          <w:sz w:val="24"/>
        </w:rPr>
      </w:pPr>
      <w:r w:rsidRPr="00C65106">
        <w:rPr>
          <w:sz w:val="24"/>
        </w:rPr>
        <w:t>І І П І</w:t>
      </w:r>
      <w:r>
        <w:rPr>
          <w:sz w:val="24"/>
        </w:rPr>
        <w:t xml:space="preserve">                      </w:t>
      </w:r>
      <w:r w:rsidRPr="00C65106">
        <w:rPr>
          <w:sz w:val="24"/>
        </w:rPr>
        <w:t>І І П П</w:t>
      </w:r>
    </w:p>
    <w:p w:rsidR="00E97539" w:rsidRDefault="00E97539" w:rsidP="00E97539">
      <w:pPr>
        <w:rPr>
          <w:sz w:val="24"/>
        </w:rPr>
      </w:pPr>
      <w:r w:rsidRPr="00C65106">
        <w:rPr>
          <w:sz w:val="24"/>
        </w:rPr>
        <w:t xml:space="preserve">Учитель </w:t>
      </w:r>
      <w:r>
        <w:rPr>
          <w:sz w:val="24"/>
        </w:rPr>
        <w:t>демонструє</w:t>
      </w:r>
      <w:r w:rsidRPr="00C65106">
        <w:rPr>
          <w:sz w:val="24"/>
        </w:rPr>
        <w:t xml:space="preserve"> картку, учень проплескує ритмічний малюнок і по</w:t>
      </w:r>
      <w:r>
        <w:rPr>
          <w:sz w:val="24"/>
        </w:rPr>
        <w:t xml:space="preserve"> </w:t>
      </w:r>
      <w:r w:rsidRPr="00C65106">
        <w:rPr>
          <w:sz w:val="24"/>
        </w:rPr>
        <w:t>пам'яті викладає з цеглинок.</w:t>
      </w:r>
    </w:p>
    <w:p w:rsidR="00E97539" w:rsidRPr="00C65106" w:rsidRDefault="00E97539" w:rsidP="00E97539">
      <w:pPr>
        <w:rPr>
          <w:sz w:val="24"/>
        </w:rPr>
      </w:pPr>
    </w:p>
    <w:p w:rsidR="00E97539" w:rsidRPr="008307E7" w:rsidRDefault="00E97539" w:rsidP="00E97539">
      <w:pPr>
        <w:rPr>
          <w:b/>
          <w:sz w:val="24"/>
        </w:rPr>
      </w:pPr>
      <w:r>
        <w:rPr>
          <w:noProof/>
          <w:lang w:eastAsia="uk-UA"/>
        </w:rPr>
        <w:drawing>
          <wp:anchor distT="0" distB="0" distL="114300" distR="114300" simplePos="0" relativeHeight="251708416" behindDoc="1" locked="0" layoutInCell="1" allowOverlap="1" wp14:anchorId="7464D126" wp14:editId="5AB888D4">
            <wp:simplePos x="0" y="0"/>
            <wp:positionH relativeFrom="column">
              <wp:posOffset>3185795</wp:posOffset>
            </wp:positionH>
            <wp:positionV relativeFrom="paragraph">
              <wp:posOffset>33655</wp:posOffset>
            </wp:positionV>
            <wp:extent cx="838835" cy="1196975"/>
            <wp:effectExtent l="0" t="0" r="0" b="3175"/>
            <wp:wrapTight wrapText="bothSides">
              <wp:wrapPolygon edited="0">
                <wp:start x="0" y="0"/>
                <wp:lineTo x="0" y="21314"/>
                <wp:lineTo x="21093" y="21314"/>
                <wp:lineTo x="21093" y="0"/>
                <wp:lineTo x="0" y="0"/>
              </wp:wrapPolygon>
            </wp:wrapTight>
            <wp:docPr id="11" name="Рисунок 11" descr="https://naurok-test.nyc3.cdn.digitaloceanspaces.com/444/images/130399_1588276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aurok-test.nyc3.cdn.digitaloceanspaces.com/444/images/130399_1588276324.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59728" t="19745" r="19178" b="39809"/>
                    <a:stretch/>
                  </pic:blipFill>
                  <pic:spPr bwMode="auto">
                    <a:xfrm>
                      <a:off x="0" y="0"/>
                      <a:ext cx="838835" cy="1196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07E7">
        <w:rPr>
          <w:b/>
          <w:sz w:val="24"/>
        </w:rPr>
        <w:t xml:space="preserve">Вправа «Музична </w:t>
      </w:r>
      <w:r>
        <w:rPr>
          <w:b/>
          <w:sz w:val="24"/>
        </w:rPr>
        <w:t>математика</w:t>
      </w:r>
      <w:r w:rsidRPr="008307E7">
        <w:rPr>
          <w:b/>
          <w:sz w:val="24"/>
        </w:rPr>
        <w:t>»</w:t>
      </w:r>
    </w:p>
    <w:p w:rsidR="00E97539" w:rsidRPr="00DB5B55" w:rsidRDefault="00E97539" w:rsidP="00E97539">
      <w:pPr>
        <w:jc w:val="both"/>
        <w:rPr>
          <w:sz w:val="24"/>
        </w:rPr>
      </w:pPr>
      <w:r>
        <w:rPr>
          <w:sz w:val="24"/>
        </w:rPr>
        <w:t>П</w:t>
      </w:r>
      <w:r w:rsidRPr="00DB5B55">
        <w:rPr>
          <w:sz w:val="24"/>
        </w:rPr>
        <w:t>роведення: учитель знайомить учнів зі схемою відповідності</w:t>
      </w:r>
      <w:r>
        <w:rPr>
          <w:sz w:val="24"/>
        </w:rPr>
        <w:t xml:space="preserve"> </w:t>
      </w:r>
      <w:r w:rsidRPr="00DB5B55">
        <w:rPr>
          <w:sz w:val="24"/>
        </w:rPr>
        <w:t xml:space="preserve">тривалості нот з кольором цеглинки, </w:t>
      </w:r>
      <w:r>
        <w:rPr>
          <w:sz w:val="24"/>
        </w:rPr>
        <w:t>яка</w:t>
      </w:r>
      <w:r w:rsidRPr="00DB5B55">
        <w:rPr>
          <w:sz w:val="24"/>
        </w:rPr>
        <w:t xml:space="preserve"> зображена на дошці або слайді.</w:t>
      </w:r>
    </w:p>
    <w:p w:rsidR="00E97539" w:rsidRPr="00DB5B55" w:rsidRDefault="00E97539" w:rsidP="00E97539">
      <w:pPr>
        <w:jc w:val="both"/>
        <w:rPr>
          <w:sz w:val="24"/>
        </w:rPr>
      </w:pPr>
      <w:r w:rsidRPr="00DB5B55">
        <w:rPr>
          <w:sz w:val="24"/>
        </w:rPr>
        <w:t>Учням потрібно розв'язати музичну задачу, підбираючи відповідну цеглинку.</w:t>
      </w:r>
      <w:r>
        <w:rPr>
          <w:sz w:val="24"/>
        </w:rPr>
        <w:t xml:space="preserve"> </w:t>
      </w:r>
    </w:p>
    <w:p w:rsidR="00E97539" w:rsidRPr="00DB5B55" w:rsidRDefault="00E97539" w:rsidP="00E97539">
      <w:pPr>
        <w:jc w:val="both"/>
        <w:rPr>
          <w:sz w:val="24"/>
        </w:rPr>
      </w:pPr>
    </w:p>
    <w:p w:rsidR="00E97539" w:rsidRDefault="00E97539" w:rsidP="00E97539">
      <w:pPr>
        <w:jc w:val="center"/>
        <w:rPr>
          <w:b/>
          <w:color w:val="000000" w:themeColor="text1"/>
          <w:sz w:val="24"/>
        </w:rPr>
      </w:pPr>
      <w:r>
        <w:rPr>
          <w:noProof/>
          <w:lang w:eastAsia="uk-UA"/>
        </w:rPr>
        <w:drawing>
          <wp:anchor distT="0" distB="0" distL="114300" distR="114300" simplePos="0" relativeHeight="251707392" behindDoc="0" locked="0" layoutInCell="1" allowOverlap="1" wp14:anchorId="746607C0" wp14:editId="09444FAF">
            <wp:simplePos x="0" y="0"/>
            <wp:positionH relativeFrom="column">
              <wp:posOffset>1066165</wp:posOffset>
            </wp:positionH>
            <wp:positionV relativeFrom="paragraph">
              <wp:posOffset>62230</wp:posOffset>
            </wp:positionV>
            <wp:extent cx="1687195" cy="1264920"/>
            <wp:effectExtent l="0" t="0" r="825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87195" cy="1264920"/>
                    </a:xfrm>
                    <a:prstGeom prst="rect">
                      <a:avLst/>
                    </a:prstGeom>
                  </pic:spPr>
                </pic:pic>
              </a:graphicData>
            </a:graphic>
            <wp14:sizeRelH relativeFrom="page">
              <wp14:pctWidth>0</wp14:pctWidth>
            </wp14:sizeRelH>
            <wp14:sizeRelV relativeFrom="page">
              <wp14:pctHeight>0</wp14:pctHeight>
            </wp14:sizeRelV>
          </wp:anchor>
        </w:drawing>
      </w: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jc w:val="center"/>
        <w:rPr>
          <w:b/>
          <w:color w:val="000000" w:themeColor="text1"/>
          <w:sz w:val="24"/>
        </w:rPr>
      </w:pPr>
    </w:p>
    <w:p w:rsidR="00E97539" w:rsidRDefault="00E97539" w:rsidP="00E97539">
      <w:pPr>
        <w:rPr>
          <w:b/>
          <w:sz w:val="24"/>
        </w:rPr>
      </w:pPr>
      <w:r w:rsidRPr="0084676D">
        <w:rPr>
          <w:b/>
          <w:sz w:val="24"/>
        </w:rPr>
        <w:lastRenderedPageBreak/>
        <w:t xml:space="preserve"> </w:t>
      </w:r>
      <w:r>
        <w:rPr>
          <w:b/>
          <w:sz w:val="24"/>
        </w:rPr>
        <w:t xml:space="preserve">Вправа </w:t>
      </w:r>
      <w:r w:rsidRPr="0084676D">
        <w:rPr>
          <w:b/>
          <w:sz w:val="24"/>
        </w:rPr>
        <w:t>«LEGO-танці»</w:t>
      </w:r>
    </w:p>
    <w:p w:rsidR="00E97539" w:rsidRPr="0084676D" w:rsidRDefault="00E97539" w:rsidP="00E97539">
      <w:pPr>
        <w:rPr>
          <w:sz w:val="24"/>
        </w:rPr>
      </w:pPr>
      <w:r>
        <w:rPr>
          <w:sz w:val="24"/>
        </w:rPr>
        <w:t>Методика проведення: д</w:t>
      </w:r>
      <w:r w:rsidRPr="0084676D">
        <w:rPr>
          <w:sz w:val="24"/>
        </w:rPr>
        <w:t>ану вправу можна використовувати як фізкультхвилинку під музику, або без музичного супроводу.</w:t>
      </w:r>
    </w:p>
    <w:p w:rsidR="00E97539" w:rsidRPr="00DB5B55" w:rsidRDefault="00E97539" w:rsidP="00E97539">
      <w:pPr>
        <w:jc w:val="both"/>
        <w:rPr>
          <w:sz w:val="24"/>
        </w:rPr>
      </w:pPr>
      <w:r>
        <w:rPr>
          <w:sz w:val="24"/>
        </w:rPr>
        <w:t>Бе</w:t>
      </w:r>
      <w:r w:rsidRPr="00DB5B55">
        <w:rPr>
          <w:sz w:val="24"/>
        </w:rPr>
        <w:t>ремо цеглинку – руки на колінця;</w:t>
      </w:r>
    </w:p>
    <w:p w:rsidR="00E97539" w:rsidRPr="00DB5B55" w:rsidRDefault="00E97539" w:rsidP="00E97539">
      <w:pPr>
        <w:jc w:val="both"/>
        <w:rPr>
          <w:sz w:val="24"/>
        </w:rPr>
      </w:pPr>
      <w:r w:rsidRPr="00DB5B55">
        <w:rPr>
          <w:sz w:val="24"/>
        </w:rPr>
        <w:t>Кулачки міняємо – тіло розминаємо.</w:t>
      </w:r>
    </w:p>
    <w:p w:rsidR="00E97539" w:rsidRPr="00DB5B55" w:rsidRDefault="00E97539" w:rsidP="00E97539">
      <w:pPr>
        <w:jc w:val="both"/>
        <w:rPr>
          <w:sz w:val="24"/>
        </w:rPr>
      </w:pPr>
      <w:r w:rsidRPr="00DB5B55">
        <w:rPr>
          <w:sz w:val="24"/>
        </w:rPr>
        <w:t>Руки вгору випрямляй – наче з лука постріляй;</w:t>
      </w:r>
    </w:p>
    <w:p w:rsidR="00E97539" w:rsidRPr="00DB5B55" w:rsidRDefault="00E97539" w:rsidP="00E97539">
      <w:pPr>
        <w:jc w:val="both"/>
        <w:rPr>
          <w:sz w:val="24"/>
        </w:rPr>
      </w:pPr>
      <w:r w:rsidRPr="00DB5B55">
        <w:rPr>
          <w:sz w:val="24"/>
        </w:rPr>
        <w:t>Руки став перед собою – покрути їх між собою.</w:t>
      </w:r>
    </w:p>
    <w:p w:rsidR="00E97539" w:rsidRPr="00DB5B55" w:rsidRDefault="00E97539" w:rsidP="00E97539">
      <w:pPr>
        <w:jc w:val="both"/>
        <w:rPr>
          <w:sz w:val="24"/>
        </w:rPr>
      </w:pPr>
      <w:r w:rsidRPr="00DB5B55">
        <w:rPr>
          <w:sz w:val="24"/>
        </w:rPr>
        <w:t>Ніжку вгору підніми і цеглинками стукни.</w:t>
      </w:r>
    </w:p>
    <w:p w:rsidR="00E97539" w:rsidRPr="00DB5B55" w:rsidRDefault="00E97539" w:rsidP="00E97539">
      <w:pPr>
        <w:jc w:val="both"/>
        <w:rPr>
          <w:sz w:val="24"/>
        </w:rPr>
      </w:pPr>
      <w:r w:rsidRPr="00DB5B55">
        <w:rPr>
          <w:sz w:val="24"/>
        </w:rPr>
        <w:t>Цеглинками тепер потри – маракаси уяви.</w:t>
      </w:r>
    </w:p>
    <w:p w:rsidR="00E97539" w:rsidRPr="00C23FDC" w:rsidRDefault="00E97539" w:rsidP="00E97539">
      <w:pPr>
        <w:jc w:val="both"/>
        <w:rPr>
          <w:lang w:eastAsia="uk-UA"/>
        </w:rPr>
      </w:pPr>
      <w:r w:rsidRPr="00C23FDC">
        <w:rPr>
          <w:noProof/>
          <w:lang w:eastAsia="uk-UA"/>
        </w:rPr>
        <w:drawing>
          <wp:anchor distT="0" distB="0" distL="114300" distR="114300" simplePos="0" relativeHeight="251709440" behindDoc="0" locked="0" layoutInCell="1" allowOverlap="1" wp14:anchorId="1CB194AA" wp14:editId="63A0F80D">
            <wp:simplePos x="0" y="0"/>
            <wp:positionH relativeFrom="column">
              <wp:posOffset>2466975</wp:posOffset>
            </wp:positionH>
            <wp:positionV relativeFrom="paragraph">
              <wp:posOffset>87630</wp:posOffset>
            </wp:positionV>
            <wp:extent cx="1595755" cy="1196975"/>
            <wp:effectExtent l="0" t="0" r="4445" b="3175"/>
            <wp:wrapSquare wrapText="bothSides"/>
            <wp:docPr id="12" name="Рисунок 12" descr="D:\фото (2)\ФОТО 2024 ІІ семестр\ФОТО 23\2024\Лего\IMG_20240126_191656_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2)\ФОТО 2024 ІІ семестр\ФОТО 23\2024\Лего\IMG_20240126_191656_715.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1595755" cy="1196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B55">
        <w:rPr>
          <w:sz w:val="24"/>
        </w:rPr>
        <w:t>Ми цеглиночки візьмемо,</w:t>
      </w:r>
      <w:r w:rsidRPr="00C23FDC">
        <w:rPr>
          <w:bCs w:val="0"/>
          <w:noProof/>
          <w:sz w:val="24"/>
          <w:lang w:eastAsia="uk-UA"/>
        </w:rPr>
        <w:t xml:space="preserve"> </w:t>
      </w:r>
    </w:p>
    <w:p w:rsidR="00E97539" w:rsidRPr="00DB5B55" w:rsidRDefault="00E97539" w:rsidP="00E97539">
      <w:pPr>
        <w:jc w:val="both"/>
        <w:rPr>
          <w:sz w:val="24"/>
        </w:rPr>
      </w:pPr>
      <w:r>
        <w:rPr>
          <w:sz w:val="24"/>
        </w:rPr>
        <w:t>Рухан</w:t>
      </w:r>
      <w:r w:rsidRPr="00DB5B55">
        <w:rPr>
          <w:sz w:val="24"/>
        </w:rPr>
        <w:t>ку дружньо проведемо.</w:t>
      </w:r>
    </w:p>
    <w:p w:rsidR="00E97539" w:rsidRPr="00DB5B55" w:rsidRDefault="00E97539" w:rsidP="00E97539">
      <w:pPr>
        <w:jc w:val="both"/>
        <w:rPr>
          <w:sz w:val="24"/>
        </w:rPr>
      </w:pPr>
      <w:r w:rsidRPr="00DB5B55">
        <w:rPr>
          <w:sz w:val="24"/>
        </w:rPr>
        <w:t>Синя в ручках – покружляєм,</w:t>
      </w:r>
    </w:p>
    <w:p w:rsidR="00E97539" w:rsidRPr="00DB5B55" w:rsidRDefault="00E97539" w:rsidP="00E97539">
      <w:pPr>
        <w:jc w:val="both"/>
        <w:rPr>
          <w:sz w:val="24"/>
        </w:rPr>
      </w:pPr>
      <w:r w:rsidRPr="00DB5B55">
        <w:rPr>
          <w:sz w:val="24"/>
        </w:rPr>
        <w:t xml:space="preserve">З </w:t>
      </w:r>
      <w:r>
        <w:rPr>
          <w:sz w:val="24"/>
        </w:rPr>
        <w:t>червоною</w:t>
      </w:r>
      <w:r w:rsidRPr="00DB5B55">
        <w:rPr>
          <w:sz w:val="24"/>
        </w:rPr>
        <w:t xml:space="preserve"> – поприсідаєм.</w:t>
      </w:r>
    </w:p>
    <w:p w:rsidR="00E97539" w:rsidRPr="00DB5B55" w:rsidRDefault="00E97539" w:rsidP="00E97539">
      <w:pPr>
        <w:jc w:val="both"/>
        <w:rPr>
          <w:sz w:val="24"/>
        </w:rPr>
      </w:pPr>
      <w:r>
        <w:rPr>
          <w:sz w:val="24"/>
        </w:rPr>
        <w:t>Жовта є</w:t>
      </w:r>
      <w:r w:rsidRPr="00DB5B55">
        <w:rPr>
          <w:sz w:val="24"/>
        </w:rPr>
        <w:t xml:space="preserve"> у</w:t>
      </w:r>
      <w:r>
        <w:rPr>
          <w:sz w:val="24"/>
        </w:rPr>
        <w:t xml:space="preserve"> на в</w:t>
      </w:r>
      <w:r w:rsidRPr="00DB5B55">
        <w:rPr>
          <w:sz w:val="24"/>
        </w:rPr>
        <w:t xml:space="preserve"> руках – політаємо, як птах.</w:t>
      </w:r>
    </w:p>
    <w:p w:rsidR="00E97539" w:rsidRPr="00DB5B55" w:rsidRDefault="00E97539" w:rsidP="00E97539">
      <w:pPr>
        <w:jc w:val="both"/>
        <w:rPr>
          <w:sz w:val="24"/>
        </w:rPr>
      </w:pPr>
      <w:r w:rsidRPr="00DB5B55">
        <w:rPr>
          <w:sz w:val="24"/>
        </w:rPr>
        <w:t>Вже зелену брати час, бо робота є у нас.</w:t>
      </w:r>
    </w:p>
    <w:p w:rsidR="00E97539" w:rsidRDefault="00E97539" w:rsidP="00E97539">
      <w:pPr>
        <w:jc w:val="both"/>
        <w:rPr>
          <w:sz w:val="24"/>
        </w:rPr>
      </w:pPr>
    </w:p>
    <w:p w:rsidR="00E97539" w:rsidRPr="0084676D" w:rsidRDefault="00E97539" w:rsidP="00E97539">
      <w:pPr>
        <w:rPr>
          <w:b/>
          <w:sz w:val="24"/>
        </w:rPr>
      </w:pPr>
      <w:r w:rsidRPr="0084676D">
        <w:rPr>
          <w:b/>
          <w:noProof/>
          <w:sz w:val="24"/>
          <w:lang w:eastAsia="uk-UA"/>
        </w:rPr>
        <w:drawing>
          <wp:anchor distT="0" distB="0" distL="114300" distR="114300" simplePos="0" relativeHeight="251660288" behindDoc="0" locked="0" layoutInCell="1" allowOverlap="1" wp14:anchorId="3158F0B4" wp14:editId="3C16E509">
            <wp:simplePos x="0" y="0"/>
            <wp:positionH relativeFrom="margin">
              <wp:posOffset>5267960</wp:posOffset>
            </wp:positionH>
            <wp:positionV relativeFrom="paragraph">
              <wp:posOffset>317500</wp:posOffset>
            </wp:positionV>
            <wp:extent cx="1328420" cy="974725"/>
            <wp:effectExtent l="0" t="0" r="5080" b="0"/>
            <wp:wrapNone/>
            <wp:docPr id="1764394351" name="Рисунок 176439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Без імені.png"/>
                    <pic:cNvPicPr/>
                  </pic:nvPicPr>
                  <pic:blipFill>
                    <a:blip r:embed="rId21">
                      <a:extLst>
                        <a:ext uri="{BEBA8EAE-BF5A-486C-A8C5-ECC9F3942E4B}">
                          <a14:imgProps xmlns:a14="http://schemas.microsoft.com/office/drawing/2010/main">
                            <a14:imgLayer r:embed="rId22">
                              <a14:imgEffect>
                                <a14:backgroundRemoval t="4790" b="100000" l="412" r="100000">
                                  <a14:foregroundMark x1="6173" y1="65269" x2="6173" y2="65269"/>
                                  <a14:foregroundMark x1="13580" y1="64072" x2="13580" y2="64072"/>
                                  <a14:foregroundMark x1="23868" y1="64671" x2="23868" y2="64671"/>
                                  <a14:foregroundMark x1="33745" y1="65868" x2="33745" y2="65868"/>
                                  <a14:foregroundMark x1="40741" y1="65868" x2="40741" y2="65868"/>
                                  <a14:foregroundMark x1="47737" y1="68862" x2="47737" y2="68862"/>
                                  <a14:foregroundMark x1="54733" y1="64671" x2="54733" y2="64671"/>
                                  <a14:foregroundMark x1="62551" y1="71257" x2="62551" y2="71257"/>
                                  <a14:foregroundMark x1="73251" y1="71856" x2="73251" y2="71856"/>
                                  <a14:foregroundMark x1="81070" y1="70060" x2="81070" y2="70060"/>
                                </a14:backgroundRemoval>
                              </a14:imgEffect>
                            </a14:imgLayer>
                          </a14:imgProps>
                        </a:ext>
                        <a:ext uri="{28A0092B-C50C-407E-A947-70E740481C1C}">
                          <a14:useLocalDpi xmlns:a14="http://schemas.microsoft.com/office/drawing/2010/main" val="0"/>
                        </a:ext>
                      </a:extLst>
                    </a:blip>
                    <a:stretch>
                      <a:fillRect/>
                    </a:stretch>
                  </pic:blipFill>
                  <pic:spPr>
                    <a:xfrm flipH="1">
                      <a:off x="0" y="0"/>
                      <a:ext cx="1328420" cy="974725"/>
                    </a:xfrm>
                    <a:prstGeom prst="rect">
                      <a:avLst/>
                    </a:prstGeom>
                  </pic:spPr>
                </pic:pic>
              </a:graphicData>
            </a:graphic>
            <wp14:sizeRelH relativeFrom="margin">
              <wp14:pctWidth>0</wp14:pctWidth>
            </wp14:sizeRelH>
            <wp14:sizeRelV relativeFrom="margin">
              <wp14:pctHeight>0</wp14:pctHeight>
            </wp14:sizeRelV>
          </wp:anchor>
        </w:drawing>
      </w:r>
      <w:r w:rsidRPr="0084676D">
        <w:rPr>
          <w:b/>
          <w:sz w:val="24"/>
        </w:rPr>
        <w:t>Вправа «Сонечко і дощик»</w:t>
      </w:r>
    </w:p>
    <w:p w:rsidR="00E97539" w:rsidRPr="0084676D" w:rsidRDefault="00E97539" w:rsidP="00E97539">
      <w:pPr>
        <w:jc w:val="both"/>
        <w:rPr>
          <w:sz w:val="24"/>
        </w:rPr>
      </w:pPr>
      <w:r w:rsidRPr="0084676D">
        <w:rPr>
          <w:sz w:val="24"/>
        </w:rPr>
        <w:t>Мета: Розвивати ладове чуття (мажор, мінор), гармонічний слух, увагу, творчу уяву дітей.</w:t>
      </w:r>
    </w:p>
    <w:p w:rsidR="00E97539" w:rsidRPr="0084676D" w:rsidRDefault="00E97539" w:rsidP="00E97539">
      <w:pPr>
        <w:jc w:val="both"/>
        <w:rPr>
          <w:sz w:val="24"/>
        </w:rPr>
      </w:pPr>
      <w:r w:rsidRPr="0084676D">
        <w:rPr>
          <w:sz w:val="24"/>
        </w:rPr>
        <w:t>Обладнання і матеріали: LEGO-цеглинки жовтого і синього кольору.</w:t>
      </w:r>
    </w:p>
    <w:p w:rsidR="00E97539" w:rsidRDefault="00E97539" w:rsidP="00E97539">
      <w:pPr>
        <w:ind w:firstLine="426"/>
        <w:jc w:val="both"/>
        <w:rPr>
          <w:sz w:val="24"/>
        </w:rPr>
      </w:pPr>
      <w:r w:rsidRPr="0084676D">
        <w:rPr>
          <w:sz w:val="24"/>
        </w:rPr>
        <w:t>Учні класу об’єднуют</w:t>
      </w:r>
      <w:r w:rsidRPr="00956E12">
        <w:rPr>
          <w:sz w:val="24"/>
        </w:rPr>
        <w:t>ься у дві команди. Під музику кожна команда викладають «сонечко» і «хмарку з дощиком».</w:t>
      </w:r>
      <w:r w:rsidRPr="004A408B">
        <w:rPr>
          <w:noProof/>
          <w:lang w:eastAsia="uk-UA"/>
        </w:rPr>
        <w:t xml:space="preserve"> </w:t>
      </w:r>
      <w:r w:rsidRPr="00956E12">
        <w:rPr>
          <w:sz w:val="24"/>
        </w:rPr>
        <w:t>Звучить музика мажорна (весела, радісна) – учні рухаються і стають навколо LEGO-сонечка, коли звучить в мінорному ладі (сумна) – діти рухаються і стають навколо LEGO-хмаринки. Яка команда швидше орієнтується в розпізнанні музичного ладу стає переможцем гри.</w:t>
      </w:r>
    </w:p>
    <w:p w:rsidR="00E97539" w:rsidRPr="00956E12" w:rsidRDefault="00E97539" w:rsidP="00E97539">
      <w:pPr>
        <w:ind w:firstLine="426"/>
        <w:jc w:val="both"/>
        <w:rPr>
          <w:sz w:val="24"/>
        </w:rPr>
      </w:pPr>
    </w:p>
    <w:p w:rsidR="00E97539" w:rsidRPr="0084676D" w:rsidRDefault="00E97539" w:rsidP="00E97539">
      <w:pPr>
        <w:rPr>
          <w:b/>
          <w:sz w:val="24"/>
        </w:rPr>
      </w:pPr>
      <w:bookmarkStart w:id="3" w:name="_Toc189020061"/>
      <w:r>
        <w:rPr>
          <w:b/>
          <w:sz w:val="24"/>
        </w:rPr>
        <w:t>Вправа «</w:t>
      </w:r>
      <w:r w:rsidRPr="0084676D">
        <w:rPr>
          <w:b/>
          <w:sz w:val="24"/>
        </w:rPr>
        <w:t>Хто у гості до нас йде?</w:t>
      </w:r>
      <w:bookmarkEnd w:id="3"/>
      <w:r>
        <w:rPr>
          <w:b/>
          <w:sz w:val="24"/>
        </w:rPr>
        <w:t>»</w:t>
      </w:r>
    </w:p>
    <w:p w:rsidR="00E97539" w:rsidRPr="00956E12" w:rsidRDefault="00E97539" w:rsidP="00E97539">
      <w:pPr>
        <w:ind w:firstLine="709"/>
        <w:jc w:val="both"/>
        <w:rPr>
          <w:sz w:val="24"/>
        </w:rPr>
      </w:pPr>
      <w:r w:rsidRPr="00956E12">
        <w:rPr>
          <w:b/>
          <w:sz w:val="24"/>
        </w:rPr>
        <w:t>Мета:</w:t>
      </w:r>
      <w:r w:rsidRPr="00956E12">
        <w:rPr>
          <w:sz w:val="24"/>
        </w:rPr>
        <w:t xml:space="preserve"> Розвивати звуко-висотний слух, розрізнення регістрів (низький, середній, високий), розвиток пам’яті, творчої уяви, музично-ритмічних навичок.</w:t>
      </w:r>
    </w:p>
    <w:p w:rsidR="00E97539" w:rsidRPr="00C23FDC" w:rsidRDefault="00E97539" w:rsidP="00E97539">
      <w:pPr>
        <w:jc w:val="both"/>
        <w:rPr>
          <w:sz w:val="24"/>
        </w:rPr>
      </w:pPr>
      <w:r w:rsidRPr="00C23FDC">
        <w:rPr>
          <w:bCs w:val="0"/>
          <w:noProof/>
          <w:color w:val="000000" w:themeColor="text1"/>
          <w:sz w:val="24"/>
          <w:lang w:eastAsia="uk-UA"/>
        </w:rPr>
        <w:lastRenderedPageBreak/>
        <w:drawing>
          <wp:anchor distT="0" distB="0" distL="114300" distR="114300" simplePos="0" relativeHeight="251661312" behindDoc="0" locked="0" layoutInCell="1" allowOverlap="1" wp14:anchorId="555D5439" wp14:editId="7874F342">
            <wp:simplePos x="0" y="0"/>
            <wp:positionH relativeFrom="column">
              <wp:posOffset>2503805</wp:posOffset>
            </wp:positionH>
            <wp:positionV relativeFrom="paragraph">
              <wp:posOffset>6985</wp:posOffset>
            </wp:positionV>
            <wp:extent cx="1506855" cy="1221740"/>
            <wp:effectExtent l="0" t="0" r="0"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506855" cy="1221740"/>
                    </a:xfrm>
                    <a:prstGeom prst="rect">
                      <a:avLst/>
                    </a:prstGeom>
                  </pic:spPr>
                </pic:pic>
              </a:graphicData>
            </a:graphic>
            <wp14:sizeRelH relativeFrom="margin">
              <wp14:pctWidth>0</wp14:pctWidth>
            </wp14:sizeRelH>
            <wp14:sizeRelV relativeFrom="margin">
              <wp14:pctHeight>0</wp14:pctHeight>
            </wp14:sizeRelV>
          </wp:anchor>
        </w:drawing>
      </w:r>
      <w:r w:rsidRPr="00C23FDC">
        <w:rPr>
          <w:sz w:val="24"/>
        </w:rPr>
        <w:t>Обладнання і матеріали: LEGO-цеглинки різних кольорів.</w:t>
      </w:r>
    </w:p>
    <w:p w:rsidR="00E97539" w:rsidRPr="00C23FDC" w:rsidRDefault="00E97539" w:rsidP="00E97539">
      <w:pPr>
        <w:jc w:val="both"/>
        <w:rPr>
          <w:sz w:val="24"/>
        </w:rPr>
      </w:pPr>
      <w:r>
        <w:rPr>
          <w:sz w:val="24"/>
        </w:rPr>
        <w:t xml:space="preserve">   </w:t>
      </w:r>
      <w:r w:rsidRPr="00C23FDC">
        <w:rPr>
          <w:sz w:val="24"/>
        </w:rPr>
        <w:t>Вчитель співає (імпровізує)</w:t>
      </w:r>
      <w:r>
        <w:rPr>
          <w:sz w:val="24"/>
        </w:rPr>
        <w:t>:</w:t>
      </w:r>
    </w:p>
    <w:p w:rsidR="00E97539" w:rsidRPr="00C23FDC" w:rsidRDefault="00E97539" w:rsidP="00E97539">
      <w:pPr>
        <w:jc w:val="both"/>
        <w:rPr>
          <w:i/>
          <w:sz w:val="24"/>
        </w:rPr>
      </w:pPr>
      <w:r w:rsidRPr="00C23FDC">
        <w:rPr>
          <w:i/>
          <w:sz w:val="24"/>
        </w:rPr>
        <w:t>Хто у гості до нас йде</w:t>
      </w:r>
    </w:p>
    <w:p w:rsidR="00E97539" w:rsidRPr="00C23FDC" w:rsidRDefault="00E97539" w:rsidP="00E97539">
      <w:pPr>
        <w:jc w:val="both"/>
        <w:rPr>
          <w:i/>
          <w:sz w:val="24"/>
        </w:rPr>
      </w:pPr>
      <w:r w:rsidRPr="00C23FDC">
        <w:rPr>
          <w:i/>
          <w:sz w:val="24"/>
        </w:rPr>
        <w:t>Свою пісеньку  веде?</w:t>
      </w:r>
    </w:p>
    <w:p w:rsidR="00E97539" w:rsidRPr="00956E12" w:rsidRDefault="00E97539" w:rsidP="00E97539">
      <w:pPr>
        <w:pStyle w:val="ae"/>
        <w:tabs>
          <w:tab w:val="left" w:pos="993"/>
        </w:tabs>
        <w:spacing w:after="0" w:line="240" w:lineRule="auto"/>
        <w:ind w:left="0"/>
        <w:jc w:val="both"/>
        <w:rPr>
          <w:rFonts w:ascii="Times New Roman" w:hAnsi="Times New Roman" w:cs="Times New Roman"/>
          <w:sz w:val="24"/>
          <w:szCs w:val="24"/>
          <w:lang w:val="uk-UA"/>
        </w:rPr>
      </w:pPr>
      <w:r>
        <w:rPr>
          <w:rFonts w:eastAsia="Times New Roman"/>
          <w:noProof/>
          <w:lang w:val="uk-UA" w:eastAsia="uk-UA"/>
        </w:rPr>
        <w:drawing>
          <wp:anchor distT="0" distB="0" distL="114300" distR="114300" simplePos="0" relativeHeight="251710464" behindDoc="0" locked="0" layoutInCell="1" allowOverlap="1" wp14:anchorId="39A5220A" wp14:editId="0F17A53D">
            <wp:simplePos x="0" y="0"/>
            <wp:positionH relativeFrom="column">
              <wp:posOffset>2560320</wp:posOffset>
            </wp:positionH>
            <wp:positionV relativeFrom="paragraph">
              <wp:posOffset>535940</wp:posOffset>
            </wp:positionV>
            <wp:extent cx="1379220" cy="1034415"/>
            <wp:effectExtent l="0" t="0" r="0" b="0"/>
            <wp:wrapSquare wrapText="bothSides"/>
            <wp:docPr id="13" name="Рисунок 13" descr="D:\фото (2)\ФОТО 2024 ІІ семестр\ФОТО 23\2024\Лего\IMG_20240126_192206_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2)\ФОТО 2024 ІІ семестр\ФОТО 23\2024\Лего\IMG_20240126_192206_98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79220"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uk-UA"/>
        </w:rPr>
        <w:t xml:space="preserve">   </w:t>
      </w:r>
      <w:r w:rsidRPr="00956E12">
        <w:rPr>
          <w:rFonts w:ascii="Times New Roman" w:hAnsi="Times New Roman" w:cs="Times New Roman"/>
          <w:sz w:val="24"/>
          <w:szCs w:val="24"/>
          <w:lang w:val="uk-UA"/>
        </w:rPr>
        <w:t>Вчитель грає мелодію у низькому регістрі, діти вибирають одну цеглинку. Починають танцювати, як ведмедик, наспівуючи:</w:t>
      </w:r>
    </w:p>
    <w:p w:rsidR="00E97539" w:rsidRPr="00C23FDC" w:rsidRDefault="00E97539" w:rsidP="00E97539">
      <w:pPr>
        <w:jc w:val="both"/>
        <w:rPr>
          <w:i/>
          <w:sz w:val="24"/>
        </w:rPr>
      </w:pPr>
      <w:r w:rsidRPr="00C23FDC">
        <w:rPr>
          <w:i/>
          <w:sz w:val="24"/>
        </w:rPr>
        <w:t>Я – ведмідь, я набрід. Я іду бреду і нічого, і нічого я не находжу-у-у.</w:t>
      </w:r>
    </w:p>
    <w:p w:rsidR="00E97539" w:rsidRDefault="00E97539" w:rsidP="00E97539">
      <w:pPr>
        <w:pStyle w:val="ae"/>
        <w:tabs>
          <w:tab w:val="left" w:pos="993"/>
        </w:tabs>
        <w:spacing w:after="0"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956E12">
        <w:rPr>
          <w:rFonts w:ascii="Times New Roman" w:hAnsi="Times New Roman" w:cs="Times New Roman"/>
          <w:sz w:val="24"/>
          <w:szCs w:val="24"/>
          <w:lang w:val="uk-UA"/>
        </w:rPr>
        <w:t>Коли грає мелодія у середньому регістрі, діти вибирають дві цеглинки. Починають танцювати, як лисичка, наспівуючи:</w:t>
      </w:r>
    </w:p>
    <w:p w:rsidR="00E97539" w:rsidRPr="002224F5" w:rsidRDefault="00E97539" w:rsidP="00E97539">
      <w:pPr>
        <w:pStyle w:val="ae"/>
        <w:tabs>
          <w:tab w:val="left" w:pos="993"/>
        </w:tabs>
        <w:spacing w:after="0" w:line="240" w:lineRule="auto"/>
        <w:ind w:left="0"/>
        <w:jc w:val="both"/>
        <w:rPr>
          <w:rFonts w:ascii="Times New Roman" w:eastAsia="Times New Roman" w:hAnsi="Times New Roman" w:cs="Times New Roman"/>
          <w:lang w:val="uk-UA" w:eastAsia="uk-UA"/>
        </w:rPr>
      </w:pPr>
      <w:r w:rsidRPr="002224F5">
        <w:rPr>
          <w:rFonts w:ascii="Times New Roman" w:hAnsi="Times New Roman" w:cs="Times New Roman"/>
          <w:i/>
          <w:sz w:val="24"/>
        </w:rPr>
        <w:t>Я – лисичка, я сестричка хитрувати маю звичку,</w:t>
      </w:r>
      <w:r w:rsidRPr="002224F5">
        <w:rPr>
          <w:rFonts w:ascii="Times New Roman" w:hAnsi="Times New Roman" w:cs="Times New Roman"/>
        </w:rPr>
        <w:t xml:space="preserve"> </w:t>
      </w:r>
    </w:p>
    <w:p w:rsidR="00E97539" w:rsidRPr="00C23FDC" w:rsidRDefault="00E97539" w:rsidP="00E97539">
      <w:pPr>
        <w:jc w:val="both"/>
        <w:rPr>
          <w:i/>
          <w:sz w:val="24"/>
        </w:rPr>
      </w:pPr>
      <w:r w:rsidRPr="00C23FDC">
        <w:rPr>
          <w:i/>
          <w:sz w:val="24"/>
        </w:rPr>
        <w:t>лінуватись не люблю і за це себе хвалю.</w:t>
      </w:r>
    </w:p>
    <w:p w:rsidR="00E97539" w:rsidRPr="00956E12" w:rsidRDefault="00E97539" w:rsidP="00E97539">
      <w:pPr>
        <w:pStyle w:val="ae"/>
        <w:tabs>
          <w:tab w:val="left" w:pos="993"/>
        </w:tabs>
        <w:spacing w:after="0"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Під</w:t>
      </w:r>
      <w:r w:rsidRPr="00956E12">
        <w:rPr>
          <w:rFonts w:ascii="Times New Roman" w:hAnsi="Times New Roman" w:cs="Times New Roman"/>
          <w:sz w:val="24"/>
          <w:szCs w:val="24"/>
          <w:lang w:val="uk-UA"/>
        </w:rPr>
        <w:t xml:space="preserve"> час звучання музичних звуків високого регістру – діти викладають і з’єднують по висоті 3 цеглинки. Імітують рух крильми (пташка) і наспівують:</w:t>
      </w:r>
    </w:p>
    <w:p w:rsidR="00E97539" w:rsidRPr="00C23FDC" w:rsidRDefault="00E97539" w:rsidP="00E97539">
      <w:pPr>
        <w:tabs>
          <w:tab w:val="left" w:pos="993"/>
        </w:tabs>
        <w:jc w:val="both"/>
        <w:rPr>
          <w:i/>
          <w:sz w:val="24"/>
        </w:rPr>
      </w:pPr>
      <w:r w:rsidRPr="00C23FDC">
        <w:rPr>
          <w:i/>
          <w:sz w:val="24"/>
        </w:rPr>
        <w:t>Пташка прилетіла нас усіх звеселила</w:t>
      </w:r>
    </w:p>
    <w:p w:rsidR="00E97539" w:rsidRPr="00C23FDC" w:rsidRDefault="00E97539" w:rsidP="00E97539">
      <w:pPr>
        <w:tabs>
          <w:tab w:val="left" w:pos="993"/>
        </w:tabs>
        <w:jc w:val="both"/>
        <w:rPr>
          <w:i/>
          <w:sz w:val="24"/>
        </w:rPr>
      </w:pPr>
      <w:r w:rsidRPr="00C23FDC">
        <w:rPr>
          <w:i/>
          <w:noProof/>
          <w:lang w:eastAsia="uk-UA"/>
        </w:rPr>
        <w:drawing>
          <wp:anchor distT="0" distB="0" distL="114300" distR="114300" simplePos="0" relativeHeight="251697152" behindDoc="0" locked="0" layoutInCell="1" allowOverlap="1" wp14:anchorId="192AD334" wp14:editId="1AF534A8">
            <wp:simplePos x="0" y="0"/>
            <wp:positionH relativeFrom="column">
              <wp:posOffset>2606675</wp:posOffset>
            </wp:positionH>
            <wp:positionV relativeFrom="paragraph">
              <wp:posOffset>223520</wp:posOffset>
            </wp:positionV>
            <wp:extent cx="1464310" cy="1097915"/>
            <wp:effectExtent l="0" t="0" r="2540" b="698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64310" cy="1097915"/>
                    </a:xfrm>
                    <a:prstGeom prst="rect">
                      <a:avLst/>
                    </a:prstGeom>
                  </pic:spPr>
                </pic:pic>
              </a:graphicData>
            </a:graphic>
            <wp14:sizeRelH relativeFrom="page">
              <wp14:pctWidth>0</wp14:pctWidth>
            </wp14:sizeRelH>
            <wp14:sizeRelV relativeFrom="page">
              <wp14:pctHeight>0</wp14:pctHeight>
            </wp14:sizeRelV>
          </wp:anchor>
        </w:drawing>
      </w:r>
      <w:r w:rsidRPr="00C23FDC">
        <w:rPr>
          <w:i/>
          <w:sz w:val="24"/>
        </w:rPr>
        <w:t>пісеньку нам заспівала, діток всіх порозважала.</w:t>
      </w:r>
    </w:p>
    <w:p w:rsidR="00E97539" w:rsidRDefault="00E97539" w:rsidP="00E97539">
      <w:pPr>
        <w:pStyle w:val="2"/>
        <w:numPr>
          <w:ilvl w:val="0"/>
          <w:numId w:val="0"/>
        </w:numPr>
        <w:jc w:val="center"/>
        <w:rPr>
          <w:rFonts w:ascii="Times New Roman" w:hAnsi="Times New Roman" w:cs="Times New Roman"/>
          <w:b/>
          <w:color w:val="000000" w:themeColor="text1"/>
          <w:sz w:val="24"/>
          <w:szCs w:val="24"/>
        </w:rPr>
      </w:pPr>
      <w:bookmarkStart w:id="4" w:name="_Toc189020062"/>
    </w:p>
    <w:p w:rsidR="00E97539" w:rsidRPr="00274F81" w:rsidRDefault="00E97539" w:rsidP="00E97539">
      <w:pPr>
        <w:pStyle w:val="2"/>
        <w:numPr>
          <w:ilvl w:val="0"/>
          <w:numId w:val="0"/>
        </w:numPr>
        <w:jc w:val="center"/>
        <w:rPr>
          <w:rFonts w:ascii="Times New Roman" w:hAnsi="Times New Roman" w:cs="Times New Roman"/>
          <w:b/>
          <w:bCs w:val="0"/>
          <w:color w:val="000000" w:themeColor="text1"/>
          <w:sz w:val="24"/>
          <w:szCs w:val="24"/>
        </w:rPr>
      </w:pPr>
      <w:bookmarkStart w:id="5" w:name="_Toc190159473"/>
      <w:r w:rsidRPr="00274F81">
        <w:rPr>
          <w:rFonts w:ascii="Times New Roman" w:hAnsi="Times New Roman" w:cs="Times New Roman"/>
          <w:b/>
          <w:color w:val="000000" w:themeColor="text1"/>
          <w:sz w:val="24"/>
          <w:szCs w:val="24"/>
        </w:rPr>
        <w:t>Веселі цеглиночки</w:t>
      </w:r>
      <w:bookmarkEnd w:id="4"/>
      <w:bookmarkEnd w:id="5"/>
    </w:p>
    <w:p w:rsidR="00E97539" w:rsidRPr="00956E12" w:rsidRDefault="00E97539" w:rsidP="00E97539">
      <w:pPr>
        <w:tabs>
          <w:tab w:val="left" w:pos="993"/>
        </w:tabs>
        <w:jc w:val="center"/>
        <w:rPr>
          <w:i/>
          <w:iCs/>
          <w:sz w:val="24"/>
        </w:rPr>
      </w:pPr>
      <w:r w:rsidRPr="00956E12">
        <w:rPr>
          <w:i/>
          <w:iCs/>
          <w:sz w:val="24"/>
        </w:rPr>
        <w:t>Слова О. Васильчук                              Музика Н. Рибальської</w:t>
      </w:r>
    </w:p>
    <w:p w:rsidR="00E97539" w:rsidRPr="00956E12" w:rsidRDefault="00E97539" w:rsidP="00E97539">
      <w:pPr>
        <w:tabs>
          <w:tab w:val="left" w:pos="993"/>
        </w:tabs>
        <w:ind w:firstLine="142"/>
        <w:jc w:val="both"/>
        <w:rPr>
          <w:sz w:val="24"/>
        </w:rPr>
      </w:pPr>
      <w:r w:rsidRPr="00956E12">
        <w:rPr>
          <w:sz w:val="24"/>
        </w:rPr>
        <w:t>Лего-цеглиночки стук, стук, стук</w:t>
      </w:r>
    </w:p>
    <w:p w:rsidR="00E97539" w:rsidRPr="00956E12" w:rsidRDefault="00E97539" w:rsidP="00E97539">
      <w:pPr>
        <w:tabs>
          <w:tab w:val="left" w:pos="993"/>
        </w:tabs>
        <w:ind w:firstLine="142"/>
        <w:jc w:val="both"/>
        <w:rPr>
          <w:sz w:val="24"/>
        </w:rPr>
      </w:pPr>
      <w:r w:rsidRPr="00956E12">
        <w:rPr>
          <w:sz w:val="24"/>
        </w:rPr>
        <w:t>Люблять малята їх веселий звук.</w:t>
      </w:r>
    </w:p>
    <w:p w:rsidR="00E97539" w:rsidRPr="00956E12" w:rsidRDefault="00E97539" w:rsidP="00E97539">
      <w:pPr>
        <w:tabs>
          <w:tab w:val="left" w:pos="993"/>
        </w:tabs>
        <w:ind w:firstLine="142"/>
        <w:jc w:val="both"/>
        <w:rPr>
          <w:sz w:val="24"/>
        </w:rPr>
      </w:pPr>
      <w:r w:rsidRPr="00956E12">
        <w:rPr>
          <w:sz w:val="24"/>
        </w:rPr>
        <w:t>На уроці музики взяли їх дітлахи</w:t>
      </w:r>
    </w:p>
    <w:p w:rsidR="00E97539" w:rsidRPr="00956E12" w:rsidRDefault="00E97539" w:rsidP="00E97539">
      <w:pPr>
        <w:tabs>
          <w:tab w:val="left" w:pos="993"/>
        </w:tabs>
        <w:ind w:firstLine="142"/>
        <w:jc w:val="both"/>
        <w:rPr>
          <w:sz w:val="24"/>
        </w:rPr>
      </w:pPr>
      <w:r w:rsidRPr="00956E12">
        <w:rPr>
          <w:sz w:val="24"/>
        </w:rPr>
        <w:t>Застукотіли радісно цеглинки гомінкі.</w:t>
      </w:r>
    </w:p>
    <w:p w:rsidR="00E97539" w:rsidRPr="00956E12" w:rsidRDefault="00E97539" w:rsidP="00E97539">
      <w:pPr>
        <w:tabs>
          <w:tab w:val="left" w:pos="993"/>
        </w:tabs>
        <w:ind w:firstLine="142"/>
        <w:jc w:val="both"/>
        <w:rPr>
          <w:sz w:val="24"/>
        </w:rPr>
      </w:pPr>
      <w:r w:rsidRPr="00956E12">
        <w:rPr>
          <w:i/>
          <w:iCs/>
          <w:sz w:val="24"/>
        </w:rPr>
        <w:t>Приспів</w:t>
      </w:r>
      <w:r w:rsidRPr="00956E12">
        <w:rPr>
          <w:sz w:val="24"/>
        </w:rPr>
        <w:t>:</w:t>
      </w:r>
      <w:r>
        <w:rPr>
          <w:sz w:val="24"/>
        </w:rPr>
        <w:t xml:space="preserve"> </w:t>
      </w:r>
      <w:r w:rsidRPr="00956E12">
        <w:rPr>
          <w:sz w:val="24"/>
        </w:rPr>
        <w:t>Стук-стук-стук, стук-стук-стук</w:t>
      </w:r>
    </w:p>
    <w:p w:rsidR="00E97539" w:rsidRPr="00956E12" w:rsidRDefault="00E97539" w:rsidP="00E97539">
      <w:pPr>
        <w:tabs>
          <w:tab w:val="left" w:pos="993"/>
        </w:tabs>
        <w:ind w:firstLine="142"/>
        <w:jc w:val="both"/>
        <w:rPr>
          <w:sz w:val="24"/>
        </w:rPr>
      </w:pPr>
      <w:r w:rsidRPr="00956E12">
        <w:rPr>
          <w:sz w:val="24"/>
        </w:rPr>
        <w:t>На цеглинках ми заграли</w:t>
      </w:r>
    </w:p>
    <w:p w:rsidR="00E97539" w:rsidRPr="00956E12" w:rsidRDefault="00E97539" w:rsidP="00E97539">
      <w:pPr>
        <w:tabs>
          <w:tab w:val="left" w:pos="993"/>
        </w:tabs>
        <w:ind w:firstLine="142"/>
        <w:jc w:val="both"/>
        <w:rPr>
          <w:sz w:val="24"/>
        </w:rPr>
      </w:pPr>
      <w:r w:rsidRPr="00956E12">
        <w:rPr>
          <w:sz w:val="24"/>
        </w:rPr>
        <w:t>І малята у таночку</w:t>
      </w:r>
    </w:p>
    <w:p w:rsidR="00E97539" w:rsidRPr="00956E12" w:rsidRDefault="00E97539" w:rsidP="00E97539">
      <w:pPr>
        <w:tabs>
          <w:tab w:val="left" w:pos="993"/>
        </w:tabs>
        <w:ind w:firstLine="142"/>
        <w:jc w:val="both"/>
        <w:rPr>
          <w:sz w:val="24"/>
        </w:rPr>
      </w:pPr>
      <w:r w:rsidRPr="00956E12">
        <w:rPr>
          <w:sz w:val="24"/>
        </w:rPr>
        <w:t>З ними закружляли</w:t>
      </w:r>
    </w:p>
    <w:p w:rsidR="00E97539" w:rsidRPr="00956E12" w:rsidRDefault="00E97539" w:rsidP="00E97539">
      <w:pPr>
        <w:tabs>
          <w:tab w:val="left" w:pos="993"/>
        </w:tabs>
        <w:ind w:firstLine="142"/>
        <w:jc w:val="both"/>
        <w:rPr>
          <w:sz w:val="24"/>
        </w:rPr>
      </w:pPr>
      <w:r w:rsidRPr="00956E12">
        <w:rPr>
          <w:sz w:val="24"/>
        </w:rPr>
        <w:t>Лего-цеглинки гарно стукотять,</w:t>
      </w:r>
    </w:p>
    <w:p w:rsidR="00E97539" w:rsidRPr="00956E12" w:rsidRDefault="00E97539" w:rsidP="00E97539">
      <w:pPr>
        <w:tabs>
          <w:tab w:val="left" w:pos="993"/>
        </w:tabs>
        <w:ind w:firstLine="142"/>
        <w:jc w:val="both"/>
        <w:rPr>
          <w:sz w:val="24"/>
        </w:rPr>
      </w:pPr>
      <w:r w:rsidRPr="00956E12">
        <w:rPr>
          <w:sz w:val="24"/>
        </w:rPr>
        <w:lastRenderedPageBreak/>
        <w:t>А маленькі ніжки тупотять.</w:t>
      </w:r>
    </w:p>
    <w:p w:rsidR="00E97539" w:rsidRPr="00956E12" w:rsidRDefault="00E97539" w:rsidP="00E97539">
      <w:pPr>
        <w:tabs>
          <w:tab w:val="left" w:pos="993"/>
        </w:tabs>
        <w:ind w:firstLine="142"/>
        <w:jc w:val="both"/>
        <w:rPr>
          <w:sz w:val="24"/>
        </w:rPr>
      </w:pPr>
      <w:r w:rsidRPr="00956E12">
        <w:rPr>
          <w:sz w:val="24"/>
        </w:rPr>
        <w:t>Дружно пісню заспівали малюки,</w:t>
      </w:r>
    </w:p>
    <w:p w:rsidR="00E97539" w:rsidRPr="00956E12" w:rsidRDefault="00E97539" w:rsidP="00E97539">
      <w:pPr>
        <w:tabs>
          <w:tab w:val="left" w:pos="993"/>
        </w:tabs>
        <w:ind w:firstLine="142"/>
        <w:jc w:val="both"/>
        <w:rPr>
          <w:sz w:val="24"/>
        </w:rPr>
      </w:pPr>
      <w:r>
        <w:rPr>
          <w:sz w:val="24"/>
        </w:rPr>
        <w:t>Застукотіли радісно лего-цегли</w:t>
      </w:r>
      <w:r w:rsidRPr="00956E12">
        <w:rPr>
          <w:sz w:val="24"/>
        </w:rPr>
        <w:t>ночки.</w:t>
      </w:r>
      <w:r>
        <w:rPr>
          <w:sz w:val="24"/>
        </w:rPr>
        <w:t xml:space="preserve">  </w:t>
      </w:r>
      <w:r w:rsidRPr="00956E12">
        <w:rPr>
          <w:i/>
          <w:iCs/>
          <w:sz w:val="24"/>
        </w:rPr>
        <w:t>Приспів</w:t>
      </w:r>
      <w:r w:rsidRPr="00956E12">
        <w:rPr>
          <w:sz w:val="24"/>
        </w:rPr>
        <w:t>.</w:t>
      </w:r>
    </w:p>
    <w:p w:rsidR="00E97539" w:rsidRDefault="00E97539" w:rsidP="00E97539">
      <w:pPr>
        <w:rPr>
          <w:b/>
          <w:bCs w:val="0"/>
          <w:sz w:val="24"/>
        </w:rPr>
      </w:pPr>
    </w:p>
    <w:p w:rsidR="00E97539" w:rsidRPr="002224F5" w:rsidRDefault="00E97539" w:rsidP="00E97539">
      <w:pPr>
        <w:rPr>
          <w:b/>
          <w:sz w:val="24"/>
        </w:rPr>
      </w:pPr>
      <w:r w:rsidRPr="002224F5">
        <w:rPr>
          <w:b/>
          <w:sz w:val="24"/>
        </w:rPr>
        <w:t>Вправа «На роялі гарно граю – рух мелодії визначаю»</w:t>
      </w:r>
    </w:p>
    <w:p w:rsidR="00E97539" w:rsidRPr="00274F81" w:rsidRDefault="00E97539" w:rsidP="00E97539">
      <w:pPr>
        <w:ind w:firstLine="426"/>
        <w:jc w:val="both"/>
        <w:rPr>
          <w:color w:val="000000"/>
          <w:sz w:val="24"/>
        </w:rPr>
      </w:pPr>
      <w:r w:rsidRPr="002224F5">
        <w:rPr>
          <w:sz w:val="24"/>
        </w:rPr>
        <w:t>Мета: розвивати в учнів музично-художнє мислення, творчу</w:t>
      </w:r>
      <w:r w:rsidRPr="00274F81">
        <w:rPr>
          <w:sz w:val="24"/>
        </w:rPr>
        <w:t xml:space="preserve"> уяву, музичний слух</w:t>
      </w:r>
      <w:r>
        <w:rPr>
          <w:sz w:val="24"/>
        </w:rPr>
        <w:t xml:space="preserve"> та</w:t>
      </w:r>
      <w:r w:rsidRPr="00274F81">
        <w:rPr>
          <w:sz w:val="24"/>
        </w:rPr>
        <w:t xml:space="preserve"> ритмічні навички; виховувати художній смак, інтерес до музики, поглиблювати уявлення учнів про мову музики. </w:t>
      </w:r>
    </w:p>
    <w:p w:rsidR="00E97539" w:rsidRDefault="00E97539" w:rsidP="00E97539">
      <w:pPr>
        <w:pStyle w:val="a3"/>
        <w:shd w:val="clear" w:color="auto" w:fill="FFFFFF"/>
        <w:spacing w:before="0" w:beforeAutospacing="0" w:after="0" w:afterAutospacing="0"/>
        <w:jc w:val="both"/>
        <w:rPr>
          <w:color w:val="000000"/>
          <w:lang w:val="uk-UA"/>
        </w:rPr>
      </w:pPr>
      <w:r>
        <w:rPr>
          <w:color w:val="000000"/>
          <w:lang w:val="uk-UA"/>
        </w:rPr>
        <w:t xml:space="preserve">    </w:t>
      </w:r>
      <w:r w:rsidRPr="00274F81">
        <w:rPr>
          <w:color w:val="000000"/>
        </w:rPr>
        <w:t>Очікувані результати:</w:t>
      </w:r>
      <w:r w:rsidRPr="00274F81">
        <w:rPr>
          <w:color w:val="000000"/>
        </w:rPr>
        <w:t> </w:t>
      </w:r>
      <w:r>
        <w:rPr>
          <w:color w:val="000000"/>
        </w:rPr>
        <w:t>учні наводять</w:t>
      </w:r>
      <w:r>
        <w:rPr>
          <w:color w:val="000000"/>
          <w:lang w:val="uk-UA"/>
        </w:rPr>
        <w:t xml:space="preserve"> </w:t>
      </w:r>
      <w:r w:rsidRPr="00274F81">
        <w:rPr>
          <w:color w:val="000000"/>
        </w:rPr>
        <w:t>приклади зображення руху в музичних творах, визначають роль засобів виразності у створенні образу музики і її особливості як мистецтва, що розвивається в часі, в русі. Учні емоційно сприймають музику, розмірковують про неї, виразно співають, ритмічно рухаються під музику.</w:t>
      </w:r>
    </w:p>
    <w:p w:rsidR="00E97539" w:rsidRPr="002224F5" w:rsidRDefault="00E97539" w:rsidP="00E97539">
      <w:pPr>
        <w:pStyle w:val="a3"/>
        <w:shd w:val="clear" w:color="auto" w:fill="FFFFFF"/>
        <w:spacing w:before="0" w:beforeAutospacing="0" w:after="0" w:afterAutospacing="0"/>
        <w:jc w:val="both"/>
        <w:rPr>
          <w:color w:val="000000"/>
          <w:lang w:val="uk-UA"/>
        </w:rPr>
      </w:pPr>
      <w:r w:rsidRPr="002224F5">
        <w:rPr>
          <w:lang w:val="uk-UA"/>
        </w:rPr>
        <w:t xml:space="preserve">Обладнання і матеріали: </w:t>
      </w:r>
      <w:r w:rsidRPr="00274F81">
        <w:t>LEGO</w:t>
      </w:r>
      <w:r w:rsidRPr="002224F5">
        <w:rPr>
          <w:lang w:val="uk-UA"/>
        </w:rPr>
        <w:t>-цеглинки різних кольорів.</w:t>
      </w:r>
    </w:p>
    <w:p w:rsidR="00E97539" w:rsidRPr="00274F81" w:rsidRDefault="00E97539" w:rsidP="00E97539">
      <w:pPr>
        <w:jc w:val="both"/>
        <w:rPr>
          <w:sz w:val="24"/>
        </w:rPr>
      </w:pPr>
      <w:r>
        <w:rPr>
          <w:sz w:val="24"/>
        </w:rPr>
        <w:t xml:space="preserve">     </w:t>
      </w:r>
      <w:r w:rsidRPr="00274F81">
        <w:rPr>
          <w:sz w:val="24"/>
        </w:rPr>
        <w:t>Учні разом із вчителем складають LEGO-макет клавіатури фортепіано.</w:t>
      </w:r>
      <w:r>
        <w:rPr>
          <w:sz w:val="24"/>
        </w:rPr>
        <w:t xml:space="preserve"> </w:t>
      </w:r>
      <w:r w:rsidRPr="00274F81">
        <w:rPr>
          <w:sz w:val="24"/>
        </w:rPr>
        <w:t>Вчитель грає мелодію висхідного руху мелодії.</w:t>
      </w:r>
      <w:r>
        <w:rPr>
          <w:sz w:val="24"/>
        </w:rPr>
        <w:t xml:space="preserve"> </w:t>
      </w:r>
      <w:r w:rsidRPr="00274F81">
        <w:rPr>
          <w:sz w:val="24"/>
        </w:rPr>
        <w:t>Учень проспівує:</w:t>
      </w:r>
      <w:r>
        <w:rPr>
          <w:sz w:val="24"/>
        </w:rPr>
        <w:t xml:space="preserve"> «Ось іду я вверх», перебираючи </w:t>
      </w:r>
      <w:r w:rsidRPr="00274F81">
        <w:rPr>
          <w:sz w:val="24"/>
        </w:rPr>
        <w:t>пальчиками по LEGO-клавіатурі (макет) вправо.</w:t>
      </w:r>
      <w:r>
        <w:rPr>
          <w:sz w:val="24"/>
        </w:rPr>
        <w:t xml:space="preserve"> </w:t>
      </w:r>
      <w:r w:rsidRPr="00274F81">
        <w:rPr>
          <w:sz w:val="24"/>
        </w:rPr>
        <w:t>Вчитель грає мелодію низхідного руху мелодії.</w:t>
      </w:r>
      <w:r>
        <w:rPr>
          <w:sz w:val="24"/>
        </w:rPr>
        <w:t xml:space="preserve"> </w:t>
      </w:r>
      <w:r w:rsidRPr="00274F81">
        <w:rPr>
          <w:sz w:val="24"/>
        </w:rPr>
        <w:t>Учень проспівує: «Ось іду я вниз», відповідно перебираючи пальчиками по LEGO-клавіатурі (макет) вліво.</w:t>
      </w:r>
    </w:p>
    <w:p w:rsidR="00E97539" w:rsidRPr="00274F81" w:rsidRDefault="00E97539" w:rsidP="00E97539">
      <w:pPr>
        <w:rPr>
          <w:sz w:val="24"/>
        </w:rPr>
      </w:pPr>
    </w:p>
    <w:p w:rsidR="00E97539" w:rsidRPr="002224F5" w:rsidRDefault="00E97539" w:rsidP="00E97539">
      <w:pPr>
        <w:rPr>
          <w:b/>
          <w:sz w:val="24"/>
        </w:rPr>
      </w:pPr>
      <w:bookmarkStart w:id="6" w:name="_Toc189020063"/>
      <w:r w:rsidRPr="002224F5">
        <w:rPr>
          <w:b/>
          <w:sz w:val="24"/>
        </w:rPr>
        <w:t>Вправа «Туки-тук, чути скрізь веселий звук</w:t>
      </w:r>
      <w:bookmarkEnd w:id="6"/>
      <w:r w:rsidRPr="002224F5">
        <w:rPr>
          <w:b/>
          <w:sz w:val="24"/>
        </w:rPr>
        <w:t>»</w:t>
      </w:r>
    </w:p>
    <w:p w:rsidR="00E97539" w:rsidRPr="002224F5" w:rsidRDefault="00E97539" w:rsidP="00E97539">
      <w:pPr>
        <w:jc w:val="both"/>
        <w:rPr>
          <w:sz w:val="24"/>
        </w:rPr>
      </w:pPr>
      <w:r>
        <w:rPr>
          <w:sz w:val="24"/>
        </w:rPr>
        <w:t xml:space="preserve">     </w:t>
      </w:r>
      <w:r w:rsidRPr="002224F5">
        <w:rPr>
          <w:sz w:val="24"/>
        </w:rPr>
        <w:t>Мета: розвивати танцювальні навички, ритмічний слух, увагу, емоційну сферу, витримку.</w:t>
      </w:r>
    </w:p>
    <w:p w:rsidR="00E97539" w:rsidRPr="002224F5" w:rsidRDefault="00E97539" w:rsidP="00E97539">
      <w:pPr>
        <w:jc w:val="both"/>
        <w:rPr>
          <w:sz w:val="24"/>
        </w:rPr>
      </w:pPr>
      <w:r>
        <w:rPr>
          <w:sz w:val="24"/>
        </w:rPr>
        <w:t xml:space="preserve">    </w:t>
      </w:r>
      <w:r w:rsidRPr="002224F5">
        <w:rPr>
          <w:sz w:val="24"/>
        </w:rPr>
        <w:t xml:space="preserve">Обладнання: </w:t>
      </w:r>
      <w:r w:rsidRPr="002224F5">
        <w:rPr>
          <w:sz w:val="24"/>
          <w:lang w:val="en-US"/>
        </w:rPr>
        <w:t>LEGO</w:t>
      </w:r>
      <w:r w:rsidRPr="002224F5">
        <w:rPr>
          <w:sz w:val="24"/>
        </w:rPr>
        <w:t>-цеглинки різних кольорів (по дві на кожного учня)</w:t>
      </w:r>
    </w:p>
    <w:p w:rsidR="00E97539" w:rsidRPr="00956E12" w:rsidRDefault="00E97539" w:rsidP="00E97539">
      <w:pPr>
        <w:jc w:val="both"/>
        <w:rPr>
          <w:sz w:val="24"/>
        </w:rPr>
      </w:pPr>
      <w:r>
        <w:rPr>
          <w:sz w:val="24"/>
        </w:rPr>
        <w:t xml:space="preserve">     Д</w:t>
      </w:r>
      <w:r w:rsidRPr="00956E12">
        <w:rPr>
          <w:sz w:val="24"/>
        </w:rPr>
        <w:t>іти рухаються, вистукують ритм цеглинками, стрибають, кружляють, тупочуть та ін. (відповідно до слів пісеньки).</w:t>
      </w:r>
    </w:p>
    <w:p w:rsidR="00E97539" w:rsidRPr="00956E12" w:rsidRDefault="00E97539" w:rsidP="00E97539">
      <w:pPr>
        <w:ind w:firstLine="142"/>
        <w:rPr>
          <w:sz w:val="24"/>
        </w:rPr>
      </w:pPr>
      <w:r w:rsidRPr="00956E12">
        <w:rPr>
          <w:sz w:val="24"/>
        </w:rPr>
        <w:t>Цеглинки в руки узяли</w:t>
      </w:r>
      <w:r>
        <w:rPr>
          <w:sz w:val="24"/>
        </w:rPr>
        <w:t xml:space="preserve"> і</w:t>
      </w:r>
      <w:r w:rsidRPr="00956E12">
        <w:rPr>
          <w:sz w:val="24"/>
        </w:rPr>
        <w:t xml:space="preserve"> з ними грати почали.</w:t>
      </w:r>
    </w:p>
    <w:p w:rsidR="00E97539" w:rsidRPr="00956E12" w:rsidRDefault="00E97539" w:rsidP="00E97539">
      <w:pPr>
        <w:ind w:firstLine="142"/>
        <w:rPr>
          <w:sz w:val="24"/>
        </w:rPr>
      </w:pPr>
      <w:r w:rsidRPr="00956E12">
        <w:rPr>
          <w:sz w:val="24"/>
        </w:rPr>
        <w:t>Тук-тук, тук-туки,</w:t>
      </w:r>
      <w:r>
        <w:rPr>
          <w:sz w:val="24"/>
        </w:rPr>
        <w:t xml:space="preserve"> п</w:t>
      </w:r>
      <w:r w:rsidRPr="00956E12">
        <w:rPr>
          <w:sz w:val="24"/>
        </w:rPr>
        <w:t>острибали мал</w:t>
      </w:r>
      <w:r>
        <w:rPr>
          <w:sz w:val="24"/>
        </w:rPr>
        <w:t>ю</w:t>
      </w:r>
      <w:r w:rsidRPr="00956E12">
        <w:rPr>
          <w:sz w:val="24"/>
        </w:rPr>
        <w:t>ки.</w:t>
      </w:r>
    </w:p>
    <w:p w:rsidR="00E97539" w:rsidRPr="00956E12" w:rsidRDefault="00E97539" w:rsidP="00E97539">
      <w:pPr>
        <w:ind w:firstLine="142"/>
        <w:rPr>
          <w:sz w:val="24"/>
        </w:rPr>
      </w:pPr>
      <w:r w:rsidRPr="00956E12">
        <w:rPr>
          <w:sz w:val="24"/>
        </w:rPr>
        <w:t>Тук-тук, тук-туки,</w:t>
      </w:r>
      <w:r>
        <w:rPr>
          <w:sz w:val="24"/>
        </w:rPr>
        <w:t xml:space="preserve"> п</w:t>
      </w:r>
      <w:r w:rsidRPr="00956E12">
        <w:rPr>
          <w:sz w:val="24"/>
        </w:rPr>
        <w:t>окружляли я і ти.</w:t>
      </w:r>
    </w:p>
    <w:p w:rsidR="00E97539" w:rsidRPr="00956E12" w:rsidRDefault="00E97539" w:rsidP="00E97539">
      <w:pPr>
        <w:ind w:firstLine="142"/>
        <w:rPr>
          <w:i/>
          <w:iCs/>
          <w:sz w:val="24"/>
        </w:rPr>
      </w:pPr>
      <w:r w:rsidRPr="00956E12">
        <w:rPr>
          <w:i/>
          <w:iCs/>
          <w:sz w:val="24"/>
        </w:rPr>
        <w:t>Програш</w:t>
      </w:r>
    </w:p>
    <w:p w:rsidR="00E97539" w:rsidRPr="00956E12" w:rsidRDefault="00E97539" w:rsidP="00E97539">
      <w:pPr>
        <w:ind w:firstLine="142"/>
        <w:rPr>
          <w:sz w:val="24"/>
        </w:rPr>
      </w:pPr>
      <w:r w:rsidRPr="00956E12">
        <w:rPr>
          <w:sz w:val="24"/>
        </w:rPr>
        <w:lastRenderedPageBreak/>
        <w:t>Цеглинки в руки узяли</w:t>
      </w:r>
      <w:r>
        <w:rPr>
          <w:sz w:val="24"/>
        </w:rPr>
        <w:t xml:space="preserve"> і</w:t>
      </w:r>
      <w:r w:rsidRPr="00956E12">
        <w:rPr>
          <w:sz w:val="24"/>
        </w:rPr>
        <w:t xml:space="preserve"> з ними грати почали.</w:t>
      </w:r>
    </w:p>
    <w:p w:rsidR="00E97539" w:rsidRPr="00956E12" w:rsidRDefault="00E97539" w:rsidP="00E97539">
      <w:pPr>
        <w:ind w:firstLine="142"/>
        <w:rPr>
          <w:sz w:val="24"/>
        </w:rPr>
      </w:pPr>
      <w:r w:rsidRPr="00956E12">
        <w:rPr>
          <w:sz w:val="24"/>
        </w:rPr>
        <w:t>Тук-тук, тук-туки,</w:t>
      </w:r>
      <w:r>
        <w:rPr>
          <w:sz w:val="24"/>
        </w:rPr>
        <w:t xml:space="preserve"> п</w:t>
      </w:r>
      <w:r w:rsidRPr="00956E12">
        <w:rPr>
          <w:sz w:val="24"/>
        </w:rPr>
        <w:t>окружляли малюки.</w:t>
      </w:r>
    </w:p>
    <w:p w:rsidR="00E97539" w:rsidRPr="00956E12" w:rsidRDefault="00E97539" w:rsidP="00E97539">
      <w:pPr>
        <w:ind w:firstLine="142"/>
        <w:rPr>
          <w:sz w:val="24"/>
        </w:rPr>
      </w:pPr>
      <w:r w:rsidRPr="00956E12">
        <w:rPr>
          <w:sz w:val="24"/>
        </w:rPr>
        <w:t>Тук-тук, тук-туки,</w:t>
      </w:r>
      <w:r>
        <w:rPr>
          <w:sz w:val="24"/>
        </w:rPr>
        <w:t xml:space="preserve"> п</w:t>
      </w:r>
      <w:r w:rsidRPr="00956E12">
        <w:rPr>
          <w:sz w:val="24"/>
        </w:rPr>
        <w:t>отупочем я і ти.</w:t>
      </w:r>
    </w:p>
    <w:p w:rsidR="00E97539" w:rsidRPr="00956E12" w:rsidRDefault="00E97539" w:rsidP="00E97539">
      <w:pPr>
        <w:ind w:firstLine="142"/>
        <w:rPr>
          <w:i/>
          <w:iCs/>
          <w:sz w:val="24"/>
        </w:rPr>
      </w:pPr>
      <w:r w:rsidRPr="00956E12">
        <w:rPr>
          <w:i/>
          <w:iCs/>
          <w:sz w:val="24"/>
        </w:rPr>
        <w:t>Програш</w:t>
      </w:r>
    </w:p>
    <w:p w:rsidR="00E97539" w:rsidRPr="00956E12" w:rsidRDefault="00E97539" w:rsidP="00E97539">
      <w:pPr>
        <w:ind w:firstLine="142"/>
        <w:rPr>
          <w:sz w:val="24"/>
        </w:rPr>
      </w:pPr>
      <w:r w:rsidRPr="00956E12">
        <w:rPr>
          <w:sz w:val="24"/>
        </w:rPr>
        <w:t>Цеглинки в руки узяли</w:t>
      </w:r>
      <w:r>
        <w:rPr>
          <w:sz w:val="24"/>
        </w:rPr>
        <w:t xml:space="preserve"> і</w:t>
      </w:r>
      <w:r w:rsidRPr="00956E12">
        <w:rPr>
          <w:sz w:val="24"/>
        </w:rPr>
        <w:t xml:space="preserve"> з ними грати почали.</w:t>
      </w:r>
    </w:p>
    <w:p w:rsidR="00E97539" w:rsidRPr="00956E12" w:rsidRDefault="00E97539" w:rsidP="00E97539">
      <w:pPr>
        <w:ind w:firstLine="142"/>
        <w:rPr>
          <w:sz w:val="24"/>
        </w:rPr>
      </w:pPr>
      <w:r w:rsidRPr="00956E12">
        <w:rPr>
          <w:sz w:val="24"/>
        </w:rPr>
        <w:t>Тук-тук, тук-туки,</w:t>
      </w:r>
      <w:r>
        <w:rPr>
          <w:sz w:val="24"/>
        </w:rPr>
        <w:t xml:space="preserve"> пожа</w:t>
      </w:r>
      <w:r w:rsidRPr="00956E12">
        <w:rPr>
          <w:sz w:val="24"/>
        </w:rPr>
        <w:t>ртують малюки.</w:t>
      </w:r>
    </w:p>
    <w:p w:rsidR="00E97539" w:rsidRPr="00956E12" w:rsidRDefault="00E97539" w:rsidP="00E97539">
      <w:pPr>
        <w:ind w:firstLine="142"/>
        <w:rPr>
          <w:sz w:val="24"/>
        </w:rPr>
      </w:pPr>
      <w:r>
        <w:rPr>
          <w:sz w:val="24"/>
        </w:rPr>
        <w:t>Тук-тук, тук-туки і</w:t>
      </w:r>
      <w:r w:rsidRPr="00956E12">
        <w:rPr>
          <w:sz w:val="24"/>
        </w:rPr>
        <w:t xml:space="preserve"> завмерли я і ти.</w:t>
      </w:r>
    </w:p>
    <w:p w:rsidR="00E97539" w:rsidRPr="00956E12" w:rsidRDefault="00E97539" w:rsidP="00E97539">
      <w:pPr>
        <w:ind w:firstLine="142"/>
        <w:rPr>
          <w:sz w:val="24"/>
        </w:rPr>
      </w:pPr>
      <w:r w:rsidRPr="00956E12">
        <w:rPr>
          <w:i/>
          <w:iCs/>
          <w:sz w:val="24"/>
        </w:rPr>
        <w:t>Програш</w:t>
      </w:r>
    </w:p>
    <w:p w:rsidR="00E97539" w:rsidRDefault="00E97539" w:rsidP="00E97539">
      <w:pPr>
        <w:pStyle w:val="2"/>
        <w:numPr>
          <w:ilvl w:val="0"/>
          <w:numId w:val="0"/>
        </w:numPr>
        <w:jc w:val="center"/>
        <w:rPr>
          <w:rFonts w:ascii="Times New Roman" w:hAnsi="Times New Roman" w:cs="Times New Roman"/>
          <w:b/>
          <w:color w:val="000000" w:themeColor="text1"/>
          <w:sz w:val="24"/>
          <w:szCs w:val="24"/>
        </w:rPr>
      </w:pPr>
      <w:bookmarkStart w:id="7" w:name="_Toc189020064"/>
    </w:p>
    <w:p w:rsidR="00E97539" w:rsidRPr="002224F5" w:rsidRDefault="00E97539" w:rsidP="00E97539">
      <w:pPr>
        <w:rPr>
          <w:b/>
          <w:sz w:val="24"/>
        </w:rPr>
      </w:pPr>
      <w:r>
        <w:rPr>
          <w:b/>
          <w:sz w:val="24"/>
        </w:rPr>
        <w:t>Вправа «</w:t>
      </w:r>
      <w:r w:rsidRPr="002224F5">
        <w:rPr>
          <w:b/>
          <w:sz w:val="24"/>
        </w:rPr>
        <w:t>Добрий ранок нам усім!</w:t>
      </w:r>
      <w:bookmarkEnd w:id="7"/>
      <w:r>
        <w:rPr>
          <w:b/>
          <w:sz w:val="24"/>
        </w:rPr>
        <w:t>»</w:t>
      </w:r>
    </w:p>
    <w:p w:rsidR="00E97539" w:rsidRPr="002224F5" w:rsidRDefault="00E97539" w:rsidP="00E97539">
      <w:pPr>
        <w:ind w:left="142" w:hanging="851"/>
        <w:jc w:val="both"/>
        <w:rPr>
          <w:sz w:val="24"/>
        </w:rPr>
      </w:pPr>
      <w:r w:rsidRPr="002224F5">
        <w:rPr>
          <w:sz w:val="24"/>
        </w:rPr>
        <w:t xml:space="preserve">             Мета: розвивати танцювальні, співочі навички, ритмічний слух, увагу, емоційну сферу, витримку.</w:t>
      </w:r>
    </w:p>
    <w:p w:rsidR="00E97539" w:rsidRPr="002224F5" w:rsidRDefault="00E97539" w:rsidP="00E97539">
      <w:pPr>
        <w:jc w:val="both"/>
        <w:rPr>
          <w:sz w:val="24"/>
        </w:rPr>
      </w:pPr>
      <w:r>
        <w:rPr>
          <w:sz w:val="24"/>
        </w:rPr>
        <w:t xml:space="preserve">  </w:t>
      </w:r>
      <w:r w:rsidRPr="002224F5">
        <w:rPr>
          <w:sz w:val="24"/>
        </w:rPr>
        <w:t xml:space="preserve">Обладнання: </w:t>
      </w:r>
      <w:r w:rsidRPr="002224F5">
        <w:rPr>
          <w:sz w:val="24"/>
          <w:lang w:val="en-US"/>
        </w:rPr>
        <w:t>LEGO</w:t>
      </w:r>
      <w:r w:rsidRPr="002224F5">
        <w:rPr>
          <w:sz w:val="24"/>
        </w:rPr>
        <w:t>-цеглинки жовтого і синього кольорів на кожного учня.</w:t>
      </w:r>
    </w:p>
    <w:p w:rsidR="00E97539" w:rsidRPr="00956E12" w:rsidRDefault="00E97539" w:rsidP="00E97539">
      <w:pPr>
        <w:spacing w:line="360" w:lineRule="auto"/>
        <w:jc w:val="both"/>
        <w:rPr>
          <w:sz w:val="24"/>
        </w:rPr>
      </w:pPr>
      <w:r>
        <w:rPr>
          <w:sz w:val="24"/>
        </w:rPr>
        <w:t xml:space="preserve"> </w:t>
      </w:r>
      <w:r w:rsidRPr="00956E12">
        <w:rPr>
          <w:sz w:val="24"/>
        </w:rPr>
        <w:t>Діти виконують рухи відповідно до слів пісеньки.</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3963"/>
      </w:tblGrid>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 xml:space="preserve"> Добрий ранок, жовте поле,</w:t>
            </w:r>
          </w:p>
        </w:tc>
        <w:tc>
          <w:tcPr>
            <w:tcW w:w="3963" w:type="dxa"/>
          </w:tcPr>
          <w:p w:rsidR="00E97539" w:rsidRPr="00956E12" w:rsidRDefault="00E97539" w:rsidP="000D39F4">
            <w:pPr>
              <w:rPr>
                <w:rFonts w:eastAsia="Segoe UI Symbol"/>
                <w:i/>
                <w:iCs/>
                <w:sz w:val="24"/>
              </w:rPr>
            </w:pPr>
            <w:r w:rsidRPr="00956E12">
              <w:rPr>
                <w:rFonts w:eastAsia="Segoe UI Symbol"/>
                <w:i/>
                <w:iCs/>
                <w:sz w:val="24"/>
              </w:rPr>
              <w:t>учні показують горизонтально жовту цеглинку, що символізує поле.</w:t>
            </w:r>
          </w:p>
        </w:tc>
      </w:tr>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Добрий ранок, синє небо,</w:t>
            </w:r>
          </w:p>
        </w:tc>
        <w:tc>
          <w:tcPr>
            <w:tcW w:w="3963" w:type="dxa"/>
          </w:tcPr>
          <w:p w:rsidR="00E97539" w:rsidRPr="00956E12" w:rsidRDefault="00E97539" w:rsidP="000D39F4">
            <w:pPr>
              <w:rPr>
                <w:rFonts w:eastAsia="Segoe UI Symbol"/>
                <w:i/>
                <w:iCs/>
                <w:sz w:val="24"/>
              </w:rPr>
            </w:pPr>
            <w:r w:rsidRPr="00956E12">
              <w:rPr>
                <w:rFonts w:eastAsia="Segoe UI Symbol"/>
                <w:i/>
                <w:iCs/>
                <w:sz w:val="24"/>
              </w:rPr>
              <w:t>учні показують горизонтально синю цеглинку, що символізує небо і  з’єднують її із жовтою, ставлячи синю зверху.</w:t>
            </w:r>
          </w:p>
        </w:tc>
      </w:tr>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Добрий ранок всім навколо,</w:t>
            </w:r>
          </w:p>
          <w:p w:rsidR="00E97539" w:rsidRPr="00956E12" w:rsidRDefault="00E97539" w:rsidP="000D39F4">
            <w:pPr>
              <w:rPr>
                <w:rFonts w:eastAsia="Segoe UI Symbol"/>
                <w:sz w:val="24"/>
              </w:rPr>
            </w:pPr>
            <w:r w:rsidRPr="00956E12">
              <w:rPr>
                <w:rFonts w:eastAsia="Segoe UI Symbol"/>
                <w:sz w:val="24"/>
              </w:rPr>
              <w:t>І мені,</w:t>
            </w:r>
            <w:r>
              <w:rPr>
                <w:rFonts w:eastAsia="Segoe UI Symbol"/>
                <w:sz w:val="24"/>
              </w:rPr>
              <w:t xml:space="preserve"> й</w:t>
            </w:r>
            <w:r w:rsidRPr="00956E12">
              <w:rPr>
                <w:rFonts w:eastAsia="Segoe UI Symbol"/>
                <w:sz w:val="24"/>
              </w:rPr>
              <w:t xml:space="preserve"> тобі.</w:t>
            </w:r>
          </w:p>
        </w:tc>
        <w:tc>
          <w:tcPr>
            <w:tcW w:w="3963" w:type="dxa"/>
          </w:tcPr>
          <w:p w:rsidR="00E97539" w:rsidRPr="00956E12" w:rsidRDefault="00E97539" w:rsidP="000D39F4">
            <w:pPr>
              <w:rPr>
                <w:rFonts w:eastAsia="Segoe UI Symbol"/>
                <w:i/>
                <w:iCs/>
                <w:sz w:val="24"/>
              </w:rPr>
            </w:pPr>
            <w:r w:rsidRPr="00956E12">
              <w:rPr>
                <w:rFonts w:eastAsia="Segoe UI Symbol"/>
                <w:i/>
                <w:iCs/>
                <w:sz w:val="24"/>
              </w:rPr>
              <w:t>рукою показують навколо себе,</w:t>
            </w:r>
          </w:p>
          <w:p w:rsidR="00E97539" w:rsidRPr="00956E12" w:rsidRDefault="00E97539" w:rsidP="000D39F4">
            <w:pPr>
              <w:rPr>
                <w:rFonts w:eastAsia="Segoe UI Symbol"/>
                <w:i/>
                <w:iCs/>
                <w:sz w:val="24"/>
              </w:rPr>
            </w:pPr>
            <w:r w:rsidRPr="00956E12">
              <w:rPr>
                <w:rFonts w:eastAsia="Segoe UI Symbol"/>
                <w:i/>
                <w:iCs/>
                <w:sz w:val="24"/>
              </w:rPr>
              <w:t>притуляють руку до грудей,</w:t>
            </w:r>
          </w:p>
          <w:p w:rsidR="00E97539" w:rsidRPr="00956E12" w:rsidRDefault="00E97539" w:rsidP="000D39F4">
            <w:pPr>
              <w:rPr>
                <w:rFonts w:eastAsia="Segoe UI Symbol"/>
                <w:i/>
                <w:iCs/>
                <w:sz w:val="24"/>
              </w:rPr>
            </w:pPr>
            <w:r w:rsidRPr="00956E12">
              <w:rPr>
                <w:rFonts w:eastAsia="Segoe UI Symbol"/>
                <w:i/>
                <w:iCs/>
                <w:sz w:val="24"/>
              </w:rPr>
              <w:t>показують на друзів, роз’єднують цеглинки.</w:t>
            </w:r>
          </w:p>
        </w:tc>
      </w:tr>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Добрий ранок, синє море,</w:t>
            </w:r>
          </w:p>
        </w:tc>
        <w:tc>
          <w:tcPr>
            <w:tcW w:w="3963" w:type="dxa"/>
          </w:tcPr>
          <w:p w:rsidR="00E97539" w:rsidRPr="00956E12" w:rsidRDefault="00E97539" w:rsidP="000D39F4">
            <w:pPr>
              <w:rPr>
                <w:rFonts w:eastAsia="Segoe UI Symbol"/>
                <w:i/>
                <w:iCs/>
                <w:sz w:val="24"/>
              </w:rPr>
            </w:pPr>
            <w:r w:rsidRPr="00956E12">
              <w:rPr>
                <w:rFonts w:eastAsia="Segoe UI Symbol"/>
                <w:i/>
                <w:iCs/>
                <w:sz w:val="24"/>
              </w:rPr>
              <w:t>учні показують горизонтально синю цеглинку, що символізує море.</w:t>
            </w:r>
          </w:p>
        </w:tc>
      </w:tr>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Добрий ранок, жовте сонце,</w:t>
            </w:r>
          </w:p>
        </w:tc>
        <w:tc>
          <w:tcPr>
            <w:tcW w:w="3963" w:type="dxa"/>
          </w:tcPr>
          <w:p w:rsidR="00E97539" w:rsidRPr="00956E12" w:rsidRDefault="00E97539" w:rsidP="000D39F4">
            <w:pPr>
              <w:rPr>
                <w:rFonts w:eastAsia="Segoe UI Symbol"/>
                <w:i/>
                <w:iCs/>
                <w:sz w:val="24"/>
              </w:rPr>
            </w:pPr>
            <w:r w:rsidRPr="00956E12">
              <w:rPr>
                <w:rFonts w:eastAsia="Segoe UI Symbol"/>
                <w:i/>
                <w:iCs/>
                <w:sz w:val="24"/>
              </w:rPr>
              <w:t>учні показують жовту цеглинку, що символізує сонце, і з’єднують її із синьою, ставлячи зверху.</w:t>
            </w:r>
          </w:p>
        </w:tc>
      </w:tr>
      <w:tr w:rsidR="00E97539" w:rsidRPr="00956E12" w:rsidTr="000D39F4">
        <w:tc>
          <w:tcPr>
            <w:tcW w:w="2518" w:type="dxa"/>
          </w:tcPr>
          <w:p w:rsidR="00E97539" w:rsidRPr="00956E12" w:rsidRDefault="00E97539" w:rsidP="000D39F4">
            <w:pPr>
              <w:rPr>
                <w:rFonts w:eastAsia="Segoe UI Symbol"/>
                <w:sz w:val="24"/>
              </w:rPr>
            </w:pPr>
            <w:r w:rsidRPr="00956E12">
              <w:rPr>
                <w:rFonts w:eastAsia="Segoe UI Symbol"/>
                <w:sz w:val="24"/>
              </w:rPr>
              <w:t>Добрий ранок всім навколо</w:t>
            </w:r>
          </w:p>
          <w:p w:rsidR="00E97539" w:rsidRPr="00956E12" w:rsidRDefault="00E97539" w:rsidP="000D39F4">
            <w:pPr>
              <w:rPr>
                <w:rFonts w:eastAsia="Segoe UI Symbol"/>
                <w:sz w:val="24"/>
              </w:rPr>
            </w:pPr>
            <w:r w:rsidRPr="00956E12">
              <w:rPr>
                <w:rFonts w:eastAsia="Segoe UI Symbol"/>
                <w:sz w:val="24"/>
              </w:rPr>
              <w:t>І мені,</w:t>
            </w:r>
            <w:r>
              <w:rPr>
                <w:rFonts w:eastAsia="Segoe UI Symbol"/>
                <w:sz w:val="24"/>
              </w:rPr>
              <w:t xml:space="preserve"> й</w:t>
            </w:r>
            <w:r w:rsidRPr="00956E12">
              <w:rPr>
                <w:rFonts w:eastAsia="Segoe UI Symbol"/>
                <w:sz w:val="24"/>
              </w:rPr>
              <w:t xml:space="preserve"> тобі.</w:t>
            </w:r>
          </w:p>
        </w:tc>
        <w:tc>
          <w:tcPr>
            <w:tcW w:w="3963" w:type="dxa"/>
          </w:tcPr>
          <w:p w:rsidR="00E97539" w:rsidRPr="00956E12" w:rsidRDefault="00E97539" w:rsidP="000D39F4">
            <w:pPr>
              <w:rPr>
                <w:rFonts w:eastAsia="Segoe UI Symbol"/>
                <w:i/>
                <w:iCs/>
                <w:sz w:val="24"/>
              </w:rPr>
            </w:pPr>
            <w:r w:rsidRPr="00956E12">
              <w:rPr>
                <w:rFonts w:eastAsia="Segoe UI Symbol"/>
                <w:i/>
                <w:iCs/>
                <w:sz w:val="24"/>
              </w:rPr>
              <w:t>рукою показують навколо себе,</w:t>
            </w:r>
          </w:p>
          <w:p w:rsidR="00E97539" w:rsidRPr="00956E12" w:rsidRDefault="00E97539" w:rsidP="000D39F4">
            <w:pPr>
              <w:rPr>
                <w:rFonts w:eastAsia="Segoe UI Symbol"/>
                <w:i/>
                <w:iCs/>
                <w:sz w:val="24"/>
              </w:rPr>
            </w:pPr>
            <w:r w:rsidRPr="00956E12">
              <w:rPr>
                <w:rFonts w:eastAsia="Segoe UI Symbol"/>
                <w:i/>
                <w:iCs/>
                <w:sz w:val="24"/>
              </w:rPr>
              <w:t>притуляють руку до грудей,</w:t>
            </w:r>
          </w:p>
          <w:p w:rsidR="00E97539" w:rsidRPr="00956E12" w:rsidRDefault="00E97539" w:rsidP="000D39F4">
            <w:pPr>
              <w:rPr>
                <w:rFonts w:eastAsia="Segoe UI Symbol"/>
                <w:i/>
                <w:iCs/>
                <w:sz w:val="24"/>
              </w:rPr>
            </w:pPr>
            <w:r w:rsidRPr="00956E12">
              <w:rPr>
                <w:rFonts w:eastAsia="Segoe UI Symbol"/>
                <w:i/>
                <w:iCs/>
                <w:sz w:val="24"/>
              </w:rPr>
              <w:t>показують на друзів, роз’єднують цеглинки</w:t>
            </w:r>
          </w:p>
        </w:tc>
      </w:tr>
    </w:tbl>
    <w:p w:rsidR="00E97539" w:rsidRPr="002224F5" w:rsidRDefault="00E97539" w:rsidP="00E97539">
      <w:pPr>
        <w:rPr>
          <w:b/>
          <w:sz w:val="24"/>
        </w:rPr>
      </w:pPr>
      <w:bookmarkStart w:id="8" w:name="_Toc189020065"/>
      <w:r w:rsidRPr="002224F5">
        <w:rPr>
          <w:b/>
          <w:sz w:val="24"/>
        </w:rPr>
        <w:lastRenderedPageBreak/>
        <w:t>Вправа «Галявина кольорових знахідок</w:t>
      </w:r>
      <w:bookmarkEnd w:id="8"/>
      <w:r w:rsidRPr="002224F5">
        <w:rPr>
          <w:b/>
          <w:sz w:val="24"/>
        </w:rPr>
        <w:t>»</w:t>
      </w:r>
    </w:p>
    <w:p w:rsidR="00E97539" w:rsidRPr="002224F5" w:rsidRDefault="00E97539" w:rsidP="00E97539">
      <w:pPr>
        <w:jc w:val="both"/>
        <w:rPr>
          <w:sz w:val="24"/>
        </w:rPr>
      </w:pPr>
      <w:r>
        <w:rPr>
          <w:sz w:val="24"/>
        </w:rPr>
        <w:t xml:space="preserve">     </w:t>
      </w:r>
      <w:r w:rsidRPr="002224F5">
        <w:rPr>
          <w:sz w:val="24"/>
        </w:rPr>
        <w:t>Мета: розвивати танцювал</w:t>
      </w:r>
      <w:r>
        <w:rPr>
          <w:sz w:val="24"/>
        </w:rPr>
        <w:t xml:space="preserve">ьні, співочі навички, ритмічний </w:t>
      </w:r>
      <w:r w:rsidRPr="002224F5">
        <w:rPr>
          <w:sz w:val="24"/>
        </w:rPr>
        <w:t>слух, увагу, емоційну сферу, витримку.</w:t>
      </w:r>
    </w:p>
    <w:p w:rsidR="00E97539" w:rsidRPr="002224F5" w:rsidRDefault="00E97539" w:rsidP="00E97539">
      <w:pPr>
        <w:jc w:val="both"/>
        <w:rPr>
          <w:sz w:val="24"/>
        </w:rPr>
      </w:pPr>
      <w:r>
        <w:rPr>
          <w:sz w:val="24"/>
        </w:rPr>
        <w:t xml:space="preserve">      </w:t>
      </w:r>
      <w:r w:rsidRPr="002224F5">
        <w:rPr>
          <w:sz w:val="24"/>
        </w:rPr>
        <w:t xml:space="preserve">Обладнання: </w:t>
      </w:r>
      <w:r w:rsidRPr="002224F5">
        <w:rPr>
          <w:sz w:val="24"/>
          <w:lang w:val="en-US"/>
        </w:rPr>
        <w:t>LEGO</w:t>
      </w:r>
      <w:r w:rsidRPr="002224F5">
        <w:rPr>
          <w:sz w:val="24"/>
        </w:rPr>
        <w:t>-цеглинки шести кольорів на кожну дитину (синій, жовтий, червоний, блакитний, оранжевий, зелений).</w:t>
      </w:r>
    </w:p>
    <w:p w:rsidR="00E97539" w:rsidRPr="002224F5" w:rsidRDefault="00E97539" w:rsidP="00E97539">
      <w:pPr>
        <w:rPr>
          <w:i/>
          <w:sz w:val="24"/>
        </w:rPr>
      </w:pPr>
      <w:r w:rsidRPr="002224F5">
        <w:rPr>
          <w:i/>
          <w:sz w:val="24"/>
        </w:rPr>
        <w:t>Ми гуляєм, ми гуляєм, все довкола розглядаєм.</w:t>
      </w:r>
    </w:p>
    <w:p w:rsidR="00E97539" w:rsidRPr="002224F5" w:rsidRDefault="00E97539" w:rsidP="00E97539">
      <w:pPr>
        <w:rPr>
          <w:i/>
          <w:sz w:val="24"/>
        </w:rPr>
      </w:pPr>
      <w:r w:rsidRPr="002224F5">
        <w:rPr>
          <w:i/>
          <w:sz w:val="24"/>
        </w:rPr>
        <w:t>Ми під ніжки заглядаєм і цеглиночки збираєм.</w:t>
      </w:r>
    </w:p>
    <w:p w:rsidR="00E97539" w:rsidRPr="002224F5" w:rsidRDefault="00E97539" w:rsidP="00E97539">
      <w:pPr>
        <w:rPr>
          <w:i/>
          <w:sz w:val="24"/>
        </w:rPr>
      </w:pPr>
      <w:r w:rsidRPr="002224F5">
        <w:rPr>
          <w:i/>
          <w:sz w:val="24"/>
        </w:rPr>
        <w:t xml:space="preserve">Ти </w:t>
      </w:r>
      <w:r w:rsidRPr="002224F5">
        <w:rPr>
          <w:b/>
          <w:i/>
          <w:sz w:val="24"/>
        </w:rPr>
        <w:t>зелену</w:t>
      </w:r>
      <w:r w:rsidRPr="002224F5">
        <w:rPr>
          <w:i/>
          <w:sz w:val="24"/>
        </w:rPr>
        <w:t xml:space="preserve"> віднайди і у рученьку візьми.</w:t>
      </w:r>
    </w:p>
    <w:p w:rsidR="00E97539" w:rsidRPr="00956E12" w:rsidRDefault="00E97539" w:rsidP="00E97539">
      <w:pPr>
        <w:rPr>
          <w:i/>
          <w:iCs/>
          <w:sz w:val="24"/>
        </w:rPr>
      </w:pPr>
      <w:r w:rsidRPr="00956E12">
        <w:rPr>
          <w:i/>
          <w:iCs/>
          <w:sz w:val="24"/>
        </w:rPr>
        <w:t>У наступних куплетах змінюється лише колір цеглиночки.</w:t>
      </w:r>
    </w:p>
    <w:p w:rsidR="00E97539" w:rsidRPr="00956E12" w:rsidRDefault="00E97539" w:rsidP="00E97539">
      <w:pPr>
        <w:ind w:firstLine="426"/>
        <w:jc w:val="both"/>
        <w:rPr>
          <w:sz w:val="24"/>
        </w:rPr>
      </w:pPr>
      <w:r w:rsidRPr="00956E12">
        <w:rPr>
          <w:sz w:val="24"/>
        </w:rPr>
        <w:t xml:space="preserve">На підлозі розкладено </w:t>
      </w:r>
      <w:r w:rsidRPr="00956E12">
        <w:rPr>
          <w:sz w:val="24"/>
          <w:lang w:val="en-US"/>
        </w:rPr>
        <w:t>LEGO</w:t>
      </w:r>
      <w:r w:rsidRPr="00956E12">
        <w:rPr>
          <w:sz w:val="24"/>
        </w:rPr>
        <w:t>-цеглинки шести кольорів так, щоб діти могли навколо них ходити.</w:t>
      </w:r>
    </w:p>
    <w:p w:rsidR="00E97539" w:rsidRPr="00956E12" w:rsidRDefault="00E97539" w:rsidP="00E97539">
      <w:pPr>
        <w:ind w:firstLine="426"/>
        <w:jc w:val="both"/>
        <w:rPr>
          <w:sz w:val="24"/>
        </w:rPr>
      </w:pPr>
      <w:r w:rsidRPr="00956E12">
        <w:rPr>
          <w:sz w:val="24"/>
        </w:rPr>
        <w:t>Під час гри з музичним супроводом учні «гуляють» між цеглинками, уважно слухають слова пісні (завдання) – цеглинку якого кольору вони повинні знайти і взяти у руки.</w:t>
      </w:r>
    </w:p>
    <w:p w:rsidR="00E97539" w:rsidRPr="00956E12" w:rsidRDefault="00E97539" w:rsidP="00E97539">
      <w:pPr>
        <w:ind w:firstLine="426"/>
        <w:jc w:val="both"/>
        <w:rPr>
          <w:sz w:val="24"/>
        </w:rPr>
      </w:pPr>
      <w:r w:rsidRPr="00956E12">
        <w:rPr>
          <w:sz w:val="24"/>
        </w:rPr>
        <w:t xml:space="preserve">На наступний куплет вони «гуляють» із цеглинкою в руках, уважно прислухаючись до слів пісні, щоб визначити якого кольору мають взяти другу цеглинку і з’єднати її з попередньою. І так до кінця пісні. Усього учні мають зібрати по 6 цеглинок різних кольорів. </w:t>
      </w:r>
    </w:p>
    <w:p w:rsidR="00E97539" w:rsidRPr="00956E12" w:rsidRDefault="00E97539" w:rsidP="00E97539">
      <w:pPr>
        <w:ind w:firstLine="426"/>
        <w:jc w:val="both"/>
        <w:rPr>
          <w:sz w:val="24"/>
        </w:rPr>
      </w:pPr>
      <w:r w:rsidRPr="00956E12">
        <w:rPr>
          <w:sz w:val="24"/>
        </w:rPr>
        <w:t>Для ускладнення завдання можна визначати порядок прикріплення кольорів (зверху/знизу).</w:t>
      </w:r>
    </w:p>
    <w:p w:rsidR="00E97539" w:rsidRPr="00956E12" w:rsidRDefault="00E97539" w:rsidP="00E97539">
      <w:pPr>
        <w:jc w:val="center"/>
        <w:rPr>
          <w:b/>
          <w:bCs w:val="0"/>
          <w:sz w:val="24"/>
        </w:rPr>
      </w:pPr>
    </w:p>
    <w:p w:rsidR="00E97539" w:rsidRPr="002224F5" w:rsidRDefault="00E97539" w:rsidP="00E97539">
      <w:pPr>
        <w:rPr>
          <w:b/>
          <w:sz w:val="24"/>
        </w:rPr>
      </w:pPr>
      <w:r w:rsidRPr="002224F5">
        <w:rPr>
          <w:b/>
          <w:sz w:val="24"/>
        </w:rPr>
        <w:t>Вправа: Музично-дидактична гра  «Сумно чи весело»</w:t>
      </w:r>
    </w:p>
    <w:p w:rsidR="00E97539" w:rsidRPr="00956E12" w:rsidRDefault="00E97539" w:rsidP="00E97539">
      <w:pPr>
        <w:jc w:val="both"/>
        <w:rPr>
          <w:sz w:val="24"/>
        </w:rPr>
      </w:pPr>
      <w:r w:rsidRPr="00956E12">
        <w:rPr>
          <w:sz w:val="24"/>
        </w:rPr>
        <w:t>Діти слухають два музичних твори (Перепілонька, укр. нар. пісня. обр. Л. Ревуцького; Ой, лопнув обруч укр. нар. мел.), та визначають який з них веселий, а який сумний. Пропоную дітям визначити в якому кольорі вони бачать характер тій або іншій мелодії: «Як що музика сумна – зелену квітку підіймаю я. А як музика весела, то і квіточка яскрава». Під час прослуховування діти підіймають квіточку відповідно характеру твору.</w:t>
      </w:r>
    </w:p>
    <w:p w:rsidR="00E97539" w:rsidRPr="00956E12" w:rsidRDefault="00E97539" w:rsidP="00E97539">
      <w:pPr>
        <w:spacing w:line="360" w:lineRule="auto"/>
        <w:jc w:val="both"/>
        <w:rPr>
          <w:sz w:val="24"/>
        </w:rPr>
      </w:pPr>
    </w:p>
    <w:p w:rsidR="00E97539" w:rsidRDefault="00E97539" w:rsidP="00E97539">
      <w:pPr>
        <w:ind w:firstLine="540"/>
        <w:jc w:val="both"/>
        <w:rPr>
          <w:b/>
          <w:sz w:val="24"/>
          <w:lang w:val="en-US"/>
        </w:rPr>
      </w:pPr>
    </w:p>
    <w:p w:rsidR="00E97539" w:rsidRPr="0096187C" w:rsidRDefault="00E97539" w:rsidP="00E97539">
      <w:pPr>
        <w:ind w:firstLine="540"/>
        <w:jc w:val="both"/>
        <w:rPr>
          <w:b/>
          <w:sz w:val="24"/>
          <w:lang w:val="en-US"/>
        </w:rPr>
      </w:pPr>
    </w:p>
    <w:p w:rsidR="00E97539" w:rsidRPr="00C6430B" w:rsidRDefault="00E97539" w:rsidP="00E97539">
      <w:pPr>
        <w:rPr>
          <w:b/>
          <w:sz w:val="24"/>
        </w:rPr>
      </w:pPr>
      <w:r w:rsidRPr="00C6430B">
        <w:rPr>
          <w:b/>
          <w:sz w:val="24"/>
        </w:rPr>
        <w:lastRenderedPageBreak/>
        <w:t>Вправа  «Малюємо музику»</w:t>
      </w:r>
    </w:p>
    <w:p w:rsidR="00E97539" w:rsidRPr="00956E12" w:rsidRDefault="00E97539" w:rsidP="00E97539">
      <w:pPr>
        <w:autoSpaceDE w:val="0"/>
        <w:autoSpaceDN w:val="0"/>
        <w:adjustRightInd w:val="0"/>
        <w:spacing w:line="230" w:lineRule="atLeast"/>
        <w:ind w:firstLine="454"/>
        <w:jc w:val="both"/>
        <w:textAlignment w:val="center"/>
        <w:rPr>
          <w:color w:val="000000"/>
          <w:sz w:val="24"/>
        </w:rPr>
      </w:pPr>
      <w:r w:rsidRPr="00F353E3">
        <w:rPr>
          <w:noProof/>
          <w:sz w:val="24"/>
          <w:lang w:eastAsia="uk-UA"/>
        </w:rPr>
        <w:drawing>
          <wp:anchor distT="0" distB="0" distL="114300" distR="114300" simplePos="0" relativeHeight="251698176" behindDoc="0" locked="0" layoutInCell="1" allowOverlap="1" wp14:anchorId="28ADB175" wp14:editId="2A7DAD2C">
            <wp:simplePos x="0" y="0"/>
            <wp:positionH relativeFrom="column">
              <wp:posOffset>3488055</wp:posOffset>
            </wp:positionH>
            <wp:positionV relativeFrom="paragraph">
              <wp:posOffset>13335</wp:posOffset>
            </wp:positionV>
            <wp:extent cx="478155" cy="1024890"/>
            <wp:effectExtent l="0" t="0" r="0" b="3810"/>
            <wp:wrapSquare wrapText="bothSides"/>
            <wp:docPr id="590743531" name="Google Shape;123;p21"/>
            <wp:cNvGraphicFramePr/>
            <a:graphic xmlns:a="http://schemas.openxmlformats.org/drawingml/2006/main">
              <a:graphicData uri="http://schemas.openxmlformats.org/drawingml/2006/picture">
                <pic:pic xmlns:pic="http://schemas.openxmlformats.org/drawingml/2006/picture">
                  <pic:nvPicPr>
                    <pic:cNvPr id="123" name="Google Shape;123;p21"/>
                    <pic:cNvPicPr preferRelativeResize="0"/>
                  </pic:nvPicPr>
                  <pic:blipFill>
                    <a:blip r:embed="rId26" cstate="print">
                      <a:alphaModFix/>
                      <a:extLst>
                        <a:ext uri="{28A0092B-C50C-407E-A947-70E740481C1C}">
                          <a14:useLocalDpi xmlns:a14="http://schemas.microsoft.com/office/drawing/2010/main" val="0"/>
                        </a:ext>
                      </a:extLst>
                    </a:blip>
                    <a:stretch>
                      <a:fillRect/>
                    </a:stretch>
                  </pic:blipFill>
                  <pic:spPr>
                    <a:xfrm>
                      <a:off x="0" y="0"/>
                      <a:ext cx="478155"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6E12">
        <w:rPr>
          <w:color w:val="000000"/>
          <w:sz w:val="24"/>
        </w:rPr>
        <w:t>Під час повторного звучання п’єси діти передають рухами відповідний  образ його характер, темп.</w:t>
      </w:r>
    </w:p>
    <w:p w:rsidR="00E97539" w:rsidRPr="00207ED3" w:rsidRDefault="00E97539" w:rsidP="00E97539">
      <w:pPr>
        <w:autoSpaceDE w:val="0"/>
        <w:autoSpaceDN w:val="0"/>
        <w:adjustRightInd w:val="0"/>
        <w:spacing w:line="230" w:lineRule="atLeast"/>
        <w:jc w:val="both"/>
        <w:textAlignment w:val="center"/>
        <w:rPr>
          <w:color w:val="000000"/>
          <w:sz w:val="24"/>
        </w:rPr>
      </w:pPr>
      <w:r w:rsidRPr="00207ED3">
        <w:rPr>
          <w:color w:val="000000"/>
          <w:sz w:val="24"/>
        </w:rPr>
        <w:t xml:space="preserve">Музичний керівник: </w:t>
      </w:r>
    </w:p>
    <w:p w:rsidR="00E97539" w:rsidRPr="00956E12" w:rsidRDefault="00E97539" w:rsidP="00E97539">
      <w:pPr>
        <w:autoSpaceDE w:val="0"/>
        <w:autoSpaceDN w:val="0"/>
        <w:adjustRightInd w:val="0"/>
        <w:spacing w:line="230" w:lineRule="atLeast"/>
        <w:jc w:val="both"/>
        <w:textAlignment w:val="center"/>
        <w:rPr>
          <w:color w:val="000000"/>
          <w:sz w:val="24"/>
        </w:rPr>
      </w:pPr>
      <w:r w:rsidRPr="00956E12">
        <w:rPr>
          <w:color w:val="000000"/>
          <w:sz w:val="24"/>
        </w:rPr>
        <w:t>А давайте</w:t>
      </w:r>
      <w:r>
        <w:rPr>
          <w:color w:val="000000"/>
          <w:sz w:val="24"/>
        </w:rPr>
        <w:t xml:space="preserve"> зробимо картинну галерею у нашому класі</w:t>
      </w:r>
      <w:r w:rsidRPr="00956E12">
        <w:rPr>
          <w:color w:val="000000"/>
          <w:sz w:val="24"/>
        </w:rPr>
        <w:t>.</w:t>
      </w:r>
    </w:p>
    <w:p w:rsidR="00E97539" w:rsidRPr="00C6430B" w:rsidRDefault="00E97539" w:rsidP="00E97539">
      <w:pPr>
        <w:autoSpaceDE w:val="0"/>
        <w:autoSpaceDN w:val="0"/>
        <w:adjustRightInd w:val="0"/>
        <w:spacing w:line="230" w:lineRule="atLeast"/>
        <w:ind w:firstLine="709"/>
        <w:jc w:val="both"/>
        <w:textAlignment w:val="center"/>
        <w:rPr>
          <w:i/>
          <w:color w:val="000000"/>
          <w:sz w:val="24"/>
        </w:rPr>
      </w:pPr>
      <w:r w:rsidRPr="00C6430B">
        <w:rPr>
          <w:i/>
          <w:color w:val="000000"/>
          <w:sz w:val="24"/>
        </w:rPr>
        <w:t>Місце картинам у нас на столі,</w:t>
      </w:r>
    </w:p>
    <w:p w:rsidR="00E97539" w:rsidRPr="00C6430B" w:rsidRDefault="00E97539" w:rsidP="00E97539">
      <w:pPr>
        <w:autoSpaceDE w:val="0"/>
        <w:autoSpaceDN w:val="0"/>
        <w:adjustRightInd w:val="0"/>
        <w:spacing w:line="230" w:lineRule="atLeast"/>
        <w:ind w:firstLine="709"/>
        <w:jc w:val="both"/>
        <w:textAlignment w:val="center"/>
        <w:rPr>
          <w:i/>
          <w:color w:val="000000"/>
          <w:sz w:val="24"/>
        </w:rPr>
      </w:pPr>
      <w:r w:rsidRPr="00C6430B">
        <w:rPr>
          <w:i/>
          <w:color w:val="000000"/>
          <w:sz w:val="24"/>
        </w:rPr>
        <w:t>Рамку для неї будь ласка візьми.</w:t>
      </w:r>
    </w:p>
    <w:p w:rsidR="00E97539" w:rsidRPr="00C6430B" w:rsidRDefault="00E97539" w:rsidP="00E97539">
      <w:pPr>
        <w:autoSpaceDE w:val="0"/>
        <w:autoSpaceDN w:val="0"/>
        <w:adjustRightInd w:val="0"/>
        <w:spacing w:line="230" w:lineRule="atLeast"/>
        <w:ind w:firstLine="709"/>
        <w:jc w:val="both"/>
        <w:textAlignment w:val="center"/>
        <w:rPr>
          <w:i/>
          <w:color w:val="000000"/>
          <w:sz w:val="24"/>
        </w:rPr>
      </w:pPr>
      <w:r w:rsidRPr="00C6430B">
        <w:rPr>
          <w:i/>
          <w:color w:val="000000"/>
          <w:sz w:val="24"/>
        </w:rPr>
        <w:t>Тож в галерею мистецтв на гостини</w:t>
      </w:r>
    </w:p>
    <w:p w:rsidR="00E97539" w:rsidRPr="00C6430B" w:rsidRDefault="00E97539" w:rsidP="00E97539">
      <w:pPr>
        <w:autoSpaceDE w:val="0"/>
        <w:autoSpaceDN w:val="0"/>
        <w:adjustRightInd w:val="0"/>
        <w:spacing w:line="230" w:lineRule="atLeast"/>
        <w:ind w:firstLine="709"/>
        <w:jc w:val="both"/>
        <w:textAlignment w:val="center"/>
        <w:rPr>
          <w:i/>
          <w:color w:val="000000"/>
          <w:sz w:val="24"/>
        </w:rPr>
      </w:pPr>
      <w:r w:rsidRPr="00C6430B">
        <w:rPr>
          <w:i/>
          <w:color w:val="000000"/>
          <w:sz w:val="24"/>
        </w:rPr>
        <w:t>Запрошую вас роздивитись картини.</w:t>
      </w:r>
    </w:p>
    <w:p w:rsidR="00E97539" w:rsidRPr="00207ED3" w:rsidRDefault="00E97539" w:rsidP="00E97539">
      <w:pPr>
        <w:autoSpaceDE w:val="0"/>
        <w:autoSpaceDN w:val="0"/>
        <w:adjustRightInd w:val="0"/>
        <w:spacing w:line="230" w:lineRule="atLeast"/>
        <w:jc w:val="both"/>
        <w:textAlignment w:val="center"/>
        <w:rPr>
          <w:color w:val="000000"/>
          <w:sz w:val="24"/>
        </w:rPr>
      </w:pPr>
      <w:r w:rsidRPr="00207ED3">
        <w:rPr>
          <w:color w:val="000000"/>
          <w:sz w:val="24"/>
        </w:rPr>
        <w:t xml:space="preserve">Музичний керівник: </w:t>
      </w:r>
    </w:p>
    <w:p w:rsidR="00E97539" w:rsidRPr="00C6430B" w:rsidRDefault="00E97539" w:rsidP="00E97539">
      <w:pPr>
        <w:autoSpaceDE w:val="0"/>
        <w:autoSpaceDN w:val="0"/>
        <w:adjustRightInd w:val="0"/>
        <w:spacing w:line="230" w:lineRule="atLeast"/>
        <w:ind w:firstLine="142"/>
        <w:jc w:val="both"/>
        <w:textAlignment w:val="center"/>
        <w:rPr>
          <w:i/>
          <w:color w:val="000000"/>
          <w:sz w:val="24"/>
        </w:rPr>
      </w:pPr>
      <w:r w:rsidRPr="00956E12">
        <w:rPr>
          <w:color w:val="000000"/>
          <w:sz w:val="24"/>
        </w:rPr>
        <w:tab/>
      </w:r>
      <w:r w:rsidRPr="00C6430B">
        <w:rPr>
          <w:i/>
          <w:color w:val="000000"/>
          <w:sz w:val="24"/>
        </w:rPr>
        <w:t>А зараз сформуємо враження наші</w:t>
      </w:r>
    </w:p>
    <w:p w:rsidR="00E97539" w:rsidRPr="00C6430B" w:rsidRDefault="00E97539" w:rsidP="00E97539">
      <w:pPr>
        <w:autoSpaceDE w:val="0"/>
        <w:autoSpaceDN w:val="0"/>
        <w:adjustRightInd w:val="0"/>
        <w:spacing w:line="230" w:lineRule="atLeast"/>
        <w:ind w:firstLine="142"/>
        <w:jc w:val="both"/>
        <w:textAlignment w:val="center"/>
        <w:rPr>
          <w:i/>
          <w:color w:val="000000"/>
          <w:sz w:val="24"/>
        </w:rPr>
      </w:pPr>
      <w:r w:rsidRPr="00C6430B">
        <w:rPr>
          <w:i/>
          <w:color w:val="000000"/>
          <w:sz w:val="24"/>
        </w:rPr>
        <w:tab/>
        <w:t xml:space="preserve">Словами, а з них «відбудуємо» башти. </w:t>
      </w:r>
    </w:p>
    <w:p w:rsidR="00E97539" w:rsidRPr="00C6430B" w:rsidRDefault="00E97539" w:rsidP="00E97539">
      <w:pPr>
        <w:autoSpaceDE w:val="0"/>
        <w:autoSpaceDN w:val="0"/>
        <w:adjustRightInd w:val="0"/>
        <w:spacing w:line="230" w:lineRule="atLeast"/>
        <w:ind w:firstLine="142"/>
        <w:jc w:val="both"/>
        <w:textAlignment w:val="center"/>
        <w:rPr>
          <w:i/>
          <w:color w:val="000000"/>
          <w:sz w:val="24"/>
        </w:rPr>
      </w:pPr>
      <w:r w:rsidRPr="00C6430B">
        <w:rPr>
          <w:i/>
          <w:color w:val="000000"/>
          <w:sz w:val="24"/>
        </w:rPr>
        <w:tab/>
        <w:t>Тож що ви в музиці почули?</w:t>
      </w:r>
    </w:p>
    <w:p w:rsidR="00E97539" w:rsidRDefault="00E97539" w:rsidP="00E97539">
      <w:pPr>
        <w:autoSpaceDE w:val="0"/>
        <w:autoSpaceDN w:val="0"/>
        <w:adjustRightInd w:val="0"/>
        <w:spacing w:line="230" w:lineRule="atLeast"/>
        <w:ind w:firstLine="142"/>
        <w:jc w:val="both"/>
        <w:textAlignment w:val="center"/>
        <w:rPr>
          <w:i/>
          <w:color w:val="000000"/>
          <w:sz w:val="24"/>
          <w:lang w:val="en-US"/>
        </w:rPr>
      </w:pPr>
      <w:r w:rsidRPr="00C6430B">
        <w:rPr>
          <w:i/>
          <w:color w:val="000000"/>
          <w:sz w:val="24"/>
        </w:rPr>
        <w:tab/>
        <w:t>Як ви музику відчули?</w:t>
      </w:r>
    </w:p>
    <w:p w:rsidR="00E97539" w:rsidRDefault="00E97539" w:rsidP="00E97539">
      <w:pPr>
        <w:autoSpaceDE w:val="0"/>
        <w:autoSpaceDN w:val="0"/>
        <w:adjustRightInd w:val="0"/>
        <w:spacing w:line="230" w:lineRule="atLeast"/>
        <w:ind w:firstLine="142"/>
        <w:jc w:val="both"/>
        <w:textAlignment w:val="center"/>
        <w:rPr>
          <w:i/>
          <w:color w:val="000000"/>
          <w:sz w:val="24"/>
          <w:lang w:val="en-US"/>
        </w:rPr>
      </w:pPr>
    </w:p>
    <w:p w:rsidR="00E97539" w:rsidRPr="0096187C" w:rsidRDefault="00E97539" w:rsidP="00E97539">
      <w:pPr>
        <w:autoSpaceDE w:val="0"/>
        <w:autoSpaceDN w:val="0"/>
        <w:adjustRightInd w:val="0"/>
        <w:spacing w:line="230" w:lineRule="atLeast"/>
        <w:ind w:firstLine="142"/>
        <w:jc w:val="both"/>
        <w:textAlignment w:val="center"/>
        <w:rPr>
          <w:i/>
          <w:color w:val="000000"/>
          <w:sz w:val="24"/>
          <w:lang w:val="en-US"/>
        </w:rPr>
      </w:pPr>
    </w:p>
    <w:p w:rsidR="00E97539" w:rsidRDefault="00E97539" w:rsidP="00E97539">
      <w:pPr>
        <w:autoSpaceDE w:val="0"/>
        <w:autoSpaceDN w:val="0"/>
        <w:adjustRightInd w:val="0"/>
        <w:spacing w:line="230" w:lineRule="atLeast"/>
        <w:ind w:firstLine="142"/>
        <w:jc w:val="both"/>
        <w:textAlignment w:val="center"/>
        <w:rPr>
          <w:i/>
          <w:color w:val="000000"/>
          <w:sz w:val="24"/>
        </w:rPr>
      </w:pPr>
      <w:r>
        <w:rPr>
          <w:noProof/>
          <w:lang w:eastAsia="uk-UA"/>
        </w:rPr>
        <w:drawing>
          <wp:inline distT="0" distB="0" distL="0" distR="0" wp14:anchorId="32693864" wp14:editId="09A53224">
            <wp:extent cx="1564385" cy="1173328"/>
            <wp:effectExtent l="5080" t="0" r="3175" b="31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rot="5400000">
                      <a:off x="0" y="0"/>
                      <a:ext cx="1566662" cy="1175036"/>
                    </a:xfrm>
                    <a:prstGeom prst="rect">
                      <a:avLst/>
                    </a:prstGeom>
                  </pic:spPr>
                </pic:pic>
              </a:graphicData>
            </a:graphic>
          </wp:inline>
        </w:drawing>
      </w:r>
      <w:r>
        <w:rPr>
          <w:noProof/>
          <w:lang w:eastAsia="uk-UA"/>
        </w:rPr>
        <w:drawing>
          <wp:inline distT="0" distB="0" distL="0" distR="0" wp14:anchorId="21815271" wp14:editId="794477D6">
            <wp:extent cx="1156589" cy="1542081"/>
            <wp:effectExtent l="0" t="0" r="5715"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157422" cy="1543191"/>
                    </a:xfrm>
                    <a:prstGeom prst="rect">
                      <a:avLst/>
                    </a:prstGeom>
                  </pic:spPr>
                </pic:pic>
              </a:graphicData>
            </a:graphic>
          </wp:inline>
        </w:drawing>
      </w:r>
      <w:r w:rsidRPr="00C6430B">
        <w:rPr>
          <w:noProof/>
          <w:lang w:eastAsia="uk-UA"/>
        </w:rPr>
        <w:t xml:space="preserve"> </w:t>
      </w:r>
      <w:r>
        <w:rPr>
          <w:noProof/>
          <w:lang w:eastAsia="uk-UA"/>
        </w:rPr>
        <w:drawing>
          <wp:inline distT="0" distB="0" distL="0" distR="0" wp14:anchorId="52B65530" wp14:editId="37EEE370">
            <wp:extent cx="1561869" cy="1171441"/>
            <wp:effectExtent l="4763" t="0" r="5397" b="5398"/>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rot="5400000">
                      <a:off x="0" y="0"/>
                      <a:ext cx="1565505" cy="1174168"/>
                    </a:xfrm>
                    <a:prstGeom prst="rect">
                      <a:avLst/>
                    </a:prstGeom>
                  </pic:spPr>
                </pic:pic>
              </a:graphicData>
            </a:graphic>
          </wp:inline>
        </w:drawing>
      </w: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ind w:firstLine="142"/>
        <w:jc w:val="both"/>
        <w:textAlignment w:val="center"/>
        <w:rPr>
          <w:i/>
          <w:color w:val="000000"/>
          <w:sz w:val="24"/>
        </w:rPr>
      </w:pPr>
    </w:p>
    <w:p w:rsidR="00E97539" w:rsidRPr="00C6430B" w:rsidRDefault="00E97539" w:rsidP="00E97539">
      <w:pPr>
        <w:autoSpaceDE w:val="0"/>
        <w:autoSpaceDN w:val="0"/>
        <w:adjustRightInd w:val="0"/>
        <w:spacing w:line="230" w:lineRule="atLeast"/>
        <w:ind w:firstLine="142"/>
        <w:jc w:val="both"/>
        <w:textAlignment w:val="center"/>
        <w:rPr>
          <w:i/>
          <w:color w:val="000000"/>
          <w:sz w:val="24"/>
        </w:rPr>
      </w:pPr>
    </w:p>
    <w:p w:rsidR="00E97539" w:rsidRDefault="00E97539" w:rsidP="00E97539">
      <w:pPr>
        <w:autoSpaceDE w:val="0"/>
        <w:autoSpaceDN w:val="0"/>
        <w:adjustRightInd w:val="0"/>
        <w:spacing w:line="230" w:lineRule="atLeast"/>
        <w:jc w:val="center"/>
        <w:textAlignment w:val="center"/>
        <w:rPr>
          <w:rFonts w:eastAsia="Calibri"/>
          <w:b/>
          <w:color w:val="000000"/>
          <w:sz w:val="24"/>
        </w:rPr>
      </w:pPr>
    </w:p>
    <w:p w:rsidR="00E97539" w:rsidRDefault="00E97539" w:rsidP="00E97539">
      <w:pPr>
        <w:autoSpaceDE w:val="0"/>
        <w:autoSpaceDN w:val="0"/>
        <w:adjustRightInd w:val="0"/>
        <w:spacing w:line="230" w:lineRule="atLeast"/>
        <w:jc w:val="center"/>
        <w:textAlignment w:val="center"/>
        <w:rPr>
          <w:rFonts w:eastAsia="Calibri"/>
          <w:b/>
          <w:color w:val="000000"/>
          <w:sz w:val="24"/>
        </w:rPr>
      </w:pPr>
    </w:p>
    <w:p w:rsidR="00E97539" w:rsidRDefault="00E97539" w:rsidP="00E97539">
      <w:pPr>
        <w:autoSpaceDE w:val="0"/>
        <w:autoSpaceDN w:val="0"/>
        <w:adjustRightInd w:val="0"/>
        <w:spacing w:line="230" w:lineRule="atLeast"/>
        <w:jc w:val="center"/>
        <w:textAlignment w:val="center"/>
        <w:rPr>
          <w:rFonts w:eastAsia="Calibri"/>
          <w:b/>
          <w:color w:val="000000"/>
          <w:sz w:val="24"/>
        </w:rPr>
      </w:pPr>
    </w:p>
    <w:p w:rsidR="00E97539" w:rsidRPr="00C6430B" w:rsidRDefault="00E97539" w:rsidP="00E97539">
      <w:pPr>
        <w:rPr>
          <w:rFonts w:eastAsia="Calibri"/>
          <w:b/>
          <w:sz w:val="24"/>
        </w:rPr>
      </w:pPr>
      <w:r w:rsidRPr="00C6430B">
        <w:rPr>
          <w:rFonts w:eastAsia="Calibri"/>
          <w:b/>
          <w:sz w:val="24"/>
        </w:rPr>
        <w:t>Ігрова вправа «Рух мелодії»</w:t>
      </w:r>
    </w:p>
    <w:p w:rsidR="00E97539" w:rsidRPr="00956E12" w:rsidRDefault="00E97539" w:rsidP="00E97539">
      <w:pPr>
        <w:autoSpaceDE w:val="0"/>
        <w:autoSpaceDN w:val="0"/>
        <w:adjustRightInd w:val="0"/>
        <w:spacing w:line="230" w:lineRule="atLeast"/>
        <w:ind w:firstLine="454"/>
        <w:jc w:val="both"/>
        <w:textAlignment w:val="center"/>
        <w:rPr>
          <w:rFonts w:eastAsia="Calibri"/>
          <w:color w:val="000000"/>
          <w:sz w:val="24"/>
        </w:rPr>
      </w:pPr>
      <w:r w:rsidRPr="00956E12">
        <w:rPr>
          <w:rFonts w:eastAsia="Calibri"/>
          <w:color w:val="000000"/>
          <w:sz w:val="24"/>
        </w:rPr>
        <w:t>Музичний керівник звертає увагу дітей на рух мелодії (вгору-вниз). Пропонує зобразити його на пластині LEGO-цеглинками, а відтак знову заспівати розспівку, водячи пальчиком по викладених «доріжках» із цеглинок.</w:t>
      </w:r>
    </w:p>
    <w:p w:rsidR="00E97539" w:rsidRPr="00956E12" w:rsidRDefault="00E97539" w:rsidP="00E97539">
      <w:pPr>
        <w:autoSpaceDE w:val="0"/>
        <w:autoSpaceDN w:val="0"/>
        <w:adjustRightInd w:val="0"/>
        <w:spacing w:line="230" w:lineRule="atLeast"/>
        <w:jc w:val="both"/>
        <w:textAlignment w:val="center"/>
        <w:rPr>
          <w:rFonts w:eastAsia="Calibri"/>
          <w:color w:val="000000"/>
          <w:sz w:val="24"/>
        </w:rPr>
      </w:pPr>
      <w:r w:rsidRPr="00956E12">
        <w:rPr>
          <w:rFonts w:eastAsia="Calibri"/>
          <w:b/>
          <w:color w:val="000000"/>
          <w:sz w:val="24"/>
        </w:rPr>
        <w:t>Заєць:</w:t>
      </w:r>
      <w:r w:rsidRPr="00956E12">
        <w:rPr>
          <w:rFonts w:eastAsia="Calibri"/>
          <w:color w:val="000000"/>
          <w:sz w:val="24"/>
        </w:rPr>
        <w:t xml:space="preserve"> Хоч я маю довгі вуха, </w:t>
      </w:r>
    </w:p>
    <w:p w:rsidR="00E97539" w:rsidRPr="00956E12" w:rsidRDefault="00E97539" w:rsidP="00E97539">
      <w:pPr>
        <w:autoSpaceDE w:val="0"/>
        <w:autoSpaceDN w:val="0"/>
        <w:adjustRightInd w:val="0"/>
        <w:spacing w:line="230" w:lineRule="atLeast"/>
        <w:ind w:firstLine="454"/>
        <w:jc w:val="both"/>
        <w:textAlignment w:val="center"/>
        <w:rPr>
          <w:rFonts w:eastAsia="Calibri"/>
          <w:color w:val="000000"/>
          <w:sz w:val="24"/>
        </w:rPr>
      </w:pPr>
      <w:r w:rsidRPr="00956E12">
        <w:rPr>
          <w:rFonts w:eastAsia="Calibri"/>
          <w:color w:val="000000"/>
          <w:sz w:val="24"/>
        </w:rPr>
        <w:tab/>
        <w:t>Та, мабуть, не маю слуху.</w:t>
      </w:r>
    </w:p>
    <w:p w:rsidR="00E97539" w:rsidRPr="00956E12" w:rsidRDefault="00E97539" w:rsidP="00E97539">
      <w:pPr>
        <w:autoSpaceDE w:val="0"/>
        <w:autoSpaceDN w:val="0"/>
        <w:adjustRightInd w:val="0"/>
        <w:spacing w:line="230" w:lineRule="atLeast"/>
        <w:jc w:val="both"/>
        <w:textAlignment w:val="center"/>
        <w:rPr>
          <w:rFonts w:eastAsia="Calibri"/>
          <w:b/>
          <w:bCs w:val="0"/>
          <w:color w:val="000000"/>
          <w:sz w:val="24"/>
        </w:rPr>
      </w:pPr>
      <w:r w:rsidRPr="00956E12">
        <w:rPr>
          <w:rFonts w:eastAsia="Calibri"/>
          <w:b/>
          <w:color w:val="000000"/>
          <w:sz w:val="24"/>
        </w:rPr>
        <w:t>Музичний керівник:</w:t>
      </w:r>
      <w:r w:rsidRPr="00207ED3">
        <w:rPr>
          <w:noProof/>
          <w:sz w:val="24"/>
          <w:lang w:eastAsia="uk-UA"/>
        </w:rPr>
        <w:t xml:space="preserve"> </w:t>
      </w:r>
    </w:p>
    <w:p w:rsidR="00E97539" w:rsidRPr="00956E12" w:rsidRDefault="00E97539" w:rsidP="00E97539">
      <w:pPr>
        <w:autoSpaceDE w:val="0"/>
        <w:autoSpaceDN w:val="0"/>
        <w:adjustRightInd w:val="0"/>
        <w:spacing w:line="230" w:lineRule="atLeast"/>
        <w:ind w:firstLine="454"/>
        <w:jc w:val="both"/>
        <w:textAlignment w:val="center"/>
        <w:rPr>
          <w:rFonts w:eastAsia="Calibri"/>
          <w:color w:val="000000"/>
          <w:sz w:val="24"/>
        </w:rPr>
      </w:pPr>
      <w:r w:rsidRPr="00956E12">
        <w:rPr>
          <w:rFonts w:eastAsia="Calibri"/>
          <w:color w:val="000000"/>
          <w:sz w:val="24"/>
        </w:rPr>
        <w:tab/>
        <w:t>Ти, Зайчисько, не сумуй,</w:t>
      </w:r>
    </w:p>
    <w:p w:rsidR="00E97539" w:rsidRPr="00956E12" w:rsidRDefault="00E97539" w:rsidP="00E97539">
      <w:pPr>
        <w:autoSpaceDE w:val="0"/>
        <w:autoSpaceDN w:val="0"/>
        <w:adjustRightInd w:val="0"/>
        <w:spacing w:line="230" w:lineRule="atLeast"/>
        <w:ind w:firstLine="454"/>
        <w:jc w:val="both"/>
        <w:textAlignment w:val="center"/>
        <w:rPr>
          <w:rFonts w:eastAsia="Calibri"/>
          <w:color w:val="000000"/>
          <w:sz w:val="24"/>
        </w:rPr>
      </w:pPr>
      <w:r w:rsidRPr="00956E12">
        <w:rPr>
          <w:rFonts w:eastAsia="Calibri"/>
          <w:color w:val="000000"/>
          <w:sz w:val="24"/>
        </w:rPr>
        <w:tab/>
        <w:t>За ритмом музики слідкуй!</w:t>
      </w:r>
    </w:p>
    <w:p w:rsidR="00E97539" w:rsidRPr="00956E12" w:rsidRDefault="00E97539" w:rsidP="00E97539">
      <w:pPr>
        <w:autoSpaceDE w:val="0"/>
        <w:autoSpaceDN w:val="0"/>
        <w:adjustRightInd w:val="0"/>
        <w:spacing w:line="230" w:lineRule="atLeast"/>
        <w:ind w:firstLine="454"/>
        <w:jc w:val="both"/>
        <w:textAlignment w:val="center"/>
        <w:rPr>
          <w:rFonts w:eastAsia="Calibri"/>
          <w:color w:val="000000"/>
          <w:sz w:val="24"/>
        </w:rPr>
      </w:pPr>
    </w:p>
    <w:p w:rsidR="00E97539" w:rsidRPr="00C6430B" w:rsidRDefault="00E97539" w:rsidP="00E97539">
      <w:pPr>
        <w:rPr>
          <w:b/>
          <w:sz w:val="24"/>
        </w:rPr>
      </w:pPr>
      <w:bookmarkStart w:id="9" w:name="_Toc32867911"/>
      <w:bookmarkStart w:id="10" w:name="_Toc189020066"/>
      <w:r>
        <w:rPr>
          <w:b/>
          <w:sz w:val="24"/>
        </w:rPr>
        <w:t>Вправа: «Ц</w:t>
      </w:r>
      <w:r w:rsidRPr="00C6430B">
        <w:rPr>
          <w:b/>
          <w:sz w:val="24"/>
        </w:rPr>
        <w:t>еглинки з характером</w:t>
      </w:r>
      <w:bookmarkEnd w:id="9"/>
      <w:bookmarkEnd w:id="10"/>
      <w:r>
        <w:rPr>
          <w:b/>
          <w:sz w:val="24"/>
        </w:rPr>
        <w:t>»</w:t>
      </w:r>
    </w:p>
    <w:p w:rsidR="00E97539" w:rsidRPr="006B4B84" w:rsidRDefault="00E97539" w:rsidP="00E97539">
      <w:pPr>
        <w:ind w:right="54" w:firstLine="567"/>
        <w:jc w:val="center"/>
        <w:rPr>
          <w:sz w:val="24"/>
        </w:rPr>
      </w:pPr>
      <w:r w:rsidRPr="006B4B84">
        <w:rPr>
          <w:sz w:val="24"/>
        </w:rPr>
        <w:t>(під час вивчення теми «Характер музики»)</w:t>
      </w:r>
    </w:p>
    <w:p w:rsidR="00E97539" w:rsidRPr="006B4B84" w:rsidRDefault="00E97539" w:rsidP="00E97539">
      <w:pPr>
        <w:ind w:right="54" w:firstLine="567"/>
        <w:jc w:val="both"/>
        <w:rPr>
          <w:sz w:val="24"/>
        </w:rPr>
      </w:pPr>
      <w:r w:rsidRPr="006B4B84">
        <w:rPr>
          <w:sz w:val="24"/>
        </w:rPr>
        <w:t>1. Діти слухають музичні твори, згадуючи казкових або літературних героїв, відомих людей. пригадують самі або за допомогою дорослого риси характеру.</w:t>
      </w:r>
    </w:p>
    <w:p w:rsidR="00E97539" w:rsidRPr="006B4B84" w:rsidRDefault="00E97539" w:rsidP="00E97539">
      <w:pPr>
        <w:ind w:right="54" w:firstLine="567"/>
        <w:jc w:val="both"/>
        <w:rPr>
          <w:sz w:val="24"/>
        </w:rPr>
      </w:pPr>
      <w:r w:rsidRPr="006B4B84">
        <w:rPr>
          <w:sz w:val="24"/>
        </w:rPr>
        <w:t>2. Діти співвідносять колір цеглинок з рисами характеру.</w:t>
      </w:r>
      <w:r w:rsidRPr="006B4B84">
        <w:rPr>
          <w:noProof/>
          <w:sz w:val="24"/>
          <w:lang w:eastAsia="uk-UA"/>
        </w:rPr>
        <w:t xml:space="preserve"> </w:t>
      </w:r>
    </w:p>
    <w:p w:rsidR="00E97539" w:rsidRPr="006B4B84" w:rsidRDefault="00E97539" w:rsidP="00E97539">
      <w:pPr>
        <w:ind w:right="54" w:firstLine="567"/>
        <w:jc w:val="both"/>
        <w:rPr>
          <w:sz w:val="24"/>
        </w:rPr>
      </w:pPr>
      <w:r w:rsidRPr="006B4B84">
        <w:rPr>
          <w:sz w:val="24"/>
        </w:rPr>
        <w:t>3. Створюють з цеглинок модель рис характеру улюбленого героя.</w:t>
      </w:r>
    </w:p>
    <w:p w:rsidR="00E97539" w:rsidRPr="006B4B84" w:rsidRDefault="00E97539" w:rsidP="00E97539">
      <w:pPr>
        <w:ind w:right="54" w:firstLine="567"/>
        <w:jc w:val="both"/>
        <w:rPr>
          <w:sz w:val="24"/>
        </w:rPr>
      </w:pPr>
      <w:r w:rsidRPr="006B4B84">
        <w:rPr>
          <w:sz w:val="24"/>
        </w:rPr>
        <w:t>Запитання до дітей:</w:t>
      </w:r>
    </w:p>
    <w:p w:rsidR="00E97539" w:rsidRPr="006B4B84" w:rsidRDefault="00E97539" w:rsidP="00E97539">
      <w:pPr>
        <w:ind w:right="54" w:firstLine="567"/>
        <w:jc w:val="both"/>
        <w:rPr>
          <w:sz w:val="24"/>
        </w:rPr>
      </w:pPr>
      <w:r w:rsidRPr="006B4B84">
        <w:rPr>
          <w:sz w:val="24"/>
        </w:rPr>
        <w:t xml:space="preserve">• Поясніть, чому саме такий колір цеглинки означає таку рису характеру героя? </w:t>
      </w:r>
    </w:p>
    <w:p w:rsidR="00E97539" w:rsidRPr="006B4B84" w:rsidRDefault="00E97539" w:rsidP="00E97539">
      <w:pPr>
        <w:ind w:right="54" w:firstLine="567"/>
        <w:jc w:val="both"/>
        <w:rPr>
          <w:sz w:val="24"/>
        </w:rPr>
      </w:pPr>
      <w:r w:rsidRPr="006B4B84">
        <w:rPr>
          <w:sz w:val="24"/>
        </w:rPr>
        <w:t>• Які риси характеру вашого героя ви хотіли б мати?</w:t>
      </w:r>
    </w:p>
    <w:p w:rsidR="00E97539" w:rsidRPr="006B4B84" w:rsidRDefault="00E97539" w:rsidP="00E97539">
      <w:pPr>
        <w:ind w:right="54" w:firstLine="567"/>
        <w:jc w:val="both"/>
        <w:rPr>
          <w:b/>
          <w:i/>
          <w:sz w:val="24"/>
        </w:rPr>
      </w:pPr>
      <w:r w:rsidRPr="006B4B84">
        <w:rPr>
          <w:sz w:val="24"/>
        </w:rPr>
        <w:t>• Що для цього треба зробити?</w:t>
      </w:r>
    </w:p>
    <w:p w:rsidR="00E97539" w:rsidRPr="006B4B84" w:rsidRDefault="00E97539" w:rsidP="00E97539">
      <w:pPr>
        <w:ind w:right="57" w:firstLine="567"/>
        <w:jc w:val="center"/>
        <w:outlineLvl w:val="0"/>
        <w:rPr>
          <w:b/>
          <w:i/>
          <w:sz w:val="24"/>
        </w:rPr>
      </w:pPr>
      <w:bookmarkStart w:id="11" w:name="_Toc189020067"/>
      <w:bookmarkStart w:id="12" w:name="_Toc190159474"/>
      <w:bookmarkStart w:id="13" w:name="_Toc190159547"/>
      <w:r w:rsidRPr="006B4B84">
        <w:rPr>
          <w:b/>
          <w:i/>
          <w:noProof/>
          <w:sz w:val="24"/>
          <w:lang w:eastAsia="uk-UA"/>
        </w:rPr>
        <w:drawing>
          <wp:anchor distT="0" distB="0" distL="114300" distR="114300" simplePos="0" relativeHeight="251676672" behindDoc="0" locked="0" layoutInCell="1" allowOverlap="1" wp14:anchorId="629800B9" wp14:editId="7C60AC85">
            <wp:simplePos x="0" y="0"/>
            <wp:positionH relativeFrom="column">
              <wp:posOffset>2080260</wp:posOffset>
            </wp:positionH>
            <wp:positionV relativeFrom="paragraph">
              <wp:posOffset>191770</wp:posOffset>
            </wp:positionV>
            <wp:extent cx="1690370" cy="1144270"/>
            <wp:effectExtent l="0" t="0" r="5080" b="0"/>
            <wp:wrapSquare wrapText="bothSides"/>
            <wp:docPr id="1764394348" name="Рисунок 1764394348" descr="C:\Users\4\Desktop\уроки музики\20200128_094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4\Desktop\уроки музики\20200128_094005.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9677"/>
                    <a:stretch/>
                  </pic:blipFill>
                  <pic:spPr bwMode="auto">
                    <a:xfrm>
                      <a:off x="0" y="0"/>
                      <a:ext cx="1690370" cy="1144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b/>
          <w:i/>
          <w:noProof/>
          <w:sz w:val="24"/>
          <w:lang w:eastAsia="uk-UA"/>
        </w:rPr>
        <w:drawing>
          <wp:anchor distT="0" distB="0" distL="114300" distR="114300" simplePos="0" relativeHeight="251675648" behindDoc="0" locked="0" layoutInCell="1" allowOverlap="1" wp14:anchorId="23C75910" wp14:editId="31B08046">
            <wp:simplePos x="0" y="0"/>
            <wp:positionH relativeFrom="column">
              <wp:posOffset>-26670</wp:posOffset>
            </wp:positionH>
            <wp:positionV relativeFrom="paragraph">
              <wp:posOffset>191770</wp:posOffset>
            </wp:positionV>
            <wp:extent cx="1688465" cy="1174115"/>
            <wp:effectExtent l="0" t="0" r="6985" b="6985"/>
            <wp:wrapSquare wrapText="bothSides"/>
            <wp:docPr id="1764394347" name="Рисунок 1764394347" descr="C:\Users\4\Desktop\уроки музики\20200128_093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4\Desktop\уроки музики\20200128_093953.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7191"/>
                    <a:stretch/>
                  </pic:blipFill>
                  <pic:spPr bwMode="auto">
                    <a:xfrm>
                      <a:off x="0" y="0"/>
                      <a:ext cx="1688465" cy="1174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1"/>
      <w:bookmarkEnd w:id="12"/>
      <w:bookmarkEnd w:id="13"/>
    </w:p>
    <w:p w:rsidR="00E97539" w:rsidRPr="006B4B84" w:rsidRDefault="00E97539" w:rsidP="00E97539">
      <w:pPr>
        <w:ind w:right="54" w:firstLine="567"/>
        <w:jc w:val="center"/>
        <w:rPr>
          <w:b/>
          <w:i/>
          <w:sz w:val="24"/>
        </w:rPr>
      </w:pPr>
    </w:p>
    <w:p w:rsidR="00E97539" w:rsidRPr="006B4B84" w:rsidRDefault="00E97539" w:rsidP="00E97539">
      <w:pPr>
        <w:ind w:right="54" w:firstLine="567"/>
        <w:jc w:val="center"/>
        <w:rPr>
          <w:b/>
          <w:i/>
          <w:sz w:val="24"/>
        </w:rPr>
      </w:pPr>
    </w:p>
    <w:p w:rsidR="00E97539" w:rsidRPr="006B4B84" w:rsidRDefault="00E97539" w:rsidP="00E97539">
      <w:pPr>
        <w:ind w:right="54" w:firstLine="567"/>
        <w:jc w:val="center"/>
        <w:rPr>
          <w:b/>
          <w:i/>
          <w:sz w:val="24"/>
        </w:rPr>
      </w:pPr>
    </w:p>
    <w:p w:rsidR="00E97539" w:rsidRPr="00C6430B" w:rsidRDefault="00E97539" w:rsidP="00E97539">
      <w:pPr>
        <w:rPr>
          <w:b/>
          <w:sz w:val="24"/>
        </w:rPr>
      </w:pPr>
      <w:bookmarkStart w:id="14" w:name="_Toc32867913"/>
      <w:bookmarkStart w:id="15" w:name="_Toc189020068"/>
      <w:r w:rsidRPr="00C6430B">
        <w:rPr>
          <w:b/>
          <w:sz w:val="24"/>
        </w:rPr>
        <w:t>Вправа  «Сонечко і дощик»</w:t>
      </w:r>
      <w:bookmarkEnd w:id="14"/>
      <w:bookmarkEnd w:id="15"/>
    </w:p>
    <w:p w:rsidR="00E97539" w:rsidRPr="006B4B84" w:rsidRDefault="00E97539" w:rsidP="00E97539">
      <w:pPr>
        <w:ind w:right="54" w:firstLine="567"/>
        <w:jc w:val="both"/>
        <w:rPr>
          <w:sz w:val="24"/>
        </w:rPr>
      </w:pPr>
      <w:r w:rsidRPr="006B4B84">
        <w:rPr>
          <w:sz w:val="24"/>
        </w:rPr>
        <w:t>Діти слухають музичний твір, визначають характер музики (веселий або сумний), піднімають картки або LEGO відповідного кольору –жовтий або синій</w:t>
      </w:r>
    </w:p>
    <w:p w:rsidR="00E97539" w:rsidRPr="006B4B84" w:rsidRDefault="00E97539" w:rsidP="00E97539">
      <w:pPr>
        <w:ind w:right="54" w:firstLine="567"/>
        <w:jc w:val="center"/>
        <w:rPr>
          <w:b/>
          <w:i/>
          <w:sz w:val="24"/>
        </w:rPr>
      </w:pPr>
      <w:r w:rsidRPr="006B4B84">
        <w:rPr>
          <w:noProof/>
          <w:sz w:val="24"/>
          <w:lang w:eastAsia="uk-UA"/>
        </w:rPr>
        <w:drawing>
          <wp:anchor distT="0" distB="0" distL="114300" distR="114300" simplePos="0" relativeHeight="251664384" behindDoc="0" locked="0" layoutInCell="1" allowOverlap="1" wp14:anchorId="5B35BF84" wp14:editId="38010CBC">
            <wp:simplePos x="0" y="0"/>
            <wp:positionH relativeFrom="column">
              <wp:posOffset>1179195</wp:posOffset>
            </wp:positionH>
            <wp:positionV relativeFrom="paragraph">
              <wp:posOffset>100965</wp:posOffset>
            </wp:positionV>
            <wp:extent cx="880745" cy="584835"/>
            <wp:effectExtent l="0" t="0" r="0" b="5715"/>
            <wp:wrapSquare wrapText="bothSides"/>
            <wp:docPr id="1764394350" name="Рисунок 1764394350" descr="Результат пошуку зображень за запитом жовтий синій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жовтий синій лего"/>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321" t="22335" r="14815" b="14809"/>
                    <a:stretch/>
                  </pic:blipFill>
                  <pic:spPr bwMode="auto">
                    <a:xfrm>
                      <a:off x="0" y="0"/>
                      <a:ext cx="880745" cy="584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noProof/>
          <w:sz w:val="24"/>
          <w:lang w:eastAsia="uk-UA"/>
        </w:rPr>
        <w:drawing>
          <wp:anchor distT="0" distB="0" distL="114300" distR="114300" simplePos="0" relativeHeight="251665408" behindDoc="0" locked="0" layoutInCell="1" allowOverlap="1" wp14:anchorId="1B5263B6" wp14:editId="42C807AC">
            <wp:simplePos x="0" y="0"/>
            <wp:positionH relativeFrom="column">
              <wp:posOffset>2562225</wp:posOffset>
            </wp:positionH>
            <wp:positionV relativeFrom="paragraph">
              <wp:posOffset>45720</wp:posOffset>
            </wp:positionV>
            <wp:extent cx="856615" cy="565785"/>
            <wp:effectExtent l="0" t="0" r="635" b="5715"/>
            <wp:wrapSquare wrapText="bothSides"/>
            <wp:docPr id="1764394349" name="Рисунок 1764394349" descr="Результат пошуку зображень за запитом жовтий синій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ьтат пошуку зображень за запитом жовтий синій лего"/>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3546" t="19210" r="16010" b="15964"/>
                    <a:stretch/>
                  </pic:blipFill>
                  <pic:spPr bwMode="auto">
                    <a:xfrm>
                      <a:off x="0" y="0"/>
                      <a:ext cx="856615" cy="565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7539" w:rsidRPr="006B4B84" w:rsidRDefault="00E97539" w:rsidP="00E97539">
      <w:pPr>
        <w:ind w:right="54" w:firstLine="567"/>
        <w:jc w:val="center"/>
        <w:rPr>
          <w:b/>
          <w:i/>
          <w:sz w:val="24"/>
        </w:rPr>
      </w:pPr>
    </w:p>
    <w:p w:rsidR="00E97539" w:rsidRPr="006B4B84" w:rsidRDefault="00E97539" w:rsidP="00E97539">
      <w:pPr>
        <w:ind w:right="54" w:firstLine="567"/>
        <w:jc w:val="center"/>
        <w:rPr>
          <w:b/>
          <w:i/>
          <w:sz w:val="24"/>
        </w:rPr>
      </w:pPr>
    </w:p>
    <w:p w:rsidR="00E97539" w:rsidRPr="006B4B84" w:rsidRDefault="00E97539" w:rsidP="00E97539">
      <w:pPr>
        <w:ind w:right="54" w:firstLine="567"/>
        <w:jc w:val="center"/>
        <w:rPr>
          <w:b/>
          <w:i/>
          <w:sz w:val="24"/>
        </w:rPr>
      </w:pPr>
    </w:p>
    <w:p w:rsidR="00E97539" w:rsidRPr="00312B47" w:rsidRDefault="00E97539" w:rsidP="00E97539">
      <w:pPr>
        <w:ind w:right="54" w:firstLine="567"/>
        <w:jc w:val="both"/>
        <w:rPr>
          <w:sz w:val="24"/>
        </w:rPr>
      </w:pPr>
      <w:r w:rsidRPr="00312B47">
        <w:rPr>
          <w:sz w:val="24"/>
        </w:rPr>
        <w:t>Світить сонце угорі-щебечуть пташата.</w:t>
      </w:r>
    </w:p>
    <w:p w:rsidR="00E97539" w:rsidRPr="00312B47" w:rsidRDefault="00E97539" w:rsidP="00E97539">
      <w:pPr>
        <w:ind w:right="54" w:firstLine="567"/>
        <w:jc w:val="both"/>
        <w:rPr>
          <w:sz w:val="24"/>
        </w:rPr>
      </w:pPr>
      <w:r w:rsidRPr="00312B47">
        <w:rPr>
          <w:sz w:val="24"/>
        </w:rPr>
        <w:t>Весело всій дітворі: хлопцям і дівчатам.</w:t>
      </w:r>
    </w:p>
    <w:p w:rsidR="00E97539" w:rsidRPr="00312B47" w:rsidRDefault="00E97539" w:rsidP="00E97539">
      <w:pPr>
        <w:ind w:right="54" w:firstLine="567"/>
        <w:jc w:val="both"/>
        <w:rPr>
          <w:sz w:val="24"/>
        </w:rPr>
      </w:pPr>
      <w:r w:rsidRPr="00312B47">
        <w:rPr>
          <w:sz w:val="24"/>
        </w:rPr>
        <w:t>Сонце хмара затулила: час усім ховатись.</w:t>
      </w:r>
    </w:p>
    <w:p w:rsidR="00E97539" w:rsidRPr="00312B47" w:rsidRDefault="00E97539" w:rsidP="00E97539">
      <w:pPr>
        <w:ind w:right="54" w:firstLine="567"/>
        <w:jc w:val="both"/>
        <w:rPr>
          <w:sz w:val="24"/>
        </w:rPr>
      </w:pPr>
      <w:r w:rsidRPr="00312B47">
        <w:rPr>
          <w:sz w:val="24"/>
        </w:rPr>
        <w:t>Ось уже почалась злива:годі діткам гратись!</w:t>
      </w:r>
    </w:p>
    <w:p w:rsidR="00E97539" w:rsidRPr="00312B47" w:rsidRDefault="00E97539" w:rsidP="00E97539">
      <w:pPr>
        <w:ind w:right="54" w:firstLine="567"/>
        <w:rPr>
          <w:sz w:val="24"/>
        </w:rPr>
      </w:pPr>
      <w:r w:rsidRPr="00312B47">
        <w:rPr>
          <w:sz w:val="24"/>
        </w:rPr>
        <w:t>Та як знову вийде сонце-маєм привід ми радіти.</w:t>
      </w:r>
    </w:p>
    <w:p w:rsidR="00E97539" w:rsidRPr="00312B47" w:rsidRDefault="00E97539" w:rsidP="00E97539">
      <w:pPr>
        <w:ind w:right="54" w:firstLine="567"/>
        <w:rPr>
          <w:sz w:val="24"/>
        </w:rPr>
      </w:pPr>
      <w:r w:rsidRPr="00312B47">
        <w:rPr>
          <w:sz w:val="24"/>
        </w:rPr>
        <w:t>Стука райдуга в віконце: «Гайда танцювати,</w:t>
      </w:r>
      <w:r>
        <w:rPr>
          <w:b/>
          <w:i/>
          <w:sz w:val="24"/>
        </w:rPr>
        <w:t xml:space="preserve"> </w:t>
      </w:r>
      <w:r w:rsidRPr="00312B47">
        <w:rPr>
          <w:sz w:val="24"/>
        </w:rPr>
        <w:t>діти!»</w:t>
      </w:r>
    </w:p>
    <w:p w:rsidR="00E97539" w:rsidRDefault="00E97539" w:rsidP="00E97539">
      <w:pPr>
        <w:ind w:right="54" w:firstLine="567"/>
        <w:jc w:val="center"/>
        <w:rPr>
          <w:b/>
          <w:i/>
          <w:sz w:val="24"/>
        </w:rPr>
      </w:pPr>
      <w:r w:rsidRPr="006B4B84">
        <w:rPr>
          <w:noProof/>
          <w:sz w:val="24"/>
          <w:lang w:eastAsia="uk-UA"/>
        </w:rPr>
        <w:drawing>
          <wp:anchor distT="0" distB="0" distL="114300" distR="114300" simplePos="0" relativeHeight="251663360" behindDoc="0" locked="0" layoutInCell="1" allowOverlap="1" wp14:anchorId="0EDB2110" wp14:editId="0790128C">
            <wp:simplePos x="0" y="0"/>
            <wp:positionH relativeFrom="column">
              <wp:posOffset>494030</wp:posOffset>
            </wp:positionH>
            <wp:positionV relativeFrom="paragraph">
              <wp:posOffset>111125</wp:posOffset>
            </wp:positionV>
            <wp:extent cx="958215" cy="920750"/>
            <wp:effectExtent l="0" t="0" r="0" b="0"/>
            <wp:wrapSquare wrapText="bothSides"/>
            <wp:docPr id="1764394346" name="Рисунок 1764394346" descr="Результат пошуку зображень за запитом сумна весела музика кар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сумна весела музика картки"/>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48744"/>
                    <a:stretch/>
                  </pic:blipFill>
                  <pic:spPr bwMode="auto">
                    <a:xfrm>
                      <a:off x="0" y="0"/>
                      <a:ext cx="958215" cy="920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7539" w:rsidRDefault="00E97539" w:rsidP="00E97539">
      <w:pPr>
        <w:ind w:right="54" w:firstLine="567"/>
        <w:jc w:val="center"/>
        <w:rPr>
          <w:b/>
          <w:i/>
          <w:sz w:val="24"/>
        </w:rPr>
      </w:pPr>
      <w:r w:rsidRPr="006B4B84">
        <w:rPr>
          <w:noProof/>
          <w:sz w:val="24"/>
          <w:lang w:eastAsia="uk-UA"/>
        </w:rPr>
        <w:drawing>
          <wp:anchor distT="0" distB="0" distL="114300" distR="114300" simplePos="0" relativeHeight="251662336" behindDoc="0" locked="0" layoutInCell="1" allowOverlap="1" wp14:anchorId="3D242D05" wp14:editId="2FE00072">
            <wp:simplePos x="0" y="0"/>
            <wp:positionH relativeFrom="column">
              <wp:posOffset>2403475</wp:posOffset>
            </wp:positionH>
            <wp:positionV relativeFrom="paragraph">
              <wp:posOffset>0</wp:posOffset>
            </wp:positionV>
            <wp:extent cx="1005205" cy="965835"/>
            <wp:effectExtent l="0" t="0" r="4445" b="5715"/>
            <wp:wrapSquare wrapText="bothSides"/>
            <wp:docPr id="1764394344" name="Рисунок 1764394344" descr="Результат пошуку зображень за запитом сумна весела музика кар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сумна весела музика картки"/>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48744"/>
                    <a:stretch/>
                  </pic:blipFill>
                  <pic:spPr bwMode="auto">
                    <a:xfrm>
                      <a:off x="0" y="0"/>
                      <a:ext cx="1005205" cy="965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Pr="00C6430B" w:rsidRDefault="00E97539" w:rsidP="00E97539">
      <w:pPr>
        <w:rPr>
          <w:b/>
          <w:sz w:val="24"/>
        </w:rPr>
      </w:pPr>
      <w:bookmarkStart w:id="16" w:name="_Toc32867914"/>
      <w:bookmarkStart w:id="17" w:name="_Toc189020069"/>
      <w:r w:rsidRPr="00C6430B">
        <w:rPr>
          <w:b/>
          <w:sz w:val="24"/>
        </w:rPr>
        <w:t>Вправа «Рух мелодії</w:t>
      </w:r>
      <w:bookmarkEnd w:id="16"/>
      <w:bookmarkEnd w:id="17"/>
      <w:r w:rsidRPr="00C6430B">
        <w:rPr>
          <w:b/>
          <w:sz w:val="24"/>
        </w:rPr>
        <w:t>»</w:t>
      </w:r>
    </w:p>
    <w:p w:rsidR="00E97539" w:rsidRPr="006B4B84" w:rsidRDefault="00E97539" w:rsidP="00E97539">
      <w:pPr>
        <w:ind w:right="54" w:firstLine="567"/>
        <w:jc w:val="both"/>
        <w:rPr>
          <w:sz w:val="24"/>
        </w:rPr>
      </w:pPr>
      <w:r w:rsidRPr="006B4B84">
        <w:rPr>
          <w:noProof/>
          <w:sz w:val="24"/>
          <w:lang w:eastAsia="uk-UA"/>
        </w:rPr>
        <w:drawing>
          <wp:anchor distT="0" distB="0" distL="114300" distR="114300" simplePos="0" relativeHeight="251667456" behindDoc="0" locked="0" layoutInCell="1" allowOverlap="1" wp14:anchorId="3F7DD0E8" wp14:editId="58C436A9">
            <wp:simplePos x="0" y="0"/>
            <wp:positionH relativeFrom="column">
              <wp:posOffset>2017395</wp:posOffset>
            </wp:positionH>
            <wp:positionV relativeFrom="paragraph">
              <wp:posOffset>327660</wp:posOffset>
            </wp:positionV>
            <wp:extent cx="1581785" cy="643255"/>
            <wp:effectExtent l="0" t="0" r="0" b="4445"/>
            <wp:wrapSquare wrapText="bothSides"/>
            <wp:docPr id="1764394353" name="Рисунок 1764394353" descr="Результат пошуку зображень за запитом рух цеглинок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рух цеглинок лего"/>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185" r="4445" b="38147"/>
                    <a:stretch/>
                  </pic:blipFill>
                  <pic:spPr bwMode="auto">
                    <a:xfrm>
                      <a:off x="0" y="0"/>
                      <a:ext cx="1581785" cy="643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sz w:val="24"/>
        </w:rPr>
        <w:t>За допомогою цеглинок LEGO учні викладають рух мелодії.</w:t>
      </w:r>
    </w:p>
    <w:p w:rsidR="00E97539" w:rsidRDefault="00E97539" w:rsidP="00E97539">
      <w:pPr>
        <w:ind w:right="54" w:firstLine="567"/>
        <w:jc w:val="center"/>
        <w:rPr>
          <w:b/>
          <w:i/>
          <w:sz w:val="24"/>
        </w:rPr>
      </w:pPr>
      <w:r w:rsidRPr="006B4B84">
        <w:rPr>
          <w:noProof/>
          <w:sz w:val="24"/>
          <w:lang w:eastAsia="uk-UA"/>
        </w:rPr>
        <w:drawing>
          <wp:anchor distT="0" distB="0" distL="114300" distR="114300" simplePos="0" relativeHeight="251666432" behindDoc="0" locked="0" layoutInCell="1" allowOverlap="1" wp14:anchorId="7A71DE30" wp14:editId="7D65CDBF">
            <wp:simplePos x="0" y="0"/>
            <wp:positionH relativeFrom="column">
              <wp:posOffset>88265</wp:posOffset>
            </wp:positionH>
            <wp:positionV relativeFrom="paragraph">
              <wp:posOffset>95250</wp:posOffset>
            </wp:positionV>
            <wp:extent cx="1574800" cy="389890"/>
            <wp:effectExtent l="0" t="0" r="6350" b="0"/>
            <wp:wrapSquare wrapText="bothSides"/>
            <wp:docPr id="1764394352" name="Рисунок 1764394352" descr="Результат пошуку зображень за запитом рух цеглинок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рух цеглинок лего"/>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937" t="62625" r="5432" b="31"/>
                    <a:stretch/>
                  </pic:blipFill>
                  <pic:spPr bwMode="auto">
                    <a:xfrm>
                      <a:off x="0" y="0"/>
                      <a:ext cx="1574800" cy="389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Default="00E97539" w:rsidP="00E97539">
      <w:pPr>
        <w:ind w:right="54" w:firstLine="567"/>
        <w:jc w:val="center"/>
        <w:rPr>
          <w:b/>
          <w:i/>
          <w:sz w:val="24"/>
        </w:rPr>
      </w:pPr>
    </w:p>
    <w:p w:rsidR="00E97539" w:rsidRPr="00C6430B" w:rsidRDefault="00E97539" w:rsidP="00E97539">
      <w:pPr>
        <w:rPr>
          <w:b/>
          <w:sz w:val="24"/>
        </w:rPr>
      </w:pPr>
      <w:bookmarkStart w:id="18" w:name="_Toc32867915"/>
      <w:r w:rsidRPr="00C6430B">
        <w:rPr>
          <w:b/>
          <w:sz w:val="24"/>
        </w:rPr>
        <w:t>Вправа «Ритмічні малюнки</w:t>
      </w:r>
      <w:bookmarkEnd w:id="18"/>
      <w:r w:rsidRPr="00C6430B">
        <w:rPr>
          <w:b/>
          <w:sz w:val="24"/>
        </w:rPr>
        <w:t xml:space="preserve">» </w:t>
      </w:r>
    </w:p>
    <w:p w:rsidR="00E97539" w:rsidRPr="006B4B84" w:rsidRDefault="00E97539" w:rsidP="00E97539">
      <w:pPr>
        <w:ind w:right="54" w:firstLine="567"/>
        <w:jc w:val="both"/>
        <w:rPr>
          <w:sz w:val="24"/>
        </w:rPr>
      </w:pPr>
      <w:r w:rsidRPr="006B4B84">
        <w:rPr>
          <w:sz w:val="24"/>
        </w:rPr>
        <w:t>За допомогою цеглинок LEGO учні викладають довгі та короткі звуки.</w:t>
      </w: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C6430B" w:rsidRDefault="00E97539" w:rsidP="00E97539">
      <w:pPr>
        <w:rPr>
          <w:b/>
          <w:sz w:val="24"/>
        </w:rPr>
      </w:pPr>
      <w:r w:rsidRPr="00C6430B">
        <w:rPr>
          <w:b/>
          <w:sz w:val="24"/>
        </w:rPr>
        <w:t>Вправа «</w:t>
      </w:r>
      <w:bookmarkStart w:id="19" w:name="_Toc32867916"/>
      <w:bookmarkStart w:id="20" w:name="_Toc189020070"/>
      <w:r w:rsidRPr="00C6430B">
        <w:rPr>
          <w:b/>
          <w:noProof/>
          <w:sz w:val="24"/>
          <w:lang w:eastAsia="uk-UA"/>
        </w:rPr>
        <w:drawing>
          <wp:anchor distT="0" distB="0" distL="114300" distR="114300" simplePos="0" relativeHeight="251670528" behindDoc="0" locked="0" layoutInCell="1" allowOverlap="1" wp14:anchorId="45931165" wp14:editId="360F3705">
            <wp:simplePos x="0" y="0"/>
            <wp:positionH relativeFrom="column">
              <wp:posOffset>3177540</wp:posOffset>
            </wp:positionH>
            <wp:positionV relativeFrom="paragraph">
              <wp:posOffset>99695</wp:posOffset>
            </wp:positionV>
            <wp:extent cx="808990" cy="580390"/>
            <wp:effectExtent l="0" t="0" r="0" b="0"/>
            <wp:wrapSquare wrapText="bothSides"/>
            <wp:docPr id="1764394358" name="Рисунок 1764394358" descr="Результат пошуку зображень за запитом цеглинок  гол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зультат пошуку зображень за запитом цеглинок  голуба"/>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667" t="25441" r="66666" b="23101"/>
                    <a:stretch/>
                  </pic:blipFill>
                  <pic:spPr bwMode="auto">
                    <a:xfrm>
                      <a:off x="0" y="0"/>
                      <a:ext cx="808990" cy="580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430B">
        <w:rPr>
          <w:b/>
          <w:sz w:val="24"/>
        </w:rPr>
        <w:t>Кольорові уроки</w:t>
      </w:r>
      <w:bookmarkEnd w:id="19"/>
      <w:bookmarkEnd w:id="20"/>
      <w:r w:rsidRPr="00C6430B">
        <w:rPr>
          <w:b/>
          <w:sz w:val="24"/>
        </w:rPr>
        <w:t>»</w:t>
      </w:r>
    </w:p>
    <w:p w:rsidR="00E97539" w:rsidRPr="006B4B84" w:rsidRDefault="00E97539" w:rsidP="00E97539">
      <w:pPr>
        <w:ind w:right="54" w:firstLine="426"/>
        <w:jc w:val="both"/>
        <w:rPr>
          <w:sz w:val="24"/>
        </w:rPr>
      </w:pPr>
      <w:r w:rsidRPr="006B4B84">
        <w:rPr>
          <w:sz w:val="24"/>
        </w:rPr>
        <w:t>Використання цеглинок певного кольору</w:t>
      </w:r>
      <w:r>
        <w:rPr>
          <w:sz w:val="24"/>
        </w:rPr>
        <w:t>.</w:t>
      </w:r>
    </w:p>
    <w:p w:rsidR="00E97539" w:rsidRPr="006B4B84" w:rsidRDefault="00E97539" w:rsidP="00E97539">
      <w:pPr>
        <w:ind w:right="54" w:firstLine="426"/>
        <w:jc w:val="both"/>
        <w:rPr>
          <w:sz w:val="24"/>
        </w:rPr>
      </w:pPr>
      <w:r w:rsidRPr="006B4B84">
        <w:rPr>
          <w:sz w:val="24"/>
        </w:rPr>
        <w:t xml:space="preserve">Пісні про сонечко, пшеницю тощо; </w:t>
      </w:r>
    </w:p>
    <w:p w:rsidR="00E97539" w:rsidRPr="006B4B84" w:rsidRDefault="00E97539" w:rsidP="00E97539">
      <w:pPr>
        <w:ind w:right="54" w:firstLine="426"/>
        <w:jc w:val="both"/>
        <w:rPr>
          <w:sz w:val="24"/>
        </w:rPr>
      </w:pPr>
      <w:r w:rsidRPr="006B4B84">
        <w:rPr>
          <w:noProof/>
          <w:sz w:val="24"/>
          <w:lang w:eastAsia="uk-UA"/>
        </w:rPr>
        <w:drawing>
          <wp:anchor distT="0" distB="0" distL="114300" distR="114300" simplePos="0" relativeHeight="251668480" behindDoc="0" locked="0" layoutInCell="1" allowOverlap="1" wp14:anchorId="00BE80CE" wp14:editId="276004FA">
            <wp:simplePos x="0" y="0"/>
            <wp:positionH relativeFrom="column">
              <wp:posOffset>3112135</wp:posOffset>
            </wp:positionH>
            <wp:positionV relativeFrom="paragraph">
              <wp:posOffset>203835</wp:posOffset>
            </wp:positionV>
            <wp:extent cx="914400" cy="627380"/>
            <wp:effectExtent l="0" t="0" r="0" b="1270"/>
            <wp:wrapSquare wrapText="bothSides"/>
            <wp:docPr id="1764394360" name="Рисунок 1764394360" descr="Результат пошуку зображень за запитом шість цеглинок  жовт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зультат пошуку зображень за запитом шість цеглинок  жовтий"/>
                    <pic:cNvPicPr>
                      <a:picLocks noChangeAspect="1" noChangeArrowheads="1"/>
                    </pic:cNvPicPr>
                  </pic:nvPicPr>
                  <pic:blipFill rotWithShape="1">
                    <a:blip r:embed="rId38">
                      <a:extLst>
                        <a:ext uri="{28A0092B-C50C-407E-A947-70E740481C1C}">
                          <a14:useLocalDpi xmlns:a14="http://schemas.microsoft.com/office/drawing/2010/main" val="0"/>
                        </a:ext>
                      </a:extLst>
                    </a:blip>
                    <a:srcRect l="52969" t="60385" r="14027" b="4231"/>
                    <a:stretch/>
                  </pic:blipFill>
                  <pic:spPr bwMode="auto">
                    <a:xfrm>
                      <a:off x="0" y="0"/>
                      <a:ext cx="914400" cy="627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sz w:val="24"/>
        </w:rPr>
        <w:t xml:space="preserve">Елементи STEAM уроку - бджілка, соняшник, синиця тощо (які рослини, комахи чи тварини мають жовтий колір); </w:t>
      </w:r>
    </w:p>
    <w:p w:rsidR="00E97539" w:rsidRPr="006B4B84" w:rsidRDefault="00E97539" w:rsidP="00E97539">
      <w:pPr>
        <w:ind w:right="54" w:firstLine="426"/>
        <w:jc w:val="both"/>
        <w:rPr>
          <w:sz w:val="24"/>
        </w:rPr>
      </w:pPr>
      <w:r w:rsidRPr="006B4B84">
        <w:rPr>
          <w:noProof/>
          <w:sz w:val="24"/>
          <w:lang w:eastAsia="uk-UA"/>
        </w:rPr>
        <w:drawing>
          <wp:anchor distT="0" distB="0" distL="114300" distR="114300" simplePos="0" relativeHeight="251669504" behindDoc="0" locked="0" layoutInCell="1" allowOverlap="1" wp14:anchorId="29ABAFC2" wp14:editId="3A8268A7">
            <wp:simplePos x="0" y="0"/>
            <wp:positionH relativeFrom="column">
              <wp:posOffset>3157855</wp:posOffset>
            </wp:positionH>
            <wp:positionV relativeFrom="paragraph">
              <wp:posOffset>462915</wp:posOffset>
            </wp:positionV>
            <wp:extent cx="825500" cy="594360"/>
            <wp:effectExtent l="0" t="0" r="0" b="0"/>
            <wp:wrapSquare wrapText="bothSides"/>
            <wp:docPr id="1764394359" name="Рисунок 1764394359" descr="Результат пошуку зображень за запитом цеглинок  гол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зультат пошуку зображень за запитом цеглинок  голуба"/>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36774" t="5780" r="36344" b="42194"/>
                    <a:stretch/>
                  </pic:blipFill>
                  <pic:spPr bwMode="auto">
                    <a:xfrm>
                      <a:off x="0" y="0"/>
                      <a:ext cx="825500" cy="594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sz w:val="24"/>
        </w:rPr>
        <w:t>Знайти у класі предмети жовтого кольору (якщо немає, принести заздалегідь) та до їх назви створити рими, маленький віршик. Потім проспівати його, як поспівку;</w:t>
      </w:r>
    </w:p>
    <w:p w:rsidR="00E97539" w:rsidRPr="006B4B84" w:rsidRDefault="00E97539" w:rsidP="00E97539">
      <w:pPr>
        <w:ind w:right="54" w:firstLine="426"/>
        <w:jc w:val="both"/>
        <w:rPr>
          <w:sz w:val="24"/>
        </w:rPr>
      </w:pPr>
      <w:r w:rsidRPr="006B4B84">
        <w:rPr>
          <w:sz w:val="24"/>
        </w:rPr>
        <w:t xml:space="preserve"> </w:t>
      </w:r>
      <w:r>
        <w:rPr>
          <w:sz w:val="24"/>
        </w:rPr>
        <w:t xml:space="preserve">Завдання </w:t>
      </w:r>
      <w:r w:rsidRPr="006B4B84">
        <w:rPr>
          <w:sz w:val="24"/>
        </w:rPr>
        <w:t>“Знайди жовтий”. Умови: доторкнутися до жовтого, коли закінчиться музика.</w:t>
      </w:r>
    </w:p>
    <w:p w:rsidR="00E97539" w:rsidRPr="006B4B84" w:rsidRDefault="00E97539" w:rsidP="00E97539">
      <w:pPr>
        <w:ind w:right="54" w:firstLine="426"/>
        <w:jc w:val="both"/>
        <w:rPr>
          <w:sz w:val="24"/>
        </w:rPr>
      </w:pPr>
      <w:r w:rsidRPr="006B4B84">
        <w:rPr>
          <w:sz w:val="24"/>
        </w:rPr>
        <w:t>Пісні про калину, квіти тощо;</w:t>
      </w:r>
    </w:p>
    <w:p w:rsidR="00E97539" w:rsidRPr="006B4B84" w:rsidRDefault="00E97539" w:rsidP="00E97539">
      <w:pPr>
        <w:ind w:right="54" w:firstLine="426"/>
        <w:jc w:val="both"/>
        <w:rPr>
          <w:sz w:val="24"/>
        </w:rPr>
      </w:pPr>
      <w:r w:rsidRPr="006B4B84">
        <w:rPr>
          <w:sz w:val="24"/>
        </w:rPr>
        <w:t>Знайти у класі предмети червоного кольору;</w:t>
      </w:r>
    </w:p>
    <w:p w:rsidR="00E97539" w:rsidRPr="006B4B84" w:rsidRDefault="00E97539" w:rsidP="00E97539">
      <w:pPr>
        <w:ind w:right="54" w:firstLine="426"/>
        <w:jc w:val="both"/>
        <w:rPr>
          <w:sz w:val="24"/>
        </w:rPr>
      </w:pPr>
      <w:r>
        <w:rPr>
          <w:sz w:val="24"/>
        </w:rPr>
        <w:t>Завдання</w:t>
      </w:r>
      <w:r w:rsidRPr="006B4B84">
        <w:rPr>
          <w:sz w:val="24"/>
        </w:rPr>
        <w:t xml:space="preserve"> «Знайди «червоний» тощо</w:t>
      </w:r>
    </w:p>
    <w:p w:rsidR="00E97539" w:rsidRPr="006B4B84" w:rsidRDefault="00E97539" w:rsidP="00E97539">
      <w:pPr>
        <w:ind w:right="54" w:firstLine="567"/>
        <w:jc w:val="both"/>
        <w:rPr>
          <w:sz w:val="24"/>
        </w:rPr>
      </w:pPr>
    </w:p>
    <w:p w:rsidR="00E97539" w:rsidRDefault="00E97539" w:rsidP="00E97539">
      <w:pPr>
        <w:pStyle w:val="af6"/>
        <w:ind w:left="502"/>
      </w:pPr>
      <w:bookmarkStart w:id="21" w:name="_Toc190159475"/>
      <w:bookmarkStart w:id="22" w:name="_Toc190159548"/>
      <w:bookmarkStart w:id="23" w:name="_Toc32867917"/>
      <w:bookmarkStart w:id="24" w:name="_Toc189020071"/>
      <w:r w:rsidRPr="00D80FB9">
        <w:rPr>
          <w:noProof/>
          <w:lang w:eastAsia="uk-UA"/>
        </w:rPr>
        <w:drawing>
          <wp:anchor distT="0" distB="0" distL="114300" distR="114300" simplePos="0" relativeHeight="251671552" behindDoc="1" locked="0" layoutInCell="1" allowOverlap="1" wp14:anchorId="37F58F38" wp14:editId="62843082">
            <wp:simplePos x="0" y="0"/>
            <wp:positionH relativeFrom="column">
              <wp:posOffset>981710</wp:posOffset>
            </wp:positionH>
            <wp:positionV relativeFrom="paragraph">
              <wp:posOffset>62865</wp:posOffset>
            </wp:positionV>
            <wp:extent cx="2130425" cy="783590"/>
            <wp:effectExtent l="0" t="0" r="3175" b="0"/>
            <wp:wrapTight wrapText="bothSides">
              <wp:wrapPolygon edited="0">
                <wp:start x="0" y="0"/>
                <wp:lineTo x="0" y="21005"/>
                <wp:lineTo x="21439" y="21005"/>
                <wp:lineTo x="21439" y="0"/>
                <wp:lineTo x="0" y="0"/>
              </wp:wrapPolygon>
            </wp:wrapTight>
            <wp:docPr id="1764394362" name="Рисунок 1764394362" descr="Дрібна моторика. Ритмічне вихов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рібна моторика. Ритмічне виховання."/>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944" t="32017" r="3392" b="7268"/>
                    <a:stretch/>
                  </pic:blipFill>
                  <pic:spPr bwMode="auto">
                    <a:xfrm>
                      <a:off x="0" y="0"/>
                      <a:ext cx="2130425" cy="78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1"/>
      <w:bookmarkEnd w:id="22"/>
    </w:p>
    <w:p w:rsidR="00E97539" w:rsidRDefault="00E97539" w:rsidP="00E97539">
      <w:pPr>
        <w:pStyle w:val="af6"/>
        <w:ind w:left="502"/>
      </w:pPr>
    </w:p>
    <w:p w:rsidR="00E97539" w:rsidRDefault="00E97539" w:rsidP="00E97539">
      <w:pPr>
        <w:pStyle w:val="af6"/>
        <w:ind w:left="502"/>
      </w:pPr>
    </w:p>
    <w:p w:rsidR="00E97539" w:rsidRPr="00F05EEA" w:rsidRDefault="00E97539" w:rsidP="00E97539">
      <w:pPr>
        <w:rPr>
          <w:b/>
          <w:sz w:val="24"/>
        </w:rPr>
      </w:pPr>
      <w:r w:rsidRPr="00F05EEA">
        <w:rPr>
          <w:b/>
          <w:sz w:val="24"/>
        </w:rPr>
        <w:t>Вправа «Дрібна моторика</w:t>
      </w:r>
      <w:bookmarkStart w:id="25" w:name="_Toc32867918"/>
      <w:bookmarkEnd w:id="23"/>
      <w:r w:rsidRPr="00F05EEA">
        <w:rPr>
          <w:b/>
          <w:sz w:val="24"/>
        </w:rPr>
        <w:t>»</w:t>
      </w:r>
      <w:bookmarkEnd w:id="24"/>
      <w:bookmarkEnd w:id="25"/>
    </w:p>
    <w:p w:rsidR="00E97539" w:rsidRPr="006B4B84" w:rsidRDefault="00E97539" w:rsidP="00E97539">
      <w:pPr>
        <w:ind w:right="54" w:firstLine="567"/>
        <w:jc w:val="both"/>
        <w:rPr>
          <w:sz w:val="24"/>
        </w:rPr>
      </w:pPr>
      <w:r w:rsidRPr="006B4B84">
        <w:rPr>
          <w:sz w:val="24"/>
        </w:rPr>
        <w:t>Всі стомились працювати,</w:t>
      </w:r>
    </w:p>
    <w:p w:rsidR="00E97539" w:rsidRPr="006B4B84" w:rsidRDefault="00E97539" w:rsidP="00E97539">
      <w:pPr>
        <w:ind w:right="54" w:firstLine="567"/>
        <w:jc w:val="both"/>
        <w:rPr>
          <w:sz w:val="24"/>
        </w:rPr>
      </w:pPr>
      <w:r w:rsidRPr="006B4B84">
        <w:rPr>
          <w:sz w:val="24"/>
        </w:rPr>
        <w:t>Будемо з «LEGO» відпочивати.</w:t>
      </w:r>
    </w:p>
    <w:p w:rsidR="00E97539" w:rsidRPr="006B4B84" w:rsidRDefault="00E97539" w:rsidP="00E97539">
      <w:pPr>
        <w:ind w:right="54" w:firstLine="567"/>
        <w:jc w:val="both"/>
        <w:rPr>
          <w:sz w:val="24"/>
        </w:rPr>
      </w:pPr>
      <w:r w:rsidRPr="006B4B84">
        <w:rPr>
          <w:sz w:val="24"/>
        </w:rPr>
        <w:t>Жовта – тупаєм, кружляєм,</w:t>
      </w:r>
    </w:p>
    <w:p w:rsidR="00E97539" w:rsidRPr="006B4B84" w:rsidRDefault="00E97539" w:rsidP="00E97539">
      <w:pPr>
        <w:ind w:right="54" w:firstLine="567"/>
        <w:jc w:val="both"/>
        <w:rPr>
          <w:sz w:val="24"/>
        </w:rPr>
      </w:pPr>
      <w:r w:rsidRPr="006B4B84">
        <w:rPr>
          <w:sz w:val="24"/>
        </w:rPr>
        <w:t>Від роботи спочиваєм.</w:t>
      </w:r>
    </w:p>
    <w:p w:rsidR="00E97539" w:rsidRPr="006B4B84" w:rsidRDefault="00E97539" w:rsidP="00E97539">
      <w:pPr>
        <w:ind w:right="54" w:firstLine="567"/>
        <w:jc w:val="both"/>
        <w:rPr>
          <w:sz w:val="24"/>
        </w:rPr>
      </w:pPr>
      <w:r w:rsidRPr="006B4B84">
        <w:rPr>
          <w:sz w:val="24"/>
        </w:rPr>
        <w:t>А зелена – присідаєм,</w:t>
      </w:r>
    </w:p>
    <w:p w:rsidR="00E97539" w:rsidRPr="006B4B84" w:rsidRDefault="00E97539" w:rsidP="00E97539">
      <w:pPr>
        <w:ind w:right="54" w:firstLine="567"/>
        <w:jc w:val="both"/>
        <w:rPr>
          <w:sz w:val="24"/>
        </w:rPr>
      </w:pPr>
      <w:r w:rsidRPr="006B4B84">
        <w:rPr>
          <w:sz w:val="24"/>
        </w:rPr>
        <w:t>Й руки вгору піднімаєм.</w:t>
      </w:r>
    </w:p>
    <w:p w:rsidR="00E97539" w:rsidRPr="006B4B84" w:rsidRDefault="00E97539" w:rsidP="00E97539">
      <w:pPr>
        <w:ind w:right="54" w:firstLine="567"/>
        <w:jc w:val="both"/>
        <w:rPr>
          <w:sz w:val="24"/>
        </w:rPr>
      </w:pPr>
      <w:r w:rsidRPr="006B4B84">
        <w:rPr>
          <w:sz w:val="24"/>
        </w:rPr>
        <w:t>Голубу тримаю я – плескає вся дітвора.</w:t>
      </w:r>
    </w:p>
    <w:p w:rsidR="00E97539" w:rsidRPr="006B4B84" w:rsidRDefault="00E97539" w:rsidP="00E97539">
      <w:pPr>
        <w:ind w:right="54" w:firstLine="567"/>
        <w:jc w:val="both"/>
        <w:rPr>
          <w:sz w:val="24"/>
        </w:rPr>
      </w:pPr>
      <w:r w:rsidRPr="006B4B84">
        <w:rPr>
          <w:sz w:val="24"/>
        </w:rPr>
        <w:t>В кошик цеглиночки складемо,</w:t>
      </w:r>
    </w:p>
    <w:p w:rsidR="00E97539" w:rsidRDefault="00E97539" w:rsidP="00E97539">
      <w:pPr>
        <w:ind w:right="54" w:firstLine="567"/>
        <w:jc w:val="both"/>
        <w:rPr>
          <w:sz w:val="24"/>
        </w:rPr>
      </w:pPr>
      <w:r w:rsidRPr="006B4B84">
        <w:rPr>
          <w:sz w:val="24"/>
        </w:rPr>
        <w:t>І співати всі почнемо.</w:t>
      </w:r>
    </w:p>
    <w:p w:rsidR="00E97539" w:rsidRPr="006B4B84" w:rsidRDefault="00E97539" w:rsidP="00E97539">
      <w:pPr>
        <w:ind w:right="54" w:firstLine="567"/>
        <w:jc w:val="both"/>
        <w:rPr>
          <w:sz w:val="24"/>
        </w:rPr>
      </w:pPr>
    </w:p>
    <w:p w:rsidR="00E97539" w:rsidRDefault="00E97539" w:rsidP="00E97539">
      <w:pPr>
        <w:ind w:right="57" w:firstLine="567"/>
        <w:jc w:val="center"/>
        <w:outlineLvl w:val="0"/>
        <w:rPr>
          <w:b/>
          <w:i/>
          <w:sz w:val="24"/>
        </w:rPr>
      </w:pPr>
      <w:bookmarkStart w:id="26" w:name="_Toc32867922"/>
      <w:bookmarkStart w:id="27" w:name="_Toc189020072"/>
    </w:p>
    <w:p w:rsidR="00E97539" w:rsidRDefault="00E97539" w:rsidP="00E97539">
      <w:pPr>
        <w:rPr>
          <w:b/>
          <w:sz w:val="24"/>
        </w:rPr>
      </w:pPr>
    </w:p>
    <w:p w:rsidR="00E97539" w:rsidRPr="00F05EEA" w:rsidRDefault="00E97539" w:rsidP="00E97539">
      <w:pPr>
        <w:rPr>
          <w:b/>
          <w:sz w:val="24"/>
        </w:rPr>
      </w:pPr>
      <w:r w:rsidRPr="00F05EEA">
        <w:rPr>
          <w:b/>
          <w:sz w:val="24"/>
        </w:rPr>
        <w:t>Гра « Гарний настрій»</w:t>
      </w:r>
      <w:bookmarkEnd w:id="26"/>
      <w:bookmarkEnd w:id="27"/>
    </w:p>
    <w:p w:rsidR="00E97539" w:rsidRPr="006B4B84" w:rsidRDefault="00E97539" w:rsidP="00E97539">
      <w:pPr>
        <w:ind w:right="54" w:firstLine="567"/>
        <w:jc w:val="both"/>
        <w:rPr>
          <w:sz w:val="24"/>
        </w:rPr>
      </w:pPr>
      <w:r w:rsidRPr="006B4B84">
        <w:rPr>
          <w:noProof/>
          <w:sz w:val="24"/>
          <w:lang w:eastAsia="uk-UA"/>
        </w:rPr>
        <w:drawing>
          <wp:anchor distT="0" distB="0" distL="114300" distR="114300" simplePos="0" relativeHeight="251681792" behindDoc="0" locked="0" layoutInCell="1" allowOverlap="1" wp14:anchorId="0445CAEA" wp14:editId="048624C4">
            <wp:simplePos x="0" y="0"/>
            <wp:positionH relativeFrom="column">
              <wp:posOffset>2546350</wp:posOffset>
            </wp:positionH>
            <wp:positionV relativeFrom="paragraph">
              <wp:posOffset>12065</wp:posOffset>
            </wp:positionV>
            <wp:extent cx="1356995" cy="1278255"/>
            <wp:effectExtent l="0" t="0" r="0" b="0"/>
            <wp:wrapSquare wrapText="bothSides"/>
            <wp:docPr id="1764394366" name="Рисунок 1764394366" descr="C:\Users\4\Desktop\77384888_449962602622913_8882741625172787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4\Desktop\77384888_449962602622913_888274162517278720_n.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5636" r="24882"/>
                    <a:stretch/>
                  </pic:blipFill>
                  <pic:spPr bwMode="auto">
                    <a:xfrm>
                      <a:off x="0" y="0"/>
                      <a:ext cx="1356995" cy="1278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sz w:val="24"/>
        </w:rPr>
        <w:t>Мета:  розвивати вміння визначати настрій музичного твору, аналізувати твір.</w:t>
      </w:r>
    </w:p>
    <w:p w:rsidR="00E97539" w:rsidRPr="006B4B84" w:rsidRDefault="00E97539" w:rsidP="00E97539">
      <w:pPr>
        <w:ind w:right="57" w:firstLine="567"/>
        <w:jc w:val="both"/>
        <w:rPr>
          <w:sz w:val="24"/>
        </w:rPr>
      </w:pPr>
      <w:r w:rsidRPr="006B4B84">
        <w:rPr>
          <w:sz w:val="24"/>
        </w:rPr>
        <w:t>Обладнання:  цеглинки зеленого, жовтого та червоного кольорів.</w:t>
      </w:r>
    </w:p>
    <w:p w:rsidR="00E97539" w:rsidRPr="006B4B84" w:rsidRDefault="00E97539" w:rsidP="00E97539">
      <w:pPr>
        <w:ind w:right="57" w:firstLine="567"/>
        <w:jc w:val="both"/>
        <w:rPr>
          <w:sz w:val="24"/>
        </w:rPr>
      </w:pPr>
      <w:r w:rsidRPr="006B4B84">
        <w:rPr>
          <w:sz w:val="24"/>
        </w:rPr>
        <w:t>Методика проведення гри.  Учитель роздає учням по три цеглинки кольору світлофора: зеленого, жовтого, червоного. Діти слухають музичний твір, після слухання вчитель запитує, як змінився настрій. Діти піднімають картки, які означають:</w:t>
      </w:r>
    </w:p>
    <w:p w:rsidR="00E97539" w:rsidRPr="006B4B84" w:rsidRDefault="00E97539" w:rsidP="00E97539">
      <w:pPr>
        <w:pStyle w:val="ae"/>
        <w:spacing w:after="0" w:line="240" w:lineRule="auto"/>
        <w:ind w:left="0" w:right="57" w:firstLine="426"/>
        <w:jc w:val="both"/>
        <w:rPr>
          <w:rFonts w:ascii="Times New Roman" w:hAnsi="Times New Roman" w:cs="Times New Roman"/>
          <w:sz w:val="24"/>
          <w:szCs w:val="24"/>
        </w:rPr>
      </w:pPr>
      <w:r>
        <w:rPr>
          <w:rFonts w:ascii="Times New Roman" w:hAnsi="Times New Roman" w:cs="Times New Roman"/>
          <w:sz w:val="24"/>
          <w:szCs w:val="24"/>
          <w:lang w:val="uk-UA"/>
        </w:rPr>
        <w:t>з</w:t>
      </w:r>
      <w:r w:rsidRPr="006B4B84">
        <w:rPr>
          <w:rFonts w:ascii="Times New Roman" w:hAnsi="Times New Roman" w:cs="Times New Roman"/>
          <w:sz w:val="24"/>
          <w:szCs w:val="24"/>
        </w:rPr>
        <w:t>елений колір – настрій хороший, змінився в кращу сторону;</w:t>
      </w:r>
    </w:p>
    <w:p w:rsidR="00E97539" w:rsidRPr="006B4B84" w:rsidRDefault="00E97539" w:rsidP="00E97539">
      <w:pPr>
        <w:pStyle w:val="ae"/>
        <w:spacing w:after="0" w:line="240" w:lineRule="auto"/>
        <w:ind w:left="0" w:right="57" w:firstLine="426"/>
        <w:jc w:val="both"/>
        <w:rPr>
          <w:rFonts w:ascii="Times New Roman" w:hAnsi="Times New Roman" w:cs="Times New Roman"/>
          <w:sz w:val="24"/>
          <w:szCs w:val="24"/>
        </w:rPr>
      </w:pPr>
      <w:r w:rsidRPr="006B4B84">
        <w:rPr>
          <w:rFonts w:ascii="Times New Roman" w:hAnsi="Times New Roman" w:cs="Times New Roman"/>
          <w:sz w:val="24"/>
          <w:szCs w:val="24"/>
        </w:rPr>
        <w:t>жовтий колір – настрій нейтральний, ніяк не змінився;</w:t>
      </w:r>
    </w:p>
    <w:p w:rsidR="00E97539" w:rsidRPr="006B4B84" w:rsidRDefault="00E97539" w:rsidP="00E97539">
      <w:pPr>
        <w:pStyle w:val="ae"/>
        <w:spacing w:after="0" w:line="240" w:lineRule="auto"/>
        <w:ind w:left="0" w:right="57" w:firstLine="426"/>
        <w:jc w:val="both"/>
        <w:rPr>
          <w:rFonts w:ascii="Times New Roman" w:hAnsi="Times New Roman" w:cs="Times New Roman"/>
          <w:sz w:val="24"/>
          <w:szCs w:val="24"/>
        </w:rPr>
      </w:pPr>
      <w:r w:rsidRPr="006B4B84">
        <w:rPr>
          <w:rFonts w:ascii="Times New Roman" w:hAnsi="Times New Roman" w:cs="Times New Roman"/>
          <w:sz w:val="24"/>
          <w:szCs w:val="24"/>
        </w:rPr>
        <w:t>червоний колір – настрій погіршився.</w:t>
      </w:r>
    </w:p>
    <w:p w:rsidR="00E97539" w:rsidRPr="006B4B84" w:rsidRDefault="00E97539" w:rsidP="00E97539">
      <w:pPr>
        <w:ind w:right="57" w:firstLine="567"/>
        <w:jc w:val="both"/>
        <w:rPr>
          <w:sz w:val="24"/>
        </w:rPr>
      </w:pPr>
      <w:r w:rsidRPr="006B4B84">
        <w:rPr>
          <w:sz w:val="24"/>
        </w:rPr>
        <w:t xml:space="preserve">Учні розповідають, які почуття вони пережили, слухаючи той чи інший твір. </w:t>
      </w:r>
    </w:p>
    <w:p w:rsidR="00E97539" w:rsidRDefault="00E97539" w:rsidP="00E97539">
      <w:pPr>
        <w:pStyle w:val="16"/>
      </w:pPr>
      <w:bookmarkStart w:id="28" w:name="_Toc32867919"/>
      <w:bookmarkStart w:id="29" w:name="_Toc189020073"/>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Default="00E97539" w:rsidP="00E97539">
      <w:pPr>
        <w:pStyle w:val="16"/>
      </w:pPr>
    </w:p>
    <w:p w:rsidR="00E97539" w:rsidRPr="009F0DC0" w:rsidRDefault="00E97539" w:rsidP="00E97539">
      <w:pPr>
        <w:pStyle w:val="16"/>
        <w:numPr>
          <w:ilvl w:val="0"/>
          <w:numId w:val="47"/>
        </w:numPr>
        <w:ind w:left="0" w:firstLine="360"/>
        <w:rPr>
          <w:sz w:val="28"/>
        </w:rPr>
      </w:pPr>
      <w:r w:rsidRPr="009F0DC0">
        <w:rPr>
          <w:noProof/>
          <w:sz w:val="28"/>
          <w:lang w:eastAsia="uk-UA"/>
        </w:rPr>
        <w:lastRenderedPageBreak/>
        <w:drawing>
          <wp:anchor distT="0" distB="0" distL="114300" distR="114300" simplePos="0" relativeHeight="251712512" behindDoc="0" locked="0" layoutInCell="1" allowOverlap="1" wp14:anchorId="293D17B2" wp14:editId="27C2CCC0">
            <wp:simplePos x="0" y="0"/>
            <wp:positionH relativeFrom="column">
              <wp:posOffset>3116580</wp:posOffset>
            </wp:positionH>
            <wp:positionV relativeFrom="paragraph">
              <wp:posOffset>-84455</wp:posOffset>
            </wp:positionV>
            <wp:extent cx="942340" cy="1558925"/>
            <wp:effectExtent l="0" t="0" r="0" b="317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l="33191" t="5747" r="30601" b="14367"/>
                    <a:stretch/>
                  </pic:blipFill>
                  <pic:spPr bwMode="auto">
                    <a:xfrm>
                      <a:off x="0" y="0"/>
                      <a:ext cx="942340" cy="155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0DC0">
        <w:rPr>
          <w:sz w:val="28"/>
        </w:rPr>
        <w:t>Ігри для розвитку критичного мислення та музичних здібностей</w:t>
      </w:r>
    </w:p>
    <w:p w:rsidR="00E97539" w:rsidRPr="00F05EEA" w:rsidRDefault="00E97539" w:rsidP="00E97539">
      <w:pPr>
        <w:pStyle w:val="af6"/>
      </w:pPr>
      <w:bookmarkStart w:id="30" w:name="_Toc190159476"/>
      <w:bookmarkStart w:id="31" w:name="_Toc190159549"/>
      <w:r w:rsidRPr="00F05EEA">
        <w:t>Використання Кубика запитань</w:t>
      </w:r>
      <w:bookmarkStart w:id="32" w:name="_Toc32867920"/>
      <w:bookmarkStart w:id="33" w:name="_Toc189020074"/>
      <w:bookmarkEnd w:id="28"/>
      <w:bookmarkEnd w:id="29"/>
      <w:r w:rsidRPr="00F05EEA">
        <w:t xml:space="preserve"> або кубика Блума</w:t>
      </w:r>
      <w:bookmarkEnd w:id="30"/>
      <w:bookmarkEnd w:id="31"/>
      <w:bookmarkEnd w:id="32"/>
      <w:bookmarkEnd w:id="33"/>
    </w:p>
    <w:p w:rsidR="00E97539" w:rsidRPr="006B4B84" w:rsidRDefault="00E97539" w:rsidP="00E97539">
      <w:pPr>
        <w:ind w:firstLine="426"/>
        <w:jc w:val="both"/>
        <w:rPr>
          <w:color w:val="000000"/>
          <w:sz w:val="24"/>
        </w:rPr>
      </w:pPr>
      <w:r>
        <w:rPr>
          <w:noProof/>
          <w:lang w:eastAsia="uk-UA"/>
        </w:rPr>
        <w:drawing>
          <wp:anchor distT="0" distB="0" distL="114300" distR="114300" simplePos="0" relativeHeight="251699200" behindDoc="0" locked="0" layoutInCell="1" allowOverlap="1" wp14:anchorId="7735A75B" wp14:editId="60624472">
            <wp:simplePos x="0" y="0"/>
            <wp:positionH relativeFrom="column">
              <wp:posOffset>-74295</wp:posOffset>
            </wp:positionH>
            <wp:positionV relativeFrom="paragraph">
              <wp:posOffset>450850</wp:posOffset>
            </wp:positionV>
            <wp:extent cx="1688465" cy="1688465"/>
            <wp:effectExtent l="0" t="0" r="6985" b="6985"/>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88465" cy="1688465"/>
                    </a:xfrm>
                    <a:prstGeom prst="rect">
                      <a:avLst/>
                    </a:prstGeom>
                  </pic:spPr>
                </pic:pic>
              </a:graphicData>
            </a:graphic>
            <wp14:sizeRelH relativeFrom="page">
              <wp14:pctWidth>0</wp14:pctWidth>
            </wp14:sizeRelH>
            <wp14:sizeRelV relativeFrom="page">
              <wp14:pctHeight>0</wp14:pctHeight>
            </wp14:sizeRelV>
          </wp:anchor>
        </w:drawing>
      </w:r>
      <w:r w:rsidRPr="006B4B84">
        <w:rPr>
          <w:sz w:val="24"/>
          <w:shd w:val="clear" w:color="auto" w:fill="FFFFFF"/>
        </w:rPr>
        <w:t xml:space="preserve">Один із популярних прийомів технології критичного мислення був розроблений американським вченим і психологом Бенджаміном Блумом. Прийом називається </w:t>
      </w:r>
      <w:r w:rsidRPr="006B4B84">
        <w:rPr>
          <w:color w:val="000000"/>
          <w:sz w:val="24"/>
        </w:rPr>
        <w:t> «Кубик Блума».</w:t>
      </w:r>
    </w:p>
    <w:p w:rsidR="00E97539" w:rsidRPr="006B4B84" w:rsidRDefault="00E97539" w:rsidP="00E97539">
      <w:pPr>
        <w:ind w:firstLine="426"/>
        <w:jc w:val="both"/>
        <w:rPr>
          <w:color w:val="000000"/>
          <w:sz w:val="24"/>
        </w:rPr>
      </w:pPr>
      <w:r w:rsidRPr="006B4B84">
        <w:rPr>
          <w:color w:val="000000"/>
          <w:sz w:val="24"/>
        </w:rPr>
        <w:t>Щоб почати використовувати кубик «Блума» потрібно виготовити звичайний паперови</w:t>
      </w:r>
      <w:r>
        <w:rPr>
          <w:color w:val="000000"/>
          <w:sz w:val="24"/>
        </w:rPr>
        <w:t xml:space="preserve">й куб, на гранях якого написані завдання з даної теми </w:t>
      </w:r>
      <w:r w:rsidRPr="006B4B84">
        <w:rPr>
          <w:color w:val="000000"/>
          <w:sz w:val="24"/>
        </w:rPr>
        <w:t>або інші запитання</w:t>
      </w:r>
      <w:r>
        <w:rPr>
          <w:color w:val="000000"/>
          <w:sz w:val="24"/>
        </w:rPr>
        <w:t>.</w:t>
      </w:r>
      <w:r w:rsidRPr="00A7257E">
        <w:rPr>
          <w:noProof/>
          <w:lang w:eastAsia="uk-UA"/>
        </w:rPr>
        <w:t xml:space="preserve"> </w:t>
      </w:r>
    </w:p>
    <w:p w:rsidR="00E97539" w:rsidRPr="007B27F1" w:rsidRDefault="00E97539" w:rsidP="00E97539">
      <w:pPr>
        <w:pStyle w:val="af6"/>
      </w:pPr>
      <w:bookmarkStart w:id="34" w:name="_Toc189020075"/>
      <w:bookmarkStart w:id="35" w:name="_Toc190159477"/>
      <w:bookmarkStart w:id="36" w:name="_Toc190159550"/>
      <w:r w:rsidRPr="007B27F1">
        <w:t>Використання кубиків історій</w:t>
      </w:r>
      <w:bookmarkEnd w:id="34"/>
      <w:bookmarkEnd w:id="35"/>
      <w:bookmarkEnd w:id="36"/>
    </w:p>
    <w:p w:rsidR="00E97539" w:rsidRPr="006B782F" w:rsidRDefault="00E97539" w:rsidP="00E97539">
      <w:pPr>
        <w:pStyle w:val="16"/>
        <w:spacing w:after="0"/>
        <w:rPr>
          <w:b w:val="0"/>
        </w:rPr>
      </w:pPr>
      <w:r>
        <w:rPr>
          <w:noProof/>
          <w:lang w:eastAsia="uk-UA"/>
        </w:rPr>
        <w:drawing>
          <wp:anchor distT="0" distB="0" distL="114300" distR="114300" simplePos="0" relativeHeight="251713536" behindDoc="0" locked="0" layoutInCell="1" allowOverlap="1" wp14:anchorId="34E8A2F4" wp14:editId="5BC046CD">
            <wp:simplePos x="0" y="0"/>
            <wp:positionH relativeFrom="column">
              <wp:posOffset>2212340</wp:posOffset>
            </wp:positionH>
            <wp:positionV relativeFrom="paragraph">
              <wp:posOffset>942340</wp:posOffset>
            </wp:positionV>
            <wp:extent cx="1744345" cy="1744345"/>
            <wp:effectExtent l="0" t="0" r="8255" b="8255"/>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744345" cy="1744345"/>
                    </a:xfrm>
                    <a:prstGeom prst="rect">
                      <a:avLst/>
                    </a:prstGeom>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00224" behindDoc="0" locked="0" layoutInCell="1" allowOverlap="1" wp14:anchorId="7A691058" wp14:editId="2BA4F30F">
            <wp:simplePos x="0" y="0"/>
            <wp:positionH relativeFrom="column">
              <wp:posOffset>-74295</wp:posOffset>
            </wp:positionH>
            <wp:positionV relativeFrom="paragraph">
              <wp:posOffset>947420</wp:posOffset>
            </wp:positionV>
            <wp:extent cx="1725930" cy="1725930"/>
            <wp:effectExtent l="0" t="0" r="7620" b="7620"/>
            <wp:wrapSquare wrapText="bothSides"/>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725930" cy="1725930"/>
                    </a:xfrm>
                    <a:prstGeom prst="rect">
                      <a:avLst/>
                    </a:prstGeom>
                  </pic:spPr>
                </pic:pic>
              </a:graphicData>
            </a:graphic>
            <wp14:sizeRelH relativeFrom="page">
              <wp14:pctWidth>0</wp14:pctWidth>
            </wp14:sizeRelH>
            <wp14:sizeRelV relativeFrom="page">
              <wp14:pctHeight>0</wp14:pctHeight>
            </wp14:sizeRelV>
          </wp:anchor>
        </w:drawing>
      </w:r>
      <w:r>
        <w:rPr>
          <w:b w:val="0"/>
        </w:rPr>
        <w:t>Ц</w:t>
      </w:r>
      <w:r w:rsidRPr="006B782F">
        <w:rPr>
          <w:b w:val="0"/>
        </w:rPr>
        <w:t>е гра, яка допомагає стимулюват</w:t>
      </w:r>
      <w:r>
        <w:rPr>
          <w:b w:val="0"/>
        </w:rPr>
        <w:t>и творчість та фантазію. Н</w:t>
      </w:r>
      <w:r w:rsidRPr="006B782F">
        <w:rPr>
          <w:b w:val="0"/>
        </w:rPr>
        <w:t xml:space="preserve">абір складається з 9 кубиків з </w:t>
      </w:r>
      <w:r>
        <w:rPr>
          <w:b w:val="0"/>
        </w:rPr>
        <w:t>малюнками</w:t>
      </w:r>
      <w:r w:rsidRPr="006B782F">
        <w:rPr>
          <w:b w:val="0"/>
        </w:rPr>
        <w:t>, які можна кинути на стіл і використовувати їх для створення історій. Іконки на кубиках можуть бути зображеннями різних елементів.</w:t>
      </w:r>
    </w:p>
    <w:p w:rsidR="00E97539" w:rsidRDefault="00E97539" w:rsidP="00E97539">
      <w:pPr>
        <w:spacing w:after="160" w:line="259" w:lineRule="auto"/>
        <w:rPr>
          <w:b/>
          <w:color w:val="000000" w:themeColor="text1"/>
          <w:sz w:val="24"/>
        </w:rPr>
      </w:pPr>
      <w:r>
        <w:br w:type="page"/>
      </w:r>
    </w:p>
    <w:p w:rsidR="00E97539" w:rsidRDefault="00E97539" w:rsidP="00E97539">
      <w:pPr>
        <w:pStyle w:val="af6"/>
      </w:pPr>
      <w:bookmarkStart w:id="37" w:name="_Toc190159478"/>
      <w:bookmarkStart w:id="38" w:name="_Toc190159551"/>
      <w:r>
        <w:lastRenderedPageBreak/>
        <w:t>Музично-дидактичні ігри</w:t>
      </w:r>
      <w:bookmarkEnd w:id="37"/>
      <w:bookmarkEnd w:id="38"/>
    </w:p>
    <w:p w:rsidR="00E97539" w:rsidRPr="006B4B84" w:rsidRDefault="00E97539" w:rsidP="00E97539">
      <w:pPr>
        <w:ind w:right="54" w:firstLine="567"/>
        <w:jc w:val="both"/>
        <w:rPr>
          <w:sz w:val="24"/>
        </w:rPr>
      </w:pPr>
      <w:r w:rsidRPr="006B4B84">
        <w:rPr>
          <w:sz w:val="24"/>
        </w:rPr>
        <w:t xml:space="preserve">Важливу роль у розвитку музичних здібностей школярів відіграють </w:t>
      </w:r>
      <w:r w:rsidRPr="006B4B84">
        <w:rPr>
          <w:b/>
          <w:sz w:val="24"/>
        </w:rPr>
        <w:t>музично-дидактичні ігри</w:t>
      </w:r>
      <w:r w:rsidRPr="006B4B84">
        <w:rPr>
          <w:sz w:val="24"/>
        </w:rPr>
        <w:t>, які є ефективним методом активізації розумових здібностей, розвитку логічного  мислення, допитливості, кмітливості. Використання дидактичних ігор на уроках музичного мистецтва у початковій школі виховує інтерес до музичного мистецтва, пробуджує творчу фантазію, уяву, увагу, розвиває музичні здібності школярів, прагнення до знань.</w:t>
      </w:r>
    </w:p>
    <w:p w:rsidR="00E97539" w:rsidRPr="006B4B84" w:rsidRDefault="00E97539" w:rsidP="00E97539">
      <w:pPr>
        <w:ind w:right="54" w:firstLine="567"/>
        <w:jc w:val="both"/>
        <w:rPr>
          <w:sz w:val="24"/>
        </w:rPr>
      </w:pPr>
      <w:r w:rsidRPr="006B4B84">
        <w:rPr>
          <w:sz w:val="24"/>
        </w:rPr>
        <w:t>Музично-дидактичні ігри – це засіб активізації мислення, розумових і творчих здібностей молодших школярів. Їх доцільно використовувати на уроках музичного мистецтва при повторенні й закріпленні навчального матеріалу, перевірці знань. Залежно від віку учнів, рівня їх музичного розвитку, мети уроку та складності завдань, вони можуть бути розв’язані школярами самостійно або з допомогою вчителя. Перевагу треба надавати таким іграм, які передбачають участь у них більшості дітей класу, швидку відповідь, зосередження довільної уваги.</w:t>
      </w:r>
    </w:p>
    <w:p w:rsidR="00E97539" w:rsidRPr="006B4B84" w:rsidRDefault="00E97539" w:rsidP="00E97539">
      <w:pPr>
        <w:ind w:right="54" w:firstLine="567"/>
        <w:jc w:val="both"/>
        <w:rPr>
          <w:sz w:val="24"/>
        </w:rPr>
      </w:pPr>
      <w:r w:rsidRPr="006B4B84">
        <w:rPr>
          <w:sz w:val="24"/>
        </w:rPr>
        <w:t>Музично-дидактичні ігри повинні бути прості і доступні, цікаві і привабливі. Тільки в такому випадку вони стають своєрідним збудником бажання дітей співати, слухати музику і танцювати.</w:t>
      </w:r>
    </w:p>
    <w:p w:rsidR="00E97539" w:rsidRPr="006B4B84" w:rsidRDefault="00E97539" w:rsidP="00E97539">
      <w:pPr>
        <w:ind w:right="54" w:firstLine="567"/>
        <w:jc w:val="both"/>
        <w:rPr>
          <w:sz w:val="24"/>
        </w:rPr>
      </w:pPr>
      <w:r w:rsidRPr="006B4B84">
        <w:rPr>
          <w:sz w:val="24"/>
        </w:rPr>
        <w:t>Ігри з дітьми молодшого шкільного віку важливо проводити систематично й цілеспрямовано на кожному уроці музичного мистецтва, особливо в першому класі, починаючи з елементарних ігрових ситуацій, поступово ускладнюючи й урізноманітнюючи їх у міру нагромадження в учнів знань, вироблення вмінь і навичок, засвоєння правил гри, розвитку пам’яті, виховання кмітливості, самостійності, наполегливості тощо.</w:t>
      </w:r>
    </w:p>
    <w:p w:rsidR="00E97539" w:rsidRPr="006B4B84" w:rsidRDefault="00E97539" w:rsidP="00E97539">
      <w:pPr>
        <w:ind w:right="54" w:firstLine="567"/>
        <w:jc w:val="both"/>
        <w:rPr>
          <w:sz w:val="24"/>
        </w:rPr>
      </w:pPr>
    </w:p>
    <w:p w:rsidR="00E97539" w:rsidRDefault="00E97539" w:rsidP="00E97539">
      <w:pPr>
        <w:ind w:right="57" w:firstLine="567"/>
        <w:jc w:val="center"/>
        <w:outlineLvl w:val="0"/>
        <w:rPr>
          <w:b/>
          <w:i/>
          <w:sz w:val="24"/>
        </w:rPr>
      </w:pPr>
      <w:bookmarkStart w:id="39" w:name="_Toc32867924"/>
    </w:p>
    <w:p w:rsidR="00E97539" w:rsidRDefault="00E97539" w:rsidP="00E97539">
      <w:pPr>
        <w:ind w:right="57" w:firstLine="567"/>
        <w:jc w:val="center"/>
        <w:outlineLvl w:val="0"/>
        <w:rPr>
          <w:b/>
          <w:i/>
          <w:sz w:val="24"/>
        </w:rPr>
      </w:pPr>
    </w:p>
    <w:p w:rsidR="00E97539" w:rsidRDefault="00E97539" w:rsidP="00E97539">
      <w:pPr>
        <w:ind w:right="57" w:firstLine="567"/>
        <w:jc w:val="center"/>
        <w:outlineLvl w:val="0"/>
        <w:rPr>
          <w:b/>
          <w:i/>
          <w:sz w:val="24"/>
        </w:rPr>
      </w:pPr>
    </w:p>
    <w:p w:rsidR="00E97539" w:rsidRPr="007B27F1" w:rsidRDefault="00E97539" w:rsidP="00E97539">
      <w:pPr>
        <w:rPr>
          <w:b/>
          <w:sz w:val="24"/>
        </w:rPr>
      </w:pPr>
      <w:bookmarkStart w:id="40" w:name="_Toc189020076"/>
      <w:r>
        <w:rPr>
          <w:noProof/>
          <w:lang w:eastAsia="uk-UA"/>
        </w:rPr>
        <w:lastRenderedPageBreak/>
        <w:drawing>
          <wp:anchor distT="0" distB="0" distL="114300" distR="114300" simplePos="0" relativeHeight="251711488" behindDoc="0" locked="0" layoutInCell="1" allowOverlap="1" wp14:anchorId="720D6049" wp14:editId="0633C88F">
            <wp:simplePos x="0" y="0"/>
            <wp:positionH relativeFrom="column">
              <wp:posOffset>2151380</wp:posOffset>
            </wp:positionH>
            <wp:positionV relativeFrom="paragraph">
              <wp:posOffset>46990</wp:posOffset>
            </wp:positionV>
            <wp:extent cx="1885950" cy="848995"/>
            <wp:effectExtent l="0" t="0" r="0" b="8255"/>
            <wp:wrapSquare wrapText="bothSides"/>
            <wp:docPr id="19" name="Рисунок 19" descr="Клавеси, клавесы дерев'яні, ритмічні палички, ціна за 1 штуку: 12 грн. -  Інші дитячі товари Вижниця на O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лавеси, клавесы дерев'яні, ритмічні палички, ціна за 1 штуку: 12 грн. -  Інші дитячі товари Вижниця на Olx"/>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85950" cy="848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27F1">
        <w:rPr>
          <w:b/>
          <w:sz w:val="24"/>
        </w:rPr>
        <w:t>Гра на клавесах</w:t>
      </w:r>
      <w:bookmarkEnd w:id="39"/>
      <w:bookmarkEnd w:id="40"/>
      <w:r>
        <w:rPr>
          <w:b/>
          <w:sz w:val="24"/>
        </w:rPr>
        <w:t xml:space="preserve"> (палички-стукалочки)</w:t>
      </w:r>
    </w:p>
    <w:p w:rsidR="00E97539" w:rsidRPr="007B27F1" w:rsidRDefault="00E97539" w:rsidP="00E97539">
      <w:pPr>
        <w:ind w:right="54" w:firstLine="567"/>
        <w:jc w:val="both"/>
        <w:rPr>
          <w:sz w:val="24"/>
        </w:rPr>
      </w:pPr>
      <w:r w:rsidRPr="007B27F1">
        <w:rPr>
          <w:sz w:val="24"/>
        </w:rPr>
        <w:t>Клавеси</w:t>
      </w:r>
      <w:r>
        <w:rPr>
          <w:sz w:val="24"/>
        </w:rPr>
        <w:t xml:space="preserve"> - </w:t>
      </w:r>
      <w:r w:rsidRPr="007B27F1">
        <w:rPr>
          <w:sz w:val="24"/>
        </w:rPr>
        <w:t xml:space="preserve">це надзвичайно універсальний музичний інструмент, що </w:t>
      </w:r>
      <w:r>
        <w:rPr>
          <w:sz w:val="24"/>
        </w:rPr>
        <w:t xml:space="preserve">є </w:t>
      </w:r>
      <w:r w:rsidRPr="007B27F1">
        <w:rPr>
          <w:sz w:val="24"/>
        </w:rPr>
        <w:t xml:space="preserve">актуальним </w:t>
      </w:r>
      <w:r>
        <w:rPr>
          <w:sz w:val="24"/>
        </w:rPr>
        <w:t xml:space="preserve">не тільки з раннього дитинства, а </w:t>
      </w:r>
      <w:r w:rsidRPr="007B27F1">
        <w:rPr>
          <w:sz w:val="24"/>
        </w:rPr>
        <w:t>й у шкільному віці. Спочатку програ</w:t>
      </w:r>
      <w:r>
        <w:rPr>
          <w:sz w:val="24"/>
        </w:rPr>
        <w:t>ємо веселі забавлянки</w:t>
      </w:r>
      <w:r w:rsidRPr="007B27F1">
        <w:rPr>
          <w:sz w:val="24"/>
        </w:rPr>
        <w:t>, а потім й сама дитина може активно їх залучати. Паличками можна стукотіти по різноманітним поверхням, й відбивати ритми.</w:t>
      </w:r>
    </w:p>
    <w:p w:rsidR="00E97539" w:rsidRPr="007B27F1" w:rsidRDefault="00E97539" w:rsidP="00E97539">
      <w:pPr>
        <w:ind w:right="54" w:firstLine="567"/>
        <w:jc w:val="both"/>
        <w:rPr>
          <w:sz w:val="24"/>
        </w:rPr>
      </w:pPr>
      <w:r w:rsidRPr="007B27F1">
        <w:rPr>
          <w:sz w:val="24"/>
        </w:rPr>
        <w:t xml:space="preserve">Клавеси </w:t>
      </w:r>
      <w:r>
        <w:rPr>
          <w:sz w:val="24"/>
        </w:rPr>
        <w:t xml:space="preserve">є </w:t>
      </w:r>
      <w:r w:rsidRPr="007B27F1">
        <w:rPr>
          <w:sz w:val="24"/>
        </w:rPr>
        <w:t>ідеальни</w:t>
      </w:r>
      <w:r>
        <w:rPr>
          <w:sz w:val="24"/>
        </w:rPr>
        <w:t>м першим музичним інструментом:</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легко тримати</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просто й захопливо грати</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 xml:space="preserve"> вони безпечні</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мають чистий, чіткий звук</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активізують творчі здібності, досліджуючи багато способів гри з ними</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rPr>
        <w:t>розвивають дрібну і велику моторику</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lang w:val="uk-UA"/>
        </w:rPr>
        <w:t>р</w:t>
      </w:r>
      <w:r w:rsidRPr="00A7257E">
        <w:rPr>
          <w:rFonts w:ascii="Times New Roman" w:hAnsi="Times New Roman" w:cs="Times New Roman"/>
          <w:sz w:val="24"/>
        </w:rPr>
        <w:t>озвивають координацію рук і очей</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lang w:val="uk-UA"/>
        </w:rPr>
        <w:t>с</w:t>
      </w:r>
      <w:r w:rsidRPr="00A7257E">
        <w:rPr>
          <w:rFonts w:ascii="Times New Roman" w:hAnsi="Times New Roman" w:cs="Times New Roman"/>
          <w:sz w:val="24"/>
        </w:rPr>
        <w:t>прияють розвитку слуху та почуття ритму</w:t>
      </w:r>
    </w:p>
    <w:p w:rsidR="00E97539" w:rsidRPr="00A7257E" w:rsidRDefault="00E97539" w:rsidP="00E97539">
      <w:pPr>
        <w:pStyle w:val="ae"/>
        <w:numPr>
          <w:ilvl w:val="0"/>
          <w:numId w:val="46"/>
        </w:numPr>
        <w:spacing w:after="0"/>
        <w:ind w:left="0" w:right="57" w:firstLine="0"/>
        <w:jc w:val="both"/>
        <w:rPr>
          <w:rFonts w:ascii="Times New Roman" w:hAnsi="Times New Roman" w:cs="Times New Roman"/>
          <w:sz w:val="24"/>
        </w:rPr>
      </w:pPr>
      <w:r w:rsidRPr="00A7257E">
        <w:rPr>
          <w:rFonts w:ascii="Times New Roman" w:hAnsi="Times New Roman" w:cs="Times New Roman"/>
          <w:sz w:val="24"/>
          <w:lang w:val="uk-UA"/>
        </w:rPr>
        <w:t>р</w:t>
      </w:r>
      <w:r w:rsidRPr="00A7257E">
        <w:rPr>
          <w:rFonts w:ascii="Times New Roman" w:hAnsi="Times New Roman" w:cs="Times New Roman"/>
          <w:sz w:val="24"/>
        </w:rPr>
        <w:t>озвивають усвідомлення тіла та простору.</w:t>
      </w:r>
    </w:p>
    <w:p w:rsidR="00E97539" w:rsidRPr="00A7257E" w:rsidRDefault="00E97539" w:rsidP="00E97539">
      <w:pPr>
        <w:ind w:right="57" w:firstLine="567"/>
        <w:jc w:val="both"/>
        <w:rPr>
          <w:sz w:val="24"/>
        </w:rPr>
      </w:pPr>
      <w:r w:rsidRPr="00A7257E">
        <w:rPr>
          <w:sz w:val="24"/>
        </w:rPr>
        <w:t>Паличками можна супроводжувати будь-яку мелодію, постукуючи одна об одну, можна грати в групі або поодинці, розвивають слух і почуття ритму.</w:t>
      </w:r>
    </w:p>
    <w:p w:rsidR="00E97539" w:rsidRPr="006B4B84" w:rsidRDefault="00E97539" w:rsidP="00E97539">
      <w:pPr>
        <w:ind w:right="57" w:firstLine="567"/>
        <w:jc w:val="both"/>
        <w:rPr>
          <w:sz w:val="24"/>
        </w:rPr>
      </w:pPr>
      <w:r w:rsidRPr="00A7257E">
        <w:rPr>
          <w:sz w:val="24"/>
        </w:rPr>
        <w:t>Під музику учні вистукують</w:t>
      </w:r>
      <w:r w:rsidRPr="006B4B84">
        <w:rPr>
          <w:sz w:val="24"/>
        </w:rPr>
        <w:t xml:space="preserve"> на клав</w:t>
      </w:r>
      <w:r>
        <w:rPr>
          <w:sz w:val="24"/>
        </w:rPr>
        <w:t>е</w:t>
      </w:r>
      <w:r w:rsidRPr="006B4B84">
        <w:rPr>
          <w:sz w:val="24"/>
        </w:rPr>
        <w:t>сах ритм пісні.</w:t>
      </w:r>
    </w:p>
    <w:p w:rsidR="00E97539" w:rsidRPr="006B4B84" w:rsidRDefault="00E97539" w:rsidP="00E97539">
      <w:pPr>
        <w:ind w:right="54" w:firstLine="567"/>
        <w:jc w:val="both"/>
        <w:rPr>
          <w:b/>
          <w:i/>
          <w:sz w:val="24"/>
        </w:rPr>
      </w:pPr>
    </w:p>
    <w:p w:rsidR="00E97539" w:rsidRDefault="00E97539" w:rsidP="00E97539">
      <w:pPr>
        <w:ind w:right="57" w:firstLine="567"/>
        <w:jc w:val="center"/>
        <w:outlineLvl w:val="0"/>
        <w:rPr>
          <w:b/>
          <w:i/>
          <w:sz w:val="24"/>
        </w:rPr>
      </w:pPr>
      <w:bookmarkStart w:id="41" w:name="_Toc190159479"/>
      <w:bookmarkStart w:id="42" w:name="_Toc190159552"/>
      <w:bookmarkStart w:id="43" w:name="_Toc32867925"/>
      <w:r>
        <w:rPr>
          <w:noProof/>
          <w:lang w:eastAsia="uk-UA"/>
        </w:rPr>
        <w:drawing>
          <wp:anchor distT="0" distB="0" distL="114300" distR="114300" simplePos="0" relativeHeight="251715584" behindDoc="0" locked="0" layoutInCell="1" allowOverlap="1" wp14:anchorId="0BA1C921" wp14:editId="58ADACC9">
            <wp:simplePos x="0" y="0"/>
            <wp:positionH relativeFrom="column">
              <wp:posOffset>2154555</wp:posOffset>
            </wp:positionH>
            <wp:positionV relativeFrom="paragraph">
              <wp:posOffset>61595</wp:posOffset>
            </wp:positionV>
            <wp:extent cx="1741805" cy="1306195"/>
            <wp:effectExtent l="0" t="0" r="0" b="8255"/>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41805" cy="1306195"/>
                    </a:xfrm>
                    <a:prstGeom prst="rect">
                      <a:avLst/>
                    </a:prstGeom>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14560" behindDoc="0" locked="0" layoutInCell="1" allowOverlap="1" wp14:anchorId="19CA84E5" wp14:editId="095911EC">
            <wp:simplePos x="0" y="0"/>
            <wp:positionH relativeFrom="column">
              <wp:posOffset>71120</wp:posOffset>
            </wp:positionH>
            <wp:positionV relativeFrom="paragraph">
              <wp:posOffset>59055</wp:posOffset>
            </wp:positionV>
            <wp:extent cx="1732280" cy="1299210"/>
            <wp:effectExtent l="0" t="0" r="127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32280" cy="1299210"/>
                    </a:xfrm>
                    <a:prstGeom prst="rect">
                      <a:avLst/>
                    </a:prstGeom>
                  </pic:spPr>
                </pic:pic>
              </a:graphicData>
            </a:graphic>
            <wp14:sizeRelH relativeFrom="page">
              <wp14:pctWidth>0</wp14:pctWidth>
            </wp14:sizeRelH>
            <wp14:sizeRelV relativeFrom="page">
              <wp14:pctHeight>0</wp14:pctHeight>
            </wp14:sizeRelV>
          </wp:anchor>
        </w:drawing>
      </w:r>
      <w:bookmarkEnd w:id="41"/>
      <w:bookmarkEnd w:id="42"/>
    </w:p>
    <w:p w:rsidR="00E97539" w:rsidRPr="00B3026B" w:rsidRDefault="00E97539" w:rsidP="00E97539">
      <w:pPr>
        <w:rPr>
          <w:b/>
          <w:snapToGrid w:val="0"/>
          <w:color w:val="000000"/>
          <w:w w:val="0"/>
          <w:sz w:val="24"/>
          <w:u w:color="000000"/>
          <w:bdr w:val="none" w:sz="0" w:space="0" w:color="000000"/>
          <w:shd w:val="clear" w:color="000000" w:fill="000000"/>
          <w:lang w:eastAsia="x-none" w:bidi="x-none"/>
        </w:rPr>
      </w:pPr>
      <w:bookmarkStart w:id="44" w:name="_Toc32867928"/>
      <w:bookmarkStart w:id="45" w:name="_Toc189020078"/>
      <w:bookmarkEnd w:id="43"/>
      <w:r w:rsidRPr="00B3026B">
        <w:rPr>
          <w:b/>
          <w:sz w:val="24"/>
        </w:rPr>
        <w:lastRenderedPageBreak/>
        <w:t>Гра «Чарівна сопілка»</w:t>
      </w:r>
      <w:bookmarkEnd w:id="44"/>
      <w:bookmarkEnd w:id="45"/>
      <w:r w:rsidRPr="00B3026B">
        <w:rPr>
          <w:b/>
          <w:snapToGrid w:val="0"/>
          <w:color w:val="000000"/>
          <w:w w:val="0"/>
          <w:sz w:val="24"/>
          <w:u w:color="000000"/>
          <w:bdr w:val="none" w:sz="0" w:space="0" w:color="000000"/>
          <w:shd w:val="clear" w:color="000000" w:fill="000000"/>
          <w:lang w:val="x-none" w:eastAsia="x-none" w:bidi="x-none"/>
        </w:rPr>
        <w:t xml:space="preserve"> </w:t>
      </w:r>
    </w:p>
    <w:p w:rsidR="00E97539" w:rsidRPr="006B4B84" w:rsidRDefault="00E97539" w:rsidP="00E97539">
      <w:pPr>
        <w:ind w:right="54" w:firstLine="567"/>
        <w:jc w:val="both"/>
        <w:rPr>
          <w:sz w:val="24"/>
        </w:rPr>
      </w:pPr>
      <w:r w:rsidRPr="006B4B84">
        <w:rPr>
          <w:i/>
          <w:sz w:val="24"/>
        </w:rPr>
        <w:t>Мета:</w:t>
      </w:r>
      <w:r w:rsidRPr="006B4B84">
        <w:rPr>
          <w:sz w:val="24"/>
        </w:rPr>
        <w:t xml:space="preserve">  навчити дітей імпровізувати імітаційні звуки, озвучуючи запропонований наочний матеріал. </w:t>
      </w:r>
    </w:p>
    <w:p w:rsidR="00E97539" w:rsidRPr="006B4B84" w:rsidRDefault="00E97539" w:rsidP="00E97539">
      <w:pPr>
        <w:ind w:right="54"/>
        <w:jc w:val="both"/>
        <w:rPr>
          <w:sz w:val="24"/>
        </w:rPr>
      </w:pPr>
      <w:r w:rsidRPr="006B4B84">
        <w:rPr>
          <w:i/>
          <w:sz w:val="24"/>
        </w:rPr>
        <w:t xml:space="preserve">      Обладнання:</w:t>
      </w:r>
      <w:r w:rsidRPr="006B4B84">
        <w:rPr>
          <w:sz w:val="24"/>
        </w:rPr>
        <w:t xml:space="preserve"> сопілка, «музична шкатулка», картки з                  завданнями. </w:t>
      </w:r>
    </w:p>
    <w:p w:rsidR="00E97539" w:rsidRDefault="00E97539" w:rsidP="00E97539">
      <w:pPr>
        <w:ind w:right="54" w:firstLine="567"/>
        <w:jc w:val="both"/>
        <w:rPr>
          <w:sz w:val="24"/>
          <w:lang w:val="en-US"/>
        </w:rPr>
      </w:pPr>
      <w:r w:rsidRPr="006B4B84">
        <w:rPr>
          <w:i/>
          <w:sz w:val="24"/>
        </w:rPr>
        <w:t>Методика проведення гри:</w:t>
      </w:r>
      <w:r w:rsidRPr="006B4B84">
        <w:rPr>
          <w:sz w:val="24"/>
        </w:rPr>
        <w:t xml:space="preserve"> Щоб зацікавити дітей, учитель повідомляє, що сопілки чарівні, тому що з давніх часів сопілкарі майстерно зображали звуки природи. Для пробудження творчості дітей доречно ввести в гру казкові атрибути, наприклад, «чарівну музичну скриньку», в яку вчитель складає заздалегідь підготовлені картки із завданнями для індивідуального музикування. Учні по черзі беруть зі скриньки картки і, не оголошуючи завдання, виконують перед класом музичні загадки (зображають шум дощу, дзюркіт струмка, завивання вітру, спів зозулі, солов’я, півника і т. ін.). Клас відгадує, що зображає виконавець.</w:t>
      </w:r>
    </w:p>
    <w:p w:rsidR="00E97539" w:rsidRDefault="00E97539" w:rsidP="00E97539">
      <w:pPr>
        <w:ind w:right="54" w:firstLine="567"/>
        <w:jc w:val="both"/>
        <w:rPr>
          <w:sz w:val="24"/>
          <w:lang w:val="en-US"/>
        </w:rPr>
      </w:pPr>
    </w:p>
    <w:p w:rsidR="00E97539" w:rsidRPr="0096187C" w:rsidRDefault="00E97539" w:rsidP="00E97539">
      <w:pPr>
        <w:ind w:right="54" w:firstLine="567"/>
        <w:jc w:val="both"/>
        <w:rPr>
          <w:sz w:val="24"/>
          <w:lang w:val="en-US"/>
        </w:rPr>
      </w:pPr>
    </w:p>
    <w:p w:rsidR="00E97539" w:rsidRPr="006B4B84" w:rsidRDefault="00E97539" w:rsidP="00E97539">
      <w:pPr>
        <w:ind w:right="54" w:firstLine="567"/>
        <w:jc w:val="both"/>
        <w:rPr>
          <w:b/>
          <w:i/>
          <w:sz w:val="24"/>
        </w:rPr>
      </w:pPr>
      <w:r w:rsidRPr="006B4B84">
        <w:rPr>
          <w:sz w:val="24"/>
        </w:rPr>
        <w:tab/>
        <w:t xml:space="preserve"> </w:t>
      </w:r>
      <w:r w:rsidRPr="006B4B84">
        <w:rPr>
          <w:sz w:val="24"/>
        </w:rPr>
        <w:tab/>
        <w:t xml:space="preserve">   </w:t>
      </w:r>
      <w:r w:rsidRPr="006B4B84">
        <w:rPr>
          <w:sz w:val="24"/>
        </w:rPr>
        <w:tab/>
      </w:r>
    </w:p>
    <w:p w:rsidR="00E97539" w:rsidRPr="00B3026B" w:rsidRDefault="00E97539" w:rsidP="00E97539">
      <w:pPr>
        <w:rPr>
          <w:b/>
          <w:sz w:val="24"/>
        </w:rPr>
      </w:pPr>
      <w:bookmarkStart w:id="46" w:name="_Toc32867929"/>
      <w:bookmarkStart w:id="47" w:name="_Toc189020079"/>
      <w:r w:rsidRPr="00B3026B">
        <w:rPr>
          <w:b/>
          <w:sz w:val="24"/>
        </w:rPr>
        <w:t>Гра «Музичний магазин»</w:t>
      </w:r>
      <w:bookmarkEnd w:id="46"/>
      <w:bookmarkEnd w:id="47"/>
    </w:p>
    <w:p w:rsidR="00E97539" w:rsidRPr="006B4B84" w:rsidRDefault="00E97539" w:rsidP="00E97539">
      <w:pPr>
        <w:ind w:right="54" w:firstLine="567"/>
        <w:jc w:val="both"/>
        <w:rPr>
          <w:sz w:val="24"/>
        </w:rPr>
      </w:pPr>
      <w:r w:rsidRPr="006B4B84">
        <w:rPr>
          <w:sz w:val="24"/>
        </w:rPr>
        <w:t xml:space="preserve"> </w:t>
      </w:r>
      <w:r w:rsidRPr="006B4B84">
        <w:rPr>
          <w:i/>
          <w:sz w:val="24"/>
        </w:rPr>
        <w:t>Мета:</w:t>
      </w:r>
      <w:r w:rsidRPr="006B4B84">
        <w:rPr>
          <w:sz w:val="24"/>
        </w:rPr>
        <w:t xml:space="preserve"> розвивати вміння визначати на слух тембри музичних інструментів.</w:t>
      </w:r>
    </w:p>
    <w:p w:rsidR="00E97539" w:rsidRPr="006B4B84" w:rsidRDefault="00E97539" w:rsidP="00E97539">
      <w:pPr>
        <w:ind w:right="54" w:firstLine="567"/>
        <w:jc w:val="both"/>
        <w:rPr>
          <w:sz w:val="24"/>
        </w:rPr>
      </w:pPr>
      <w:r w:rsidRPr="006B4B84">
        <w:rPr>
          <w:i/>
          <w:sz w:val="24"/>
        </w:rPr>
        <w:t>Обладнання:</w:t>
      </w:r>
      <w:r w:rsidRPr="006B4B84">
        <w:rPr>
          <w:sz w:val="24"/>
        </w:rPr>
        <w:t xml:space="preserve"> магнітофон, аудіо записи звучання музичних інструментів, картки із зображенням музичних інструментів (фортепіано, сопілка, барабан, скрипка, бандура і т.д.)</w:t>
      </w:r>
    </w:p>
    <w:p w:rsidR="00E97539" w:rsidRPr="006B4B84" w:rsidRDefault="00E97539" w:rsidP="00E97539">
      <w:pPr>
        <w:ind w:right="54" w:firstLine="567"/>
        <w:jc w:val="both"/>
        <w:rPr>
          <w:sz w:val="24"/>
        </w:rPr>
      </w:pPr>
      <w:r w:rsidRPr="006B4B84">
        <w:rPr>
          <w:b/>
          <w:i/>
          <w:noProof/>
          <w:sz w:val="24"/>
          <w:lang w:eastAsia="uk-UA"/>
        </w:rPr>
        <w:drawing>
          <wp:anchor distT="0" distB="0" distL="114300" distR="114300" simplePos="0" relativeHeight="251680768" behindDoc="0" locked="0" layoutInCell="1" allowOverlap="1" wp14:anchorId="39113E36" wp14:editId="658C6F49">
            <wp:simplePos x="0" y="0"/>
            <wp:positionH relativeFrom="column">
              <wp:posOffset>2225675</wp:posOffset>
            </wp:positionH>
            <wp:positionV relativeFrom="paragraph">
              <wp:posOffset>396875</wp:posOffset>
            </wp:positionV>
            <wp:extent cx="1696085" cy="1271905"/>
            <wp:effectExtent l="0" t="0" r="0" b="4445"/>
            <wp:wrapSquare wrapText="bothSides"/>
            <wp:docPr id="1358787782" name="Рисунок 1358787782" descr="E:\4. МУЗ,МАТЕРІАЛ НА УРОКИ\ФОТО  відео моїх  УРОКІВ\уроки музики2-б\DSCN5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4. МУЗ,МАТЕРІАЛ НА УРОКИ\ФОТО  відео моїх  УРОКІВ\уроки музики2-б\DSCN590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9608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B84">
        <w:rPr>
          <w:i/>
          <w:sz w:val="24"/>
        </w:rPr>
        <w:t>Методика проведення гри.</w:t>
      </w:r>
      <w:r w:rsidRPr="006B4B84">
        <w:rPr>
          <w:sz w:val="24"/>
        </w:rPr>
        <w:t xml:space="preserve"> Учитель по черзі вмикає записи звучання різних музичних інструментів, а учневі необхідно впізнати який музичний інструмент продається зараз в магазині (добре, якщо учень скаже й до якої групи відноситься цей інструмент). </w:t>
      </w:r>
    </w:p>
    <w:p w:rsidR="00E97539" w:rsidRPr="006B4B84" w:rsidRDefault="00E97539" w:rsidP="00E97539">
      <w:pPr>
        <w:ind w:right="54" w:firstLine="567"/>
        <w:jc w:val="both"/>
        <w:rPr>
          <w:sz w:val="24"/>
        </w:rPr>
      </w:pPr>
    </w:p>
    <w:p w:rsidR="00E97539" w:rsidRDefault="00E97539" w:rsidP="00E97539">
      <w:pPr>
        <w:rPr>
          <w:b/>
          <w:sz w:val="24"/>
        </w:rPr>
      </w:pPr>
      <w:bookmarkStart w:id="48" w:name="_Toc32867930"/>
      <w:bookmarkStart w:id="49" w:name="_Toc189020080"/>
      <w:r w:rsidRPr="00B3026B">
        <w:rPr>
          <w:b/>
          <w:sz w:val="24"/>
        </w:rPr>
        <w:lastRenderedPageBreak/>
        <w:t>Гра «Веселі нотки»</w:t>
      </w:r>
      <w:bookmarkEnd w:id="48"/>
      <w:bookmarkEnd w:id="49"/>
    </w:p>
    <w:p w:rsidR="00E97539" w:rsidRDefault="00E97539" w:rsidP="00E97539">
      <w:pPr>
        <w:rPr>
          <w:sz w:val="24"/>
        </w:rPr>
      </w:pPr>
      <w:r>
        <w:rPr>
          <w:i/>
          <w:sz w:val="24"/>
        </w:rPr>
        <w:t xml:space="preserve">    </w:t>
      </w:r>
      <w:r w:rsidRPr="00B3026B">
        <w:rPr>
          <w:i/>
          <w:sz w:val="24"/>
        </w:rPr>
        <w:t>Мета:</w:t>
      </w:r>
      <w:r>
        <w:rPr>
          <w:sz w:val="24"/>
        </w:rPr>
        <w:t xml:space="preserve"> Вивчення розміщення нот на нотному стані. </w:t>
      </w:r>
    </w:p>
    <w:p w:rsidR="00E97539" w:rsidRDefault="00E97539" w:rsidP="00E97539">
      <w:pPr>
        <w:rPr>
          <w:sz w:val="24"/>
        </w:rPr>
      </w:pPr>
      <w:r>
        <w:rPr>
          <w:sz w:val="24"/>
        </w:rPr>
        <w:t>Обладнання: нотний стан, ноти.</w:t>
      </w:r>
    </w:p>
    <w:p w:rsidR="00E97539" w:rsidRDefault="00E97539" w:rsidP="00E97539">
      <w:pPr>
        <w:rPr>
          <w:sz w:val="24"/>
        </w:rPr>
      </w:pPr>
      <w:r>
        <w:rPr>
          <w:sz w:val="24"/>
        </w:rPr>
        <w:t>Учні викладають ноти у висхідному та нисхідному положенні, за завданням вчителя тощо.</w:t>
      </w:r>
    </w:p>
    <w:p w:rsidR="00E97539" w:rsidRPr="00B3026B" w:rsidRDefault="00E97539" w:rsidP="00E97539">
      <w:pPr>
        <w:rPr>
          <w:sz w:val="24"/>
        </w:rPr>
      </w:pPr>
    </w:p>
    <w:p w:rsidR="00E97539" w:rsidRPr="00B3026B" w:rsidRDefault="00E97539" w:rsidP="00E97539">
      <w:pPr>
        <w:rPr>
          <w:b/>
          <w:sz w:val="24"/>
        </w:rPr>
      </w:pPr>
      <w:bookmarkStart w:id="50" w:name="_Toc32867931"/>
      <w:bookmarkStart w:id="51" w:name="_Toc189020081"/>
      <w:r w:rsidRPr="00B3026B">
        <w:rPr>
          <w:b/>
          <w:sz w:val="24"/>
        </w:rPr>
        <w:t>Гра «Спіймаємо в долоньки»</w:t>
      </w:r>
      <w:bookmarkEnd w:id="50"/>
      <w:bookmarkEnd w:id="51"/>
      <w:r w:rsidRPr="00B3026B">
        <w:rPr>
          <w:b/>
          <w:snapToGrid w:val="0"/>
          <w:color w:val="000000"/>
          <w:w w:val="0"/>
          <w:sz w:val="24"/>
          <w:u w:color="000000"/>
          <w:bdr w:val="none" w:sz="0" w:space="0" w:color="000000"/>
          <w:shd w:val="clear" w:color="000000" w:fill="000000"/>
          <w:lang w:val="x-none" w:eastAsia="x-none" w:bidi="x-none"/>
        </w:rPr>
        <w:t xml:space="preserve"> </w:t>
      </w:r>
    </w:p>
    <w:p w:rsidR="00E97539" w:rsidRPr="006B4B84" w:rsidRDefault="00E97539" w:rsidP="00E97539">
      <w:pPr>
        <w:ind w:right="54" w:firstLine="567"/>
        <w:jc w:val="both"/>
        <w:rPr>
          <w:sz w:val="24"/>
        </w:rPr>
      </w:pPr>
      <w:r w:rsidRPr="006B4B84">
        <w:rPr>
          <w:i/>
          <w:sz w:val="24"/>
        </w:rPr>
        <w:t>Мета:</w:t>
      </w:r>
      <w:r w:rsidRPr="006B4B84">
        <w:rPr>
          <w:sz w:val="24"/>
        </w:rPr>
        <w:t xml:space="preserve"> розширити словниковий запас молодших школярів стосовно емоційно-образних характеристик музичних творів.</w:t>
      </w:r>
    </w:p>
    <w:p w:rsidR="00E97539" w:rsidRPr="006B4B84" w:rsidRDefault="00E97539" w:rsidP="00E97539">
      <w:pPr>
        <w:ind w:right="54" w:firstLine="567"/>
        <w:jc w:val="both"/>
        <w:rPr>
          <w:sz w:val="24"/>
        </w:rPr>
      </w:pPr>
      <w:r w:rsidRPr="006B4B84">
        <w:rPr>
          <w:b/>
          <w:i/>
          <w:noProof/>
          <w:sz w:val="24"/>
          <w:lang w:eastAsia="uk-UA"/>
        </w:rPr>
        <w:drawing>
          <wp:anchor distT="0" distB="0" distL="114300" distR="114300" simplePos="0" relativeHeight="251678720" behindDoc="1" locked="0" layoutInCell="1" allowOverlap="1" wp14:anchorId="57964345" wp14:editId="3A9FA2A8">
            <wp:simplePos x="0" y="0"/>
            <wp:positionH relativeFrom="column">
              <wp:posOffset>1966595</wp:posOffset>
            </wp:positionH>
            <wp:positionV relativeFrom="paragraph">
              <wp:posOffset>234315</wp:posOffset>
            </wp:positionV>
            <wp:extent cx="1868805" cy="1158240"/>
            <wp:effectExtent l="0" t="0" r="0" b="3810"/>
            <wp:wrapTight wrapText="bothSides">
              <wp:wrapPolygon edited="0">
                <wp:start x="0" y="0"/>
                <wp:lineTo x="0" y="21316"/>
                <wp:lineTo x="21358" y="21316"/>
                <wp:lineTo x="21358" y="0"/>
                <wp:lineTo x="0" y="0"/>
              </wp:wrapPolygon>
            </wp:wrapTight>
            <wp:docPr id="1358787783" name="Рисунок 1358787783" descr="E:\6. ФОТОГРАФІЇ\ФОТО 2019-2020\камера вайбер вересень\УРОКИ МУЗИКИ НУШ МІЛЕНІНА\20190926_10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6. ФОТОГРАФІЇ\ФОТО 2019-2020\камера вайбер вересень\УРОКИ МУЗИКИ НУШ МІЛЕНІНА\20190926_101122.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17277"/>
                    <a:stretch/>
                  </pic:blipFill>
                  <pic:spPr bwMode="auto">
                    <a:xfrm>
                      <a:off x="0" y="0"/>
                      <a:ext cx="1868805" cy="1158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B84">
        <w:rPr>
          <w:i/>
          <w:sz w:val="24"/>
        </w:rPr>
        <w:t>Методика проведення гри.</w:t>
      </w:r>
      <w:r w:rsidRPr="006B4B84">
        <w:rPr>
          <w:sz w:val="24"/>
        </w:rPr>
        <w:t xml:space="preserve"> Після прослуховування твору учитель описує характер, спеціально називаючи неправильні слова. Учні повинні «зловити» правильні слова-характеристики до даного твору. </w:t>
      </w:r>
    </w:p>
    <w:p w:rsidR="00E97539" w:rsidRPr="006B4B84" w:rsidRDefault="00E97539" w:rsidP="00E97539">
      <w:pPr>
        <w:ind w:right="54" w:firstLine="567"/>
        <w:jc w:val="both"/>
        <w:rPr>
          <w:sz w:val="24"/>
        </w:rPr>
      </w:pPr>
    </w:p>
    <w:p w:rsidR="00E97539" w:rsidRPr="00B3026B" w:rsidRDefault="00E97539" w:rsidP="00E97539">
      <w:pPr>
        <w:rPr>
          <w:b/>
          <w:sz w:val="24"/>
        </w:rPr>
      </w:pPr>
      <w:bookmarkStart w:id="52" w:name="_Toc32867932"/>
      <w:bookmarkStart w:id="53" w:name="_Toc189020082"/>
      <w:r w:rsidRPr="00B3026B">
        <w:rPr>
          <w:b/>
          <w:sz w:val="24"/>
        </w:rPr>
        <w:t>Гра «Запитання – відповідь»</w:t>
      </w:r>
      <w:bookmarkEnd w:id="52"/>
      <w:bookmarkEnd w:id="53"/>
    </w:p>
    <w:p w:rsidR="00E97539" w:rsidRPr="006B4B84" w:rsidRDefault="00E97539" w:rsidP="00E97539">
      <w:pPr>
        <w:ind w:right="54" w:firstLine="567"/>
        <w:jc w:val="both"/>
        <w:rPr>
          <w:sz w:val="24"/>
        </w:rPr>
      </w:pPr>
      <w:r w:rsidRPr="006B4B84">
        <w:rPr>
          <w:i/>
          <w:sz w:val="24"/>
        </w:rPr>
        <w:t xml:space="preserve"> Мета:</w:t>
      </w:r>
      <w:r w:rsidRPr="006B4B84">
        <w:rPr>
          <w:sz w:val="24"/>
        </w:rPr>
        <w:t xml:space="preserve"> розвивати навички вокальної імпровізації, звуконаслідування.</w:t>
      </w:r>
    </w:p>
    <w:p w:rsidR="00E97539" w:rsidRDefault="00E97539" w:rsidP="00E97539">
      <w:pPr>
        <w:ind w:right="54" w:firstLine="567"/>
        <w:jc w:val="both"/>
        <w:rPr>
          <w:sz w:val="24"/>
        </w:rPr>
      </w:pPr>
      <w:r w:rsidRPr="006B4B84">
        <w:rPr>
          <w:i/>
          <w:sz w:val="24"/>
        </w:rPr>
        <w:t>Методика проведення гри</w:t>
      </w:r>
      <w:r w:rsidRPr="006B4B84">
        <w:rPr>
          <w:sz w:val="24"/>
        </w:rPr>
        <w:t>. Учитель співає запитання, а учень має скласти і проспівати відповідь, або ж педагог співає початок музичної фрази, а учень має придумати її закінчення.</w:t>
      </w:r>
    </w:p>
    <w:p w:rsidR="00E97539" w:rsidRPr="006B4B84" w:rsidRDefault="00E97539" w:rsidP="00E97539">
      <w:pPr>
        <w:ind w:right="54" w:firstLine="567"/>
        <w:jc w:val="both"/>
        <w:rPr>
          <w:sz w:val="24"/>
        </w:rPr>
      </w:pPr>
    </w:p>
    <w:p w:rsidR="00E97539" w:rsidRPr="00B3026B" w:rsidRDefault="00E97539" w:rsidP="00E97539">
      <w:pPr>
        <w:rPr>
          <w:b/>
          <w:sz w:val="24"/>
        </w:rPr>
      </w:pPr>
      <w:bookmarkStart w:id="54" w:name="_Toc32867933"/>
      <w:bookmarkStart w:id="55" w:name="_Toc189020083"/>
      <w:r w:rsidRPr="00B3026B">
        <w:rPr>
          <w:b/>
          <w:sz w:val="24"/>
        </w:rPr>
        <w:t>Гра «Чарівна музична квітка»</w:t>
      </w:r>
      <w:bookmarkEnd w:id="54"/>
      <w:bookmarkEnd w:id="55"/>
    </w:p>
    <w:p w:rsidR="00E97539" w:rsidRPr="006B4B84" w:rsidRDefault="00E97539" w:rsidP="00E97539">
      <w:pPr>
        <w:ind w:right="54" w:firstLine="567"/>
        <w:jc w:val="both"/>
        <w:rPr>
          <w:sz w:val="24"/>
        </w:rPr>
      </w:pPr>
      <w:r w:rsidRPr="006B4B84">
        <w:rPr>
          <w:i/>
          <w:sz w:val="24"/>
        </w:rPr>
        <w:t>Мета:</w:t>
      </w:r>
      <w:r w:rsidRPr="006B4B84">
        <w:rPr>
          <w:sz w:val="24"/>
        </w:rPr>
        <w:t xml:space="preserve"> розвивати вміння дітей визначати характер, темп та динаміку музичного твору.</w:t>
      </w:r>
    </w:p>
    <w:p w:rsidR="00E97539" w:rsidRPr="006B4B84" w:rsidRDefault="00E97539" w:rsidP="00E97539">
      <w:pPr>
        <w:ind w:right="54" w:firstLine="567"/>
        <w:jc w:val="both"/>
        <w:rPr>
          <w:sz w:val="24"/>
        </w:rPr>
      </w:pPr>
      <w:r w:rsidRPr="006B4B84">
        <w:rPr>
          <w:i/>
          <w:sz w:val="24"/>
        </w:rPr>
        <w:t>Обладнання:</w:t>
      </w:r>
      <w:r w:rsidRPr="006B4B84">
        <w:rPr>
          <w:sz w:val="24"/>
        </w:rPr>
        <w:t xml:space="preserve"> квітка із прозорими кишенями на пелюстках, у які вкладають предметні картки із зображенням сонечка, хмарки, дощу, маленьких та великих дзвоників, метелика. літака, ракети тощо.</w:t>
      </w:r>
    </w:p>
    <w:p w:rsidR="00E97539" w:rsidRPr="006B4B84" w:rsidRDefault="00E97539" w:rsidP="00E97539">
      <w:pPr>
        <w:ind w:right="54" w:firstLine="567"/>
        <w:jc w:val="both"/>
        <w:rPr>
          <w:sz w:val="24"/>
        </w:rPr>
      </w:pPr>
      <w:r w:rsidRPr="006B4B84">
        <w:rPr>
          <w:i/>
          <w:sz w:val="24"/>
        </w:rPr>
        <w:t>Методика проведення гри.</w:t>
      </w:r>
      <w:r w:rsidRPr="006B4B84">
        <w:rPr>
          <w:sz w:val="24"/>
        </w:rPr>
        <w:t xml:space="preserve"> Учитель пропонує дітям уважно прослухати музичний твір та знайти картинку, яка </w:t>
      </w:r>
      <w:r w:rsidRPr="006B4B84">
        <w:rPr>
          <w:sz w:val="24"/>
        </w:rPr>
        <w:lastRenderedPageBreak/>
        <w:t xml:space="preserve">відповідає характеру музики. Учні, прослухавши музику, вибирають картинку, вкладають в кишеню на пелюстці чарівної квіточки та розповідають про характер і інші засоби виразності музичного твору. </w:t>
      </w:r>
    </w:p>
    <w:p w:rsidR="00E97539" w:rsidRPr="006B4B84" w:rsidRDefault="00E97539" w:rsidP="00E97539">
      <w:pPr>
        <w:ind w:right="54" w:firstLine="567"/>
        <w:jc w:val="both"/>
        <w:rPr>
          <w:sz w:val="24"/>
        </w:rPr>
      </w:pPr>
    </w:p>
    <w:p w:rsidR="00E97539" w:rsidRPr="00B3026B" w:rsidRDefault="00E97539" w:rsidP="00E97539">
      <w:pPr>
        <w:rPr>
          <w:b/>
          <w:sz w:val="24"/>
        </w:rPr>
      </w:pPr>
      <w:bookmarkStart w:id="56" w:name="_Toc32867934"/>
      <w:bookmarkStart w:id="57" w:name="_Toc189020084"/>
      <w:r>
        <w:rPr>
          <w:noProof/>
          <w:lang w:eastAsia="uk-UA"/>
        </w:rPr>
        <w:drawing>
          <wp:anchor distT="0" distB="0" distL="114300" distR="114300" simplePos="0" relativeHeight="251716608" behindDoc="0" locked="0" layoutInCell="1" allowOverlap="1" wp14:anchorId="192FD2C9" wp14:editId="5AB634FF">
            <wp:simplePos x="0" y="0"/>
            <wp:positionH relativeFrom="column">
              <wp:posOffset>2328545</wp:posOffset>
            </wp:positionH>
            <wp:positionV relativeFrom="paragraph">
              <wp:posOffset>66675</wp:posOffset>
            </wp:positionV>
            <wp:extent cx="1699260" cy="1274445"/>
            <wp:effectExtent l="0" t="0" r="0" b="1905"/>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699260" cy="1274445"/>
                    </a:xfrm>
                    <a:prstGeom prst="rect">
                      <a:avLst/>
                    </a:prstGeom>
                  </pic:spPr>
                </pic:pic>
              </a:graphicData>
            </a:graphic>
            <wp14:sizeRelH relativeFrom="page">
              <wp14:pctWidth>0</wp14:pctWidth>
            </wp14:sizeRelH>
            <wp14:sizeRelV relativeFrom="page">
              <wp14:pctHeight>0</wp14:pctHeight>
            </wp14:sizeRelV>
          </wp:anchor>
        </w:drawing>
      </w:r>
      <w:r w:rsidRPr="00B3026B">
        <w:rPr>
          <w:b/>
          <w:sz w:val="24"/>
        </w:rPr>
        <w:t>Гра «Музична драбинка»</w:t>
      </w:r>
      <w:bookmarkEnd w:id="56"/>
      <w:bookmarkEnd w:id="57"/>
    </w:p>
    <w:p w:rsidR="00E97539" w:rsidRPr="006B4B84" w:rsidRDefault="00E97539" w:rsidP="00E97539">
      <w:pPr>
        <w:ind w:right="54" w:firstLine="284"/>
        <w:jc w:val="both"/>
        <w:rPr>
          <w:sz w:val="24"/>
        </w:rPr>
      </w:pPr>
      <w:r w:rsidRPr="006B4B84">
        <w:rPr>
          <w:i/>
          <w:sz w:val="24"/>
        </w:rPr>
        <w:t>Мета:</w:t>
      </w:r>
      <w:r w:rsidRPr="006B4B84">
        <w:rPr>
          <w:sz w:val="24"/>
        </w:rPr>
        <w:t xml:space="preserve"> розвивати мелодичний слух учнів, чистоту інтонування.</w:t>
      </w:r>
    </w:p>
    <w:p w:rsidR="00E97539" w:rsidRPr="006B4B84" w:rsidRDefault="00E97539" w:rsidP="00E97539">
      <w:pPr>
        <w:ind w:right="54" w:firstLine="284"/>
        <w:jc w:val="both"/>
        <w:rPr>
          <w:sz w:val="24"/>
        </w:rPr>
      </w:pPr>
      <w:r w:rsidRPr="006B4B84">
        <w:rPr>
          <w:sz w:val="24"/>
        </w:rPr>
        <w:t>Обладнання: комплект карток із сходинками</w:t>
      </w:r>
    </w:p>
    <w:p w:rsidR="00E97539" w:rsidRPr="006B4B84" w:rsidRDefault="00E97539" w:rsidP="00E97539">
      <w:pPr>
        <w:ind w:right="54" w:firstLine="284"/>
        <w:jc w:val="both"/>
        <w:rPr>
          <w:sz w:val="24"/>
        </w:rPr>
      </w:pPr>
      <w:r w:rsidRPr="006B4B84">
        <w:rPr>
          <w:sz w:val="24"/>
        </w:rPr>
        <w:t>1-а картка – намальовані три сходинки вгору (послідовно)</w:t>
      </w:r>
    </w:p>
    <w:p w:rsidR="00E97539" w:rsidRPr="006B4B84" w:rsidRDefault="00E97539" w:rsidP="00E97539">
      <w:pPr>
        <w:ind w:right="54" w:firstLine="284"/>
        <w:jc w:val="both"/>
        <w:rPr>
          <w:sz w:val="24"/>
        </w:rPr>
      </w:pPr>
      <w:r>
        <w:rPr>
          <w:noProof/>
          <w:lang w:eastAsia="uk-UA"/>
        </w:rPr>
        <w:drawing>
          <wp:anchor distT="0" distB="0" distL="114300" distR="114300" simplePos="0" relativeHeight="251717632" behindDoc="0" locked="0" layoutInCell="1" allowOverlap="1" wp14:anchorId="1B1BFB86" wp14:editId="1B8CF1D7">
            <wp:simplePos x="0" y="0"/>
            <wp:positionH relativeFrom="column">
              <wp:posOffset>2256155</wp:posOffset>
            </wp:positionH>
            <wp:positionV relativeFrom="paragraph">
              <wp:posOffset>311150</wp:posOffset>
            </wp:positionV>
            <wp:extent cx="1758315" cy="1318895"/>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758315" cy="1318895"/>
                    </a:xfrm>
                    <a:prstGeom prst="rect">
                      <a:avLst/>
                    </a:prstGeom>
                  </pic:spPr>
                </pic:pic>
              </a:graphicData>
            </a:graphic>
            <wp14:sizeRelH relativeFrom="page">
              <wp14:pctWidth>0</wp14:pctWidth>
            </wp14:sizeRelH>
            <wp14:sizeRelV relativeFrom="page">
              <wp14:pctHeight>0</wp14:pctHeight>
            </wp14:sizeRelV>
          </wp:anchor>
        </w:drawing>
      </w:r>
      <w:r w:rsidRPr="006B4B84">
        <w:rPr>
          <w:sz w:val="24"/>
        </w:rPr>
        <w:t>2- а картка – чотири сходинки вгору;</w:t>
      </w:r>
    </w:p>
    <w:p w:rsidR="00E97539" w:rsidRPr="006B4B84" w:rsidRDefault="00E97539" w:rsidP="00E97539">
      <w:pPr>
        <w:ind w:right="54" w:firstLine="284"/>
        <w:jc w:val="both"/>
        <w:rPr>
          <w:sz w:val="24"/>
        </w:rPr>
      </w:pPr>
      <w:r w:rsidRPr="006B4B84">
        <w:rPr>
          <w:sz w:val="24"/>
        </w:rPr>
        <w:t>3-а картка – п’ять сходинок вгору;</w:t>
      </w:r>
      <w:r w:rsidRPr="00B3026B">
        <w:rPr>
          <w:noProof/>
          <w:lang w:eastAsia="uk-UA"/>
        </w:rPr>
        <w:t xml:space="preserve"> </w:t>
      </w:r>
      <w:r>
        <w:rPr>
          <w:noProof/>
          <w:lang w:eastAsia="uk-UA"/>
        </w:rPr>
        <w:t xml:space="preserve"> </w:t>
      </w:r>
    </w:p>
    <w:p w:rsidR="00E97539" w:rsidRPr="006B4B84" w:rsidRDefault="00E97539" w:rsidP="00E97539">
      <w:pPr>
        <w:ind w:right="54" w:firstLine="284"/>
        <w:jc w:val="both"/>
        <w:rPr>
          <w:sz w:val="24"/>
        </w:rPr>
      </w:pPr>
      <w:r w:rsidRPr="006B4B84">
        <w:rPr>
          <w:sz w:val="24"/>
        </w:rPr>
        <w:t>4-а – три сходинки вниз;</w:t>
      </w:r>
    </w:p>
    <w:p w:rsidR="00E97539" w:rsidRPr="006B4B84" w:rsidRDefault="00E97539" w:rsidP="00E97539">
      <w:pPr>
        <w:ind w:right="54" w:firstLine="284"/>
        <w:jc w:val="both"/>
        <w:rPr>
          <w:sz w:val="24"/>
        </w:rPr>
      </w:pPr>
      <w:r w:rsidRPr="006B4B84">
        <w:rPr>
          <w:sz w:val="24"/>
        </w:rPr>
        <w:t>5-а – чотири сходинки вниз;</w:t>
      </w:r>
    </w:p>
    <w:p w:rsidR="00E97539" w:rsidRPr="006B4B84" w:rsidRDefault="00E97539" w:rsidP="00E97539">
      <w:pPr>
        <w:ind w:right="54" w:firstLine="284"/>
        <w:jc w:val="both"/>
        <w:rPr>
          <w:sz w:val="24"/>
        </w:rPr>
      </w:pPr>
      <w:r w:rsidRPr="006B4B84">
        <w:rPr>
          <w:sz w:val="24"/>
        </w:rPr>
        <w:t>6-а - п’ять сходинок вниз;</w:t>
      </w:r>
    </w:p>
    <w:p w:rsidR="00E97539" w:rsidRDefault="00E97539" w:rsidP="00E97539">
      <w:pPr>
        <w:ind w:right="54" w:firstLine="567"/>
        <w:jc w:val="both"/>
        <w:rPr>
          <w:sz w:val="24"/>
          <w:lang w:val="en-US"/>
        </w:rPr>
      </w:pPr>
      <w:r w:rsidRPr="006B4B84">
        <w:rPr>
          <w:i/>
          <w:sz w:val="24"/>
        </w:rPr>
        <w:t>Методика проведення гри.</w:t>
      </w:r>
      <w:r w:rsidRPr="006B4B84">
        <w:rPr>
          <w:sz w:val="24"/>
        </w:rPr>
        <w:t xml:space="preserve"> Учитель програє на інструменті різні мелодичні малюнки, учні їх впізнають і показують на картках. Також учні за другим повторенням можуть їх проспівувати. </w:t>
      </w:r>
    </w:p>
    <w:p w:rsidR="00E97539" w:rsidRDefault="00E97539" w:rsidP="00E97539">
      <w:pPr>
        <w:ind w:right="54" w:firstLine="567"/>
        <w:jc w:val="both"/>
        <w:rPr>
          <w:sz w:val="24"/>
          <w:lang w:val="en-US"/>
        </w:rPr>
      </w:pPr>
    </w:p>
    <w:p w:rsidR="00E97539" w:rsidRDefault="00E97539" w:rsidP="00E97539">
      <w:pPr>
        <w:ind w:right="54" w:firstLine="567"/>
        <w:jc w:val="both"/>
        <w:rPr>
          <w:sz w:val="24"/>
          <w:lang w:val="en-US"/>
        </w:rPr>
      </w:pPr>
    </w:p>
    <w:p w:rsidR="00E97539" w:rsidRDefault="00E97539" w:rsidP="00E97539">
      <w:pPr>
        <w:ind w:right="54" w:firstLine="567"/>
        <w:jc w:val="both"/>
        <w:rPr>
          <w:sz w:val="24"/>
          <w:lang w:val="en-US"/>
        </w:rPr>
      </w:pPr>
    </w:p>
    <w:p w:rsidR="00E97539" w:rsidRPr="0096187C" w:rsidRDefault="00E97539" w:rsidP="00E97539">
      <w:pPr>
        <w:ind w:right="54" w:firstLine="567"/>
        <w:jc w:val="both"/>
        <w:rPr>
          <w:sz w:val="24"/>
          <w:lang w:val="en-US"/>
        </w:rPr>
      </w:pPr>
    </w:p>
    <w:p w:rsidR="00E97539" w:rsidRPr="00B3026B" w:rsidRDefault="00E97539" w:rsidP="00E97539">
      <w:pPr>
        <w:rPr>
          <w:b/>
          <w:sz w:val="24"/>
        </w:rPr>
      </w:pPr>
      <w:bookmarkStart w:id="58" w:name="_Toc32867935"/>
      <w:bookmarkStart w:id="59" w:name="_Toc189020085"/>
      <w:r w:rsidRPr="00B3026B">
        <w:rPr>
          <w:b/>
          <w:sz w:val="24"/>
        </w:rPr>
        <w:t>Гра «Знайомство»</w:t>
      </w:r>
      <w:bookmarkEnd w:id="58"/>
      <w:bookmarkEnd w:id="59"/>
    </w:p>
    <w:p w:rsidR="00E97539" w:rsidRPr="006B4B84" w:rsidRDefault="00E97539" w:rsidP="00E97539">
      <w:pPr>
        <w:ind w:right="54" w:firstLine="567"/>
        <w:jc w:val="both"/>
        <w:rPr>
          <w:sz w:val="24"/>
        </w:rPr>
      </w:pPr>
      <w:r w:rsidRPr="006B4B84">
        <w:rPr>
          <w:i/>
          <w:sz w:val="24"/>
        </w:rPr>
        <w:t>Мета:</w:t>
      </w:r>
      <w:r w:rsidRPr="006B4B84">
        <w:rPr>
          <w:sz w:val="24"/>
        </w:rPr>
        <w:t xml:space="preserve"> розвиток мелодичної та ритмічної імпровізації.</w:t>
      </w:r>
    </w:p>
    <w:p w:rsidR="00E97539" w:rsidRPr="006B4B84" w:rsidRDefault="00E97539" w:rsidP="00E97539">
      <w:pPr>
        <w:ind w:right="54" w:firstLine="567"/>
        <w:jc w:val="both"/>
        <w:rPr>
          <w:sz w:val="24"/>
        </w:rPr>
      </w:pPr>
      <w:r w:rsidRPr="006B4B84">
        <w:rPr>
          <w:i/>
          <w:sz w:val="24"/>
        </w:rPr>
        <w:t>Методика проведення гри.</w:t>
      </w:r>
      <w:r w:rsidRPr="006B4B84">
        <w:rPr>
          <w:sz w:val="24"/>
        </w:rPr>
        <w:t xml:space="preserve"> Учитель вітається з класом, пропонує познайомитися у незвичайній формі – музичній. На ритмічно-мелодичну вокальну імпровізацію вчителя музики у формі питання «Як тебе звати?» діти, відповідно, повинні проспівати своє ім’я. </w:t>
      </w:r>
    </w:p>
    <w:p w:rsidR="00E97539" w:rsidRDefault="00E97539" w:rsidP="00E97539">
      <w:pPr>
        <w:ind w:right="57" w:firstLine="567"/>
        <w:jc w:val="center"/>
        <w:outlineLvl w:val="0"/>
        <w:rPr>
          <w:b/>
          <w:i/>
          <w:sz w:val="24"/>
        </w:rPr>
      </w:pPr>
      <w:bookmarkStart w:id="60" w:name="_Toc32867936"/>
    </w:p>
    <w:p w:rsidR="00E97539" w:rsidRPr="00B3026B" w:rsidRDefault="00E97539" w:rsidP="00E97539">
      <w:pPr>
        <w:rPr>
          <w:b/>
        </w:rPr>
      </w:pPr>
      <w:bookmarkStart w:id="61" w:name="_Toc189020086"/>
      <w:r w:rsidRPr="00B3026B">
        <w:rPr>
          <w:b/>
          <w:sz w:val="24"/>
        </w:rPr>
        <w:lastRenderedPageBreak/>
        <w:t>Гра «Вправний музикант»</w:t>
      </w:r>
      <w:bookmarkEnd w:id="60"/>
      <w:bookmarkEnd w:id="61"/>
    </w:p>
    <w:p w:rsidR="00E97539" w:rsidRPr="006B4B84" w:rsidRDefault="00E97539" w:rsidP="00E97539">
      <w:pPr>
        <w:ind w:right="54" w:firstLine="567"/>
        <w:jc w:val="both"/>
        <w:rPr>
          <w:sz w:val="24"/>
        </w:rPr>
      </w:pPr>
      <w:r w:rsidRPr="006B4B84">
        <w:rPr>
          <w:i/>
          <w:sz w:val="24"/>
        </w:rPr>
        <w:t>Мета:</w:t>
      </w:r>
      <w:r w:rsidRPr="006B4B84">
        <w:rPr>
          <w:sz w:val="24"/>
        </w:rPr>
        <w:t xml:space="preserve"> закріплювати знання нотної грамоти.</w:t>
      </w:r>
    </w:p>
    <w:p w:rsidR="00E97539" w:rsidRPr="006B4B84" w:rsidRDefault="00E97539" w:rsidP="00E97539">
      <w:pPr>
        <w:ind w:right="54" w:firstLine="567"/>
        <w:jc w:val="both"/>
        <w:rPr>
          <w:sz w:val="24"/>
        </w:rPr>
      </w:pPr>
      <w:r w:rsidRPr="006B4B84">
        <w:rPr>
          <w:noProof/>
          <w:sz w:val="24"/>
          <w:lang w:eastAsia="uk-UA"/>
        </w:rPr>
        <w:drawing>
          <wp:anchor distT="0" distB="0" distL="114300" distR="114300" simplePos="0" relativeHeight="251674624" behindDoc="0" locked="0" layoutInCell="1" allowOverlap="1" wp14:anchorId="09267464" wp14:editId="234BC50C">
            <wp:simplePos x="0" y="0"/>
            <wp:positionH relativeFrom="column">
              <wp:posOffset>2334895</wp:posOffset>
            </wp:positionH>
            <wp:positionV relativeFrom="paragraph">
              <wp:posOffset>201930</wp:posOffset>
            </wp:positionV>
            <wp:extent cx="1677670" cy="1257300"/>
            <wp:effectExtent l="0" t="0" r="0" b="0"/>
            <wp:wrapSquare wrapText="bothSides"/>
            <wp:docPr id="1358787786" name="Рисунок 1358787786" descr="E:\6. ФОТОГРАФІЇ\ФОТО 2019-2020\тиждень музики\20191001_124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6. ФОТОГРАФІЇ\ФОТО 2019-2020\тиждень музики\20191001_124429.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7767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B84">
        <w:rPr>
          <w:i/>
          <w:sz w:val="24"/>
        </w:rPr>
        <w:t>Обладнання:</w:t>
      </w:r>
      <w:r w:rsidRPr="006B4B84">
        <w:rPr>
          <w:sz w:val="24"/>
        </w:rPr>
        <w:t xml:space="preserve"> комплекти карток із словами, які містять склади з назвами нот (наприклад, місто, лялька, парасолька, директор і т.п.).</w:t>
      </w:r>
    </w:p>
    <w:p w:rsidR="00E97539" w:rsidRPr="006B4B84" w:rsidRDefault="00E97539" w:rsidP="00E97539">
      <w:pPr>
        <w:ind w:right="54" w:firstLine="567"/>
        <w:jc w:val="both"/>
        <w:rPr>
          <w:sz w:val="24"/>
        </w:rPr>
      </w:pPr>
      <w:r w:rsidRPr="006B4B84">
        <w:rPr>
          <w:i/>
          <w:sz w:val="24"/>
        </w:rPr>
        <w:t>Методика проведення гри.</w:t>
      </w:r>
      <w:r w:rsidRPr="006B4B84">
        <w:rPr>
          <w:sz w:val="24"/>
        </w:rPr>
        <w:t xml:space="preserve"> Учитель роздає двом командам різні картки, учні відшукують у словах ноти. Хто справився швидше, називає кількість нот, і їх назви. Якщо помилка – мінус один бал. Потім називає учень з іншої команди.</w:t>
      </w:r>
    </w:p>
    <w:p w:rsidR="00E97539" w:rsidRPr="006B4B84" w:rsidRDefault="00E97539" w:rsidP="00E97539">
      <w:pPr>
        <w:ind w:right="54" w:firstLine="567"/>
        <w:jc w:val="both"/>
        <w:rPr>
          <w:sz w:val="24"/>
        </w:rPr>
      </w:pPr>
    </w:p>
    <w:p w:rsidR="00E97539" w:rsidRPr="00B3026B" w:rsidRDefault="00E97539" w:rsidP="00E97539">
      <w:pPr>
        <w:rPr>
          <w:b/>
          <w:sz w:val="24"/>
        </w:rPr>
      </w:pPr>
      <w:bookmarkStart w:id="62" w:name="_Toc32867938"/>
      <w:bookmarkStart w:id="63" w:name="_Toc189020087"/>
      <w:r w:rsidRPr="00B3026B">
        <w:rPr>
          <w:b/>
          <w:sz w:val="24"/>
        </w:rPr>
        <w:t>Гра-загадка "Вгору-вниз"</w:t>
      </w:r>
      <w:bookmarkEnd w:id="62"/>
      <w:bookmarkEnd w:id="63"/>
    </w:p>
    <w:p w:rsidR="00E97539" w:rsidRPr="006B4B84" w:rsidRDefault="00E97539" w:rsidP="00E97539">
      <w:pPr>
        <w:ind w:right="54" w:firstLine="567"/>
        <w:jc w:val="both"/>
        <w:rPr>
          <w:sz w:val="24"/>
        </w:rPr>
      </w:pPr>
      <w:r w:rsidRPr="006B4B84">
        <w:rPr>
          <w:sz w:val="24"/>
        </w:rPr>
        <w:t>Якщо діти почули високі звуки - підіймають руки вгору, низькі - опускають вниз, середні - тримають руки на рівні грудей. Хто помилився, той програв.</w:t>
      </w:r>
    </w:p>
    <w:p w:rsidR="00E97539" w:rsidRPr="006B4B84" w:rsidRDefault="00E97539" w:rsidP="00E97539">
      <w:pPr>
        <w:ind w:right="54" w:firstLine="567"/>
        <w:jc w:val="both"/>
        <w:rPr>
          <w:sz w:val="24"/>
        </w:rPr>
      </w:pPr>
    </w:p>
    <w:p w:rsidR="00E97539" w:rsidRPr="00B3026B" w:rsidRDefault="00E97539" w:rsidP="00E97539">
      <w:pPr>
        <w:rPr>
          <w:b/>
          <w:sz w:val="24"/>
        </w:rPr>
      </w:pPr>
      <w:bookmarkStart w:id="64" w:name="_Toc32867939"/>
      <w:bookmarkStart w:id="65" w:name="_Toc189020088"/>
      <w:r w:rsidRPr="00B3026B">
        <w:rPr>
          <w:b/>
          <w:sz w:val="24"/>
        </w:rPr>
        <w:t>Гра "Маленьке пташеня"</w:t>
      </w:r>
      <w:bookmarkEnd w:id="64"/>
      <w:bookmarkEnd w:id="65"/>
    </w:p>
    <w:p w:rsidR="00E97539" w:rsidRPr="006B4B84" w:rsidRDefault="00E97539" w:rsidP="00E97539">
      <w:pPr>
        <w:ind w:right="54" w:firstLine="567"/>
        <w:jc w:val="both"/>
        <w:rPr>
          <w:sz w:val="24"/>
        </w:rPr>
      </w:pPr>
      <w:r w:rsidRPr="006B4B84">
        <w:rPr>
          <w:sz w:val="24"/>
        </w:rPr>
        <w:t>Одного разу маленьке пташеня, випурхнувши з гнізда, полетіло високо вгору і сіло на верхівку дерева /вчитель грає арпеджіо вгору/. Пташка-мама побачила і злякалася, що її дитина може впасти і звеліла негайно спускатися. Музика зараз підкаже вам, послухалося пташеня чи ні" /вчитель грає арпеджіо вгору чи вниз/. Рухами рук діти передають напрямок мелодії.</w:t>
      </w:r>
    </w:p>
    <w:p w:rsidR="00E97539" w:rsidRPr="006B4B84" w:rsidRDefault="00E97539" w:rsidP="00E97539">
      <w:pPr>
        <w:ind w:right="54" w:firstLine="567"/>
        <w:jc w:val="both"/>
        <w:rPr>
          <w:sz w:val="24"/>
        </w:rPr>
      </w:pPr>
    </w:p>
    <w:p w:rsidR="00E97539" w:rsidRDefault="00E97539" w:rsidP="00E97539">
      <w:pPr>
        <w:rPr>
          <w:b/>
          <w:sz w:val="24"/>
        </w:rPr>
      </w:pPr>
      <w:bookmarkStart w:id="66" w:name="_Toc32867940"/>
      <w:bookmarkStart w:id="67" w:name="_Toc189020089"/>
      <w:r w:rsidRPr="00B3026B">
        <w:rPr>
          <w:b/>
          <w:sz w:val="24"/>
        </w:rPr>
        <w:t>Гра "Чарівна кімната"</w:t>
      </w:r>
      <w:bookmarkEnd w:id="66"/>
      <w:bookmarkEnd w:id="67"/>
    </w:p>
    <w:p w:rsidR="00E97539" w:rsidRPr="00B3026B" w:rsidRDefault="00E97539" w:rsidP="00E97539">
      <w:pPr>
        <w:rPr>
          <w:b/>
          <w:sz w:val="24"/>
        </w:rPr>
      </w:pPr>
    </w:p>
    <w:p w:rsidR="00E97539" w:rsidRPr="006B4B84" w:rsidRDefault="00E97539" w:rsidP="00E97539">
      <w:pPr>
        <w:ind w:right="54" w:firstLine="567"/>
        <w:jc w:val="both"/>
        <w:rPr>
          <w:sz w:val="24"/>
        </w:rPr>
      </w:pPr>
      <w:r w:rsidRPr="006B4B84">
        <w:rPr>
          <w:sz w:val="24"/>
        </w:rPr>
        <w:t xml:space="preserve">Вчитель розповідає дітям казку про чарівну кімнату, що має чудову властивість - коли в цю кімнату заходить людина, вона одразу розцвічується у кольори і заповнюється музикою, яка так само, як і кольори, відповідає настроєві того, хто зайшов. Вчитель пропонує дітям різні за характером твори. Після слухання можна </w:t>
      </w:r>
      <w:r w:rsidRPr="006B4B84">
        <w:rPr>
          <w:sz w:val="24"/>
        </w:rPr>
        <w:lastRenderedPageBreak/>
        <w:t>запитати: "Який настрій у людини, яка зайшла в кімнату? Які кольори переважають у чарівній кімнаті, світлі чи темні? Як ви вважаєте, які кольори відповідають радості, суму?"</w:t>
      </w:r>
    </w:p>
    <w:p w:rsidR="00E97539" w:rsidRPr="006B4B84" w:rsidRDefault="00E97539" w:rsidP="00E97539">
      <w:pPr>
        <w:ind w:right="54" w:firstLine="567"/>
        <w:jc w:val="both"/>
        <w:rPr>
          <w:sz w:val="24"/>
        </w:rPr>
      </w:pPr>
      <w:r w:rsidRPr="006B4B84">
        <w:rPr>
          <w:noProof/>
          <w:sz w:val="24"/>
          <w:lang w:eastAsia="uk-UA"/>
        </w:rPr>
        <w:drawing>
          <wp:anchor distT="0" distB="0" distL="114300" distR="114300" simplePos="0" relativeHeight="251677696" behindDoc="0" locked="0" layoutInCell="1" allowOverlap="1" wp14:anchorId="2CD310FD" wp14:editId="383F7328">
            <wp:simplePos x="0" y="0"/>
            <wp:positionH relativeFrom="column">
              <wp:posOffset>1139825</wp:posOffset>
            </wp:positionH>
            <wp:positionV relativeFrom="paragraph">
              <wp:posOffset>103505</wp:posOffset>
            </wp:positionV>
            <wp:extent cx="2025650" cy="1519555"/>
            <wp:effectExtent l="0" t="0" r="0" b="4445"/>
            <wp:wrapSquare wrapText="bothSides"/>
            <wp:docPr id="1358787792" name="Рисунок 1358787792" descr="E:\6. ФОТОГРАФІЇ\музика палички весела перерва\20190207_133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6. ФОТОГРАФІЇ\музика палички весела перерва\20190207_13392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25650" cy="1519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Pr="006B4B84" w:rsidRDefault="00E97539" w:rsidP="00E97539">
      <w:pPr>
        <w:ind w:right="54" w:firstLine="567"/>
        <w:jc w:val="both"/>
        <w:rPr>
          <w:sz w:val="24"/>
        </w:rPr>
      </w:pPr>
    </w:p>
    <w:p w:rsidR="00E97539" w:rsidRDefault="00E97539" w:rsidP="00E97539">
      <w:pPr>
        <w:pStyle w:val="af6"/>
      </w:pPr>
      <w:bookmarkStart w:id="68" w:name="_Toc189020090"/>
    </w:p>
    <w:p w:rsidR="00E97539" w:rsidRDefault="00E97539" w:rsidP="00E97539">
      <w:pPr>
        <w:spacing w:after="160" w:line="259" w:lineRule="auto"/>
        <w:rPr>
          <w:b/>
          <w:color w:val="000000" w:themeColor="text1"/>
          <w:sz w:val="24"/>
        </w:rPr>
      </w:pPr>
      <w:r>
        <w:br w:type="page"/>
      </w:r>
    </w:p>
    <w:p w:rsidR="00E97539" w:rsidRPr="009F0DC0" w:rsidRDefault="00E97539" w:rsidP="00E97539">
      <w:pPr>
        <w:pStyle w:val="16"/>
        <w:numPr>
          <w:ilvl w:val="0"/>
          <w:numId w:val="47"/>
        </w:numPr>
        <w:ind w:left="0" w:firstLine="426"/>
        <w:rPr>
          <w:sz w:val="28"/>
        </w:rPr>
      </w:pPr>
      <w:r w:rsidRPr="009F0DC0">
        <w:rPr>
          <w:sz w:val="28"/>
        </w:rPr>
        <w:lastRenderedPageBreak/>
        <w:t>Гра на елементарних музичних інструментах.</w:t>
      </w:r>
      <w:bookmarkEnd w:id="68"/>
    </w:p>
    <w:p w:rsidR="00E97539" w:rsidRPr="006B4B84" w:rsidRDefault="00E97539" w:rsidP="00E97539">
      <w:pPr>
        <w:ind w:right="54" w:firstLine="567"/>
        <w:jc w:val="both"/>
        <w:rPr>
          <w:sz w:val="24"/>
        </w:rPr>
      </w:pPr>
      <w:r w:rsidRPr="006B4B84">
        <w:rPr>
          <w:sz w:val="24"/>
        </w:rPr>
        <w:t>Навчання дітей грі на музичних інструментах відкриває перед ними новий світ звукових фарб, допомагає розвивати музичні здібності і стимулює інтерес до інструментальної музики.</w:t>
      </w:r>
    </w:p>
    <w:p w:rsidR="00E97539" w:rsidRPr="006B4B84" w:rsidRDefault="00E97539" w:rsidP="00E97539">
      <w:pPr>
        <w:ind w:right="54" w:firstLine="567"/>
        <w:jc w:val="both"/>
        <w:rPr>
          <w:sz w:val="24"/>
        </w:rPr>
      </w:pPr>
      <w:r w:rsidRPr="006B4B84">
        <w:rPr>
          <w:sz w:val="24"/>
        </w:rPr>
        <w:t>Планомірні і систематичні заняття вчителів музичного мистецтва з оркестром організовують дитячий колектив, сприяють інтенсивному та плідного розвитку музикальності. У процесі навчання грі на музичних інструментах йде засвоєння нотної грамоти. Граючи, діти краще розуміють устрій музичних інструментів, розрізняють їх звучання, тембр і природно входять у новий для них світ музичної абетки.</w:t>
      </w:r>
    </w:p>
    <w:p w:rsidR="00E97539" w:rsidRPr="006B4B84" w:rsidRDefault="00E97539" w:rsidP="00E97539">
      <w:pPr>
        <w:ind w:right="54" w:firstLine="567"/>
        <w:jc w:val="both"/>
        <w:rPr>
          <w:sz w:val="24"/>
        </w:rPr>
      </w:pPr>
      <w:r w:rsidRPr="006B4B84">
        <w:rPr>
          <w:noProof/>
          <w:sz w:val="24"/>
          <w:lang w:eastAsia="uk-UA"/>
        </w:rPr>
        <w:drawing>
          <wp:anchor distT="0" distB="0" distL="114300" distR="114300" simplePos="0" relativeHeight="251679744" behindDoc="0" locked="0" layoutInCell="1" allowOverlap="1" wp14:anchorId="753196AD" wp14:editId="0A6E6030">
            <wp:simplePos x="0" y="0"/>
            <wp:positionH relativeFrom="column">
              <wp:posOffset>2078990</wp:posOffset>
            </wp:positionH>
            <wp:positionV relativeFrom="paragraph">
              <wp:posOffset>850265</wp:posOffset>
            </wp:positionV>
            <wp:extent cx="1853565" cy="1389380"/>
            <wp:effectExtent l="0" t="0" r="0" b="1270"/>
            <wp:wrapSquare wrapText="bothSides"/>
            <wp:docPr id="1358787790" name="Рисунок 1358787790" descr="E:\6. ФОТОГРАФІЇ\ФОТО 2018-2019\Фото 2018 рік 2019 рік\фото 2018 року\уроки музики\20181018_10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6. ФОТОГРАФІЇ\ФОТО 2018-2019\Фото 2018 рік 2019 рік\фото 2018 року\уроки музики\20181018_100004.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53565" cy="1389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B84">
        <w:rPr>
          <w:noProof/>
          <w:sz w:val="24"/>
          <w:lang w:eastAsia="uk-UA"/>
        </w:rPr>
        <w:drawing>
          <wp:anchor distT="0" distB="0" distL="114300" distR="114300" simplePos="0" relativeHeight="251673600" behindDoc="0" locked="0" layoutInCell="1" allowOverlap="1" wp14:anchorId="476CD64C" wp14:editId="3565F8AD">
            <wp:simplePos x="0" y="0"/>
            <wp:positionH relativeFrom="column">
              <wp:posOffset>2043430</wp:posOffset>
            </wp:positionH>
            <wp:positionV relativeFrom="paragraph">
              <wp:posOffset>2430145</wp:posOffset>
            </wp:positionV>
            <wp:extent cx="1885315" cy="1413510"/>
            <wp:effectExtent l="0" t="0" r="635" b="0"/>
            <wp:wrapSquare wrapText="bothSides"/>
            <wp:docPr id="1358787791" name="Рисунок 1358787791" descr="E:\6. ФОТОГРАФІЇ\ФОТО 2019-2020\тиждень музики\20191001_093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6. ФОТОГРАФІЇ\ФОТО 2019-2020\тиждень музики\20191001_093314.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85315"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B84">
        <w:rPr>
          <w:sz w:val="24"/>
        </w:rPr>
        <w:t>У процесі гри на музичних інструментах удосконалюються естетичне сприйняття й естетичні почуття дитини. Вона сприяє становленню та розвитку таких вольових якостей, як витримка, наполегливість, цілеспрямованість, посидючість. У дітей з'являється почуття взаємодопомоги, увагу до дій товаришів. Гра на музичних інструментах розвиває зосередженість, пам'ять. Знайомство з назвами інструментів, їх тембрами, спеціальними музичними термінами (струни, клавіші, медіатор, оркестр та ін.) Збагачує активний словник дітей, розвиває їх мову.</w:t>
      </w:r>
    </w:p>
    <w:p w:rsidR="00E97539" w:rsidRPr="006B4B84" w:rsidRDefault="00E97539" w:rsidP="00E97539">
      <w:pPr>
        <w:ind w:right="54" w:firstLine="567"/>
        <w:jc w:val="both"/>
        <w:rPr>
          <w:sz w:val="24"/>
        </w:rPr>
      </w:pPr>
      <w:r w:rsidRPr="006B4B84">
        <w:rPr>
          <w:sz w:val="24"/>
        </w:rPr>
        <w:t xml:space="preserve">Гра на музичних інструментах тренує дрібну мускулатуру пальців рук. </w:t>
      </w:r>
      <w:r w:rsidRPr="006B4B84">
        <w:rPr>
          <w:sz w:val="24"/>
        </w:rPr>
        <w:lastRenderedPageBreak/>
        <w:t xml:space="preserve">Нарешті, гра на інструментах створює умови дітям, які з різних причин не вміють чисто інтонувати, виразно </w:t>
      </w:r>
      <w:bookmarkStart w:id="69" w:name="_Toc189020091"/>
      <w:r w:rsidRPr="006B4B84">
        <w:rPr>
          <w:noProof/>
          <w:sz w:val="24"/>
          <w:lang w:eastAsia="uk-UA"/>
        </w:rPr>
        <w:drawing>
          <wp:anchor distT="0" distB="0" distL="114300" distR="114300" simplePos="0" relativeHeight="251672576" behindDoc="0" locked="0" layoutInCell="1" allowOverlap="1" wp14:anchorId="2401E13C" wp14:editId="772A9336">
            <wp:simplePos x="0" y="0"/>
            <wp:positionH relativeFrom="column">
              <wp:posOffset>1986915</wp:posOffset>
            </wp:positionH>
            <wp:positionV relativeFrom="paragraph">
              <wp:posOffset>281305</wp:posOffset>
            </wp:positionV>
            <wp:extent cx="1915795" cy="1436370"/>
            <wp:effectExtent l="0" t="0" r="8255" b="0"/>
            <wp:wrapSquare wrapText="bothSides"/>
            <wp:docPr id="1358787789" name="Рисунок 1358787789" descr="E:\6. ФОТОГРАФІЇ\ФОТО 2019-2020\тиждень музики\20191001_093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6. ФОТОГРАФІЇ\ФОТО 2019-2020\тиждень музики\20191001_093205.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15795" cy="14363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9"/>
      <w:r w:rsidRPr="006B4B84">
        <w:rPr>
          <w:sz w:val="24"/>
        </w:rPr>
        <w:t>рухатися, для активного включення у виконання музики. Тобто гра на інструментах активізує всіх дітей, сприяє координації музичного мислення і рухових функцій організму, розвиває фантазію та творчі здібності, музичний смак, вчить розуміти і любити музику.</w:t>
      </w:r>
    </w:p>
    <w:p w:rsidR="00E97539" w:rsidRPr="006B4B84" w:rsidRDefault="00E97539" w:rsidP="00E97539">
      <w:pPr>
        <w:ind w:right="54" w:firstLine="567"/>
        <w:jc w:val="both"/>
        <w:rPr>
          <w:sz w:val="24"/>
        </w:rPr>
      </w:pPr>
    </w:p>
    <w:p w:rsidR="00E97539" w:rsidRPr="00892B3C" w:rsidRDefault="00E97539" w:rsidP="00E97539">
      <w:pPr>
        <w:rPr>
          <w:b/>
          <w:sz w:val="24"/>
          <w:lang w:val="ru-RU" w:eastAsia="en-US"/>
        </w:rPr>
      </w:pPr>
      <w:bookmarkStart w:id="70" w:name="_Toc189020092"/>
      <w:r w:rsidRPr="00892B3C">
        <w:rPr>
          <w:b/>
          <w:sz w:val="24"/>
          <w:lang w:val="ru-RU" w:eastAsia="en-US"/>
        </w:rPr>
        <w:t>Музично-дидактична гра „Ква-ква”</w:t>
      </w:r>
      <w:bookmarkEnd w:id="70"/>
    </w:p>
    <w:p w:rsidR="00E97539" w:rsidRPr="00892B3C" w:rsidRDefault="00E97539" w:rsidP="00E97539">
      <w:pPr>
        <w:ind w:firstLine="567"/>
        <w:jc w:val="both"/>
        <w:rPr>
          <w:bCs w:val="0"/>
          <w:sz w:val="24"/>
        </w:rPr>
      </w:pPr>
      <w:r w:rsidRPr="00892B3C">
        <w:rPr>
          <w:bCs w:val="0"/>
          <w:sz w:val="24"/>
        </w:rPr>
        <w:t>Мета гри: знайомити дітей з поняттям: „низькі звуки” (низький регістр), „середні звуки” (середній регістр), „високі звуки” (високий регістр), ознайомлення з клавіатурою фортепіано, розвиток музичного слуху, пам’яті, уваги, поняття: соло, дует, тріо.</w:t>
      </w:r>
    </w:p>
    <w:p w:rsidR="00E97539" w:rsidRDefault="00E97539" w:rsidP="00E97539">
      <w:pPr>
        <w:ind w:firstLine="567"/>
        <w:jc w:val="both"/>
        <w:rPr>
          <w:bCs w:val="0"/>
          <w:sz w:val="24"/>
        </w:rPr>
      </w:pPr>
      <w:r w:rsidRPr="00892B3C">
        <w:rPr>
          <w:bCs w:val="0"/>
          <w:sz w:val="24"/>
        </w:rPr>
        <w:t>Хід гри: роздати картки дітям. Музичний керівник грає відповідні звуки</w:t>
      </w:r>
      <w:r w:rsidRPr="003D18F7">
        <w:rPr>
          <w:bCs w:val="0"/>
          <w:sz w:val="24"/>
        </w:rPr>
        <w:t xml:space="preserve"> (якщо дитина чує низькі звуки – виставляє картинку жаби-бабусі; середні звуки – картинка із зображенням жаби-мами; високі звуки – відповідно жаба-маля). Можливе одночасне поєднання „співу” 2-ох, 3-ох жаб (різного віку і звучання). Крім того, за бажанням музичного керівника, дитина повинна, виставляючи на слух ту чи іншу картинку, показати на клавіатурі фортепіано, де „співає”:</w:t>
      </w:r>
    </w:p>
    <w:p w:rsidR="00E97539" w:rsidRPr="003D18F7" w:rsidRDefault="00E97539" w:rsidP="00E97539">
      <w:pPr>
        <w:jc w:val="both"/>
        <w:rPr>
          <w:b/>
          <w:bCs w:val="0"/>
          <w:sz w:val="24"/>
        </w:rPr>
      </w:pPr>
      <w:r w:rsidRPr="003D18F7">
        <w:rPr>
          <w:b/>
          <w:bCs w:val="0"/>
          <w:noProof/>
          <w:sz w:val="24"/>
          <w:lang w:eastAsia="uk-UA"/>
        </w:rPr>
        <w:drawing>
          <wp:anchor distT="0" distB="0" distL="114300" distR="114300" simplePos="0" relativeHeight="251682816" behindDoc="1" locked="0" layoutInCell="1" allowOverlap="1" wp14:anchorId="375E6558" wp14:editId="3B62BC02">
            <wp:simplePos x="0" y="0"/>
            <wp:positionH relativeFrom="column">
              <wp:posOffset>2245038</wp:posOffset>
            </wp:positionH>
            <wp:positionV relativeFrom="paragraph">
              <wp:posOffset>128661</wp:posOffset>
            </wp:positionV>
            <wp:extent cx="729615" cy="748665"/>
            <wp:effectExtent l="0" t="0" r="0" b="0"/>
            <wp:wrapNone/>
            <wp:docPr id="64" name="Рисунок 6" descr="Зображення, що містить малюнок, Дитяча творчість, ескіз, ілюстрація&#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83457" name="Рисунок 6" descr="Зображення, що містить малюнок, Дитяча творчість, ескіз, ілюстрація&#10;&#10;Автоматично згенерований опис"/>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29615"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18F7">
        <w:rPr>
          <w:bCs w:val="0"/>
          <w:sz w:val="24"/>
        </w:rPr>
        <w:t xml:space="preserve"> </w:t>
      </w:r>
      <w:r w:rsidRPr="003D18F7">
        <w:rPr>
          <w:b/>
          <w:bCs w:val="0"/>
          <w:sz w:val="24"/>
        </w:rPr>
        <w:t>жаба-бабуся</w:t>
      </w:r>
    </w:p>
    <w:p w:rsidR="00E97539" w:rsidRPr="003D18F7" w:rsidRDefault="00E97539" w:rsidP="00E97539">
      <w:pPr>
        <w:ind w:left="1680" w:hanging="1680"/>
        <w:jc w:val="both"/>
        <w:rPr>
          <w:b/>
          <w:bCs w:val="0"/>
          <w:sz w:val="24"/>
        </w:rPr>
      </w:pPr>
      <w:r w:rsidRPr="003D18F7">
        <w:rPr>
          <w:b/>
          <w:bCs w:val="0"/>
          <w:sz w:val="24"/>
        </w:rPr>
        <w:t xml:space="preserve"> жаба-мама</w:t>
      </w:r>
    </w:p>
    <w:p w:rsidR="00E97539" w:rsidRPr="003D18F7" w:rsidRDefault="00E97539" w:rsidP="00E97539">
      <w:pPr>
        <w:ind w:left="1680" w:hanging="1680"/>
        <w:jc w:val="both"/>
        <w:rPr>
          <w:b/>
          <w:bCs w:val="0"/>
          <w:sz w:val="24"/>
        </w:rPr>
      </w:pPr>
      <w:r w:rsidRPr="003D18F7">
        <w:rPr>
          <w:b/>
          <w:bCs w:val="0"/>
          <w:sz w:val="24"/>
        </w:rPr>
        <w:t xml:space="preserve"> жаба-маля</w:t>
      </w:r>
    </w:p>
    <w:p w:rsidR="00E97539" w:rsidRPr="003D18F7" w:rsidRDefault="00E97539" w:rsidP="00E97539">
      <w:pPr>
        <w:jc w:val="both"/>
        <w:rPr>
          <w:b/>
          <w:bCs w:val="0"/>
          <w:sz w:val="24"/>
        </w:rPr>
      </w:pPr>
      <w:r w:rsidRPr="003D18F7">
        <w:rPr>
          <w:b/>
          <w:bCs w:val="0"/>
          <w:sz w:val="24"/>
        </w:rPr>
        <w:t xml:space="preserve">    Жаба-бабуся</w:t>
      </w:r>
    </w:p>
    <w:p w:rsidR="00E97539" w:rsidRPr="003D18F7" w:rsidRDefault="00E97539" w:rsidP="00E97539">
      <w:pPr>
        <w:ind w:left="1680" w:hanging="1680"/>
        <w:jc w:val="both"/>
        <w:rPr>
          <w:bCs w:val="0"/>
          <w:sz w:val="24"/>
        </w:rPr>
      </w:pPr>
      <w:r w:rsidRPr="003D18F7">
        <w:rPr>
          <w:bCs w:val="0"/>
          <w:sz w:val="24"/>
        </w:rPr>
        <w:t>(низький регістр)</w:t>
      </w:r>
    </w:p>
    <w:p w:rsidR="00E97539" w:rsidRPr="003D18F7" w:rsidRDefault="00E97539" w:rsidP="00E97539">
      <w:pPr>
        <w:ind w:left="1680" w:hanging="1680"/>
        <w:jc w:val="both"/>
        <w:rPr>
          <w:bCs w:val="0"/>
          <w:sz w:val="24"/>
        </w:rPr>
      </w:pPr>
      <w:r w:rsidRPr="003D18F7">
        <w:rPr>
          <w:b/>
          <w:bCs w:val="0"/>
          <w:noProof/>
          <w:sz w:val="24"/>
          <w:lang w:eastAsia="uk-UA"/>
        </w:rPr>
        <w:drawing>
          <wp:anchor distT="0" distB="0" distL="114300" distR="114300" simplePos="0" relativeHeight="251683840" behindDoc="0" locked="0" layoutInCell="1" allowOverlap="1" wp14:anchorId="55D366CD" wp14:editId="2A1BAAA7">
            <wp:simplePos x="0" y="0"/>
            <wp:positionH relativeFrom="column">
              <wp:posOffset>2265680</wp:posOffset>
            </wp:positionH>
            <wp:positionV relativeFrom="paragraph">
              <wp:posOffset>140335</wp:posOffset>
            </wp:positionV>
            <wp:extent cx="707390" cy="694055"/>
            <wp:effectExtent l="0" t="0" r="0" b="0"/>
            <wp:wrapSquare wrapText="bothSides"/>
            <wp:docPr id="65" name="Рисунок 5" descr="Зображення, що містить малюнок, Дитяча творчість, ілюстрація, ескіз&#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03418" name="Рисунок 5" descr="Зображення, що містить малюнок, Дитяча творчість, ілюстрація, ескіз&#10;&#10;Автоматично згенерований опис"/>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07390" cy="694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18F7">
        <w:rPr>
          <w:bCs w:val="0"/>
          <w:sz w:val="24"/>
        </w:rPr>
        <w:t>– низькі звуки –</w:t>
      </w:r>
    </w:p>
    <w:p w:rsidR="00E97539" w:rsidRPr="003D18F7" w:rsidRDefault="00E97539" w:rsidP="00E97539">
      <w:pPr>
        <w:jc w:val="both"/>
        <w:rPr>
          <w:b/>
          <w:bCs w:val="0"/>
          <w:sz w:val="24"/>
        </w:rPr>
      </w:pPr>
      <w:r w:rsidRPr="003D18F7">
        <w:rPr>
          <w:b/>
          <w:bCs w:val="0"/>
          <w:sz w:val="24"/>
        </w:rPr>
        <w:t xml:space="preserve">   Жаба-мама        </w:t>
      </w:r>
    </w:p>
    <w:p w:rsidR="00E97539" w:rsidRPr="003D18F7" w:rsidRDefault="00E97539" w:rsidP="00E97539">
      <w:pPr>
        <w:ind w:left="1680" w:hanging="1680"/>
        <w:jc w:val="both"/>
        <w:rPr>
          <w:bCs w:val="0"/>
          <w:sz w:val="24"/>
        </w:rPr>
      </w:pPr>
      <w:r w:rsidRPr="003D18F7">
        <w:rPr>
          <w:bCs w:val="0"/>
          <w:sz w:val="24"/>
        </w:rPr>
        <w:t>(середній регістр)</w:t>
      </w:r>
    </w:p>
    <w:p w:rsidR="00E97539" w:rsidRPr="003D18F7" w:rsidRDefault="00E97539" w:rsidP="00E97539">
      <w:pPr>
        <w:ind w:left="1680" w:hanging="1680"/>
        <w:jc w:val="both"/>
        <w:rPr>
          <w:bCs w:val="0"/>
          <w:sz w:val="24"/>
        </w:rPr>
      </w:pPr>
      <w:r w:rsidRPr="003D18F7">
        <w:rPr>
          <w:bCs w:val="0"/>
          <w:sz w:val="24"/>
        </w:rPr>
        <w:t>– середні звуки –</w:t>
      </w:r>
    </w:p>
    <w:p w:rsidR="00E97539" w:rsidRPr="003D18F7" w:rsidRDefault="00E97539" w:rsidP="00E97539">
      <w:pPr>
        <w:ind w:left="1680" w:hanging="1680"/>
        <w:jc w:val="both"/>
        <w:rPr>
          <w:bCs w:val="0"/>
          <w:sz w:val="24"/>
        </w:rPr>
      </w:pPr>
      <w:r w:rsidRPr="003D18F7">
        <w:rPr>
          <w:bCs w:val="0"/>
          <w:noProof/>
          <w:sz w:val="24"/>
          <w:lang w:eastAsia="uk-UA"/>
        </w:rPr>
        <w:lastRenderedPageBreak/>
        <w:drawing>
          <wp:anchor distT="0" distB="0" distL="114300" distR="114300" simplePos="0" relativeHeight="251684864" behindDoc="0" locked="0" layoutInCell="1" allowOverlap="1" wp14:anchorId="026E9CE4" wp14:editId="68859098">
            <wp:simplePos x="0" y="0"/>
            <wp:positionH relativeFrom="column">
              <wp:posOffset>2125345</wp:posOffset>
            </wp:positionH>
            <wp:positionV relativeFrom="paragraph">
              <wp:posOffset>97155</wp:posOffset>
            </wp:positionV>
            <wp:extent cx="707390" cy="673735"/>
            <wp:effectExtent l="0" t="0" r="0" b="0"/>
            <wp:wrapSquare wrapText="bothSides"/>
            <wp:docPr id="66" name="Рисунок 4" descr="Зображення, що містить малюнок, Дитяча творчість, жаба, мультфільм&#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24792" name="Рисунок 4" descr="Зображення, що містить малюнок, Дитяча творчість, жаба, мультфільм&#10;&#10;Автоматично згенерований опис"/>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07390" cy="673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539" w:rsidRPr="003D18F7" w:rsidRDefault="00E97539" w:rsidP="00E97539">
      <w:pPr>
        <w:ind w:left="1680" w:hanging="1680"/>
        <w:jc w:val="both"/>
        <w:rPr>
          <w:bCs w:val="0"/>
          <w:sz w:val="24"/>
        </w:rPr>
      </w:pPr>
      <w:r w:rsidRPr="003D18F7">
        <w:rPr>
          <w:b/>
          <w:bCs w:val="0"/>
          <w:sz w:val="24"/>
        </w:rPr>
        <w:t xml:space="preserve">     Жаба-маля   </w:t>
      </w:r>
    </w:p>
    <w:p w:rsidR="00E97539" w:rsidRPr="003D18F7" w:rsidRDefault="00E97539" w:rsidP="00E97539">
      <w:pPr>
        <w:ind w:left="1680" w:hanging="1680"/>
        <w:jc w:val="both"/>
        <w:rPr>
          <w:bCs w:val="0"/>
          <w:sz w:val="24"/>
        </w:rPr>
      </w:pPr>
      <w:r w:rsidRPr="003D18F7">
        <w:rPr>
          <w:bCs w:val="0"/>
          <w:sz w:val="24"/>
        </w:rPr>
        <w:t>(високий регістр)</w:t>
      </w:r>
    </w:p>
    <w:p w:rsidR="00E97539" w:rsidRPr="003D18F7" w:rsidRDefault="00E97539" w:rsidP="00E97539">
      <w:pPr>
        <w:ind w:left="1680" w:hanging="1680"/>
        <w:jc w:val="both"/>
        <w:rPr>
          <w:bCs w:val="0"/>
          <w:sz w:val="24"/>
        </w:rPr>
      </w:pPr>
      <w:r>
        <w:rPr>
          <w:noProof/>
          <w:lang w:eastAsia="uk-UA"/>
        </w:rPr>
        <w:drawing>
          <wp:anchor distT="0" distB="0" distL="114300" distR="114300" simplePos="0" relativeHeight="251701248" behindDoc="0" locked="0" layoutInCell="1" allowOverlap="1" wp14:anchorId="67091925" wp14:editId="63168FEF">
            <wp:simplePos x="0" y="0"/>
            <wp:positionH relativeFrom="column">
              <wp:posOffset>-160655</wp:posOffset>
            </wp:positionH>
            <wp:positionV relativeFrom="paragraph">
              <wp:posOffset>459105</wp:posOffset>
            </wp:positionV>
            <wp:extent cx="1880235" cy="1409700"/>
            <wp:effectExtent l="0" t="0" r="5715"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880235" cy="1409700"/>
                    </a:xfrm>
                    <a:prstGeom prst="rect">
                      <a:avLst/>
                    </a:prstGeom>
                  </pic:spPr>
                </pic:pic>
              </a:graphicData>
            </a:graphic>
            <wp14:sizeRelH relativeFrom="page">
              <wp14:pctWidth>0</wp14:pctWidth>
            </wp14:sizeRelH>
            <wp14:sizeRelV relativeFrom="page">
              <wp14:pctHeight>0</wp14:pctHeight>
            </wp14:sizeRelV>
          </wp:anchor>
        </w:drawing>
      </w:r>
      <w:r w:rsidRPr="003D18F7">
        <w:rPr>
          <w:bCs w:val="0"/>
          <w:sz w:val="24"/>
        </w:rPr>
        <w:t>– високі звуки –</w:t>
      </w:r>
    </w:p>
    <w:p w:rsidR="00E97539" w:rsidRPr="003D18F7" w:rsidRDefault="00E97539" w:rsidP="00E97539">
      <w:pPr>
        <w:ind w:left="1680" w:hanging="1680"/>
        <w:jc w:val="both"/>
        <w:rPr>
          <w:b/>
          <w:bCs w:val="0"/>
          <w:sz w:val="24"/>
        </w:rPr>
      </w:pPr>
      <w:r>
        <w:rPr>
          <w:noProof/>
          <w:lang w:eastAsia="uk-UA"/>
        </w:rPr>
        <w:drawing>
          <wp:anchor distT="0" distB="0" distL="114300" distR="114300" simplePos="0" relativeHeight="251718656" behindDoc="0" locked="0" layoutInCell="1" allowOverlap="1" wp14:anchorId="739CA873" wp14:editId="5BF741CE">
            <wp:simplePos x="0" y="0"/>
            <wp:positionH relativeFrom="column">
              <wp:posOffset>1837690</wp:posOffset>
            </wp:positionH>
            <wp:positionV relativeFrom="paragraph">
              <wp:posOffset>278130</wp:posOffset>
            </wp:positionV>
            <wp:extent cx="1850390" cy="1388110"/>
            <wp:effectExtent l="0" t="0" r="0" b="254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850390" cy="1388110"/>
                    </a:xfrm>
                    <a:prstGeom prst="rect">
                      <a:avLst/>
                    </a:prstGeom>
                  </pic:spPr>
                </pic:pic>
              </a:graphicData>
            </a:graphic>
            <wp14:sizeRelH relativeFrom="page">
              <wp14:pctWidth>0</wp14:pctWidth>
            </wp14:sizeRelH>
            <wp14:sizeRelV relativeFrom="page">
              <wp14:pctHeight>0</wp14:pctHeight>
            </wp14:sizeRelV>
          </wp:anchor>
        </w:drawing>
      </w:r>
      <w:r w:rsidRPr="003D18F7">
        <w:rPr>
          <w:b/>
          <w:bCs w:val="0"/>
          <w:sz w:val="24"/>
        </w:rPr>
        <w:t xml:space="preserve">           </w:t>
      </w:r>
    </w:p>
    <w:p w:rsidR="00E97539" w:rsidRDefault="00E97539" w:rsidP="00E97539">
      <w:pPr>
        <w:pStyle w:val="3"/>
        <w:numPr>
          <w:ilvl w:val="0"/>
          <w:numId w:val="0"/>
        </w:numPr>
        <w:ind w:left="288"/>
        <w:jc w:val="center"/>
        <w:rPr>
          <w:rFonts w:ascii="Times New Roman" w:hAnsi="Times New Roman" w:cs="Times New Roman"/>
          <w:b/>
          <w:color w:val="000000" w:themeColor="text1"/>
        </w:rPr>
      </w:pPr>
      <w:bookmarkStart w:id="71" w:name="_Toc189020093"/>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bookmarkStart w:id="72" w:name="_Toc190159480"/>
      <w:r>
        <w:rPr>
          <w:b/>
          <w:bCs w:val="0"/>
          <w:noProof/>
          <w:lang w:eastAsia="uk-UA"/>
        </w:rPr>
        <w:drawing>
          <wp:anchor distT="0" distB="0" distL="114300" distR="114300" simplePos="0" relativeHeight="251702272" behindDoc="0" locked="0" layoutInCell="1" allowOverlap="1" wp14:anchorId="37A469C2" wp14:editId="3979FCDC">
            <wp:simplePos x="0" y="0"/>
            <wp:positionH relativeFrom="column">
              <wp:posOffset>396875</wp:posOffset>
            </wp:positionH>
            <wp:positionV relativeFrom="paragraph">
              <wp:posOffset>62865</wp:posOffset>
            </wp:positionV>
            <wp:extent cx="2787015" cy="1574800"/>
            <wp:effectExtent l="0" t="0" r="0" b="6350"/>
            <wp:wrapSquare wrapText="bothSides"/>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b="24632"/>
                    <a:stretch/>
                  </pic:blipFill>
                  <pic:spPr bwMode="auto">
                    <a:xfrm>
                      <a:off x="0" y="0"/>
                      <a:ext cx="2787015" cy="157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72"/>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Default="00E97539" w:rsidP="00E97539">
      <w:pPr>
        <w:pStyle w:val="3"/>
        <w:numPr>
          <w:ilvl w:val="0"/>
          <w:numId w:val="0"/>
        </w:numPr>
        <w:ind w:left="288"/>
        <w:jc w:val="center"/>
        <w:rPr>
          <w:rFonts w:ascii="Times New Roman" w:hAnsi="Times New Roman" w:cs="Times New Roman"/>
          <w:b/>
          <w:color w:val="000000" w:themeColor="text1"/>
        </w:rPr>
      </w:pPr>
    </w:p>
    <w:p w:rsidR="00E97539" w:rsidRPr="00892B3C" w:rsidRDefault="00E97539" w:rsidP="00E97539">
      <w:pPr>
        <w:rPr>
          <w:b/>
          <w:sz w:val="24"/>
        </w:rPr>
      </w:pPr>
      <w:r w:rsidRPr="00892B3C">
        <w:rPr>
          <w:b/>
          <w:sz w:val="24"/>
        </w:rPr>
        <w:t>Музично-дидактична гра «Оркестро»”</w:t>
      </w:r>
      <w:bookmarkEnd w:id="71"/>
    </w:p>
    <w:p w:rsidR="00E97539" w:rsidRPr="00892B3C" w:rsidRDefault="00E97539" w:rsidP="00E97539">
      <w:pPr>
        <w:ind w:firstLine="567"/>
        <w:jc w:val="both"/>
        <w:rPr>
          <w:sz w:val="24"/>
        </w:rPr>
      </w:pPr>
      <w:r w:rsidRPr="00892B3C">
        <w:rPr>
          <w:sz w:val="24"/>
        </w:rPr>
        <w:t>Мета гри: знайомити дітей з поняттям „оркестр” (звучання декількох інструментів одночасно), вчити імітувати гру на тому чи іншому інструменті, розвиток музичної пам’яті, уваги, чуття ритму, вокальних навичок.</w:t>
      </w:r>
    </w:p>
    <w:p w:rsidR="00E97539" w:rsidRDefault="00E97539" w:rsidP="00E97539">
      <w:pPr>
        <w:ind w:firstLine="567"/>
        <w:jc w:val="both"/>
        <w:rPr>
          <w:sz w:val="24"/>
        </w:rPr>
      </w:pPr>
      <w:r w:rsidRPr="00892B3C">
        <w:rPr>
          <w:sz w:val="24"/>
        </w:rPr>
        <w:t>Хід гри</w:t>
      </w:r>
      <w:r w:rsidRPr="000A2F7A">
        <w:rPr>
          <w:b/>
          <w:sz w:val="24"/>
        </w:rPr>
        <w:t xml:space="preserve">: </w:t>
      </w:r>
      <w:r w:rsidRPr="000A2F7A">
        <w:rPr>
          <w:sz w:val="24"/>
        </w:rPr>
        <w:t>роздати картки із зображенням інструментів. Музичний керівник виступає в ролі диригента (можливо дитина) співає:</w:t>
      </w:r>
    </w:p>
    <w:p w:rsidR="00E97539" w:rsidRDefault="00E97539" w:rsidP="00E97539">
      <w:pPr>
        <w:ind w:firstLine="567"/>
        <w:jc w:val="both"/>
        <w:rPr>
          <w:sz w:val="24"/>
        </w:rPr>
      </w:pPr>
      <w:r w:rsidRPr="000A2F7A">
        <w:rPr>
          <w:sz w:val="24"/>
        </w:rPr>
        <w:lastRenderedPageBreak/>
        <w:t xml:space="preserve"> „Ой заграй (2 р.)… барабано” (діти викладають відповідну картинку, імітують гру руками і співають: „тра-та-та” і т. д. відповідно до картинки. </w:t>
      </w:r>
    </w:p>
    <w:p w:rsidR="00E97539" w:rsidRPr="000A2F7A" w:rsidRDefault="00E97539" w:rsidP="00E97539">
      <w:pPr>
        <w:ind w:firstLine="567"/>
        <w:jc w:val="both"/>
        <w:rPr>
          <w:sz w:val="24"/>
        </w:rPr>
      </w:pPr>
      <w:r w:rsidRPr="000A2F7A">
        <w:rPr>
          <w:sz w:val="24"/>
        </w:rPr>
        <w:t>Коли диригент виспівує слово „оркестро”, діти повинні викласти зображення 3-ох інструментів одночасно.</w:t>
      </w:r>
    </w:p>
    <w:p w:rsidR="00E97539" w:rsidRPr="000A2F7A" w:rsidRDefault="00E97539" w:rsidP="00E97539">
      <w:pPr>
        <w:ind w:firstLine="567"/>
        <w:jc w:val="both"/>
        <w:rPr>
          <w:b/>
          <w:sz w:val="24"/>
        </w:rPr>
      </w:pPr>
      <w:r>
        <w:rPr>
          <w:sz w:val="24"/>
        </w:rPr>
        <w:t xml:space="preserve"> </w:t>
      </w:r>
      <w:r w:rsidRPr="000A2F7A">
        <w:rPr>
          <w:sz w:val="24"/>
        </w:rPr>
        <w:t xml:space="preserve"> Можливий поділ дітей (відповідний музичний інструмент) по групах. Тоді кожна група імітує лише гру відповідно – викладеної картинки.</w:t>
      </w:r>
    </w:p>
    <w:p w:rsidR="00E97539" w:rsidRPr="000A2F7A" w:rsidRDefault="00E97539" w:rsidP="00E97539">
      <w:pPr>
        <w:ind w:left="1680" w:hanging="1680"/>
        <w:jc w:val="center"/>
        <w:rPr>
          <w:b/>
          <w:sz w:val="24"/>
        </w:rPr>
      </w:pPr>
    </w:p>
    <w:p w:rsidR="00E97539" w:rsidRPr="000A2F7A" w:rsidRDefault="00E97539" w:rsidP="00E97539">
      <w:pPr>
        <w:ind w:left="1680" w:hanging="1680"/>
        <w:jc w:val="both"/>
        <w:rPr>
          <w:b/>
          <w:sz w:val="24"/>
        </w:rPr>
      </w:pPr>
      <w:r w:rsidRPr="000A2F7A">
        <w:rPr>
          <w:noProof/>
          <w:sz w:val="24"/>
          <w:lang w:eastAsia="uk-UA"/>
        </w:rPr>
        <w:drawing>
          <wp:anchor distT="0" distB="0" distL="114300" distR="114300" simplePos="0" relativeHeight="251685888" behindDoc="0" locked="0" layoutInCell="1" allowOverlap="1" wp14:anchorId="17E66568" wp14:editId="7CCD0651">
            <wp:simplePos x="0" y="0"/>
            <wp:positionH relativeFrom="column">
              <wp:posOffset>1412240</wp:posOffset>
            </wp:positionH>
            <wp:positionV relativeFrom="paragraph">
              <wp:posOffset>118745</wp:posOffset>
            </wp:positionV>
            <wp:extent cx="770890" cy="769620"/>
            <wp:effectExtent l="0" t="0" r="0" b="0"/>
            <wp:wrapNone/>
            <wp:docPr id="590743524" name="Рисунок 3" descr="Зображення, що містить малюнок, Дитяча творчість, ескіз, картин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43524" name="Рисунок 3" descr="Зображення, що містить малюнок, Дитяча творчість, ескіз, картина&#10;&#10;Автоматично згенерований опис"/>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770890"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2F7A">
        <w:rPr>
          <w:b/>
          <w:sz w:val="24"/>
        </w:rPr>
        <w:t xml:space="preserve">    </w:t>
      </w:r>
    </w:p>
    <w:p w:rsidR="00E97539" w:rsidRPr="000A2F7A" w:rsidRDefault="00E97539" w:rsidP="00E97539">
      <w:pPr>
        <w:ind w:left="1680" w:hanging="1680"/>
        <w:jc w:val="both"/>
        <w:rPr>
          <w:b/>
          <w:sz w:val="24"/>
        </w:rPr>
      </w:pPr>
      <w:r w:rsidRPr="000A2F7A">
        <w:rPr>
          <w:b/>
          <w:sz w:val="24"/>
        </w:rPr>
        <w:t xml:space="preserve">    „Барабано”</w:t>
      </w:r>
      <w:r w:rsidRPr="000A2F7A">
        <w:rPr>
          <w:sz w:val="24"/>
        </w:rPr>
        <w:t xml:space="preserve"> </w:t>
      </w:r>
    </w:p>
    <w:p w:rsidR="00E97539" w:rsidRPr="000A2F7A" w:rsidRDefault="00E97539" w:rsidP="00E97539">
      <w:pPr>
        <w:ind w:left="1680" w:hanging="1680"/>
        <w:jc w:val="both"/>
        <w:rPr>
          <w:sz w:val="24"/>
        </w:rPr>
      </w:pPr>
      <w:r w:rsidRPr="000A2F7A">
        <w:rPr>
          <w:sz w:val="24"/>
        </w:rPr>
        <w:t xml:space="preserve">       Барабан</w:t>
      </w:r>
    </w:p>
    <w:p w:rsidR="00E97539" w:rsidRPr="000A2F7A" w:rsidRDefault="00E97539" w:rsidP="00E97539">
      <w:pPr>
        <w:ind w:left="1680" w:hanging="1680"/>
        <w:jc w:val="both"/>
        <w:rPr>
          <w:sz w:val="24"/>
        </w:rPr>
      </w:pPr>
      <w:r w:rsidRPr="000A2F7A">
        <w:rPr>
          <w:sz w:val="24"/>
        </w:rPr>
        <w:t xml:space="preserve">     (тра-та-та)</w:t>
      </w:r>
    </w:p>
    <w:p w:rsidR="00E97539" w:rsidRPr="000A2F7A" w:rsidRDefault="00E97539" w:rsidP="00E97539">
      <w:pPr>
        <w:ind w:left="1680" w:hanging="1680"/>
        <w:jc w:val="both"/>
        <w:rPr>
          <w:sz w:val="24"/>
        </w:rPr>
      </w:pPr>
    </w:p>
    <w:p w:rsidR="00E97539" w:rsidRPr="000A2F7A" w:rsidRDefault="00E97539" w:rsidP="00E97539">
      <w:pPr>
        <w:ind w:left="1680" w:hanging="1680"/>
        <w:jc w:val="both"/>
        <w:rPr>
          <w:sz w:val="24"/>
        </w:rPr>
      </w:pPr>
      <w:r w:rsidRPr="000A2F7A">
        <w:rPr>
          <w:noProof/>
          <w:sz w:val="24"/>
          <w:lang w:eastAsia="uk-UA"/>
        </w:rPr>
        <w:drawing>
          <wp:anchor distT="0" distB="0" distL="114300" distR="114300" simplePos="0" relativeHeight="251686912" behindDoc="0" locked="0" layoutInCell="1" allowOverlap="1" wp14:anchorId="607852D3" wp14:editId="030E5D2B">
            <wp:simplePos x="0" y="0"/>
            <wp:positionH relativeFrom="column">
              <wp:posOffset>1332865</wp:posOffset>
            </wp:positionH>
            <wp:positionV relativeFrom="paragraph">
              <wp:posOffset>97155</wp:posOffset>
            </wp:positionV>
            <wp:extent cx="855980" cy="815340"/>
            <wp:effectExtent l="0" t="0" r="1270" b="3810"/>
            <wp:wrapSquare wrapText="bothSides"/>
            <wp:docPr id="1520569481" name="Рисунок 2" descr="Зображення, що містить музика, музичний інструмент, струнний інструмент, смичковий інструмент&#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69481" name="Рисунок 2" descr="Зображення, що містить музика, музичний інструмент, струнний інструмент, смичковий інструмент&#10;&#10;Автоматично згенерований опис"/>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55980" cy="815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539" w:rsidRPr="000A2F7A" w:rsidRDefault="00E97539" w:rsidP="00E97539">
      <w:pPr>
        <w:ind w:left="1680" w:hanging="1680"/>
        <w:jc w:val="both"/>
        <w:rPr>
          <w:b/>
          <w:sz w:val="24"/>
        </w:rPr>
      </w:pPr>
      <w:r w:rsidRPr="000A2F7A">
        <w:rPr>
          <w:b/>
          <w:sz w:val="24"/>
        </w:rPr>
        <w:t xml:space="preserve">    „Скрипало”  </w:t>
      </w:r>
    </w:p>
    <w:p w:rsidR="00E97539" w:rsidRPr="000A2F7A" w:rsidRDefault="00E97539" w:rsidP="00E97539">
      <w:pPr>
        <w:ind w:left="1680" w:hanging="1680"/>
        <w:jc w:val="both"/>
        <w:rPr>
          <w:sz w:val="24"/>
        </w:rPr>
      </w:pPr>
      <w:r w:rsidRPr="000A2F7A">
        <w:rPr>
          <w:sz w:val="24"/>
        </w:rPr>
        <w:t xml:space="preserve">       Скрипка</w:t>
      </w:r>
    </w:p>
    <w:p w:rsidR="00E97539" w:rsidRPr="000A2F7A" w:rsidRDefault="00E97539" w:rsidP="00E97539">
      <w:pPr>
        <w:ind w:left="1680" w:hanging="1680"/>
        <w:jc w:val="both"/>
        <w:rPr>
          <w:sz w:val="24"/>
        </w:rPr>
      </w:pPr>
      <w:r w:rsidRPr="000A2F7A">
        <w:rPr>
          <w:sz w:val="24"/>
        </w:rPr>
        <w:t xml:space="preserve">      (ті-лі-ліль)</w:t>
      </w:r>
    </w:p>
    <w:p w:rsidR="00E97539" w:rsidRPr="000A2F7A" w:rsidRDefault="00E97539" w:rsidP="00E97539">
      <w:pPr>
        <w:ind w:left="1680" w:hanging="1680"/>
        <w:jc w:val="both"/>
        <w:rPr>
          <w:sz w:val="24"/>
        </w:rPr>
      </w:pPr>
    </w:p>
    <w:p w:rsidR="00E97539" w:rsidRPr="000A2F7A" w:rsidRDefault="00E97539" w:rsidP="00E97539">
      <w:pPr>
        <w:ind w:left="1680" w:hanging="1680"/>
        <w:jc w:val="both"/>
        <w:rPr>
          <w:sz w:val="24"/>
        </w:rPr>
      </w:pPr>
      <w:r w:rsidRPr="000A2F7A">
        <w:rPr>
          <w:noProof/>
          <w:sz w:val="24"/>
          <w:lang w:eastAsia="uk-UA"/>
        </w:rPr>
        <w:drawing>
          <wp:anchor distT="0" distB="0" distL="114300" distR="114300" simplePos="0" relativeHeight="251687936" behindDoc="0" locked="0" layoutInCell="1" allowOverlap="1" wp14:anchorId="5918FF67" wp14:editId="2F0B08E2">
            <wp:simplePos x="0" y="0"/>
            <wp:positionH relativeFrom="column">
              <wp:posOffset>1350010</wp:posOffset>
            </wp:positionH>
            <wp:positionV relativeFrom="paragraph">
              <wp:posOffset>115570</wp:posOffset>
            </wp:positionV>
            <wp:extent cx="779780" cy="752475"/>
            <wp:effectExtent l="0" t="0" r="1270" b="9525"/>
            <wp:wrapSquare wrapText="bothSides"/>
            <wp:docPr id="1580078561" name="Рисунок 1" descr="Зображення, що містить ескіз, мистецтво&#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78561" name="Рисунок 1" descr="Зображення, що містить ескіз, мистецтво&#10;&#10;Автоматично згенерований опис"/>
                    <pic:cNvPicPr>
                      <a:picLocks noChangeAspect="1" noChangeArrowheads="1"/>
                    </pic:cNvPicPr>
                  </pic:nvPicPr>
                  <pic:blipFill>
                    <a:blip r:embed="rId66" cstate="print">
                      <a:extLst>
                        <a:ext uri="{28A0092B-C50C-407E-A947-70E740481C1C}">
                          <a14:useLocalDpi xmlns:a14="http://schemas.microsoft.com/office/drawing/2010/main" val="0"/>
                        </a:ext>
                      </a:extLst>
                    </a:blip>
                    <a:srcRect r="3555" b="8333"/>
                    <a:stretch>
                      <a:fillRect/>
                    </a:stretch>
                  </pic:blipFill>
                  <pic:spPr bwMode="auto">
                    <a:xfrm>
                      <a:off x="0" y="0"/>
                      <a:ext cx="779780"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539" w:rsidRPr="000A2F7A" w:rsidRDefault="00E97539" w:rsidP="00E97539">
      <w:pPr>
        <w:ind w:left="1680" w:hanging="1680"/>
        <w:jc w:val="both"/>
        <w:rPr>
          <w:sz w:val="24"/>
        </w:rPr>
      </w:pPr>
      <w:r w:rsidRPr="000A2F7A">
        <w:rPr>
          <w:b/>
          <w:sz w:val="24"/>
        </w:rPr>
        <w:t xml:space="preserve">     „Трубало”</w:t>
      </w:r>
      <w:r w:rsidRPr="000A2F7A">
        <w:rPr>
          <w:sz w:val="24"/>
        </w:rPr>
        <w:t xml:space="preserve"> </w:t>
      </w:r>
    </w:p>
    <w:p w:rsidR="00E97539" w:rsidRPr="000A2F7A" w:rsidRDefault="00E97539" w:rsidP="00E97539">
      <w:pPr>
        <w:ind w:left="1680" w:hanging="1680"/>
        <w:jc w:val="both"/>
        <w:rPr>
          <w:sz w:val="24"/>
        </w:rPr>
      </w:pPr>
      <w:r w:rsidRPr="000A2F7A">
        <w:rPr>
          <w:sz w:val="24"/>
        </w:rPr>
        <w:t xml:space="preserve">         Труба</w:t>
      </w:r>
    </w:p>
    <w:p w:rsidR="00E97539" w:rsidRPr="000A2F7A" w:rsidRDefault="00E97539" w:rsidP="00E97539">
      <w:pPr>
        <w:ind w:left="1680" w:hanging="1680"/>
        <w:jc w:val="both"/>
        <w:rPr>
          <w:sz w:val="24"/>
        </w:rPr>
      </w:pPr>
      <w:r w:rsidRPr="000A2F7A">
        <w:rPr>
          <w:sz w:val="24"/>
        </w:rPr>
        <w:t xml:space="preserve">     (тру-ту-ту)</w:t>
      </w:r>
      <w:r w:rsidRPr="005303E8">
        <w:rPr>
          <w:noProof/>
          <w:lang w:eastAsia="uk-UA"/>
        </w:rPr>
        <w:t xml:space="preserve"> </w:t>
      </w:r>
    </w:p>
    <w:p w:rsidR="00E97539" w:rsidRPr="000A2F7A" w:rsidRDefault="00E97539" w:rsidP="00E97539">
      <w:pPr>
        <w:ind w:left="1680" w:hanging="1680"/>
        <w:jc w:val="both"/>
        <w:rPr>
          <w:b/>
          <w:sz w:val="24"/>
        </w:rPr>
      </w:pPr>
      <w:r w:rsidRPr="000A2F7A">
        <w:rPr>
          <w:b/>
          <w:sz w:val="24"/>
        </w:rPr>
        <w:t xml:space="preserve">           </w:t>
      </w:r>
    </w:p>
    <w:p w:rsidR="00E97539" w:rsidRPr="00A93B77" w:rsidRDefault="00E97539" w:rsidP="00E97539">
      <w:pPr>
        <w:pStyle w:val="16"/>
      </w:pPr>
      <w:bookmarkStart w:id="73" w:name="_Toc32867942"/>
      <w:r>
        <w:rPr>
          <w:noProof/>
          <w:lang w:eastAsia="uk-UA"/>
        </w:rPr>
        <w:drawing>
          <wp:anchor distT="0" distB="0" distL="114300" distR="114300" simplePos="0" relativeHeight="251703296" behindDoc="0" locked="0" layoutInCell="1" allowOverlap="1" wp14:anchorId="5560973F" wp14:editId="75974139">
            <wp:simplePos x="0" y="0"/>
            <wp:positionH relativeFrom="column">
              <wp:posOffset>2329180</wp:posOffset>
            </wp:positionH>
            <wp:positionV relativeFrom="paragraph">
              <wp:posOffset>153670</wp:posOffset>
            </wp:positionV>
            <wp:extent cx="1792605" cy="152400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792605" cy="1524000"/>
                    </a:xfrm>
                    <a:prstGeom prst="rect">
                      <a:avLst/>
                    </a:prstGeom>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04320" behindDoc="0" locked="0" layoutInCell="1" allowOverlap="1" wp14:anchorId="46AE12C8" wp14:editId="1F134BDD">
            <wp:simplePos x="0" y="0"/>
            <wp:positionH relativeFrom="column">
              <wp:posOffset>139700</wp:posOffset>
            </wp:positionH>
            <wp:positionV relativeFrom="paragraph">
              <wp:posOffset>244475</wp:posOffset>
            </wp:positionV>
            <wp:extent cx="1909445" cy="1431925"/>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909445" cy="1431925"/>
                    </a:xfrm>
                    <a:prstGeom prst="rect">
                      <a:avLst/>
                    </a:prstGeom>
                  </pic:spPr>
                </pic:pic>
              </a:graphicData>
            </a:graphic>
            <wp14:sizeRelH relativeFrom="page">
              <wp14:pctWidth>0</wp14:pctWidth>
            </wp14:sizeRelH>
            <wp14:sizeRelV relativeFrom="page">
              <wp14:pctHeight>0</wp14:pctHeight>
            </wp14:sizeRelV>
          </wp:anchor>
        </w:drawing>
      </w:r>
      <w:r>
        <w:br w:type="page"/>
      </w:r>
      <w:r w:rsidRPr="00A93B77">
        <w:lastRenderedPageBreak/>
        <w:t>Висновки</w:t>
      </w:r>
    </w:p>
    <w:p w:rsidR="00E97539" w:rsidRPr="00956E12" w:rsidRDefault="00E97539" w:rsidP="00E97539">
      <w:pPr>
        <w:ind w:right="54" w:firstLine="567"/>
        <w:jc w:val="both"/>
        <w:rPr>
          <w:sz w:val="24"/>
        </w:rPr>
      </w:pPr>
      <w:r>
        <w:rPr>
          <w:sz w:val="24"/>
        </w:rPr>
        <w:t>Спираючись на вищевикладене переконуємось,  що с</w:t>
      </w:r>
      <w:r w:rsidRPr="00956E12">
        <w:rPr>
          <w:sz w:val="24"/>
        </w:rPr>
        <w:t xml:space="preserve">учасні програми з музики передбачають багатогранність застосування ігрових форм і прийомів активізації процесу музичного виховання, оскільки музичний репертуар та початкові відомості про музику, яку отримують школярі, надзвичайно близькі і </w:t>
      </w:r>
      <w:r>
        <w:rPr>
          <w:sz w:val="24"/>
        </w:rPr>
        <w:t xml:space="preserve">ґрунтуються </w:t>
      </w:r>
      <w:r w:rsidRPr="00956E12">
        <w:rPr>
          <w:sz w:val="24"/>
        </w:rPr>
        <w:t xml:space="preserve"> на дитяч</w:t>
      </w:r>
      <w:r>
        <w:rPr>
          <w:sz w:val="24"/>
        </w:rPr>
        <w:t>ому</w:t>
      </w:r>
      <w:r w:rsidRPr="00956E12">
        <w:rPr>
          <w:sz w:val="24"/>
        </w:rPr>
        <w:t xml:space="preserve"> життєв</w:t>
      </w:r>
      <w:r>
        <w:rPr>
          <w:sz w:val="24"/>
        </w:rPr>
        <w:t>ому</w:t>
      </w:r>
      <w:r w:rsidRPr="00956E12">
        <w:rPr>
          <w:sz w:val="24"/>
        </w:rPr>
        <w:t xml:space="preserve"> та музичн</w:t>
      </w:r>
      <w:r>
        <w:rPr>
          <w:sz w:val="24"/>
        </w:rPr>
        <w:t xml:space="preserve">ому </w:t>
      </w:r>
      <w:r w:rsidRPr="00956E12">
        <w:rPr>
          <w:sz w:val="24"/>
        </w:rPr>
        <w:t xml:space="preserve"> досвід</w:t>
      </w:r>
      <w:r>
        <w:rPr>
          <w:sz w:val="24"/>
        </w:rPr>
        <w:t>і</w:t>
      </w:r>
      <w:r w:rsidRPr="00956E12">
        <w:rPr>
          <w:sz w:val="24"/>
        </w:rPr>
        <w:t xml:space="preserve">. Учитель може використовувати будь-які прийоми залучення до ігрової діяльності учнів. Така діяльність дітей у процесі осягнення естетичних цінностей музичного мистецтва задовільняє їх бажання діяти самостійно, активно спонукає до проникнення у виконавські можливості музики. </w:t>
      </w:r>
    </w:p>
    <w:p w:rsidR="00E97539" w:rsidRDefault="00E97539" w:rsidP="00E97539">
      <w:pPr>
        <w:spacing w:line="259" w:lineRule="auto"/>
        <w:jc w:val="both"/>
        <w:rPr>
          <w:sz w:val="24"/>
        </w:rPr>
      </w:pPr>
      <w:r>
        <w:rPr>
          <w:sz w:val="24"/>
        </w:rPr>
        <w:t xml:space="preserve">        </w:t>
      </w:r>
      <w:r w:rsidRPr="00676ACF">
        <w:rPr>
          <w:sz w:val="24"/>
        </w:rPr>
        <w:t>Учитель - професія твор</w:t>
      </w:r>
      <w:r>
        <w:rPr>
          <w:sz w:val="24"/>
        </w:rPr>
        <w:t xml:space="preserve">ча. Тому він завжди у пошуках. Наша творча група – не </w:t>
      </w:r>
      <w:r w:rsidRPr="00676ACF">
        <w:rPr>
          <w:sz w:val="24"/>
        </w:rPr>
        <w:t>виняток.</w:t>
      </w:r>
      <w:r>
        <w:rPr>
          <w:sz w:val="24"/>
        </w:rPr>
        <w:t xml:space="preserve"> Ми постійно </w:t>
      </w:r>
      <w:r w:rsidRPr="00676ACF">
        <w:rPr>
          <w:sz w:val="24"/>
        </w:rPr>
        <w:t>працю</w:t>
      </w:r>
      <w:r>
        <w:rPr>
          <w:sz w:val="24"/>
        </w:rPr>
        <w:t xml:space="preserve">ємо </w:t>
      </w:r>
      <w:r w:rsidRPr="00676ACF">
        <w:rPr>
          <w:sz w:val="24"/>
        </w:rPr>
        <w:t xml:space="preserve"> над питанням: «Чим можна здивувати сьогоднішнього</w:t>
      </w:r>
      <w:r>
        <w:rPr>
          <w:sz w:val="24"/>
        </w:rPr>
        <w:t xml:space="preserve"> </w:t>
      </w:r>
      <w:r w:rsidRPr="00676ACF">
        <w:rPr>
          <w:sz w:val="24"/>
        </w:rPr>
        <w:t>здобувача освіти? Як мотивувати на досягнення нових освітніх результатів?»</w:t>
      </w:r>
      <w:r>
        <w:rPr>
          <w:sz w:val="24"/>
        </w:rPr>
        <w:t xml:space="preserve">. </w:t>
      </w:r>
      <w:r w:rsidRPr="00676ACF">
        <w:rPr>
          <w:sz w:val="24"/>
        </w:rPr>
        <w:t>Сучасний учитель повинен до кожного учня підібрати «ключик»,</w:t>
      </w:r>
      <w:r>
        <w:rPr>
          <w:sz w:val="24"/>
        </w:rPr>
        <w:t xml:space="preserve"> </w:t>
      </w:r>
      <w:r w:rsidRPr="00676ACF">
        <w:rPr>
          <w:sz w:val="24"/>
        </w:rPr>
        <w:t>застосувавши найефективнішу методику навчання.</w:t>
      </w:r>
    </w:p>
    <w:p w:rsidR="00E97539" w:rsidRPr="00676ACF" w:rsidRDefault="00E97539" w:rsidP="00E97539">
      <w:pPr>
        <w:spacing w:line="259" w:lineRule="auto"/>
        <w:ind w:firstLine="426"/>
        <w:jc w:val="both"/>
        <w:rPr>
          <w:sz w:val="24"/>
        </w:rPr>
      </w:pPr>
      <w:r w:rsidRPr="00676ACF">
        <w:rPr>
          <w:sz w:val="24"/>
        </w:rPr>
        <w:t xml:space="preserve"> Перебуваючи у творчому</w:t>
      </w:r>
      <w:r>
        <w:rPr>
          <w:sz w:val="24"/>
        </w:rPr>
        <w:t xml:space="preserve"> </w:t>
      </w:r>
      <w:r w:rsidRPr="00676ACF">
        <w:rPr>
          <w:sz w:val="24"/>
        </w:rPr>
        <w:t>пошуку нових методів, прийомів, засобів навчання, відкрил</w:t>
      </w:r>
      <w:r>
        <w:rPr>
          <w:sz w:val="24"/>
        </w:rPr>
        <w:t>и</w:t>
      </w:r>
      <w:r w:rsidRPr="00676ACF">
        <w:rPr>
          <w:sz w:val="24"/>
        </w:rPr>
        <w:t xml:space="preserve"> для себе</w:t>
      </w:r>
      <w:r>
        <w:rPr>
          <w:sz w:val="24"/>
        </w:rPr>
        <w:t xml:space="preserve"> </w:t>
      </w:r>
      <w:r w:rsidRPr="00676ACF">
        <w:rPr>
          <w:sz w:val="24"/>
        </w:rPr>
        <w:t>значущість конструктора LEGO для підвищення мотивації та формування</w:t>
      </w:r>
      <w:r>
        <w:rPr>
          <w:sz w:val="24"/>
        </w:rPr>
        <w:t xml:space="preserve"> </w:t>
      </w:r>
      <w:r w:rsidRPr="00676ACF">
        <w:rPr>
          <w:sz w:val="24"/>
        </w:rPr>
        <w:t>предметних компетентностей.</w:t>
      </w:r>
    </w:p>
    <w:p w:rsidR="00E97539" w:rsidRDefault="00E97539" w:rsidP="00E97539">
      <w:pPr>
        <w:tabs>
          <w:tab w:val="left" w:pos="567"/>
        </w:tabs>
        <w:spacing w:line="259" w:lineRule="auto"/>
        <w:ind w:firstLine="567"/>
        <w:jc w:val="both"/>
        <w:rPr>
          <w:sz w:val="24"/>
        </w:rPr>
      </w:pPr>
      <w:r w:rsidRPr="00676ACF">
        <w:rPr>
          <w:sz w:val="24"/>
        </w:rPr>
        <w:t>Проаналізувавши спеціальну літературу, орієнтуючись на досвід інших</w:t>
      </w:r>
      <w:r>
        <w:rPr>
          <w:sz w:val="24"/>
        </w:rPr>
        <w:t xml:space="preserve"> педагогів</w:t>
      </w:r>
      <w:r w:rsidRPr="00DB5B55">
        <w:t xml:space="preserve"> </w:t>
      </w:r>
      <w:r>
        <w:rPr>
          <w:sz w:val="24"/>
        </w:rPr>
        <w:t>з</w:t>
      </w:r>
      <w:r w:rsidRPr="00DB5B55">
        <w:rPr>
          <w:sz w:val="24"/>
        </w:rPr>
        <w:t xml:space="preserve">апропоновані вправи та ігри </w:t>
      </w:r>
      <w:r>
        <w:rPr>
          <w:sz w:val="24"/>
        </w:rPr>
        <w:t>апробуємо на власних уроках.</w:t>
      </w:r>
    </w:p>
    <w:p w:rsidR="00E97539" w:rsidRPr="00DB5B55" w:rsidRDefault="00E97539" w:rsidP="00E97539">
      <w:pPr>
        <w:tabs>
          <w:tab w:val="left" w:pos="567"/>
        </w:tabs>
        <w:spacing w:line="259" w:lineRule="auto"/>
        <w:ind w:firstLine="567"/>
        <w:jc w:val="both"/>
        <w:rPr>
          <w:sz w:val="24"/>
        </w:rPr>
      </w:pPr>
      <w:r>
        <w:rPr>
          <w:sz w:val="24"/>
        </w:rPr>
        <w:t xml:space="preserve">Отже, головним завданням учителя </w:t>
      </w:r>
      <w:r w:rsidRPr="00DB5B55">
        <w:rPr>
          <w:sz w:val="24"/>
        </w:rPr>
        <w:t xml:space="preserve"> є створення</w:t>
      </w:r>
      <w:r>
        <w:rPr>
          <w:sz w:val="24"/>
        </w:rPr>
        <w:t xml:space="preserve"> </w:t>
      </w:r>
      <w:r w:rsidRPr="00DB5B55">
        <w:rPr>
          <w:sz w:val="24"/>
        </w:rPr>
        <w:t>захоплюючої емоційно піднесеної атмосфери, щоб кожний урок став</w:t>
      </w:r>
      <w:r>
        <w:rPr>
          <w:sz w:val="24"/>
        </w:rPr>
        <w:t xml:space="preserve"> </w:t>
      </w:r>
      <w:r w:rsidRPr="00DB5B55">
        <w:rPr>
          <w:sz w:val="24"/>
        </w:rPr>
        <w:t>справжнім уроком мистецт</w:t>
      </w:r>
      <w:r>
        <w:rPr>
          <w:sz w:val="24"/>
        </w:rPr>
        <w:t xml:space="preserve">ва, надихав учнів на творчість </w:t>
      </w:r>
      <w:r w:rsidRPr="00DB5B55">
        <w:rPr>
          <w:sz w:val="24"/>
        </w:rPr>
        <w:t>. Адже сучасні діти вимагають і сучасних методів,</w:t>
      </w:r>
    </w:p>
    <w:p w:rsidR="00E97539" w:rsidRDefault="00E97539" w:rsidP="00E97539">
      <w:pPr>
        <w:spacing w:line="259" w:lineRule="auto"/>
        <w:rPr>
          <w:sz w:val="24"/>
        </w:rPr>
      </w:pPr>
      <w:r w:rsidRPr="00DB5B55">
        <w:rPr>
          <w:sz w:val="24"/>
        </w:rPr>
        <w:t>прийомів, форм навчання</w:t>
      </w:r>
      <w:r>
        <w:rPr>
          <w:sz w:val="24"/>
        </w:rPr>
        <w:t>.</w:t>
      </w:r>
    </w:p>
    <w:bookmarkEnd w:id="73"/>
    <w:p w:rsidR="00E97539" w:rsidRDefault="00E97539" w:rsidP="00E97539">
      <w:pPr>
        <w:ind w:right="54" w:firstLine="567"/>
        <w:jc w:val="both"/>
        <w:rPr>
          <w:b/>
          <w:sz w:val="24"/>
        </w:rPr>
      </w:pPr>
    </w:p>
    <w:p w:rsidR="00E97539" w:rsidRDefault="00E97539" w:rsidP="00E97539">
      <w:pPr>
        <w:ind w:right="54" w:firstLine="567"/>
        <w:jc w:val="both"/>
        <w:rPr>
          <w:b/>
          <w:sz w:val="24"/>
        </w:rPr>
      </w:pPr>
    </w:p>
    <w:p w:rsidR="00E97539" w:rsidRPr="00A93B77" w:rsidRDefault="00E97539" w:rsidP="00E97539">
      <w:pPr>
        <w:pStyle w:val="16"/>
      </w:pPr>
      <w:r w:rsidRPr="00A93B77">
        <w:lastRenderedPageBreak/>
        <w:t>Використана література</w:t>
      </w:r>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072BE4">
        <w:rPr>
          <w:rFonts w:ascii="Times New Roman" w:hAnsi="Times New Roman" w:cs="Times New Roman"/>
          <w:sz w:val="24"/>
        </w:rPr>
        <w:t>Комарова Л.Г. Будуємо з LEGO / Л.Г. Комарова. – М., 2011. – 88 с.</w:t>
      </w:r>
    </w:p>
    <w:p w:rsidR="00E97539" w:rsidRPr="00072BE4" w:rsidRDefault="00E97539" w:rsidP="00E97539">
      <w:pPr>
        <w:pStyle w:val="ae"/>
        <w:numPr>
          <w:ilvl w:val="0"/>
          <w:numId w:val="41"/>
        </w:numPr>
        <w:ind w:left="0" w:right="54" w:firstLine="567"/>
        <w:jc w:val="both"/>
        <w:rPr>
          <w:rFonts w:ascii="Times New Roman" w:hAnsi="Times New Roman" w:cs="Times New Roman"/>
          <w:color w:val="000000" w:themeColor="text1"/>
          <w:sz w:val="24"/>
        </w:rPr>
      </w:pPr>
      <w:r w:rsidRPr="00072BE4">
        <w:rPr>
          <w:rFonts w:ascii="Times New Roman" w:hAnsi="Times New Roman" w:cs="Times New Roman"/>
          <w:color w:val="000000" w:themeColor="text1"/>
          <w:sz w:val="24"/>
        </w:rPr>
        <w:t>Компетентнісний потенціал LEGO education у початковій школі. Кошелєв О.Л., Грицай С.М., «Молодий вчений» • № 9.2 (49.2) • вересень, 2017р.</w:t>
      </w:r>
    </w:p>
    <w:p w:rsidR="00E97539" w:rsidRPr="00072BE4" w:rsidRDefault="00E97539" w:rsidP="00E97539">
      <w:pPr>
        <w:pStyle w:val="ae"/>
        <w:numPr>
          <w:ilvl w:val="0"/>
          <w:numId w:val="41"/>
        </w:numPr>
        <w:ind w:left="0" w:right="54" w:firstLine="567"/>
        <w:jc w:val="both"/>
        <w:rPr>
          <w:rFonts w:ascii="Times New Roman" w:hAnsi="Times New Roman" w:cs="Times New Roman"/>
          <w:color w:val="000000" w:themeColor="text1"/>
          <w:sz w:val="24"/>
        </w:rPr>
      </w:pPr>
      <w:r w:rsidRPr="00072BE4">
        <w:rPr>
          <w:rFonts w:ascii="Times New Roman" w:hAnsi="Times New Roman" w:cs="Times New Roman"/>
          <w:color w:val="000000" w:themeColor="text1"/>
          <w:sz w:val="24"/>
        </w:rPr>
        <w:t xml:space="preserve">Офіційний сайт Lego. [Електронний ресурс]. – Режим доступу: </w:t>
      </w:r>
      <w:hyperlink r:id="rId69" w:history="1">
        <w:r w:rsidRPr="00072BE4">
          <w:rPr>
            <w:rStyle w:val="a5"/>
            <w:rFonts w:ascii="Times New Roman" w:hAnsi="Times New Roman" w:cs="Times New Roman"/>
            <w:color w:val="000000" w:themeColor="text1"/>
            <w:sz w:val="24"/>
          </w:rPr>
          <w:t>http://www.lego.com/en-us/</w:t>
        </w:r>
      </w:hyperlink>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072BE4">
        <w:rPr>
          <w:rFonts w:ascii="Times New Roman" w:hAnsi="Times New Roman" w:cs="Times New Roman"/>
          <w:sz w:val="24"/>
        </w:rPr>
        <w:t>ШІСТЬ ЦЕГЛИНОК в освітньому просторі школи. Методичний посібник / Упорядник О.Рома – The LEGO®Foundation, 2018. – 32 с.</w:t>
      </w:r>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072BE4">
        <w:rPr>
          <w:rFonts w:ascii="Times New Roman" w:hAnsi="Times New Roman" w:cs="Times New Roman"/>
          <w:sz w:val="24"/>
        </w:rPr>
        <w:t>Гра по-новому, навчання по-іншому: метод. посіб. / упорядник О. Рома. [Електронний ресурс].</w:t>
      </w:r>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072BE4">
        <w:rPr>
          <w:rFonts w:ascii="Times New Roman" w:hAnsi="Times New Roman" w:cs="Times New Roman"/>
          <w:sz w:val="24"/>
        </w:rPr>
        <w:t xml:space="preserve">Лобач О. О. </w:t>
      </w:r>
      <w:r>
        <w:rPr>
          <w:rFonts w:ascii="Times New Roman" w:hAnsi="Times New Roman" w:cs="Times New Roman"/>
          <w:sz w:val="24"/>
        </w:rPr>
        <w:t>Музично-дидактичні ігри в школі</w:t>
      </w:r>
      <w:r w:rsidRPr="00072BE4">
        <w:rPr>
          <w:rFonts w:ascii="Times New Roman" w:hAnsi="Times New Roman" w:cs="Times New Roman"/>
          <w:sz w:val="24"/>
        </w:rPr>
        <w:t>: метод. рекомендації. Полтава: Видавництво Полтавського державного педагогічного університету імені В. Г. Короленка, 2004. 70 с.</w:t>
      </w:r>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072BE4">
        <w:rPr>
          <w:rFonts w:ascii="Times New Roman" w:hAnsi="Times New Roman" w:cs="Times New Roman"/>
          <w:sz w:val="24"/>
        </w:rPr>
        <w:t>Мішедченко В. В. Використання музично-дидактичних ігор на уроках музики в початковій школі [Електронний ресурс] / В. В. Мішедченко //</w:t>
      </w:r>
    </w:p>
    <w:p w:rsidR="00E97539" w:rsidRPr="00892B3C" w:rsidRDefault="00E97539" w:rsidP="00E97539">
      <w:pPr>
        <w:pStyle w:val="ae"/>
        <w:numPr>
          <w:ilvl w:val="0"/>
          <w:numId w:val="41"/>
        </w:numPr>
        <w:ind w:left="0" w:right="54" w:firstLine="567"/>
        <w:jc w:val="both"/>
        <w:rPr>
          <w:rFonts w:ascii="Times New Roman" w:hAnsi="Times New Roman" w:cs="Times New Roman"/>
          <w:sz w:val="24"/>
        </w:rPr>
      </w:pPr>
      <w:r w:rsidRPr="00892B3C">
        <w:rPr>
          <w:rFonts w:ascii="Times New Roman" w:hAnsi="Times New Roman" w:cs="Times New Roman"/>
          <w:sz w:val="24"/>
        </w:rPr>
        <w:t>Руда Г. С. Розвиток музичних здібностей учнів початкової школи в процесі ігрової діяльності : «Теорія та методика музичного навчання». Київ., 2018.19 с.</w:t>
      </w:r>
    </w:p>
    <w:p w:rsidR="00E97539" w:rsidRPr="00072BE4" w:rsidRDefault="00E97539" w:rsidP="00E97539">
      <w:pPr>
        <w:pStyle w:val="ae"/>
        <w:numPr>
          <w:ilvl w:val="0"/>
          <w:numId w:val="41"/>
        </w:numPr>
        <w:ind w:left="0" w:right="54" w:firstLine="567"/>
        <w:jc w:val="both"/>
        <w:rPr>
          <w:rFonts w:ascii="Times New Roman" w:hAnsi="Times New Roman" w:cs="Times New Roman"/>
          <w:sz w:val="24"/>
        </w:rPr>
      </w:pPr>
      <w:r w:rsidRPr="00892B3C">
        <w:rPr>
          <w:rFonts w:ascii="Times New Roman" w:hAnsi="Times New Roman" w:cs="Times New Roman"/>
          <w:sz w:val="24"/>
        </w:rPr>
        <w:t>Шуть М. М. Класифікація музичних ігор як педагогічного інструментарію формування творчих умінь молодших школярів // Мистецтво та освіта. 2018, № 2 (88). С. 2–7.</w:t>
      </w:r>
    </w:p>
    <w:p w:rsidR="003F53F8" w:rsidRDefault="003F53F8">
      <w:bookmarkStart w:id="74" w:name="_GoBack"/>
      <w:bookmarkEnd w:id="74"/>
    </w:p>
    <w:sectPr w:rsidR="003F53F8" w:rsidSect="00956E12">
      <w:footerReference w:type="default" r:id="rId70"/>
      <w:pgSz w:w="8391" w:h="11906" w:code="11"/>
      <w:pgMar w:top="851" w:right="850" w:bottom="993" w:left="1276" w:header="708" w:footer="206" w:gutter="0"/>
      <w:pgNumType w:start="1"/>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3697970"/>
      <w:docPartObj>
        <w:docPartGallery w:val="Page Numbers (Bottom of Page)"/>
        <w:docPartUnique/>
      </w:docPartObj>
    </w:sdtPr>
    <w:sdtEndPr>
      <w:rPr>
        <w:sz w:val="24"/>
      </w:rPr>
    </w:sdtEndPr>
    <w:sdtContent>
      <w:p w:rsidR="007B27F1" w:rsidRPr="004008C2" w:rsidRDefault="00E97539">
        <w:pPr>
          <w:pStyle w:val="a9"/>
          <w:jc w:val="right"/>
          <w:rPr>
            <w:sz w:val="24"/>
          </w:rPr>
        </w:pPr>
        <w:r w:rsidRPr="004008C2">
          <w:rPr>
            <w:sz w:val="24"/>
          </w:rPr>
          <w:fldChar w:fldCharType="begin"/>
        </w:r>
        <w:r w:rsidRPr="004008C2">
          <w:rPr>
            <w:sz w:val="24"/>
          </w:rPr>
          <w:instrText>PAGE   \* MERGEFORMAT</w:instrText>
        </w:r>
        <w:r w:rsidRPr="004008C2">
          <w:rPr>
            <w:sz w:val="24"/>
          </w:rPr>
          <w:fldChar w:fldCharType="separate"/>
        </w:r>
        <w:r w:rsidRPr="00E97539">
          <w:rPr>
            <w:noProof/>
            <w:sz w:val="24"/>
            <w:lang w:val="ru-RU"/>
          </w:rPr>
          <w:t>8</w:t>
        </w:r>
        <w:r w:rsidRPr="004008C2">
          <w:rPr>
            <w:sz w:val="24"/>
          </w:rPr>
          <w:fldChar w:fldCharType="end"/>
        </w:r>
      </w:p>
    </w:sdtContent>
  </w:sdt>
  <w:p w:rsidR="007B27F1" w:rsidRDefault="00E97539">
    <w:pPr>
      <w:pStyle w:val="a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5pt;height:11.45pt" o:bullet="t">
        <v:imagedata r:id="rId1" o:title="mso2C51"/>
      </v:shape>
    </w:pict>
  </w:numPicBullet>
  <w:abstractNum w:abstractNumId="0">
    <w:nsid w:val="0D4F49AA"/>
    <w:multiLevelType w:val="hybridMultilevel"/>
    <w:tmpl w:val="7E284060"/>
    <w:lvl w:ilvl="0" w:tplc="04190001">
      <w:start w:val="1"/>
      <w:numFmt w:val="bullet"/>
      <w:lvlText w:val=""/>
      <w:lvlJc w:val="left"/>
      <w:pPr>
        <w:ind w:left="947" w:hanging="360"/>
      </w:pPr>
      <w:rPr>
        <w:rFonts w:ascii="Symbol" w:hAnsi="Symbol" w:hint="default"/>
      </w:rPr>
    </w:lvl>
    <w:lvl w:ilvl="1" w:tplc="04220003" w:tentative="1">
      <w:start w:val="1"/>
      <w:numFmt w:val="bullet"/>
      <w:lvlText w:val="o"/>
      <w:lvlJc w:val="left"/>
      <w:pPr>
        <w:tabs>
          <w:tab w:val="num" w:pos="1667"/>
        </w:tabs>
        <w:ind w:left="1667" w:hanging="360"/>
      </w:pPr>
      <w:rPr>
        <w:rFonts w:ascii="Courier New" w:hAnsi="Courier New" w:cs="Courier New" w:hint="default"/>
      </w:rPr>
    </w:lvl>
    <w:lvl w:ilvl="2" w:tplc="04220005" w:tentative="1">
      <w:start w:val="1"/>
      <w:numFmt w:val="bullet"/>
      <w:lvlText w:val=""/>
      <w:lvlJc w:val="left"/>
      <w:pPr>
        <w:tabs>
          <w:tab w:val="num" w:pos="2387"/>
        </w:tabs>
        <w:ind w:left="2387" w:hanging="360"/>
      </w:pPr>
      <w:rPr>
        <w:rFonts w:ascii="Wingdings" w:hAnsi="Wingdings" w:hint="default"/>
      </w:rPr>
    </w:lvl>
    <w:lvl w:ilvl="3" w:tplc="04220001" w:tentative="1">
      <w:start w:val="1"/>
      <w:numFmt w:val="bullet"/>
      <w:lvlText w:val=""/>
      <w:lvlJc w:val="left"/>
      <w:pPr>
        <w:tabs>
          <w:tab w:val="num" w:pos="3107"/>
        </w:tabs>
        <w:ind w:left="3107" w:hanging="360"/>
      </w:pPr>
      <w:rPr>
        <w:rFonts w:ascii="Symbol" w:hAnsi="Symbol" w:hint="default"/>
      </w:rPr>
    </w:lvl>
    <w:lvl w:ilvl="4" w:tplc="04220003" w:tentative="1">
      <w:start w:val="1"/>
      <w:numFmt w:val="bullet"/>
      <w:lvlText w:val="o"/>
      <w:lvlJc w:val="left"/>
      <w:pPr>
        <w:tabs>
          <w:tab w:val="num" w:pos="3827"/>
        </w:tabs>
        <w:ind w:left="3827" w:hanging="360"/>
      </w:pPr>
      <w:rPr>
        <w:rFonts w:ascii="Courier New" w:hAnsi="Courier New" w:cs="Courier New" w:hint="default"/>
      </w:rPr>
    </w:lvl>
    <w:lvl w:ilvl="5" w:tplc="04220005" w:tentative="1">
      <w:start w:val="1"/>
      <w:numFmt w:val="bullet"/>
      <w:lvlText w:val=""/>
      <w:lvlJc w:val="left"/>
      <w:pPr>
        <w:tabs>
          <w:tab w:val="num" w:pos="4547"/>
        </w:tabs>
        <w:ind w:left="4547" w:hanging="360"/>
      </w:pPr>
      <w:rPr>
        <w:rFonts w:ascii="Wingdings" w:hAnsi="Wingdings" w:hint="default"/>
      </w:rPr>
    </w:lvl>
    <w:lvl w:ilvl="6" w:tplc="04220001" w:tentative="1">
      <w:start w:val="1"/>
      <w:numFmt w:val="bullet"/>
      <w:lvlText w:val=""/>
      <w:lvlJc w:val="left"/>
      <w:pPr>
        <w:tabs>
          <w:tab w:val="num" w:pos="5267"/>
        </w:tabs>
        <w:ind w:left="5267" w:hanging="360"/>
      </w:pPr>
      <w:rPr>
        <w:rFonts w:ascii="Symbol" w:hAnsi="Symbol" w:hint="default"/>
      </w:rPr>
    </w:lvl>
    <w:lvl w:ilvl="7" w:tplc="04220003" w:tentative="1">
      <w:start w:val="1"/>
      <w:numFmt w:val="bullet"/>
      <w:lvlText w:val="o"/>
      <w:lvlJc w:val="left"/>
      <w:pPr>
        <w:tabs>
          <w:tab w:val="num" w:pos="5987"/>
        </w:tabs>
        <w:ind w:left="5987" w:hanging="360"/>
      </w:pPr>
      <w:rPr>
        <w:rFonts w:ascii="Courier New" w:hAnsi="Courier New" w:cs="Courier New" w:hint="default"/>
      </w:rPr>
    </w:lvl>
    <w:lvl w:ilvl="8" w:tplc="04220005" w:tentative="1">
      <w:start w:val="1"/>
      <w:numFmt w:val="bullet"/>
      <w:lvlText w:val=""/>
      <w:lvlJc w:val="left"/>
      <w:pPr>
        <w:tabs>
          <w:tab w:val="num" w:pos="6707"/>
        </w:tabs>
        <w:ind w:left="6707" w:hanging="360"/>
      </w:pPr>
      <w:rPr>
        <w:rFonts w:ascii="Wingdings" w:hAnsi="Wingdings" w:hint="default"/>
      </w:rPr>
    </w:lvl>
  </w:abstractNum>
  <w:abstractNum w:abstractNumId="1">
    <w:nsid w:val="0E895A2E"/>
    <w:multiLevelType w:val="hybridMultilevel"/>
    <w:tmpl w:val="EBDA96E4"/>
    <w:lvl w:ilvl="0" w:tplc="B2727152">
      <w:start w:val="1"/>
      <w:numFmt w:val="decimal"/>
      <w:lvlText w:val="%1."/>
      <w:lvlJc w:val="left"/>
      <w:pPr>
        <w:ind w:left="1080" w:hanging="1080"/>
      </w:pPr>
      <w:rPr>
        <w:rFonts w:hint="default"/>
      </w:rPr>
    </w:lvl>
    <w:lvl w:ilvl="1" w:tplc="04220019" w:tentative="1">
      <w:start w:val="1"/>
      <w:numFmt w:val="lowerLetter"/>
      <w:lvlText w:val="%2."/>
      <w:lvlJc w:val="left"/>
      <w:pPr>
        <w:ind w:left="-196" w:hanging="360"/>
      </w:pPr>
    </w:lvl>
    <w:lvl w:ilvl="2" w:tplc="0422001B" w:tentative="1">
      <w:start w:val="1"/>
      <w:numFmt w:val="lowerRoman"/>
      <w:lvlText w:val="%3."/>
      <w:lvlJc w:val="right"/>
      <w:pPr>
        <w:ind w:left="524" w:hanging="180"/>
      </w:pPr>
    </w:lvl>
    <w:lvl w:ilvl="3" w:tplc="0422000F" w:tentative="1">
      <w:start w:val="1"/>
      <w:numFmt w:val="decimal"/>
      <w:lvlText w:val="%4."/>
      <w:lvlJc w:val="left"/>
      <w:pPr>
        <w:ind w:left="1244" w:hanging="360"/>
      </w:pPr>
    </w:lvl>
    <w:lvl w:ilvl="4" w:tplc="04220019" w:tentative="1">
      <w:start w:val="1"/>
      <w:numFmt w:val="lowerLetter"/>
      <w:lvlText w:val="%5."/>
      <w:lvlJc w:val="left"/>
      <w:pPr>
        <w:ind w:left="1964" w:hanging="360"/>
      </w:pPr>
    </w:lvl>
    <w:lvl w:ilvl="5" w:tplc="0422001B" w:tentative="1">
      <w:start w:val="1"/>
      <w:numFmt w:val="lowerRoman"/>
      <w:lvlText w:val="%6."/>
      <w:lvlJc w:val="right"/>
      <w:pPr>
        <w:ind w:left="2684" w:hanging="180"/>
      </w:pPr>
    </w:lvl>
    <w:lvl w:ilvl="6" w:tplc="0422000F" w:tentative="1">
      <w:start w:val="1"/>
      <w:numFmt w:val="decimal"/>
      <w:lvlText w:val="%7."/>
      <w:lvlJc w:val="left"/>
      <w:pPr>
        <w:ind w:left="3404" w:hanging="360"/>
      </w:pPr>
    </w:lvl>
    <w:lvl w:ilvl="7" w:tplc="04220019" w:tentative="1">
      <w:start w:val="1"/>
      <w:numFmt w:val="lowerLetter"/>
      <w:lvlText w:val="%8."/>
      <w:lvlJc w:val="left"/>
      <w:pPr>
        <w:ind w:left="4124" w:hanging="360"/>
      </w:pPr>
    </w:lvl>
    <w:lvl w:ilvl="8" w:tplc="0422001B" w:tentative="1">
      <w:start w:val="1"/>
      <w:numFmt w:val="lowerRoman"/>
      <w:lvlText w:val="%9."/>
      <w:lvlJc w:val="right"/>
      <w:pPr>
        <w:ind w:left="4844" w:hanging="180"/>
      </w:pPr>
    </w:lvl>
  </w:abstractNum>
  <w:abstractNum w:abstractNumId="2">
    <w:nsid w:val="0F8F210D"/>
    <w:multiLevelType w:val="hybridMultilevel"/>
    <w:tmpl w:val="6E9CF004"/>
    <w:lvl w:ilvl="0" w:tplc="04220001">
      <w:start w:val="1"/>
      <w:numFmt w:val="bullet"/>
      <w:lvlText w:val=""/>
      <w:lvlJc w:val="left"/>
      <w:pPr>
        <w:ind w:left="493" w:hanging="360"/>
      </w:pPr>
      <w:rPr>
        <w:rFonts w:ascii="Symbol" w:hAnsi="Symbol" w:hint="default"/>
      </w:rPr>
    </w:lvl>
    <w:lvl w:ilvl="1" w:tplc="04220003">
      <w:start w:val="1"/>
      <w:numFmt w:val="bullet"/>
      <w:lvlText w:val="o"/>
      <w:lvlJc w:val="left"/>
      <w:pPr>
        <w:ind w:left="1213" w:hanging="360"/>
      </w:pPr>
      <w:rPr>
        <w:rFonts w:ascii="Courier New" w:hAnsi="Courier New" w:cs="Courier New" w:hint="default"/>
      </w:rPr>
    </w:lvl>
    <w:lvl w:ilvl="2" w:tplc="04220005" w:tentative="1">
      <w:start w:val="1"/>
      <w:numFmt w:val="bullet"/>
      <w:lvlText w:val=""/>
      <w:lvlJc w:val="left"/>
      <w:pPr>
        <w:ind w:left="1933" w:hanging="360"/>
      </w:pPr>
      <w:rPr>
        <w:rFonts w:ascii="Wingdings" w:hAnsi="Wingdings" w:hint="default"/>
      </w:rPr>
    </w:lvl>
    <w:lvl w:ilvl="3" w:tplc="04220001" w:tentative="1">
      <w:start w:val="1"/>
      <w:numFmt w:val="bullet"/>
      <w:lvlText w:val=""/>
      <w:lvlJc w:val="left"/>
      <w:pPr>
        <w:ind w:left="2653" w:hanging="360"/>
      </w:pPr>
      <w:rPr>
        <w:rFonts w:ascii="Symbol" w:hAnsi="Symbol" w:hint="default"/>
      </w:rPr>
    </w:lvl>
    <w:lvl w:ilvl="4" w:tplc="04220003" w:tentative="1">
      <w:start w:val="1"/>
      <w:numFmt w:val="bullet"/>
      <w:lvlText w:val="o"/>
      <w:lvlJc w:val="left"/>
      <w:pPr>
        <w:ind w:left="3373" w:hanging="360"/>
      </w:pPr>
      <w:rPr>
        <w:rFonts w:ascii="Courier New" w:hAnsi="Courier New" w:cs="Courier New" w:hint="default"/>
      </w:rPr>
    </w:lvl>
    <w:lvl w:ilvl="5" w:tplc="04220005" w:tentative="1">
      <w:start w:val="1"/>
      <w:numFmt w:val="bullet"/>
      <w:lvlText w:val=""/>
      <w:lvlJc w:val="left"/>
      <w:pPr>
        <w:ind w:left="4093" w:hanging="360"/>
      </w:pPr>
      <w:rPr>
        <w:rFonts w:ascii="Wingdings" w:hAnsi="Wingdings" w:hint="default"/>
      </w:rPr>
    </w:lvl>
    <w:lvl w:ilvl="6" w:tplc="04220001" w:tentative="1">
      <w:start w:val="1"/>
      <w:numFmt w:val="bullet"/>
      <w:lvlText w:val=""/>
      <w:lvlJc w:val="left"/>
      <w:pPr>
        <w:ind w:left="4813" w:hanging="360"/>
      </w:pPr>
      <w:rPr>
        <w:rFonts w:ascii="Symbol" w:hAnsi="Symbol" w:hint="default"/>
      </w:rPr>
    </w:lvl>
    <w:lvl w:ilvl="7" w:tplc="04220003" w:tentative="1">
      <w:start w:val="1"/>
      <w:numFmt w:val="bullet"/>
      <w:lvlText w:val="o"/>
      <w:lvlJc w:val="left"/>
      <w:pPr>
        <w:ind w:left="5533" w:hanging="360"/>
      </w:pPr>
      <w:rPr>
        <w:rFonts w:ascii="Courier New" w:hAnsi="Courier New" w:cs="Courier New" w:hint="default"/>
      </w:rPr>
    </w:lvl>
    <w:lvl w:ilvl="8" w:tplc="04220005" w:tentative="1">
      <w:start w:val="1"/>
      <w:numFmt w:val="bullet"/>
      <w:lvlText w:val=""/>
      <w:lvlJc w:val="left"/>
      <w:pPr>
        <w:ind w:left="6253" w:hanging="360"/>
      </w:pPr>
      <w:rPr>
        <w:rFonts w:ascii="Wingdings" w:hAnsi="Wingdings" w:hint="default"/>
      </w:rPr>
    </w:lvl>
  </w:abstractNum>
  <w:abstractNum w:abstractNumId="3">
    <w:nsid w:val="11C43B23"/>
    <w:multiLevelType w:val="multilevel"/>
    <w:tmpl w:val="BC7A47FA"/>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291483"/>
    <w:multiLevelType w:val="multilevel"/>
    <w:tmpl w:val="5478F99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406F15"/>
    <w:multiLevelType w:val="hybridMultilevel"/>
    <w:tmpl w:val="9E5A5E6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1BB4784F"/>
    <w:multiLevelType w:val="multilevel"/>
    <w:tmpl w:val="9A96E080"/>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ED1A3C"/>
    <w:multiLevelType w:val="hybridMultilevel"/>
    <w:tmpl w:val="4580D1F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nsid w:val="1DD524AD"/>
    <w:multiLevelType w:val="hybridMultilevel"/>
    <w:tmpl w:val="6E647104"/>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1EFB4467"/>
    <w:multiLevelType w:val="multilevel"/>
    <w:tmpl w:val="AAFAE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A5324D"/>
    <w:multiLevelType w:val="multilevel"/>
    <w:tmpl w:val="EB664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636C81"/>
    <w:multiLevelType w:val="hybridMultilevel"/>
    <w:tmpl w:val="A948B9AC"/>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DB6A08"/>
    <w:multiLevelType w:val="multilevel"/>
    <w:tmpl w:val="0D0E4A2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2A2DEF"/>
    <w:multiLevelType w:val="hybridMultilevel"/>
    <w:tmpl w:val="C1020124"/>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24D05"/>
    <w:multiLevelType w:val="multilevel"/>
    <w:tmpl w:val="D602B4A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2F243E05"/>
    <w:multiLevelType w:val="hybridMultilevel"/>
    <w:tmpl w:val="19448C9C"/>
    <w:lvl w:ilvl="0" w:tplc="09DEF232">
      <w:start w:val="2"/>
      <w:numFmt w:val="bullet"/>
      <w:lvlText w:val="-"/>
      <w:lvlJc w:val="left"/>
      <w:pPr>
        <w:ind w:left="720" w:hanging="360"/>
      </w:pPr>
      <w:rPr>
        <w:rFonts w:ascii="Times New Roman" w:eastAsia="MS Mincho"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0DC28AE"/>
    <w:multiLevelType w:val="multilevel"/>
    <w:tmpl w:val="BA4C6B6C"/>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7">
    <w:nsid w:val="362A2DB3"/>
    <w:multiLevelType w:val="hybridMultilevel"/>
    <w:tmpl w:val="BFB2A3E4"/>
    <w:lvl w:ilvl="0" w:tplc="04220001">
      <w:start w:val="1"/>
      <w:numFmt w:val="bullet"/>
      <w:lvlText w:val=""/>
      <w:lvlJc w:val="left"/>
      <w:pPr>
        <w:ind w:left="493" w:hanging="360"/>
      </w:pPr>
      <w:rPr>
        <w:rFonts w:ascii="Symbol" w:hAnsi="Symbol" w:hint="default"/>
      </w:rPr>
    </w:lvl>
    <w:lvl w:ilvl="1" w:tplc="04220003" w:tentative="1">
      <w:start w:val="1"/>
      <w:numFmt w:val="bullet"/>
      <w:lvlText w:val="o"/>
      <w:lvlJc w:val="left"/>
      <w:pPr>
        <w:ind w:left="1213" w:hanging="360"/>
      </w:pPr>
      <w:rPr>
        <w:rFonts w:ascii="Courier New" w:hAnsi="Courier New" w:cs="Courier New" w:hint="default"/>
      </w:rPr>
    </w:lvl>
    <w:lvl w:ilvl="2" w:tplc="04220005" w:tentative="1">
      <w:start w:val="1"/>
      <w:numFmt w:val="bullet"/>
      <w:lvlText w:val=""/>
      <w:lvlJc w:val="left"/>
      <w:pPr>
        <w:ind w:left="1933" w:hanging="360"/>
      </w:pPr>
      <w:rPr>
        <w:rFonts w:ascii="Wingdings" w:hAnsi="Wingdings" w:hint="default"/>
      </w:rPr>
    </w:lvl>
    <w:lvl w:ilvl="3" w:tplc="04220001" w:tentative="1">
      <w:start w:val="1"/>
      <w:numFmt w:val="bullet"/>
      <w:lvlText w:val=""/>
      <w:lvlJc w:val="left"/>
      <w:pPr>
        <w:ind w:left="2653" w:hanging="360"/>
      </w:pPr>
      <w:rPr>
        <w:rFonts w:ascii="Symbol" w:hAnsi="Symbol" w:hint="default"/>
      </w:rPr>
    </w:lvl>
    <w:lvl w:ilvl="4" w:tplc="04220003" w:tentative="1">
      <w:start w:val="1"/>
      <w:numFmt w:val="bullet"/>
      <w:lvlText w:val="o"/>
      <w:lvlJc w:val="left"/>
      <w:pPr>
        <w:ind w:left="3373" w:hanging="360"/>
      </w:pPr>
      <w:rPr>
        <w:rFonts w:ascii="Courier New" w:hAnsi="Courier New" w:cs="Courier New" w:hint="default"/>
      </w:rPr>
    </w:lvl>
    <w:lvl w:ilvl="5" w:tplc="04220005" w:tentative="1">
      <w:start w:val="1"/>
      <w:numFmt w:val="bullet"/>
      <w:lvlText w:val=""/>
      <w:lvlJc w:val="left"/>
      <w:pPr>
        <w:ind w:left="4093" w:hanging="360"/>
      </w:pPr>
      <w:rPr>
        <w:rFonts w:ascii="Wingdings" w:hAnsi="Wingdings" w:hint="default"/>
      </w:rPr>
    </w:lvl>
    <w:lvl w:ilvl="6" w:tplc="04220001" w:tentative="1">
      <w:start w:val="1"/>
      <w:numFmt w:val="bullet"/>
      <w:lvlText w:val=""/>
      <w:lvlJc w:val="left"/>
      <w:pPr>
        <w:ind w:left="4813" w:hanging="360"/>
      </w:pPr>
      <w:rPr>
        <w:rFonts w:ascii="Symbol" w:hAnsi="Symbol" w:hint="default"/>
      </w:rPr>
    </w:lvl>
    <w:lvl w:ilvl="7" w:tplc="04220003" w:tentative="1">
      <w:start w:val="1"/>
      <w:numFmt w:val="bullet"/>
      <w:lvlText w:val="o"/>
      <w:lvlJc w:val="left"/>
      <w:pPr>
        <w:ind w:left="5533" w:hanging="360"/>
      </w:pPr>
      <w:rPr>
        <w:rFonts w:ascii="Courier New" w:hAnsi="Courier New" w:cs="Courier New" w:hint="default"/>
      </w:rPr>
    </w:lvl>
    <w:lvl w:ilvl="8" w:tplc="04220005" w:tentative="1">
      <w:start w:val="1"/>
      <w:numFmt w:val="bullet"/>
      <w:lvlText w:val=""/>
      <w:lvlJc w:val="left"/>
      <w:pPr>
        <w:ind w:left="6253" w:hanging="360"/>
      </w:pPr>
      <w:rPr>
        <w:rFonts w:ascii="Wingdings" w:hAnsi="Wingdings" w:hint="default"/>
      </w:rPr>
    </w:lvl>
  </w:abstractNum>
  <w:abstractNum w:abstractNumId="18">
    <w:nsid w:val="367868D2"/>
    <w:multiLevelType w:val="hybridMultilevel"/>
    <w:tmpl w:val="401CC7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36EE1614"/>
    <w:multiLevelType w:val="multilevel"/>
    <w:tmpl w:val="5C048876"/>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0">
    <w:nsid w:val="378821F6"/>
    <w:multiLevelType w:val="hybridMultilevel"/>
    <w:tmpl w:val="DB2CC748"/>
    <w:lvl w:ilvl="0" w:tplc="0422000D">
      <w:start w:val="1"/>
      <w:numFmt w:val="bullet"/>
      <w:lvlText w:val=""/>
      <w:lvlJc w:val="left"/>
      <w:pPr>
        <w:ind w:left="1500" w:hanging="360"/>
      </w:pPr>
      <w:rPr>
        <w:rFonts w:ascii="Wingdings" w:hAnsi="Wingdings"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1">
    <w:nsid w:val="37FC0F57"/>
    <w:multiLevelType w:val="multilevel"/>
    <w:tmpl w:val="04190023"/>
    <w:lvl w:ilvl="0">
      <w:start w:val="1"/>
      <w:numFmt w:val="upperRoman"/>
      <w:pStyle w:val="1"/>
      <w:lvlText w:val="Статья %1."/>
      <w:lvlJc w:val="left"/>
      <w:pPr>
        <w:ind w:left="0" w:firstLine="0"/>
      </w:pPr>
    </w:lvl>
    <w:lvl w:ilvl="1">
      <w:start w:val="1"/>
      <w:numFmt w:val="decimalZero"/>
      <w:pStyle w:val="2"/>
      <w:isLgl/>
      <w:lvlText w:val="Раздел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22">
    <w:nsid w:val="3AD829CF"/>
    <w:multiLevelType w:val="hybridMultilevel"/>
    <w:tmpl w:val="6068D70A"/>
    <w:lvl w:ilvl="0" w:tplc="04220007">
      <w:start w:val="1"/>
      <w:numFmt w:val="bullet"/>
      <w:lvlText w:val=""/>
      <w:lvlPicBulletId w:val="0"/>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3">
    <w:nsid w:val="3B311998"/>
    <w:multiLevelType w:val="hybridMultilevel"/>
    <w:tmpl w:val="385ECA84"/>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B5C685B"/>
    <w:multiLevelType w:val="hybridMultilevel"/>
    <w:tmpl w:val="89EE01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3C193D63"/>
    <w:multiLevelType w:val="hybridMultilevel"/>
    <w:tmpl w:val="18C6CCE6"/>
    <w:lvl w:ilvl="0" w:tplc="0422000F">
      <w:start w:val="1"/>
      <w:numFmt w:val="decimal"/>
      <w:lvlText w:val="%1."/>
      <w:lvlJc w:val="left"/>
      <w:pPr>
        <w:ind w:left="78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41116C90"/>
    <w:multiLevelType w:val="hybridMultilevel"/>
    <w:tmpl w:val="77F42A5C"/>
    <w:lvl w:ilvl="0" w:tplc="8E4ED76A">
      <w:start w:val="1"/>
      <w:numFmt w:val="bullet"/>
      <w:lvlText w:val=""/>
      <w:lvlJc w:val="left"/>
      <w:pPr>
        <w:tabs>
          <w:tab w:val="num" w:pos="720"/>
        </w:tabs>
        <w:ind w:left="720" w:hanging="360"/>
      </w:pPr>
      <w:rPr>
        <w:rFonts w:ascii="Wingdings" w:hAnsi="Wingdings"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72B70E0"/>
    <w:multiLevelType w:val="multilevel"/>
    <w:tmpl w:val="111CB278"/>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475B287B"/>
    <w:multiLevelType w:val="multilevel"/>
    <w:tmpl w:val="6710538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0139BE"/>
    <w:multiLevelType w:val="multilevel"/>
    <w:tmpl w:val="FF1807C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D97800"/>
    <w:multiLevelType w:val="hybridMultilevel"/>
    <w:tmpl w:val="0A220530"/>
    <w:lvl w:ilvl="0" w:tplc="F4F6298A">
      <w:start w:val="2"/>
      <w:numFmt w:val="bullet"/>
      <w:lvlText w:val="-"/>
      <w:lvlJc w:val="left"/>
      <w:pPr>
        <w:ind w:left="720" w:hanging="360"/>
      </w:pPr>
      <w:rPr>
        <w:rFonts w:ascii="Times New Roman" w:eastAsia="MS Mincho"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57423764"/>
    <w:multiLevelType w:val="hybridMultilevel"/>
    <w:tmpl w:val="904A10FC"/>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A0369FF"/>
    <w:multiLevelType w:val="hybridMultilevel"/>
    <w:tmpl w:val="3DDA57FA"/>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8955E2"/>
    <w:multiLevelType w:val="multilevel"/>
    <w:tmpl w:val="19F2C3C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8E0233E"/>
    <w:multiLevelType w:val="multilevel"/>
    <w:tmpl w:val="9190DCAC"/>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8F42990"/>
    <w:multiLevelType w:val="hybridMultilevel"/>
    <w:tmpl w:val="89B8C5E8"/>
    <w:lvl w:ilvl="0" w:tplc="0422000D">
      <w:start w:val="1"/>
      <w:numFmt w:val="bullet"/>
      <w:lvlText w:val=""/>
      <w:lvlJc w:val="left"/>
      <w:pPr>
        <w:ind w:left="776" w:hanging="360"/>
      </w:pPr>
      <w:rPr>
        <w:rFonts w:ascii="Wingdings" w:hAnsi="Wingdings" w:hint="default"/>
      </w:rPr>
    </w:lvl>
    <w:lvl w:ilvl="1" w:tplc="04220003" w:tentative="1">
      <w:start w:val="1"/>
      <w:numFmt w:val="bullet"/>
      <w:lvlText w:val="o"/>
      <w:lvlJc w:val="left"/>
      <w:pPr>
        <w:ind w:left="1496" w:hanging="360"/>
      </w:pPr>
      <w:rPr>
        <w:rFonts w:ascii="Courier New" w:hAnsi="Courier New" w:cs="Courier New" w:hint="default"/>
      </w:rPr>
    </w:lvl>
    <w:lvl w:ilvl="2" w:tplc="04220005" w:tentative="1">
      <w:start w:val="1"/>
      <w:numFmt w:val="bullet"/>
      <w:lvlText w:val=""/>
      <w:lvlJc w:val="left"/>
      <w:pPr>
        <w:ind w:left="2216" w:hanging="360"/>
      </w:pPr>
      <w:rPr>
        <w:rFonts w:ascii="Wingdings" w:hAnsi="Wingdings" w:hint="default"/>
      </w:rPr>
    </w:lvl>
    <w:lvl w:ilvl="3" w:tplc="04220001" w:tentative="1">
      <w:start w:val="1"/>
      <w:numFmt w:val="bullet"/>
      <w:lvlText w:val=""/>
      <w:lvlJc w:val="left"/>
      <w:pPr>
        <w:ind w:left="2936" w:hanging="360"/>
      </w:pPr>
      <w:rPr>
        <w:rFonts w:ascii="Symbol" w:hAnsi="Symbol" w:hint="default"/>
      </w:rPr>
    </w:lvl>
    <w:lvl w:ilvl="4" w:tplc="04220003" w:tentative="1">
      <w:start w:val="1"/>
      <w:numFmt w:val="bullet"/>
      <w:lvlText w:val="o"/>
      <w:lvlJc w:val="left"/>
      <w:pPr>
        <w:ind w:left="3656" w:hanging="360"/>
      </w:pPr>
      <w:rPr>
        <w:rFonts w:ascii="Courier New" w:hAnsi="Courier New" w:cs="Courier New" w:hint="default"/>
      </w:rPr>
    </w:lvl>
    <w:lvl w:ilvl="5" w:tplc="04220005" w:tentative="1">
      <w:start w:val="1"/>
      <w:numFmt w:val="bullet"/>
      <w:lvlText w:val=""/>
      <w:lvlJc w:val="left"/>
      <w:pPr>
        <w:ind w:left="4376" w:hanging="360"/>
      </w:pPr>
      <w:rPr>
        <w:rFonts w:ascii="Wingdings" w:hAnsi="Wingdings" w:hint="default"/>
      </w:rPr>
    </w:lvl>
    <w:lvl w:ilvl="6" w:tplc="04220001" w:tentative="1">
      <w:start w:val="1"/>
      <w:numFmt w:val="bullet"/>
      <w:lvlText w:val=""/>
      <w:lvlJc w:val="left"/>
      <w:pPr>
        <w:ind w:left="5096" w:hanging="360"/>
      </w:pPr>
      <w:rPr>
        <w:rFonts w:ascii="Symbol" w:hAnsi="Symbol" w:hint="default"/>
      </w:rPr>
    </w:lvl>
    <w:lvl w:ilvl="7" w:tplc="04220003" w:tentative="1">
      <w:start w:val="1"/>
      <w:numFmt w:val="bullet"/>
      <w:lvlText w:val="o"/>
      <w:lvlJc w:val="left"/>
      <w:pPr>
        <w:ind w:left="5816" w:hanging="360"/>
      </w:pPr>
      <w:rPr>
        <w:rFonts w:ascii="Courier New" w:hAnsi="Courier New" w:cs="Courier New" w:hint="default"/>
      </w:rPr>
    </w:lvl>
    <w:lvl w:ilvl="8" w:tplc="04220005" w:tentative="1">
      <w:start w:val="1"/>
      <w:numFmt w:val="bullet"/>
      <w:lvlText w:val=""/>
      <w:lvlJc w:val="left"/>
      <w:pPr>
        <w:ind w:left="6536" w:hanging="360"/>
      </w:pPr>
      <w:rPr>
        <w:rFonts w:ascii="Wingdings" w:hAnsi="Wingdings" w:hint="default"/>
      </w:rPr>
    </w:lvl>
  </w:abstractNum>
  <w:abstractNum w:abstractNumId="36">
    <w:nsid w:val="6CCC2BFC"/>
    <w:multiLevelType w:val="hybridMultilevel"/>
    <w:tmpl w:val="38824CFC"/>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nsid w:val="6E434C0E"/>
    <w:multiLevelType w:val="multilevel"/>
    <w:tmpl w:val="0AA4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9F6752"/>
    <w:multiLevelType w:val="hybridMultilevel"/>
    <w:tmpl w:val="08889C18"/>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1FB68E4"/>
    <w:multiLevelType w:val="hybridMultilevel"/>
    <w:tmpl w:val="62AA8404"/>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2E21D90"/>
    <w:multiLevelType w:val="hybridMultilevel"/>
    <w:tmpl w:val="A274C3A6"/>
    <w:lvl w:ilvl="0" w:tplc="554220E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8325A22"/>
    <w:multiLevelType w:val="hybridMultilevel"/>
    <w:tmpl w:val="344EEC1A"/>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2">
    <w:nsid w:val="7A6E2F68"/>
    <w:multiLevelType w:val="hybridMultilevel"/>
    <w:tmpl w:val="C5CA66F4"/>
    <w:lvl w:ilvl="0" w:tplc="EAB243B6">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A7D52E1"/>
    <w:multiLevelType w:val="hybridMultilevel"/>
    <w:tmpl w:val="DDE679AA"/>
    <w:lvl w:ilvl="0" w:tplc="D2C2180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nsid w:val="7DA85C6F"/>
    <w:multiLevelType w:val="hybridMultilevel"/>
    <w:tmpl w:val="8F32000E"/>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5">
    <w:nsid w:val="7E166F34"/>
    <w:multiLevelType w:val="multilevel"/>
    <w:tmpl w:val="FA9A972A"/>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EE2031B"/>
    <w:multiLevelType w:val="hybridMultilevel"/>
    <w:tmpl w:val="83A49BC6"/>
    <w:lvl w:ilvl="0" w:tplc="05EEE350">
      <w:start w:val="1"/>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21"/>
  </w:num>
  <w:num w:numId="2">
    <w:abstractNumId w:val="1"/>
  </w:num>
  <w:num w:numId="3">
    <w:abstractNumId w:val="43"/>
  </w:num>
  <w:num w:numId="4">
    <w:abstractNumId w:val="37"/>
  </w:num>
  <w:num w:numId="5">
    <w:abstractNumId w:val="10"/>
  </w:num>
  <w:num w:numId="6">
    <w:abstractNumId w:val="9"/>
  </w:num>
  <w:num w:numId="7">
    <w:abstractNumId w:val="16"/>
  </w:num>
  <w:num w:numId="8">
    <w:abstractNumId w:val="22"/>
  </w:num>
  <w:num w:numId="9">
    <w:abstractNumId w:val="28"/>
  </w:num>
  <w:num w:numId="10">
    <w:abstractNumId w:val="34"/>
  </w:num>
  <w:num w:numId="11">
    <w:abstractNumId w:val="8"/>
  </w:num>
  <w:num w:numId="12">
    <w:abstractNumId w:val="3"/>
  </w:num>
  <w:num w:numId="13">
    <w:abstractNumId w:val="6"/>
  </w:num>
  <w:num w:numId="14">
    <w:abstractNumId w:val="29"/>
  </w:num>
  <w:num w:numId="15">
    <w:abstractNumId w:val="45"/>
  </w:num>
  <w:num w:numId="16">
    <w:abstractNumId w:val="12"/>
  </w:num>
  <w:num w:numId="17">
    <w:abstractNumId w:val="4"/>
  </w:num>
  <w:num w:numId="18">
    <w:abstractNumId w:val="36"/>
  </w:num>
  <w:num w:numId="19">
    <w:abstractNumId w:val="18"/>
  </w:num>
  <w:num w:numId="20">
    <w:abstractNumId w:val="31"/>
  </w:num>
  <w:num w:numId="21">
    <w:abstractNumId w:val="39"/>
  </w:num>
  <w:num w:numId="22">
    <w:abstractNumId w:val="38"/>
  </w:num>
  <w:num w:numId="23">
    <w:abstractNumId w:val="32"/>
  </w:num>
  <w:num w:numId="24">
    <w:abstractNumId w:val="23"/>
  </w:num>
  <w:num w:numId="25">
    <w:abstractNumId w:val="13"/>
  </w:num>
  <w:num w:numId="26">
    <w:abstractNumId w:val="40"/>
  </w:num>
  <w:num w:numId="27">
    <w:abstractNumId w:val="11"/>
  </w:num>
  <w:num w:numId="28">
    <w:abstractNumId w:val="24"/>
  </w:num>
  <w:num w:numId="29">
    <w:abstractNumId w:val="26"/>
  </w:num>
  <w:num w:numId="30">
    <w:abstractNumId w:val="17"/>
  </w:num>
  <w:num w:numId="31">
    <w:abstractNumId w:val="2"/>
  </w:num>
  <w:num w:numId="32">
    <w:abstractNumId w:val="0"/>
  </w:num>
  <w:num w:numId="33">
    <w:abstractNumId w:val="44"/>
  </w:num>
  <w:num w:numId="34">
    <w:abstractNumId w:val="41"/>
  </w:num>
  <w:num w:numId="35">
    <w:abstractNumId w:val="20"/>
  </w:num>
  <w:num w:numId="36">
    <w:abstractNumId w:val="30"/>
  </w:num>
  <w:num w:numId="37">
    <w:abstractNumId w:val="15"/>
  </w:num>
  <w:num w:numId="38">
    <w:abstractNumId w:val="42"/>
  </w:num>
  <w:num w:numId="39">
    <w:abstractNumId w:val="5"/>
  </w:num>
  <w:num w:numId="40">
    <w:abstractNumId w:val="35"/>
  </w:num>
  <w:num w:numId="41">
    <w:abstractNumId w:val="7"/>
  </w:num>
  <w:num w:numId="42">
    <w:abstractNumId w:val="33"/>
  </w:num>
  <w:num w:numId="43">
    <w:abstractNumId w:val="14"/>
  </w:num>
  <w:num w:numId="44">
    <w:abstractNumId w:val="27"/>
  </w:num>
  <w:num w:numId="45">
    <w:abstractNumId w:val="19"/>
  </w:num>
  <w:num w:numId="46">
    <w:abstractNumId w:val="46"/>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39"/>
    <w:rsid w:val="003F53F8"/>
    <w:rsid w:val="00E975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539"/>
    <w:pPr>
      <w:spacing w:after="0" w:line="240" w:lineRule="auto"/>
    </w:pPr>
    <w:rPr>
      <w:rFonts w:ascii="Times New Roman" w:eastAsia="Times New Roman" w:hAnsi="Times New Roman" w:cs="Times New Roman"/>
      <w:bCs/>
      <w:sz w:val="28"/>
      <w:szCs w:val="24"/>
      <w:lang w:eastAsia="ru-RU"/>
    </w:rPr>
  </w:style>
  <w:style w:type="paragraph" w:styleId="1">
    <w:name w:val="heading 1"/>
    <w:basedOn w:val="a"/>
    <w:next w:val="a"/>
    <w:link w:val="10"/>
    <w:uiPriority w:val="9"/>
    <w:qFormat/>
    <w:rsid w:val="00E97539"/>
    <w:pPr>
      <w:keepNext/>
      <w:keepLines/>
      <w:numPr>
        <w:numId w:val="1"/>
      </w:numPr>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E97539"/>
    <w:pPr>
      <w:keepNext/>
      <w:keepLines/>
      <w:numPr>
        <w:ilvl w:val="1"/>
        <w:numId w:val="1"/>
      </w:numPr>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E97539"/>
    <w:pPr>
      <w:keepNext/>
      <w:keepLines/>
      <w:numPr>
        <w:ilvl w:val="2"/>
        <w:numId w:val="1"/>
      </w:numPr>
      <w:spacing w:before="40"/>
      <w:outlineLvl w:val="2"/>
    </w:pPr>
    <w:rPr>
      <w:rFonts w:asciiTheme="majorHAnsi" w:eastAsiaTheme="majorEastAsia" w:hAnsiTheme="majorHAnsi" w:cstheme="majorBidi"/>
      <w:color w:val="243F60" w:themeColor="accent1" w:themeShade="7F"/>
      <w:sz w:val="24"/>
    </w:rPr>
  </w:style>
  <w:style w:type="paragraph" w:styleId="4">
    <w:name w:val="heading 4"/>
    <w:basedOn w:val="a"/>
    <w:next w:val="a"/>
    <w:link w:val="40"/>
    <w:uiPriority w:val="9"/>
    <w:semiHidden/>
    <w:unhideWhenUsed/>
    <w:qFormat/>
    <w:rsid w:val="00E97539"/>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E97539"/>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E97539"/>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E97539"/>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E9753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E9753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7539"/>
    <w:rPr>
      <w:rFonts w:asciiTheme="majorHAnsi" w:eastAsiaTheme="majorEastAsia" w:hAnsiTheme="majorHAnsi" w:cstheme="majorBidi"/>
      <w:bCs/>
      <w:color w:val="365F91" w:themeColor="accent1" w:themeShade="BF"/>
      <w:sz w:val="32"/>
      <w:szCs w:val="32"/>
      <w:lang w:eastAsia="ru-RU"/>
    </w:rPr>
  </w:style>
  <w:style w:type="character" w:customStyle="1" w:styleId="20">
    <w:name w:val="Заголовок 2 Знак"/>
    <w:basedOn w:val="a0"/>
    <w:link w:val="2"/>
    <w:uiPriority w:val="9"/>
    <w:rsid w:val="00E97539"/>
    <w:rPr>
      <w:rFonts w:asciiTheme="majorHAnsi" w:eastAsiaTheme="majorEastAsia" w:hAnsiTheme="majorHAnsi" w:cstheme="majorBidi"/>
      <w:bCs/>
      <w:color w:val="365F91" w:themeColor="accent1" w:themeShade="BF"/>
      <w:sz w:val="26"/>
      <w:szCs w:val="26"/>
      <w:lang w:eastAsia="ru-RU"/>
    </w:rPr>
  </w:style>
  <w:style w:type="character" w:customStyle="1" w:styleId="30">
    <w:name w:val="Заголовок 3 Знак"/>
    <w:basedOn w:val="a0"/>
    <w:link w:val="3"/>
    <w:uiPriority w:val="9"/>
    <w:rsid w:val="00E97539"/>
    <w:rPr>
      <w:rFonts w:asciiTheme="majorHAnsi" w:eastAsiaTheme="majorEastAsia" w:hAnsiTheme="majorHAnsi" w:cstheme="majorBidi"/>
      <w:bCs/>
      <w:color w:val="243F60" w:themeColor="accent1" w:themeShade="7F"/>
      <w:sz w:val="24"/>
      <w:szCs w:val="24"/>
      <w:lang w:eastAsia="ru-RU"/>
    </w:rPr>
  </w:style>
  <w:style w:type="character" w:customStyle="1" w:styleId="40">
    <w:name w:val="Заголовок 4 Знак"/>
    <w:basedOn w:val="a0"/>
    <w:link w:val="4"/>
    <w:uiPriority w:val="9"/>
    <w:semiHidden/>
    <w:rsid w:val="00E97539"/>
    <w:rPr>
      <w:rFonts w:asciiTheme="majorHAnsi" w:eastAsiaTheme="majorEastAsia" w:hAnsiTheme="majorHAnsi" w:cstheme="majorBidi"/>
      <w:bCs/>
      <w:i/>
      <w:iCs/>
      <w:color w:val="365F91" w:themeColor="accent1" w:themeShade="BF"/>
      <w:sz w:val="28"/>
      <w:szCs w:val="24"/>
      <w:lang w:eastAsia="ru-RU"/>
    </w:rPr>
  </w:style>
  <w:style w:type="character" w:customStyle="1" w:styleId="50">
    <w:name w:val="Заголовок 5 Знак"/>
    <w:basedOn w:val="a0"/>
    <w:link w:val="5"/>
    <w:uiPriority w:val="9"/>
    <w:semiHidden/>
    <w:rsid w:val="00E97539"/>
    <w:rPr>
      <w:rFonts w:asciiTheme="majorHAnsi" w:eastAsiaTheme="majorEastAsia" w:hAnsiTheme="majorHAnsi" w:cstheme="majorBidi"/>
      <w:bCs/>
      <w:color w:val="365F91" w:themeColor="accent1" w:themeShade="BF"/>
      <w:sz w:val="28"/>
      <w:szCs w:val="24"/>
      <w:lang w:eastAsia="ru-RU"/>
    </w:rPr>
  </w:style>
  <w:style w:type="character" w:customStyle="1" w:styleId="60">
    <w:name w:val="Заголовок 6 Знак"/>
    <w:basedOn w:val="a0"/>
    <w:link w:val="6"/>
    <w:uiPriority w:val="9"/>
    <w:semiHidden/>
    <w:rsid w:val="00E97539"/>
    <w:rPr>
      <w:rFonts w:asciiTheme="majorHAnsi" w:eastAsiaTheme="majorEastAsia" w:hAnsiTheme="majorHAnsi" w:cstheme="majorBidi"/>
      <w:bCs/>
      <w:color w:val="243F60" w:themeColor="accent1" w:themeShade="7F"/>
      <w:sz w:val="28"/>
      <w:szCs w:val="24"/>
      <w:lang w:eastAsia="ru-RU"/>
    </w:rPr>
  </w:style>
  <w:style w:type="character" w:customStyle="1" w:styleId="70">
    <w:name w:val="Заголовок 7 Знак"/>
    <w:basedOn w:val="a0"/>
    <w:link w:val="7"/>
    <w:uiPriority w:val="9"/>
    <w:semiHidden/>
    <w:rsid w:val="00E97539"/>
    <w:rPr>
      <w:rFonts w:asciiTheme="majorHAnsi" w:eastAsiaTheme="majorEastAsia" w:hAnsiTheme="majorHAnsi" w:cstheme="majorBidi"/>
      <w:bCs/>
      <w:i/>
      <w:iCs/>
      <w:color w:val="243F60" w:themeColor="accent1" w:themeShade="7F"/>
      <w:sz w:val="28"/>
      <w:szCs w:val="24"/>
      <w:lang w:eastAsia="ru-RU"/>
    </w:rPr>
  </w:style>
  <w:style w:type="character" w:customStyle="1" w:styleId="80">
    <w:name w:val="Заголовок 8 Знак"/>
    <w:basedOn w:val="a0"/>
    <w:link w:val="8"/>
    <w:uiPriority w:val="9"/>
    <w:semiHidden/>
    <w:rsid w:val="00E97539"/>
    <w:rPr>
      <w:rFonts w:asciiTheme="majorHAnsi" w:eastAsiaTheme="majorEastAsia" w:hAnsiTheme="majorHAnsi" w:cstheme="majorBidi"/>
      <w:bCs/>
      <w:color w:val="272727" w:themeColor="text1" w:themeTint="D8"/>
      <w:sz w:val="21"/>
      <w:szCs w:val="21"/>
      <w:lang w:eastAsia="ru-RU"/>
    </w:rPr>
  </w:style>
  <w:style w:type="character" w:customStyle="1" w:styleId="90">
    <w:name w:val="Заголовок 9 Знак"/>
    <w:basedOn w:val="a0"/>
    <w:link w:val="9"/>
    <w:uiPriority w:val="9"/>
    <w:semiHidden/>
    <w:rsid w:val="00E97539"/>
    <w:rPr>
      <w:rFonts w:asciiTheme="majorHAnsi" w:eastAsiaTheme="majorEastAsia" w:hAnsiTheme="majorHAnsi" w:cstheme="majorBidi"/>
      <w:bCs/>
      <w:i/>
      <w:iCs/>
      <w:color w:val="272727" w:themeColor="text1" w:themeTint="D8"/>
      <w:sz w:val="21"/>
      <w:szCs w:val="21"/>
      <w:lang w:eastAsia="ru-RU"/>
    </w:rPr>
  </w:style>
  <w:style w:type="paragraph" w:styleId="a3">
    <w:name w:val="Normal (Web)"/>
    <w:basedOn w:val="a"/>
    <w:uiPriority w:val="99"/>
    <w:unhideWhenUsed/>
    <w:rsid w:val="00E97539"/>
    <w:pPr>
      <w:spacing w:before="100" w:beforeAutospacing="1" w:after="100" w:afterAutospacing="1"/>
    </w:pPr>
    <w:rPr>
      <w:rFonts w:eastAsiaTheme="minorEastAsia"/>
      <w:bCs w:val="0"/>
      <w:sz w:val="24"/>
      <w:lang w:val="ru-RU"/>
    </w:rPr>
  </w:style>
  <w:style w:type="paragraph" w:styleId="a4">
    <w:name w:val="No Spacing"/>
    <w:uiPriority w:val="1"/>
    <w:qFormat/>
    <w:rsid w:val="00E97539"/>
    <w:pPr>
      <w:spacing w:after="0" w:line="240" w:lineRule="auto"/>
    </w:pPr>
    <w:rPr>
      <w:rFonts w:ascii="Times New Roman" w:eastAsia="Times New Roman" w:hAnsi="Times New Roman" w:cs="Times New Roman"/>
      <w:bCs/>
      <w:sz w:val="28"/>
      <w:szCs w:val="24"/>
      <w:lang w:eastAsia="ru-RU"/>
    </w:rPr>
  </w:style>
  <w:style w:type="character" w:styleId="a5">
    <w:name w:val="Hyperlink"/>
    <w:basedOn w:val="a0"/>
    <w:uiPriority w:val="99"/>
    <w:unhideWhenUsed/>
    <w:rsid w:val="00E97539"/>
    <w:rPr>
      <w:color w:val="0000FF" w:themeColor="hyperlink"/>
      <w:u w:val="single"/>
    </w:rPr>
  </w:style>
  <w:style w:type="character" w:customStyle="1" w:styleId="11">
    <w:name w:val="Неразрешенное упоминание1"/>
    <w:basedOn w:val="a0"/>
    <w:uiPriority w:val="99"/>
    <w:semiHidden/>
    <w:unhideWhenUsed/>
    <w:rsid w:val="00E97539"/>
    <w:rPr>
      <w:color w:val="605E5C"/>
      <w:shd w:val="clear" w:color="auto" w:fill="E1DFDD"/>
    </w:rPr>
  </w:style>
  <w:style w:type="character" w:styleId="a6">
    <w:name w:val="FollowedHyperlink"/>
    <w:basedOn w:val="a0"/>
    <w:uiPriority w:val="99"/>
    <w:semiHidden/>
    <w:unhideWhenUsed/>
    <w:rsid w:val="00E97539"/>
    <w:rPr>
      <w:color w:val="800080" w:themeColor="followedHyperlink"/>
      <w:u w:val="single"/>
    </w:rPr>
  </w:style>
  <w:style w:type="paragraph" w:styleId="a7">
    <w:name w:val="header"/>
    <w:basedOn w:val="a"/>
    <w:link w:val="a8"/>
    <w:uiPriority w:val="99"/>
    <w:unhideWhenUsed/>
    <w:rsid w:val="00E97539"/>
    <w:pPr>
      <w:tabs>
        <w:tab w:val="center" w:pos="4819"/>
        <w:tab w:val="right" w:pos="9639"/>
      </w:tabs>
    </w:pPr>
  </w:style>
  <w:style w:type="character" w:customStyle="1" w:styleId="a8">
    <w:name w:val="Верхний колонтитул Знак"/>
    <w:basedOn w:val="a0"/>
    <w:link w:val="a7"/>
    <w:uiPriority w:val="99"/>
    <w:rsid w:val="00E97539"/>
    <w:rPr>
      <w:rFonts w:ascii="Times New Roman" w:eastAsia="Times New Roman" w:hAnsi="Times New Roman" w:cs="Times New Roman"/>
      <w:bCs/>
      <w:sz w:val="28"/>
      <w:szCs w:val="24"/>
      <w:lang w:eastAsia="ru-RU"/>
    </w:rPr>
  </w:style>
  <w:style w:type="paragraph" w:styleId="a9">
    <w:name w:val="footer"/>
    <w:basedOn w:val="a"/>
    <w:link w:val="aa"/>
    <w:uiPriority w:val="99"/>
    <w:unhideWhenUsed/>
    <w:rsid w:val="00E97539"/>
    <w:pPr>
      <w:tabs>
        <w:tab w:val="center" w:pos="4819"/>
        <w:tab w:val="right" w:pos="9639"/>
      </w:tabs>
    </w:pPr>
  </w:style>
  <w:style w:type="character" w:customStyle="1" w:styleId="aa">
    <w:name w:val="Нижний колонтитул Знак"/>
    <w:basedOn w:val="a0"/>
    <w:link w:val="a9"/>
    <w:uiPriority w:val="99"/>
    <w:rsid w:val="00E97539"/>
    <w:rPr>
      <w:rFonts w:ascii="Times New Roman" w:eastAsia="Times New Roman" w:hAnsi="Times New Roman" w:cs="Times New Roman"/>
      <w:bCs/>
      <w:sz w:val="28"/>
      <w:szCs w:val="24"/>
      <w:lang w:eastAsia="ru-RU"/>
    </w:rPr>
  </w:style>
  <w:style w:type="paragraph" w:styleId="ab">
    <w:name w:val="Balloon Text"/>
    <w:basedOn w:val="a"/>
    <w:link w:val="ac"/>
    <w:uiPriority w:val="99"/>
    <w:semiHidden/>
    <w:unhideWhenUsed/>
    <w:rsid w:val="00E97539"/>
    <w:rPr>
      <w:rFonts w:ascii="Tahoma" w:hAnsi="Tahoma" w:cs="Tahoma"/>
      <w:sz w:val="16"/>
      <w:szCs w:val="16"/>
    </w:rPr>
  </w:style>
  <w:style w:type="character" w:customStyle="1" w:styleId="ac">
    <w:name w:val="Текст выноски Знак"/>
    <w:basedOn w:val="a0"/>
    <w:link w:val="ab"/>
    <w:uiPriority w:val="99"/>
    <w:semiHidden/>
    <w:rsid w:val="00E97539"/>
    <w:rPr>
      <w:rFonts w:ascii="Tahoma" w:eastAsia="Times New Roman" w:hAnsi="Tahoma" w:cs="Tahoma"/>
      <w:bCs/>
      <w:sz w:val="16"/>
      <w:szCs w:val="16"/>
      <w:lang w:eastAsia="ru-RU"/>
    </w:rPr>
  </w:style>
  <w:style w:type="table" w:styleId="ad">
    <w:name w:val="Table Grid"/>
    <w:basedOn w:val="a1"/>
    <w:uiPriority w:val="39"/>
    <w:unhideWhenUsed/>
    <w:rsid w:val="00E9753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97539"/>
    <w:pPr>
      <w:spacing w:after="200" w:line="276" w:lineRule="auto"/>
      <w:ind w:left="720"/>
      <w:contextualSpacing/>
    </w:pPr>
    <w:rPr>
      <w:rFonts w:asciiTheme="minorHAnsi" w:eastAsiaTheme="minorHAnsi" w:hAnsiTheme="minorHAnsi" w:cstheme="minorBidi"/>
      <w:bCs w:val="0"/>
      <w:sz w:val="22"/>
      <w:szCs w:val="22"/>
      <w:lang w:val="ru-RU" w:eastAsia="en-US"/>
    </w:rPr>
  </w:style>
  <w:style w:type="paragraph" w:styleId="HTML">
    <w:name w:val="HTML Preformatted"/>
    <w:basedOn w:val="a"/>
    <w:link w:val="HTML0"/>
    <w:uiPriority w:val="99"/>
    <w:semiHidden/>
    <w:unhideWhenUsed/>
    <w:rsid w:val="00E97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eastAsia="uk-UA"/>
    </w:rPr>
  </w:style>
  <w:style w:type="character" w:customStyle="1" w:styleId="HTML0">
    <w:name w:val="Стандартный HTML Знак"/>
    <w:basedOn w:val="a0"/>
    <w:link w:val="HTML"/>
    <w:uiPriority w:val="99"/>
    <w:semiHidden/>
    <w:rsid w:val="00E97539"/>
    <w:rPr>
      <w:rFonts w:ascii="Courier New" w:eastAsia="Times New Roman" w:hAnsi="Courier New" w:cs="Courier New"/>
      <w:sz w:val="20"/>
      <w:szCs w:val="20"/>
      <w:lang w:eastAsia="uk-UA"/>
    </w:rPr>
  </w:style>
  <w:style w:type="character" w:styleId="af">
    <w:name w:val="Strong"/>
    <w:basedOn w:val="a0"/>
    <w:uiPriority w:val="22"/>
    <w:qFormat/>
    <w:rsid w:val="00E97539"/>
    <w:rPr>
      <w:b/>
      <w:bCs/>
    </w:rPr>
  </w:style>
  <w:style w:type="paragraph" w:styleId="af0">
    <w:name w:val="TOC Heading"/>
    <w:basedOn w:val="1"/>
    <w:next w:val="a"/>
    <w:uiPriority w:val="39"/>
    <w:unhideWhenUsed/>
    <w:qFormat/>
    <w:rsid w:val="00E97539"/>
    <w:pPr>
      <w:numPr>
        <w:numId w:val="0"/>
      </w:numPr>
      <w:spacing w:line="259" w:lineRule="auto"/>
      <w:outlineLvl w:val="9"/>
    </w:pPr>
    <w:rPr>
      <w:bCs w:val="0"/>
      <w:lang w:val="ru-RU"/>
    </w:rPr>
  </w:style>
  <w:style w:type="paragraph" w:styleId="31">
    <w:name w:val="toc 3"/>
    <w:basedOn w:val="a"/>
    <w:next w:val="a"/>
    <w:autoRedefine/>
    <w:uiPriority w:val="39"/>
    <w:unhideWhenUsed/>
    <w:rsid w:val="00E97539"/>
    <w:pPr>
      <w:spacing w:after="100"/>
      <w:ind w:left="560"/>
    </w:pPr>
  </w:style>
  <w:style w:type="character" w:customStyle="1" w:styleId="21">
    <w:name w:val="Неразрешенное упоминание2"/>
    <w:basedOn w:val="a0"/>
    <w:uiPriority w:val="99"/>
    <w:semiHidden/>
    <w:unhideWhenUsed/>
    <w:rsid w:val="00E97539"/>
    <w:rPr>
      <w:color w:val="605E5C"/>
      <w:shd w:val="clear" w:color="auto" w:fill="E1DFDD"/>
    </w:rPr>
  </w:style>
  <w:style w:type="paragraph" w:styleId="22">
    <w:name w:val="toc 2"/>
    <w:basedOn w:val="a"/>
    <w:next w:val="a"/>
    <w:autoRedefine/>
    <w:uiPriority w:val="39"/>
    <w:unhideWhenUsed/>
    <w:rsid w:val="00E97539"/>
    <w:pPr>
      <w:spacing w:after="100" w:line="259" w:lineRule="auto"/>
      <w:ind w:left="220"/>
    </w:pPr>
    <w:rPr>
      <w:rFonts w:asciiTheme="minorHAnsi" w:eastAsiaTheme="minorEastAsia" w:hAnsiTheme="minorHAnsi"/>
      <w:bCs w:val="0"/>
      <w:sz w:val="22"/>
      <w:szCs w:val="22"/>
      <w:lang w:val="ru-RU"/>
    </w:rPr>
  </w:style>
  <w:style w:type="paragraph" w:styleId="12">
    <w:name w:val="toc 1"/>
    <w:basedOn w:val="a"/>
    <w:next w:val="a"/>
    <w:autoRedefine/>
    <w:uiPriority w:val="39"/>
    <w:unhideWhenUsed/>
    <w:rsid w:val="00E97539"/>
    <w:pPr>
      <w:tabs>
        <w:tab w:val="right" w:leader="dot" w:pos="6255"/>
      </w:tabs>
      <w:spacing w:after="100" w:line="259" w:lineRule="auto"/>
      <w:jc w:val="both"/>
    </w:pPr>
    <w:rPr>
      <w:rFonts w:eastAsiaTheme="minorEastAsia"/>
      <w:bCs w:val="0"/>
      <w:noProof/>
      <w:color w:val="000000" w:themeColor="text1"/>
      <w:sz w:val="24"/>
    </w:rPr>
  </w:style>
  <w:style w:type="character" w:customStyle="1" w:styleId="23">
    <w:name w:val="Основний текст (2)"/>
    <w:basedOn w:val="a0"/>
    <w:rsid w:val="00E97539"/>
    <w:rPr>
      <w:rFonts w:ascii="Georgia" w:eastAsia="Georgia" w:hAnsi="Georgia" w:cs="Georgia"/>
      <w:b/>
      <w:bCs/>
      <w:i w:val="0"/>
      <w:iCs w:val="0"/>
      <w:smallCaps w:val="0"/>
      <w:strike/>
      <w:color w:val="000000"/>
      <w:spacing w:val="0"/>
      <w:w w:val="100"/>
      <w:position w:val="0"/>
      <w:sz w:val="18"/>
      <w:szCs w:val="18"/>
      <w:u w:val="none"/>
      <w:lang w:val="uk-UA"/>
    </w:rPr>
  </w:style>
  <w:style w:type="character" w:customStyle="1" w:styleId="32">
    <w:name w:val="Основний текст (3)_"/>
    <w:basedOn w:val="a0"/>
    <w:link w:val="33"/>
    <w:rsid w:val="00E97539"/>
    <w:rPr>
      <w:rFonts w:ascii="Georgia" w:eastAsia="Georgia" w:hAnsi="Georgia" w:cs="Georgia"/>
      <w:sz w:val="18"/>
      <w:szCs w:val="18"/>
      <w:shd w:val="clear" w:color="auto" w:fill="FFFFFF"/>
    </w:rPr>
  </w:style>
  <w:style w:type="paragraph" w:customStyle="1" w:styleId="33">
    <w:name w:val="Основний текст (3)"/>
    <w:basedOn w:val="a"/>
    <w:link w:val="32"/>
    <w:rsid w:val="00E97539"/>
    <w:pPr>
      <w:widowControl w:val="0"/>
      <w:shd w:val="clear" w:color="auto" w:fill="FFFFFF"/>
      <w:spacing w:line="230" w:lineRule="exact"/>
      <w:jc w:val="both"/>
    </w:pPr>
    <w:rPr>
      <w:rFonts w:ascii="Georgia" w:eastAsia="Georgia" w:hAnsi="Georgia" w:cs="Georgia"/>
      <w:bCs w:val="0"/>
      <w:sz w:val="18"/>
      <w:szCs w:val="18"/>
      <w:lang w:eastAsia="en-US"/>
    </w:rPr>
  </w:style>
  <w:style w:type="character" w:customStyle="1" w:styleId="af1">
    <w:name w:val="Основний текст_"/>
    <w:basedOn w:val="a0"/>
    <w:link w:val="24"/>
    <w:rsid w:val="00E97539"/>
    <w:rPr>
      <w:rFonts w:ascii="Georgia" w:eastAsia="Georgia" w:hAnsi="Georgia" w:cs="Georgia"/>
      <w:sz w:val="18"/>
      <w:szCs w:val="18"/>
      <w:shd w:val="clear" w:color="auto" w:fill="FFFFFF"/>
    </w:rPr>
  </w:style>
  <w:style w:type="paragraph" w:customStyle="1" w:styleId="24">
    <w:name w:val="Основний текст2"/>
    <w:basedOn w:val="a"/>
    <w:link w:val="af1"/>
    <w:rsid w:val="00E97539"/>
    <w:pPr>
      <w:widowControl w:val="0"/>
      <w:shd w:val="clear" w:color="auto" w:fill="FFFFFF"/>
      <w:spacing w:line="230" w:lineRule="exact"/>
      <w:ind w:hanging="240"/>
      <w:jc w:val="both"/>
    </w:pPr>
    <w:rPr>
      <w:rFonts w:ascii="Georgia" w:eastAsia="Georgia" w:hAnsi="Georgia" w:cs="Georgia"/>
      <w:bCs w:val="0"/>
      <w:sz w:val="18"/>
      <w:szCs w:val="18"/>
      <w:lang w:eastAsia="en-US"/>
    </w:rPr>
  </w:style>
  <w:style w:type="character" w:customStyle="1" w:styleId="af2">
    <w:name w:val="Основний текст + Курсив"/>
    <w:basedOn w:val="af1"/>
    <w:rsid w:val="00E97539"/>
    <w:rPr>
      <w:rFonts w:ascii="Georgia" w:eastAsia="Georgia" w:hAnsi="Georgia" w:cs="Georgia"/>
      <w:i/>
      <w:iCs/>
      <w:color w:val="000000"/>
      <w:spacing w:val="0"/>
      <w:w w:val="100"/>
      <w:position w:val="0"/>
      <w:sz w:val="18"/>
      <w:szCs w:val="18"/>
      <w:shd w:val="clear" w:color="auto" w:fill="FFFFFF"/>
      <w:lang w:val="uk-UA"/>
    </w:rPr>
  </w:style>
  <w:style w:type="character" w:customStyle="1" w:styleId="34">
    <w:name w:val="Основний текст (3) + Напівжирний"/>
    <w:basedOn w:val="32"/>
    <w:rsid w:val="00E97539"/>
    <w:rPr>
      <w:rFonts w:ascii="Georgia" w:eastAsia="Georgia" w:hAnsi="Georgia" w:cs="Georgia"/>
      <w:b/>
      <w:bCs/>
      <w:color w:val="000000"/>
      <w:spacing w:val="0"/>
      <w:w w:val="100"/>
      <w:position w:val="0"/>
      <w:sz w:val="18"/>
      <w:szCs w:val="18"/>
      <w:shd w:val="clear" w:color="auto" w:fill="FFFFFF"/>
      <w:lang w:val="uk-UA"/>
    </w:rPr>
  </w:style>
  <w:style w:type="character" w:customStyle="1" w:styleId="af3">
    <w:name w:val="Основний текст + Напівжирний"/>
    <w:basedOn w:val="af1"/>
    <w:rsid w:val="00E97539"/>
    <w:rPr>
      <w:rFonts w:ascii="Georgia" w:eastAsia="Georgia" w:hAnsi="Georgia" w:cs="Georgia"/>
      <w:b/>
      <w:bCs/>
      <w:color w:val="000000"/>
      <w:spacing w:val="0"/>
      <w:w w:val="100"/>
      <w:position w:val="0"/>
      <w:sz w:val="18"/>
      <w:szCs w:val="18"/>
      <w:shd w:val="clear" w:color="auto" w:fill="FFFFFF"/>
      <w:lang w:val="uk-UA"/>
    </w:rPr>
  </w:style>
  <w:style w:type="character" w:customStyle="1" w:styleId="41">
    <w:name w:val="Основний текст (4)_"/>
    <w:basedOn w:val="a0"/>
    <w:link w:val="42"/>
    <w:rsid w:val="00E97539"/>
    <w:rPr>
      <w:rFonts w:ascii="Georgia" w:eastAsia="Georgia" w:hAnsi="Georgia" w:cs="Georgia"/>
      <w:i/>
      <w:iCs/>
      <w:sz w:val="17"/>
      <w:szCs w:val="17"/>
      <w:shd w:val="clear" w:color="auto" w:fill="FFFFFF"/>
    </w:rPr>
  </w:style>
  <w:style w:type="paragraph" w:customStyle="1" w:styleId="42">
    <w:name w:val="Основний текст (4)"/>
    <w:basedOn w:val="a"/>
    <w:link w:val="41"/>
    <w:rsid w:val="00E97539"/>
    <w:pPr>
      <w:widowControl w:val="0"/>
      <w:shd w:val="clear" w:color="auto" w:fill="FFFFFF"/>
      <w:spacing w:line="278" w:lineRule="exact"/>
    </w:pPr>
    <w:rPr>
      <w:rFonts w:ascii="Georgia" w:eastAsia="Georgia" w:hAnsi="Georgia" w:cs="Georgia"/>
      <w:bCs w:val="0"/>
      <w:i/>
      <w:iCs/>
      <w:sz w:val="17"/>
      <w:szCs w:val="17"/>
      <w:lang w:eastAsia="en-US"/>
    </w:rPr>
  </w:style>
  <w:style w:type="character" w:customStyle="1" w:styleId="44pt">
    <w:name w:val="Основний текст (4) + 4 pt;Не курсив"/>
    <w:basedOn w:val="41"/>
    <w:rsid w:val="00E97539"/>
    <w:rPr>
      <w:rFonts w:ascii="Georgia" w:eastAsia="Georgia" w:hAnsi="Georgia" w:cs="Georgia"/>
      <w:i/>
      <w:iCs/>
      <w:color w:val="000000"/>
      <w:spacing w:val="0"/>
      <w:w w:val="100"/>
      <w:position w:val="0"/>
      <w:sz w:val="8"/>
      <w:szCs w:val="8"/>
      <w:shd w:val="clear" w:color="auto" w:fill="FFFFFF"/>
      <w:lang w:val="uk-UA"/>
    </w:rPr>
  </w:style>
  <w:style w:type="character" w:customStyle="1" w:styleId="51">
    <w:name w:val="Основний текст (5)_"/>
    <w:basedOn w:val="a0"/>
    <w:link w:val="52"/>
    <w:rsid w:val="00E97539"/>
    <w:rPr>
      <w:rFonts w:ascii="Georgia" w:eastAsia="Georgia" w:hAnsi="Georgia" w:cs="Georgia"/>
      <w:sz w:val="14"/>
      <w:szCs w:val="14"/>
      <w:shd w:val="clear" w:color="auto" w:fill="FFFFFF"/>
    </w:rPr>
  </w:style>
  <w:style w:type="paragraph" w:customStyle="1" w:styleId="52">
    <w:name w:val="Основний текст (5)"/>
    <w:basedOn w:val="a"/>
    <w:link w:val="51"/>
    <w:rsid w:val="00E97539"/>
    <w:pPr>
      <w:widowControl w:val="0"/>
      <w:shd w:val="clear" w:color="auto" w:fill="FFFFFF"/>
      <w:spacing w:line="0" w:lineRule="atLeast"/>
      <w:jc w:val="right"/>
    </w:pPr>
    <w:rPr>
      <w:rFonts w:ascii="Georgia" w:eastAsia="Georgia" w:hAnsi="Georgia" w:cs="Georgia"/>
      <w:bCs w:val="0"/>
      <w:sz w:val="14"/>
      <w:szCs w:val="14"/>
      <w:lang w:eastAsia="en-US"/>
    </w:rPr>
  </w:style>
  <w:style w:type="character" w:customStyle="1" w:styleId="13">
    <w:name w:val="Заголовок №1_"/>
    <w:basedOn w:val="a0"/>
    <w:link w:val="14"/>
    <w:rsid w:val="00E97539"/>
    <w:rPr>
      <w:rFonts w:ascii="Arial" w:eastAsia="Arial" w:hAnsi="Arial" w:cs="Arial"/>
      <w:shd w:val="clear" w:color="auto" w:fill="FFFFFF"/>
    </w:rPr>
  </w:style>
  <w:style w:type="paragraph" w:customStyle="1" w:styleId="14">
    <w:name w:val="Заголовок №1"/>
    <w:basedOn w:val="a"/>
    <w:link w:val="13"/>
    <w:rsid w:val="00E97539"/>
    <w:pPr>
      <w:widowControl w:val="0"/>
      <w:shd w:val="clear" w:color="auto" w:fill="FFFFFF"/>
      <w:spacing w:line="0" w:lineRule="atLeast"/>
      <w:jc w:val="both"/>
      <w:outlineLvl w:val="0"/>
    </w:pPr>
    <w:rPr>
      <w:rFonts w:ascii="Arial" w:eastAsia="Arial" w:hAnsi="Arial" w:cs="Arial"/>
      <w:bCs w:val="0"/>
      <w:sz w:val="22"/>
      <w:szCs w:val="22"/>
      <w:lang w:eastAsia="en-US"/>
    </w:rPr>
  </w:style>
  <w:style w:type="character" w:customStyle="1" w:styleId="7pt">
    <w:name w:val="Основний текст + 7 pt"/>
    <w:basedOn w:val="af1"/>
    <w:rsid w:val="00E97539"/>
    <w:rPr>
      <w:rFonts w:ascii="Georgia" w:eastAsia="Georgia" w:hAnsi="Georgia" w:cs="Georgia"/>
      <w:color w:val="000000"/>
      <w:spacing w:val="0"/>
      <w:w w:val="100"/>
      <w:position w:val="0"/>
      <w:sz w:val="14"/>
      <w:szCs w:val="14"/>
      <w:shd w:val="clear" w:color="auto" w:fill="FFFFFF"/>
    </w:rPr>
  </w:style>
  <w:style w:type="character" w:customStyle="1" w:styleId="15">
    <w:name w:val="Основний текст1"/>
    <w:basedOn w:val="af1"/>
    <w:rsid w:val="00E97539"/>
    <w:rPr>
      <w:rFonts w:ascii="Georgia" w:eastAsia="Georgia" w:hAnsi="Georgia" w:cs="Georgia"/>
      <w:color w:val="000000"/>
      <w:spacing w:val="0"/>
      <w:w w:val="100"/>
      <w:position w:val="0"/>
      <w:sz w:val="18"/>
      <w:szCs w:val="18"/>
      <w:u w:val="single"/>
      <w:shd w:val="clear" w:color="auto" w:fill="FFFFFF"/>
      <w:lang w:val="uk-UA"/>
    </w:rPr>
  </w:style>
  <w:style w:type="character" w:customStyle="1" w:styleId="apple-converted-space">
    <w:name w:val="apple-converted-space"/>
    <w:basedOn w:val="a0"/>
    <w:rsid w:val="00E97539"/>
  </w:style>
  <w:style w:type="paragraph" w:styleId="af4">
    <w:name w:val="Body Text"/>
    <w:basedOn w:val="a"/>
    <w:link w:val="af5"/>
    <w:rsid w:val="00E97539"/>
    <w:pPr>
      <w:spacing w:line="360" w:lineRule="auto"/>
      <w:ind w:firstLine="720"/>
      <w:jc w:val="center"/>
    </w:pPr>
    <w:rPr>
      <w:b/>
      <w:szCs w:val="28"/>
      <w:lang w:eastAsia="uk-UA"/>
    </w:rPr>
  </w:style>
  <w:style w:type="character" w:customStyle="1" w:styleId="af5">
    <w:name w:val="Основной текст Знак"/>
    <w:basedOn w:val="a0"/>
    <w:link w:val="af4"/>
    <w:rsid w:val="00E97539"/>
    <w:rPr>
      <w:rFonts w:ascii="Times New Roman" w:eastAsia="Times New Roman" w:hAnsi="Times New Roman" w:cs="Times New Roman"/>
      <w:b/>
      <w:bCs/>
      <w:sz w:val="28"/>
      <w:szCs w:val="28"/>
      <w:lang w:eastAsia="uk-UA"/>
    </w:rPr>
  </w:style>
  <w:style w:type="paragraph" w:customStyle="1" w:styleId="16">
    <w:name w:val="Розділ 1."/>
    <w:basedOn w:val="a"/>
    <w:link w:val="17"/>
    <w:qFormat/>
    <w:rsid w:val="00E97539"/>
    <w:pPr>
      <w:spacing w:after="160" w:line="259" w:lineRule="auto"/>
      <w:jc w:val="both"/>
    </w:pPr>
    <w:rPr>
      <w:b/>
      <w:sz w:val="24"/>
    </w:rPr>
  </w:style>
  <w:style w:type="paragraph" w:customStyle="1" w:styleId="af6">
    <w:name w:val="підрозділ"/>
    <w:basedOn w:val="1"/>
    <w:link w:val="af7"/>
    <w:qFormat/>
    <w:rsid w:val="00E97539"/>
    <w:pPr>
      <w:numPr>
        <w:numId w:val="0"/>
      </w:numPr>
    </w:pPr>
    <w:rPr>
      <w:rFonts w:ascii="Times New Roman" w:eastAsia="Times New Roman" w:hAnsi="Times New Roman" w:cs="Times New Roman"/>
      <w:b/>
      <w:color w:val="000000" w:themeColor="text1"/>
      <w:sz w:val="24"/>
      <w:szCs w:val="24"/>
    </w:rPr>
  </w:style>
  <w:style w:type="character" w:customStyle="1" w:styleId="17">
    <w:name w:val="Розділ 1. Знак"/>
    <w:basedOn w:val="a0"/>
    <w:link w:val="16"/>
    <w:rsid w:val="00E97539"/>
    <w:rPr>
      <w:rFonts w:ascii="Times New Roman" w:eastAsia="Times New Roman" w:hAnsi="Times New Roman" w:cs="Times New Roman"/>
      <w:b/>
      <w:bCs/>
      <w:sz w:val="24"/>
      <w:szCs w:val="24"/>
      <w:lang w:eastAsia="ru-RU"/>
    </w:rPr>
  </w:style>
  <w:style w:type="character" w:customStyle="1" w:styleId="af7">
    <w:name w:val="підрозділ Знак"/>
    <w:basedOn w:val="10"/>
    <w:link w:val="af6"/>
    <w:rsid w:val="00E97539"/>
    <w:rPr>
      <w:rFonts w:ascii="Times New Roman" w:eastAsia="Times New Roman" w:hAnsi="Times New Roman" w:cs="Times New Roman"/>
      <w:b/>
      <w:bCs/>
      <w:color w:val="000000" w:themeColor="tex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539"/>
    <w:pPr>
      <w:spacing w:after="0" w:line="240" w:lineRule="auto"/>
    </w:pPr>
    <w:rPr>
      <w:rFonts w:ascii="Times New Roman" w:eastAsia="Times New Roman" w:hAnsi="Times New Roman" w:cs="Times New Roman"/>
      <w:bCs/>
      <w:sz w:val="28"/>
      <w:szCs w:val="24"/>
      <w:lang w:eastAsia="ru-RU"/>
    </w:rPr>
  </w:style>
  <w:style w:type="paragraph" w:styleId="1">
    <w:name w:val="heading 1"/>
    <w:basedOn w:val="a"/>
    <w:next w:val="a"/>
    <w:link w:val="10"/>
    <w:uiPriority w:val="9"/>
    <w:qFormat/>
    <w:rsid w:val="00E97539"/>
    <w:pPr>
      <w:keepNext/>
      <w:keepLines/>
      <w:numPr>
        <w:numId w:val="1"/>
      </w:numPr>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E97539"/>
    <w:pPr>
      <w:keepNext/>
      <w:keepLines/>
      <w:numPr>
        <w:ilvl w:val="1"/>
        <w:numId w:val="1"/>
      </w:numPr>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E97539"/>
    <w:pPr>
      <w:keepNext/>
      <w:keepLines/>
      <w:numPr>
        <w:ilvl w:val="2"/>
        <w:numId w:val="1"/>
      </w:numPr>
      <w:spacing w:before="40"/>
      <w:outlineLvl w:val="2"/>
    </w:pPr>
    <w:rPr>
      <w:rFonts w:asciiTheme="majorHAnsi" w:eastAsiaTheme="majorEastAsia" w:hAnsiTheme="majorHAnsi" w:cstheme="majorBidi"/>
      <w:color w:val="243F60" w:themeColor="accent1" w:themeShade="7F"/>
      <w:sz w:val="24"/>
    </w:rPr>
  </w:style>
  <w:style w:type="paragraph" w:styleId="4">
    <w:name w:val="heading 4"/>
    <w:basedOn w:val="a"/>
    <w:next w:val="a"/>
    <w:link w:val="40"/>
    <w:uiPriority w:val="9"/>
    <w:semiHidden/>
    <w:unhideWhenUsed/>
    <w:qFormat/>
    <w:rsid w:val="00E97539"/>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E97539"/>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E97539"/>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E97539"/>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E9753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E9753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7539"/>
    <w:rPr>
      <w:rFonts w:asciiTheme="majorHAnsi" w:eastAsiaTheme="majorEastAsia" w:hAnsiTheme="majorHAnsi" w:cstheme="majorBidi"/>
      <w:bCs/>
      <w:color w:val="365F91" w:themeColor="accent1" w:themeShade="BF"/>
      <w:sz w:val="32"/>
      <w:szCs w:val="32"/>
      <w:lang w:eastAsia="ru-RU"/>
    </w:rPr>
  </w:style>
  <w:style w:type="character" w:customStyle="1" w:styleId="20">
    <w:name w:val="Заголовок 2 Знак"/>
    <w:basedOn w:val="a0"/>
    <w:link w:val="2"/>
    <w:uiPriority w:val="9"/>
    <w:rsid w:val="00E97539"/>
    <w:rPr>
      <w:rFonts w:asciiTheme="majorHAnsi" w:eastAsiaTheme="majorEastAsia" w:hAnsiTheme="majorHAnsi" w:cstheme="majorBidi"/>
      <w:bCs/>
      <w:color w:val="365F91" w:themeColor="accent1" w:themeShade="BF"/>
      <w:sz w:val="26"/>
      <w:szCs w:val="26"/>
      <w:lang w:eastAsia="ru-RU"/>
    </w:rPr>
  </w:style>
  <w:style w:type="character" w:customStyle="1" w:styleId="30">
    <w:name w:val="Заголовок 3 Знак"/>
    <w:basedOn w:val="a0"/>
    <w:link w:val="3"/>
    <w:uiPriority w:val="9"/>
    <w:rsid w:val="00E97539"/>
    <w:rPr>
      <w:rFonts w:asciiTheme="majorHAnsi" w:eastAsiaTheme="majorEastAsia" w:hAnsiTheme="majorHAnsi" w:cstheme="majorBidi"/>
      <w:bCs/>
      <w:color w:val="243F60" w:themeColor="accent1" w:themeShade="7F"/>
      <w:sz w:val="24"/>
      <w:szCs w:val="24"/>
      <w:lang w:eastAsia="ru-RU"/>
    </w:rPr>
  </w:style>
  <w:style w:type="character" w:customStyle="1" w:styleId="40">
    <w:name w:val="Заголовок 4 Знак"/>
    <w:basedOn w:val="a0"/>
    <w:link w:val="4"/>
    <w:uiPriority w:val="9"/>
    <w:semiHidden/>
    <w:rsid w:val="00E97539"/>
    <w:rPr>
      <w:rFonts w:asciiTheme="majorHAnsi" w:eastAsiaTheme="majorEastAsia" w:hAnsiTheme="majorHAnsi" w:cstheme="majorBidi"/>
      <w:bCs/>
      <w:i/>
      <w:iCs/>
      <w:color w:val="365F91" w:themeColor="accent1" w:themeShade="BF"/>
      <w:sz w:val="28"/>
      <w:szCs w:val="24"/>
      <w:lang w:eastAsia="ru-RU"/>
    </w:rPr>
  </w:style>
  <w:style w:type="character" w:customStyle="1" w:styleId="50">
    <w:name w:val="Заголовок 5 Знак"/>
    <w:basedOn w:val="a0"/>
    <w:link w:val="5"/>
    <w:uiPriority w:val="9"/>
    <w:semiHidden/>
    <w:rsid w:val="00E97539"/>
    <w:rPr>
      <w:rFonts w:asciiTheme="majorHAnsi" w:eastAsiaTheme="majorEastAsia" w:hAnsiTheme="majorHAnsi" w:cstheme="majorBidi"/>
      <w:bCs/>
      <w:color w:val="365F91" w:themeColor="accent1" w:themeShade="BF"/>
      <w:sz w:val="28"/>
      <w:szCs w:val="24"/>
      <w:lang w:eastAsia="ru-RU"/>
    </w:rPr>
  </w:style>
  <w:style w:type="character" w:customStyle="1" w:styleId="60">
    <w:name w:val="Заголовок 6 Знак"/>
    <w:basedOn w:val="a0"/>
    <w:link w:val="6"/>
    <w:uiPriority w:val="9"/>
    <w:semiHidden/>
    <w:rsid w:val="00E97539"/>
    <w:rPr>
      <w:rFonts w:asciiTheme="majorHAnsi" w:eastAsiaTheme="majorEastAsia" w:hAnsiTheme="majorHAnsi" w:cstheme="majorBidi"/>
      <w:bCs/>
      <w:color w:val="243F60" w:themeColor="accent1" w:themeShade="7F"/>
      <w:sz w:val="28"/>
      <w:szCs w:val="24"/>
      <w:lang w:eastAsia="ru-RU"/>
    </w:rPr>
  </w:style>
  <w:style w:type="character" w:customStyle="1" w:styleId="70">
    <w:name w:val="Заголовок 7 Знак"/>
    <w:basedOn w:val="a0"/>
    <w:link w:val="7"/>
    <w:uiPriority w:val="9"/>
    <w:semiHidden/>
    <w:rsid w:val="00E97539"/>
    <w:rPr>
      <w:rFonts w:asciiTheme="majorHAnsi" w:eastAsiaTheme="majorEastAsia" w:hAnsiTheme="majorHAnsi" w:cstheme="majorBidi"/>
      <w:bCs/>
      <w:i/>
      <w:iCs/>
      <w:color w:val="243F60" w:themeColor="accent1" w:themeShade="7F"/>
      <w:sz w:val="28"/>
      <w:szCs w:val="24"/>
      <w:lang w:eastAsia="ru-RU"/>
    </w:rPr>
  </w:style>
  <w:style w:type="character" w:customStyle="1" w:styleId="80">
    <w:name w:val="Заголовок 8 Знак"/>
    <w:basedOn w:val="a0"/>
    <w:link w:val="8"/>
    <w:uiPriority w:val="9"/>
    <w:semiHidden/>
    <w:rsid w:val="00E97539"/>
    <w:rPr>
      <w:rFonts w:asciiTheme="majorHAnsi" w:eastAsiaTheme="majorEastAsia" w:hAnsiTheme="majorHAnsi" w:cstheme="majorBidi"/>
      <w:bCs/>
      <w:color w:val="272727" w:themeColor="text1" w:themeTint="D8"/>
      <w:sz w:val="21"/>
      <w:szCs w:val="21"/>
      <w:lang w:eastAsia="ru-RU"/>
    </w:rPr>
  </w:style>
  <w:style w:type="character" w:customStyle="1" w:styleId="90">
    <w:name w:val="Заголовок 9 Знак"/>
    <w:basedOn w:val="a0"/>
    <w:link w:val="9"/>
    <w:uiPriority w:val="9"/>
    <w:semiHidden/>
    <w:rsid w:val="00E97539"/>
    <w:rPr>
      <w:rFonts w:asciiTheme="majorHAnsi" w:eastAsiaTheme="majorEastAsia" w:hAnsiTheme="majorHAnsi" w:cstheme="majorBidi"/>
      <w:bCs/>
      <w:i/>
      <w:iCs/>
      <w:color w:val="272727" w:themeColor="text1" w:themeTint="D8"/>
      <w:sz w:val="21"/>
      <w:szCs w:val="21"/>
      <w:lang w:eastAsia="ru-RU"/>
    </w:rPr>
  </w:style>
  <w:style w:type="paragraph" w:styleId="a3">
    <w:name w:val="Normal (Web)"/>
    <w:basedOn w:val="a"/>
    <w:uiPriority w:val="99"/>
    <w:unhideWhenUsed/>
    <w:rsid w:val="00E97539"/>
    <w:pPr>
      <w:spacing w:before="100" w:beforeAutospacing="1" w:after="100" w:afterAutospacing="1"/>
    </w:pPr>
    <w:rPr>
      <w:rFonts w:eastAsiaTheme="minorEastAsia"/>
      <w:bCs w:val="0"/>
      <w:sz w:val="24"/>
      <w:lang w:val="ru-RU"/>
    </w:rPr>
  </w:style>
  <w:style w:type="paragraph" w:styleId="a4">
    <w:name w:val="No Spacing"/>
    <w:uiPriority w:val="1"/>
    <w:qFormat/>
    <w:rsid w:val="00E97539"/>
    <w:pPr>
      <w:spacing w:after="0" w:line="240" w:lineRule="auto"/>
    </w:pPr>
    <w:rPr>
      <w:rFonts w:ascii="Times New Roman" w:eastAsia="Times New Roman" w:hAnsi="Times New Roman" w:cs="Times New Roman"/>
      <w:bCs/>
      <w:sz w:val="28"/>
      <w:szCs w:val="24"/>
      <w:lang w:eastAsia="ru-RU"/>
    </w:rPr>
  </w:style>
  <w:style w:type="character" w:styleId="a5">
    <w:name w:val="Hyperlink"/>
    <w:basedOn w:val="a0"/>
    <w:uiPriority w:val="99"/>
    <w:unhideWhenUsed/>
    <w:rsid w:val="00E97539"/>
    <w:rPr>
      <w:color w:val="0000FF" w:themeColor="hyperlink"/>
      <w:u w:val="single"/>
    </w:rPr>
  </w:style>
  <w:style w:type="character" w:customStyle="1" w:styleId="11">
    <w:name w:val="Неразрешенное упоминание1"/>
    <w:basedOn w:val="a0"/>
    <w:uiPriority w:val="99"/>
    <w:semiHidden/>
    <w:unhideWhenUsed/>
    <w:rsid w:val="00E97539"/>
    <w:rPr>
      <w:color w:val="605E5C"/>
      <w:shd w:val="clear" w:color="auto" w:fill="E1DFDD"/>
    </w:rPr>
  </w:style>
  <w:style w:type="character" w:styleId="a6">
    <w:name w:val="FollowedHyperlink"/>
    <w:basedOn w:val="a0"/>
    <w:uiPriority w:val="99"/>
    <w:semiHidden/>
    <w:unhideWhenUsed/>
    <w:rsid w:val="00E97539"/>
    <w:rPr>
      <w:color w:val="800080" w:themeColor="followedHyperlink"/>
      <w:u w:val="single"/>
    </w:rPr>
  </w:style>
  <w:style w:type="paragraph" w:styleId="a7">
    <w:name w:val="header"/>
    <w:basedOn w:val="a"/>
    <w:link w:val="a8"/>
    <w:uiPriority w:val="99"/>
    <w:unhideWhenUsed/>
    <w:rsid w:val="00E97539"/>
    <w:pPr>
      <w:tabs>
        <w:tab w:val="center" w:pos="4819"/>
        <w:tab w:val="right" w:pos="9639"/>
      </w:tabs>
    </w:pPr>
  </w:style>
  <w:style w:type="character" w:customStyle="1" w:styleId="a8">
    <w:name w:val="Верхний колонтитул Знак"/>
    <w:basedOn w:val="a0"/>
    <w:link w:val="a7"/>
    <w:uiPriority w:val="99"/>
    <w:rsid w:val="00E97539"/>
    <w:rPr>
      <w:rFonts w:ascii="Times New Roman" w:eastAsia="Times New Roman" w:hAnsi="Times New Roman" w:cs="Times New Roman"/>
      <w:bCs/>
      <w:sz w:val="28"/>
      <w:szCs w:val="24"/>
      <w:lang w:eastAsia="ru-RU"/>
    </w:rPr>
  </w:style>
  <w:style w:type="paragraph" w:styleId="a9">
    <w:name w:val="footer"/>
    <w:basedOn w:val="a"/>
    <w:link w:val="aa"/>
    <w:uiPriority w:val="99"/>
    <w:unhideWhenUsed/>
    <w:rsid w:val="00E97539"/>
    <w:pPr>
      <w:tabs>
        <w:tab w:val="center" w:pos="4819"/>
        <w:tab w:val="right" w:pos="9639"/>
      </w:tabs>
    </w:pPr>
  </w:style>
  <w:style w:type="character" w:customStyle="1" w:styleId="aa">
    <w:name w:val="Нижний колонтитул Знак"/>
    <w:basedOn w:val="a0"/>
    <w:link w:val="a9"/>
    <w:uiPriority w:val="99"/>
    <w:rsid w:val="00E97539"/>
    <w:rPr>
      <w:rFonts w:ascii="Times New Roman" w:eastAsia="Times New Roman" w:hAnsi="Times New Roman" w:cs="Times New Roman"/>
      <w:bCs/>
      <w:sz w:val="28"/>
      <w:szCs w:val="24"/>
      <w:lang w:eastAsia="ru-RU"/>
    </w:rPr>
  </w:style>
  <w:style w:type="paragraph" w:styleId="ab">
    <w:name w:val="Balloon Text"/>
    <w:basedOn w:val="a"/>
    <w:link w:val="ac"/>
    <w:uiPriority w:val="99"/>
    <w:semiHidden/>
    <w:unhideWhenUsed/>
    <w:rsid w:val="00E97539"/>
    <w:rPr>
      <w:rFonts w:ascii="Tahoma" w:hAnsi="Tahoma" w:cs="Tahoma"/>
      <w:sz w:val="16"/>
      <w:szCs w:val="16"/>
    </w:rPr>
  </w:style>
  <w:style w:type="character" w:customStyle="1" w:styleId="ac">
    <w:name w:val="Текст выноски Знак"/>
    <w:basedOn w:val="a0"/>
    <w:link w:val="ab"/>
    <w:uiPriority w:val="99"/>
    <w:semiHidden/>
    <w:rsid w:val="00E97539"/>
    <w:rPr>
      <w:rFonts w:ascii="Tahoma" w:eastAsia="Times New Roman" w:hAnsi="Tahoma" w:cs="Tahoma"/>
      <w:bCs/>
      <w:sz w:val="16"/>
      <w:szCs w:val="16"/>
      <w:lang w:eastAsia="ru-RU"/>
    </w:rPr>
  </w:style>
  <w:style w:type="table" w:styleId="ad">
    <w:name w:val="Table Grid"/>
    <w:basedOn w:val="a1"/>
    <w:uiPriority w:val="39"/>
    <w:unhideWhenUsed/>
    <w:rsid w:val="00E9753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97539"/>
    <w:pPr>
      <w:spacing w:after="200" w:line="276" w:lineRule="auto"/>
      <w:ind w:left="720"/>
      <w:contextualSpacing/>
    </w:pPr>
    <w:rPr>
      <w:rFonts w:asciiTheme="minorHAnsi" w:eastAsiaTheme="minorHAnsi" w:hAnsiTheme="minorHAnsi" w:cstheme="minorBidi"/>
      <w:bCs w:val="0"/>
      <w:sz w:val="22"/>
      <w:szCs w:val="22"/>
      <w:lang w:val="ru-RU" w:eastAsia="en-US"/>
    </w:rPr>
  </w:style>
  <w:style w:type="paragraph" w:styleId="HTML">
    <w:name w:val="HTML Preformatted"/>
    <w:basedOn w:val="a"/>
    <w:link w:val="HTML0"/>
    <w:uiPriority w:val="99"/>
    <w:semiHidden/>
    <w:unhideWhenUsed/>
    <w:rsid w:val="00E97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eastAsia="uk-UA"/>
    </w:rPr>
  </w:style>
  <w:style w:type="character" w:customStyle="1" w:styleId="HTML0">
    <w:name w:val="Стандартный HTML Знак"/>
    <w:basedOn w:val="a0"/>
    <w:link w:val="HTML"/>
    <w:uiPriority w:val="99"/>
    <w:semiHidden/>
    <w:rsid w:val="00E97539"/>
    <w:rPr>
      <w:rFonts w:ascii="Courier New" w:eastAsia="Times New Roman" w:hAnsi="Courier New" w:cs="Courier New"/>
      <w:sz w:val="20"/>
      <w:szCs w:val="20"/>
      <w:lang w:eastAsia="uk-UA"/>
    </w:rPr>
  </w:style>
  <w:style w:type="character" w:styleId="af">
    <w:name w:val="Strong"/>
    <w:basedOn w:val="a0"/>
    <w:uiPriority w:val="22"/>
    <w:qFormat/>
    <w:rsid w:val="00E97539"/>
    <w:rPr>
      <w:b/>
      <w:bCs/>
    </w:rPr>
  </w:style>
  <w:style w:type="paragraph" w:styleId="af0">
    <w:name w:val="TOC Heading"/>
    <w:basedOn w:val="1"/>
    <w:next w:val="a"/>
    <w:uiPriority w:val="39"/>
    <w:unhideWhenUsed/>
    <w:qFormat/>
    <w:rsid w:val="00E97539"/>
    <w:pPr>
      <w:numPr>
        <w:numId w:val="0"/>
      </w:numPr>
      <w:spacing w:line="259" w:lineRule="auto"/>
      <w:outlineLvl w:val="9"/>
    </w:pPr>
    <w:rPr>
      <w:bCs w:val="0"/>
      <w:lang w:val="ru-RU"/>
    </w:rPr>
  </w:style>
  <w:style w:type="paragraph" w:styleId="31">
    <w:name w:val="toc 3"/>
    <w:basedOn w:val="a"/>
    <w:next w:val="a"/>
    <w:autoRedefine/>
    <w:uiPriority w:val="39"/>
    <w:unhideWhenUsed/>
    <w:rsid w:val="00E97539"/>
    <w:pPr>
      <w:spacing w:after="100"/>
      <w:ind w:left="560"/>
    </w:pPr>
  </w:style>
  <w:style w:type="character" w:customStyle="1" w:styleId="21">
    <w:name w:val="Неразрешенное упоминание2"/>
    <w:basedOn w:val="a0"/>
    <w:uiPriority w:val="99"/>
    <w:semiHidden/>
    <w:unhideWhenUsed/>
    <w:rsid w:val="00E97539"/>
    <w:rPr>
      <w:color w:val="605E5C"/>
      <w:shd w:val="clear" w:color="auto" w:fill="E1DFDD"/>
    </w:rPr>
  </w:style>
  <w:style w:type="paragraph" w:styleId="22">
    <w:name w:val="toc 2"/>
    <w:basedOn w:val="a"/>
    <w:next w:val="a"/>
    <w:autoRedefine/>
    <w:uiPriority w:val="39"/>
    <w:unhideWhenUsed/>
    <w:rsid w:val="00E97539"/>
    <w:pPr>
      <w:spacing w:after="100" w:line="259" w:lineRule="auto"/>
      <w:ind w:left="220"/>
    </w:pPr>
    <w:rPr>
      <w:rFonts w:asciiTheme="minorHAnsi" w:eastAsiaTheme="minorEastAsia" w:hAnsiTheme="minorHAnsi"/>
      <w:bCs w:val="0"/>
      <w:sz w:val="22"/>
      <w:szCs w:val="22"/>
      <w:lang w:val="ru-RU"/>
    </w:rPr>
  </w:style>
  <w:style w:type="paragraph" w:styleId="12">
    <w:name w:val="toc 1"/>
    <w:basedOn w:val="a"/>
    <w:next w:val="a"/>
    <w:autoRedefine/>
    <w:uiPriority w:val="39"/>
    <w:unhideWhenUsed/>
    <w:rsid w:val="00E97539"/>
    <w:pPr>
      <w:tabs>
        <w:tab w:val="right" w:leader="dot" w:pos="6255"/>
      </w:tabs>
      <w:spacing w:after="100" w:line="259" w:lineRule="auto"/>
      <w:jc w:val="both"/>
    </w:pPr>
    <w:rPr>
      <w:rFonts w:eastAsiaTheme="minorEastAsia"/>
      <w:bCs w:val="0"/>
      <w:noProof/>
      <w:color w:val="000000" w:themeColor="text1"/>
      <w:sz w:val="24"/>
    </w:rPr>
  </w:style>
  <w:style w:type="character" w:customStyle="1" w:styleId="23">
    <w:name w:val="Основний текст (2)"/>
    <w:basedOn w:val="a0"/>
    <w:rsid w:val="00E97539"/>
    <w:rPr>
      <w:rFonts w:ascii="Georgia" w:eastAsia="Georgia" w:hAnsi="Georgia" w:cs="Georgia"/>
      <w:b/>
      <w:bCs/>
      <w:i w:val="0"/>
      <w:iCs w:val="0"/>
      <w:smallCaps w:val="0"/>
      <w:strike/>
      <w:color w:val="000000"/>
      <w:spacing w:val="0"/>
      <w:w w:val="100"/>
      <w:position w:val="0"/>
      <w:sz w:val="18"/>
      <w:szCs w:val="18"/>
      <w:u w:val="none"/>
      <w:lang w:val="uk-UA"/>
    </w:rPr>
  </w:style>
  <w:style w:type="character" w:customStyle="1" w:styleId="32">
    <w:name w:val="Основний текст (3)_"/>
    <w:basedOn w:val="a0"/>
    <w:link w:val="33"/>
    <w:rsid w:val="00E97539"/>
    <w:rPr>
      <w:rFonts w:ascii="Georgia" w:eastAsia="Georgia" w:hAnsi="Georgia" w:cs="Georgia"/>
      <w:sz w:val="18"/>
      <w:szCs w:val="18"/>
      <w:shd w:val="clear" w:color="auto" w:fill="FFFFFF"/>
    </w:rPr>
  </w:style>
  <w:style w:type="paragraph" w:customStyle="1" w:styleId="33">
    <w:name w:val="Основний текст (3)"/>
    <w:basedOn w:val="a"/>
    <w:link w:val="32"/>
    <w:rsid w:val="00E97539"/>
    <w:pPr>
      <w:widowControl w:val="0"/>
      <w:shd w:val="clear" w:color="auto" w:fill="FFFFFF"/>
      <w:spacing w:line="230" w:lineRule="exact"/>
      <w:jc w:val="both"/>
    </w:pPr>
    <w:rPr>
      <w:rFonts w:ascii="Georgia" w:eastAsia="Georgia" w:hAnsi="Georgia" w:cs="Georgia"/>
      <w:bCs w:val="0"/>
      <w:sz w:val="18"/>
      <w:szCs w:val="18"/>
      <w:lang w:eastAsia="en-US"/>
    </w:rPr>
  </w:style>
  <w:style w:type="character" w:customStyle="1" w:styleId="af1">
    <w:name w:val="Основний текст_"/>
    <w:basedOn w:val="a0"/>
    <w:link w:val="24"/>
    <w:rsid w:val="00E97539"/>
    <w:rPr>
      <w:rFonts w:ascii="Georgia" w:eastAsia="Georgia" w:hAnsi="Georgia" w:cs="Georgia"/>
      <w:sz w:val="18"/>
      <w:szCs w:val="18"/>
      <w:shd w:val="clear" w:color="auto" w:fill="FFFFFF"/>
    </w:rPr>
  </w:style>
  <w:style w:type="paragraph" w:customStyle="1" w:styleId="24">
    <w:name w:val="Основний текст2"/>
    <w:basedOn w:val="a"/>
    <w:link w:val="af1"/>
    <w:rsid w:val="00E97539"/>
    <w:pPr>
      <w:widowControl w:val="0"/>
      <w:shd w:val="clear" w:color="auto" w:fill="FFFFFF"/>
      <w:spacing w:line="230" w:lineRule="exact"/>
      <w:ind w:hanging="240"/>
      <w:jc w:val="both"/>
    </w:pPr>
    <w:rPr>
      <w:rFonts w:ascii="Georgia" w:eastAsia="Georgia" w:hAnsi="Georgia" w:cs="Georgia"/>
      <w:bCs w:val="0"/>
      <w:sz w:val="18"/>
      <w:szCs w:val="18"/>
      <w:lang w:eastAsia="en-US"/>
    </w:rPr>
  </w:style>
  <w:style w:type="character" w:customStyle="1" w:styleId="af2">
    <w:name w:val="Основний текст + Курсив"/>
    <w:basedOn w:val="af1"/>
    <w:rsid w:val="00E97539"/>
    <w:rPr>
      <w:rFonts w:ascii="Georgia" w:eastAsia="Georgia" w:hAnsi="Georgia" w:cs="Georgia"/>
      <w:i/>
      <w:iCs/>
      <w:color w:val="000000"/>
      <w:spacing w:val="0"/>
      <w:w w:val="100"/>
      <w:position w:val="0"/>
      <w:sz w:val="18"/>
      <w:szCs w:val="18"/>
      <w:shd w:val="clear" w:color="auto" w:fill="FFFFFF"/>
      <w:lang w:val="uk-UA"/>
    </w:rPr>
  </w:style>
  <w:style w:type="character" w:customStyle="1" w:styleId="34">
    <w:name w:val="Основний текст (3) + Напівжирний"/>
    <w:basedOn w:val="32"/>
    <w:rsid w:val="00E97539"/>
    <w:rPr>
      <w:rFonts w:ascii="Georgia" w:eastAsia="Georgia" w:hAnsi="Georgia" w:cs="Georgia"/>
      <w:b/>
      <w:bCs/>
      <w:color w:val="000000"/>
      <w:spacing w:val="0"/>
      <w:w w:val="100"/>
      <w:position w:val="0"/>
      <w:sz w:val="18"/>
      <w:szCs w:val="18"/>
      <w:shd w:val="clear" w:color="auto" w:fill="FFFFFF"/>
      <w:lang w:val="uk-UA"/>
    </w:rPr>
  </w:style>
  <w:style w:type="character" w:customStyle="1" w:styleId="af3">
    <w:name w:val="Основний текст + Напівжирний"/>
    <w:basedOn w:val="af1"/>
    <w:rsid w:val="00E97539"/>
    <w:rPr>
      <w:rFonts w:ascii="Georgia" w:eastAsia="Georgia" w:hAnsi="Georgia" w:cs="Georgia"/>
      <w:b/>
      <w:bCs/>
      <w:color w:val="000000"/>
      <w:spacing w:val="0"/>
      <w:w w:val="100"/>
      <w:position w:val="0"/>
      <w:sz w:val="18"/>
      <w:szCs w:val="18"/>
      <w:shd w:val="clear" w:color="auto" w:fill="FFFFFF"/>
      <w:lang w:val="uk-UA"/>
    </w:rPr>
  </w:style>
  <w:style w:type="character" w:customStyle="1" w:styleId="41">
    <w:name w:val="Основний текст (4)_"/>
    <w:basedOn w:val="a0"/>
    <w:link w:val="42"/>
    <w:rsid w:val="00E97539"/>
    <w:rPr>
      <w:rFonts w:ascii="Georgia" w:eastAsia="Georgia" w:hAnsi="Georgia" w:cs="Georgia"/>
      <w:i/>
      <w:iCs/>
      <w:sz w:val="17"/>
      <w:szCs w:val="17"/>
      <w:shd w:val="clear" w:color="auto" w:fill="FFFFFF"/>
    </w:rPr>
  </w:style>
  <w:style w:type="paragraph" w:customStyle="1" w:styleId="42">
    <w:name w:val="Основний текст (4)"/>
    <w:basedOn w:val="a"/>
    <w:link w:val="41"/>
    <w:rsid w:val="00E97539"/>
    <w:pPr>
      <w:widowControl w:val="0"/>
      <w:shd w:val="clear" w:color="auto" w:fill="FFFFFF"/>
      <w:spacing w:line="278" w:lineRule="exact"/>
    </w:pPr>
    <w:rPr>
      <w:rFonts w:ascii="Georgia" w:eastAsia="Georgia" w:hAnsi="Georgia" w:cs="Georgia"/>
      <w:bCs w:val="0"/>
      <w:i/>
      <w:iCs/>
      <w:sz w:val="17"/>
      <w:szCs w:val="17"/>
      <w:lang w:eastAsia="en-US"/>
    </w:rPr>
  </w:style>
  <w:style w:type="character" w:customStyle="1" w:styleId="44pt">
    <w:name w:val="Основний текст (4) + 4 pt;Не курсив"/>
    <w:basedOn w:val="41"/>
    <w:rsid w:val="00E97539"/>
    <w:rPr>
      <w:rFonts w:ascii="Georgia" w:eastAsia="Georgia" w:hAnsi="Georgia" w:cs="Georgia"/>
      <w:i/>
      <w:iCs/>
      <w:color w:val="000000"/>
      <w:spacing w:val="0"/>
      <w:w w:val="100"/>
      <w:position w:val="0"/>
      <w:sz w:val="8"/>
      <w:szCs w:val="8"/>
      <w:shd w:val="clear" w:color="auto" w:fill="FFFFFF"/>
      <w:lang w:val="uk-UA"/>
    </w:rPr>
  </w:style>
  <w:style w:type="character" w:customStyle="1" w:styleId="51">
    <w:name w:val="Основний текст (5)_"/>
    <w:basedOn w:val="a0"/>
    <w:link w:val="52"/>
    <w:rsid w:val="00E97539"/>
    <w:rPr>
      <w:rFonts w:ascii="Georgia" w:eastAsia="Georgia" w:hAnsi="Georgia" w:cs="Georgia"/>
      <w:sz w:val="14"/>
      <w:szCs w:val="14"/>
      <w:shd w:val="clear" w:color="auto" w:fill="FFFFFF"/>
    </w:rPr>
  </w:style>
  <w:style w:type="paragraph" w:customStyle="1" w:styleId="52">
    <w:name w:val="Основний текст (5)"/>
    <w:basedOn w:val="a"/>
    <w:link w:val="51"/>
    <w:rsid w:val="00E97539"/>
    <w:pPr>
      <w:widowControl w:val="0"/>
      <w:shd w:val="clear" w:color="auto" w:fill="FFFFFF"/>
      <w:spacing w:line="0" w:lineRule="atLeast"/>
      <w:jc w:val="right"/>
    </w:pPr>
    <w:rPr>
      <w:rFonts w:ascii="Georgia" w:eastAsia="Georgia" w:hAnsi="Georgia" w:cs="Georgia"/>
      <w:bCs w:val="0"/>
      <w:sz w:val="14"/>
      <w:szCs w:val="14"/>
      <w:lang w:eastAsia="en-US"/>
    </w:rPr>
  </w:style>
  <w:style w:type="character" w:customStyle="1" w:styleId="13">
    <w:name w:val="Заголовок №1_"/>
    <w:basedOn w:val="a0"/>
    <w:link w:val="14"/>
    <w:rsid w:val="00E97539"/>
    <w:rPr>
      <w:rFonts w:ascii="Arial" w:eastAsia="Arial" w:hAnsi="Arial" w:cs="Arial"/>
      <w:shd w:val="clear" w:color="auto" w:fill="FFFFFF"/>
    </w:rPr>
  </w:style>
  <w:style w:type="paragraph" w:customStyle="1" w:styleId="14">
    <w:name w:val="Заголовок №1"/>
    <w:basedOn w:val="a"/>
    <w:link w:val="13"/>
    <w:rsid w:val="00E97539"/>
    <w:pPr>
      <w:widowControl w:val="0"/>
      <w:shd w:val="clear" w:color="auto" w:fill="FFFFFF"/>
      <w:spacing w:line="0" w:lineRule="atLeast"/>
      <w:jc w:val="both"/>
      <w:outlineLvl w:val="0"/>
    </w:pPr>
    <w:rPr>
      <w:rFonts w:ascii="Arial" w:eastAsia="Arial" w:hAnsi="Arial" w:cs="Arial"/>
      <w:bCs w:val="0"/>
      <w:sz w:val="22"/>
      <w:szCs w:val="22"/>
      <w:lang w:eastAsia="en-US"/>
    </w:rPr>
  </w:style>
  <w:style w:type="character" w:customStyle="1" w:styleId="7pt">
    <w:name w:val="Основний текст + 7 pt"/>
    <w:basedOn w:val="af1"/>
    <w:rsid w:val="00E97539"/>
    <w:rPr>
      <w:rFonts w:ascii="Georgia" w:eastAsia="Georgia" w:hAnsi="Georgia" w:cs="Georgia"/>
      <w:color w:val="000000"/>
      <w:spacing w:val="0"/>
      <w:w w:val="100"/>
      <w:position w:val="0"/>
      <w:sz w:val="14"/>
      <w:szCs w:val="14"/>
      <w:shd w:val="clear" w:color="auto" w:fill="FFFFFF"/>
    </w:rPr>
  </w:style>
  <w:style w:type="character" w:customStyle="1" w:styleId="15">
    <w:name w:val="Основний текст1"/>
    <w:basedOn w:val="af1"/>
    <w:rsid w:val="00E97539"/>
    <w:rPr>
      <w:rFonts w:ascii="Georgia" w:eastAsia="Georgia" w:hAnsi="Georgia" w:cs="Georgia"/>
      <w:color w:val="000000"/>
      <w:spacing w:val="0"/>
      <w:w w:val="100"/>
      <w:position w:val="0"/>
      <w:sz w:val="18"/>
      <w:szCs w:val="18"/>
      <w:u w:val="single"/>
      <w:shd w:val="clear" w:color="auto" w:fill="FFFFFF"/>
      <w:lang w:val="uk-UA"/>
    </w:rPr>
  </w:style>
  <w:style w:type="character" w:customStyle="1" w:styleId="apple-converted-space">
    <w:name w:val="apple-converted-space"/>
    <w:basedOn w:val="a0"/>
    <w:rsid w:val="00E97539"/>
  </w:style>
  <w:style w:type="paragraph" w:styleId="af4">
    <w:name w:val="Body Text"/>
    <w:basedOn w:val="a"/>
    <w:link w:val="af5"/>
    <w:rsid w:val="00E97539"/>
    <w:pPr>
      <w:spacing w:line="360" w:lineRule="auto"/>
      <w:ind w:firstLine="720"/>
      <w:jc w:val="center"/>
    </w:pPr>
    <w:rPr>
      <w:b/>
      <w:szCs w:val="28"/>
      <w:lang w:eastAsia="uk-UA"/>
    </w:rPr>
  </w:style>
  <w:style w:type="character" w:customStyle="1" w:styleId="af5">
    <w:name w:val="Основной текст Знак"/>
    <w:basedOn w:val="a0"/>
    <w:link w:val="af4"/>
    <w:rsid w:val="00E97539"/>
    <w:rPr>
      <w:rFonts w:ascii="Times New Roman" w:eastAsia="Times New Roman" w:hAnsi="Times New Roman" w:cs="Times New Roman"/>
      <w:b/>
      <w:bCs/>
      <w:sz w:val="28"/>
      <w:szCs w:val="28"/>
      <w:lang w:eastAsia="uk-UA"/>
    </w:rPr>
  </w:style>
  <w:style w:type="paragraph" w:customStyle="1" w:styleId="16">
    <w:name w:val="Розділ 1."/>
    <w:basedOn w:val="a"/>
    <w:link w:val="17"/>
    <w:qFormat/>
    <w:rsid w:val="00E97539"/>
    <w:pPr>
      <w:spacing w:after="160" w:line="259" w:lineRule="auto"/>
      <w:jc w:val="both"/>
    </w:pPr>
    <w:rPr>
      <w:b/>
      <w:sz w:val="24"/>
    </w:rPr>
  </w:style>
  <w:style w:type="paragraph" w:customStyle="1" w:styleId="af6">
    <w:name w:val="підрозділ"/>
    <w:basedOn w:val="1"/>
    <w:link w:val="af7"/>
    <w:qFormat/>
    <w:rsid w:val="00E97539"/>
    <w:pPr>
      <w:numPr>
        <w:numId w:val="0"/>
      </w:numPr>
    </w:pPr>
    <w:rPr>
      <w:rFonts w:ascii="Times New Roman" w:eastAsia="Times New Roman" w:hAnsi="Times New Roman" w:cs="Times New Roman"/>
      <w:b/>
      <w:color w:val="000000" w:themeColor="text1"/>
      <w:sz w:val="24"/>
      <w:szCs w:val="24"/>
    </w:rPr>
  </w:style>
  <w:style w:type="character" w:customStyle="1" w:styleId="17">
    <w:name w:val="Розділ 1. Знак"/>
    <w:basedOn w:val="a0"/>
    <w:link w:val="16"/>
    <w:rsid w:val="00E97539"/>
    <w:rPr>
      <w:rFonts w:ascii="Times New Roman" w:eastAsia="Times New Roman" w:hAnsi="Times New Roman" w:cs="Times New Roman"/>
      <w:b/>
      <w:bCs/>
      <w:sz w:val="24"/>
      <w:szCs w:val="24"/>
      <w:lang w:eastAsia="ru-RU"/>
    </w:rPr>
  </w:style>
  <w:style w:type="character" w:customStyle="1" w:styleId="af7">
    <w:name w:val="підрозділ Знак"/>
    <w:basedOn w:val="10"/>
    <w:link w:val="af6"/>
    <w:rsid w:val="00E97539"/>
    <w:rPr>
      <w:rFonts w:ascii="Times New Roman" w:eastAsia="Times New Roman" w:hAnsi="Times New Roman" w:cs="Times New Roman"/>
      <w:b/>
      <w:bCs/>
      <w:color w:val="000000" w:themeColor="tex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7.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7" Type="http://schemas.openxmlformats.org/officeDocument/2006/relationships/image" Target="media/image3.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29" Type="http://schemas.openxmlformats.org/officeDocument/2006/relationships/image" Target="media/image24.png"/><Relationship Id="rId11" Type="http://schemas.openxmlformats.org/officeDocument/2006/relationships/image" Target="media/image7.emf"/><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pn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5.png"/><Relationship Id="rId14" Type="http://schemas.openxmlformats.org/officeDocument/2006/relationships/image" Target="media/image10.png"/><Relationship Id="rId22" Type="http://schemas.microsoft.com/office/2007/relationships/hdphoto" Target="media/hdphoto1.wdp"/><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jpeg"/><Relationship Id="rId64" Type="http://schemas.openxmlformats.org/officeDocument/2006/relationships/image" Target="media/image59.png"/><Relationship Id="rId69" Type="http://schemas.openxmlformats.org/officeDocument/2006/relationships/hyperlink" Target="http://www.lego.com/en-us/" TargetMode="External"/><Relationship Id="rId8" Type="http://schemas.openxmlformats.org/officeDocument/2006/relationships/image" Target="media/image4.png"/><Relationship Id="rId51" Type="http://schemas.openxmlformats.org/officeDocument/2006/relationships/image" Target="media/image46.png"/><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6.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png"/><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6.emf"/><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4" Type="http://schemas.openxmlformats.org/officeDocument/2006/relationships/settings" Target="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jpeg"/><Relationship Id="rId39" Type="http://schemas.openxmlformats.org/officeDocument/2006/relationships/image" Target="media/image3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33</Pages>
  <Words>21028</Words>
  <Characters>11986</Characters>
  <Application>Microsoft Office Word</Application>
  <DocSecurity>0</DocSecurity>
  <Lines>99</Lines>
  <Paragraphs>65</Paragraphs>
  <ScaleCrop>false</ScaleCrop>
  <Company/>
  <LinksUpToDate>false</LinksUpToDate>
  <CharactersWithSpaces>32949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Міленіна Людмила</dc:creator>
  <cp:lastModifiedBy>Міленіна Людмила</cp:lastModifiedBy>
  <cp:revision>1</cp:revision>
  <dcterms:created xsi:type="dcterms:W3CDTF">2025-02-27T22:45:00Z</dcterms:created>
  <dcterms:modified xsi:type="dcterms:W3CDTF">2025-02-27T22:48:00Z</dcterms:modified>
</cp:coreProperties>
</file>