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C3941" w14:textId="63D341EC" w:rsidR="00183C24" w:rsidRPr="00183C24" w:rsidRDefault="00183C24" w:rsidP="00183C24">
      <w:pPr>
        <w:jc w:val="right"/>
        <w:rPr>
          <w:i/>
          <w:iCs/>
          <w:sz w:val="28"/>
          <w:szCs w:val="28"/>
          <w:lang w:val="uk-UA"/>
        </w:rPr>
      </w:pPr>
      <w:r w:rsidRPr="00183C24">
        <w:rPr>
          <w:i/>
          <w:iCs/>
          <w:sz w:val="28"/>
          <w:szCs w:val="28"/>
          <w:lang w:val="uk-UA"/>
        </w:rPr>
        <w:t xml:space="preserve">Олег </w:t>
      </w:r>
      <w:proofErr w:type="spellStart"/>
      <w:r w:rsidRPr="00183C24">
        <w:rPr>
          <w:i/>
          <w:iCs/>
          <w:sz w:val="28"/>
          <w:szCs w:val="28"/>
          <w:lang w:val="uk-UA"/>
        </w:rPr>
        <w:t>Касаткін</w:t>
      </w:r>
      <w:proofErr w:type="spellEnd"/>
      <w:r w:rsidRPr="00183C24">
        <w:rPr>
          <w:i/>
          <w:iCs/>
          <w:sz w:val="28"/>
          <w:szCs w:val="28"/>
          <w:lang w:val="uk-UA"/>
        </w:rPr>
        <w:t>,</w:t>
      </w:r>
    </w:p>
    <w:p w14:paraId="42852775" w14:textId="593A43F1" w:rsidR="00183C24" w:rsidRDefault="00183C24" w:rsidP="00183C24">
      <w:pPr>
        <w:jc w:val="right"/>
        <w:rPr>
          <w:i/>
          <w:iCs/>
          <w:sz w:val="28"/>
          <w:szCs w:val="28"/>
          <w:lang w:val="uk-UA"/>
        </w:rPr>
      </w:pPr>
      <w:r>
        <w:rPr>
          <w:i/>
          <w:iCs/>
          <w:sz w:val="28"/>
          <w:szCs w:val="28"/>
          <w:lang w:val="uk-UA"/>
        </w:rPr>
        <w:t>учитель</w:t>
      </w:r>
      <w:r w:rsidRPr="00183C24">
        <w:rPr>
          <w:i/>
          <w:iCs/>
          <w:sz w:val="28"/>
          <w:szCs w:val="28"/>
          <w:lang w:val="uk-UA"/>
        </w:rPr>
        <w:t xml:space="preserve"> зарубіжної літератури </w:t>
      </w:r>
    </w:p>
    <w:p w14:paraId="16AD75AC" w14:textId="77777777" w:rsidR="00183C24" w:rsidRDefault="00183C24" w:rsidP="00183C24">
      <w:pPr>
        <w:jc w:val="right"/>
        <w:rPr>
          <w:i/>
          <w:iCs/>
          <w:sz w:val="28"/>
          <w:szCs w:val="28"/>
          <w:lang w:val="uk-UA"/>
        </w:rPr>
      </w:pPr>
      <w:r w:rsidRPr="00183C24">
        <w:rPr>
          <w:i/>
          <w:iCs/>
          <w:sz w:val="28"/>
          <w:szCs w:val="28"/>
          <w:lang w:val="uk-UA"/>
        </w:rPr>
        <w:t>ТОВ «</w:t>
      </w:r>
      <w:proofErr w:type="spellStart"/>
      <w:r w:rsidRPr="00183C24">
        <w:rPr>
          <w:i/>
          <w:iCs/>
          <w:sz w:val="28"/>
          <w:szCs w:val="28"/>
          <w:lang w:val="uk-UA"/>
        </w:rPr>
        <w:t>Білогородський</w:t>
      </w:r>
      <w:proofErr w:type="spellEnd"/>
      <w:r w:rsidRPr="00183C24">
        <w:rPr>
          <w:i/>
          <w:iCs/>
          <w:sz w:val="28"/>
          <w:szCs w:val="28"/>
          <w:lang w:val="uk-UA"/>
        </w:rPr>
        <w:t xml:space="preserve"> Ліцей Смарт </w:t>
      </w:r>
    </w:p>
    <w:p w14:paraId="7ED38439" w14:textId="09477DB0" w:rsidR="00183C24" w:rsidRDefault="00183C24" w:rsidP="00183C24">
      <w:pPr>
        <w:jc w:val="right"/>
        <w:rPr>
          <w:i/>
          <w:iCs/>
          <w:sz w:val="28"/>
          <w:szCs w:val="28"/>
          <w:lang w:val="uk-UA"/>
        </w:rPr>
      </w:pPr>
      <w:r w:rsidRPr="00183C24">
        <w:rPr>
          <w:i/>
          <w:iCs/>
          <w:sz w:val="28"/>
          <w:szCs w:val="28"/>
          <w:lang w:val="uk-UA"/>
        </w:rPr>
        <w:t>Технологій Київської області»</w:t>
      </w:r>
    </w:p>
    <w:p w14:paraId="4EB9D007" w14:textId="283DAB87" w:rsidR="00183C24" w:rsidRPr="00183C24" w:rsidRDefault="00183C24" w:rsidP="00183C24">
      <w:pPr>
        <w:jc w:val="right"/>
        <w:rPr>
          <w:i/>
          <w:iCs/>
          <w:sz w:val="28"/>
          <w:szCs w:val="28"/>
          <w:lang w:val="uk-UA"/>
        </w:rPr>
      </w:pPr>
      <w:r>
        <w:rPr>
          <w:i/>
          <w:iCs/>
          <w:sz w:val="28"/>
          <w:szCs w:val="28"/>
          <w:lang w:val="uk-UA"/>
        </w:rPr>
        <w:t>с. Білогородка, Київська обл., Україна</w:t>
      </w:r>
    </w:p>
    <w:p w14:paraId="2028B754" w14:textId="77777777" w:rsidR="00183C24" w:rsidRDefault="00183C24" w:rsidP="00183C24">
      <w:pPr>
        <w:jc w:val="center"/>
        <w:rPr>
          <w:b/>
          <w:bCs/>
          <w:i/>
          <w:iCs/>
          <w:sz w:val="28"/>
          <w:szCs w:val="28"/>
          <w:lang w:val="uk-UA"/>
        </w:rPr>
      </w:pPr>
    </w:p>
    <w:p w14:paraId="5B450E49" w14:textId="77777777" w:rsidR="00DF6B65" w:rsidRDefault="00DF6B65" w:rsidP="00183C24">
      <w:pPr>
        <w:jc w:val="center"/>
        <w:rPr>
          <w:b/>
          <w:bCs/>
          <w:sz w:val="28"/>
          <w:szCs w:val="28"/>
          <w:lang w:val="uk-UA"/>
        </w:rPr>
      </w:pPr>
    </w:p>
    <w:p w14:paraId="0399799F" w14:textId="60092E60" w:rsidR="00FA662E" w:rsidRPr="00183C24" w:rsidRDefault="00183C24" w:rsidP="00183C24">
      <w:pPr>
        <w:jc w:val="center"/>
        <w:rPr>
          <w:b/>
          <w:bCs/>
          <w:sz w:val="28"/>
          <w:szCs w:val="28"/>
          <w:lang w:val="uk-UA"/>
        </w:rPr>
      </w:pPr>
      <w:r w:rsidRPr="00183C24">
        <w:rPr>
          <w:b/>
          <w:bCs/>
          <w:sz w:val="28"/>
          <w:szCs w:val="28"/>
        </w:rPr>
        <w:t>ЩО ВАРТО ЗМІНИТИ У ШКІЛЬНОМУ КУРСІ ЛІТЕРАТУРИ?</w:t>
      </w:r>
    </w:p>
    <w:p w14:paraId="1BE421AC" w14:textId="77777777" w:rsidR="00183C24" w:rsidRPr="00183C24" w:rsidRDefault="00183C24" w:rsidP="00183C24">
      <w:pPr>
        <w:jc w:val="center"/>
        <w:rPr>
          <w:b/>
          <w:bCs/>
          <w:i/>
          <w:iCs/>
          <w:sz w:val="28"/>
          <w:szCs w:val="28"/>
          <w:lang w:val="uk-UA"/>
        </w:rPr>
      </w:pPr>
    </w:p>
    <w:p w14:paraId="4DB570C3" w14:textId="2A12E1F2" w:rsidR="00FA662E" w:rsidRPr="00FA662E" w:rsidRDefault="00FA662E" w:rsidP="00DF6B65">
      <w:pPr>
        <w:spacing w:line="360" w:lineRule="auto"/>
        <w:ind w:firstLine="720"/>
        <w:jc w:val="both"/>
        <w:rPr>
          <w:sz w:val="28"/>
          <w:szCs w:val="28"/>
        </w:rPr>
      </w:pPr>
      <w:r w:rsidRPr="00FA662E">
        <w:rPr>
          <w:sz w:val="28"/>
          <w:szCs w:val="28"/>
        </w:rPr>
        <w:t>Шкільна літературна освіта в Україні завжди була однією з найважливіших складових виховного процесу. Література не лише формує мовленнєві навички та розвиває критичне мислення, але й виступає засобом передачі культурної спадщини, ідентичності та моральних цінностей. Проте сучасна програма часто викликає критику – її обсяг і структура не дозволяють учням глибоко зануритися в твори, а методика викладання виглядає застарілою. У цій статті ми розглянемо основні проблеми шкільного курсу літератури, проаналізуємо сучасні виклики та запропонуємо конкретні шляхи реформування.</w:t>
      </w:r>
    </w:p>
    <w:p w14:paraId="3E26AB8F" w14:textId="0E810512" w:rsidR="00FA662E" w:rsidRPr="00BE15D6" w:rsidRDefault="00BE15D6" w:rsidP="00DF6B65">
      <w:pPr>
        <w:spacing w:line="360" w:lineRule="auto"/>
        <w:ind w:firstLine="720"/>
        <w:jc w:val="both"/>
        <w:rPr>
          <w:sz w:val="28"/>
          <w:szCs w:val="28"/>
          <w:lang w:val="uk-UA"/>
        </w:rPr>
      </w:pPr>
      <w:r>
        <w:rPr>
          <w:sz w:val="28"/>
          <w:szCs w:val="28"/>
          <w:lang w:val="uk-UA"/>
        </w:rPr>
        <w:t xml:space="preserve">До проблем </w:t>
      </w:r>
      <w:r w:rsidR="00FA662E" w:rsidRPr="00FA662E">
        <w:rPr>
          <w:sz w:val="28"/>
          <w:szCs w:val="28"/>
        </w:rPr>
        <w:t>сучасн</w:t>
      </w:r>
      <w:proofErr w:type="spellStart"/>
      <w:r>
        <w:rPr>
          <w:sz w:val="28"/>
          <w:szCs w:val="28"/>
          <w:lang w:val="uk-UA"/>
        </w:rPr>
        <w:t>их</w:t>
      </w:r>
      <w:proofErr w:type="spellEnd"/>
      <w:r w:rsidR="00FA662E" w:rsidRPr="00FA662E">
        <w:rPr>
          <w:sz w:val="28"/>
          <w:szCs w:val="28"/>
        </w:rPr>
        <w:t xml:space="preserve"> програм</w:t>
      </w:r>
      <w:r>
        <w:rPr>
          <w:sz w:val="28"/>
          <w:szCs w:val="28"/>
          <w:lang w:val="uk-UA"/>
        </w:rPr>
        <w:t xml:space="preserve"> шкільних курсів літератури можна віднести</w:t>
      </w:r>
      <w:r w:rsidR="00F51F7B">
        <w:rPr>
          <w:sz w:val="28"/>
          <w:szCs w:val="28"/>
          <w:lang w:val="uk-UA"/>
        </w:rPr>
        <w:t>:</w:t>
      </w:r>
    </w:p>
    <w:p w14:paraId="77FB4520" w14:textId="274E4116" w:rsidR="00FA662E" w:rsidRPr="00FA662E" w:rsidRDefault="00FA662E" w:rsidP="00DF6B65">
      <w:pPr>
        <w:spacing w:line="360" w:lineRule="auto"/>
        <w:ind w:firstLine="720"/>
        <w:jc w:val="both"/>
        <w:rPr>
          <w:sz w:val="28"/>
          <w:szCs w:val="28"/>
          <w:lang w:val="uk-UA"/>
        </w:rPr>
      </w:pPr>
      <w:r w:rsidRPr="00FA662E">
        <w:rPr>
          <w:sz w:val="28"/>
          <w:szCs w:val="28"/>
        </w:rPr>
        <w:t>1. Перевантаженість матеріалом</w:t>
      </w:r>
    </w:p>
    <w:p w14:paraId="43DD5B56" w14:textId="485DDFD9" w:rsidR="00FA662E" w:rsidRPr="00F51F7B" w:rsidRDefault="00FA662E" w:rsidP="00DF6B65">
      <w:pPr>
        <w:spacing w:line="360" w:lineRule="auto"/>
        <w:ind w:firstLine="720"/>
        <w:jc w:val="both"/>
        <w:rPr>
          <w:sz w:val="28"/>
          <w:szCs w:val="28"/>
          <w:lang w:val="uk-UA"/>
        </w:rPr>
      </w:pPr>
      <w:r w:rsidRPr="00FA662E">
        <w:rPr>
          <w:sz w:val="28"/>
          <w:szCs w:val="28"/>
        </w:rPr>
        <w:t xml:space="preserve">Однією з основних проблем є </w:t>
      </w:r>
      <w:r w:rsidR="00F51F7B">
        <w:rPr>
          <w:sz w:val="28"/>
          <w:szCs w:val="28"/>
          <w:lang w:val="uk-UA"/>
        </w:rPr>
        <w:t>велика</w:t>
      </w:r>
      <w:r w:rsidRPr="00FA662E">
        <w:rPr>
          <w:sz w:val="28"/>
          <w:szCs w:val="28"/>
        </w:rPr>
        <w:t xml:space="preserve"> кількість творів у програмі. Учні змушені опановувати сотні творів, що призводить до поверхневого ознайомлення з текстами. Як зазначають експерти</w:t>
      </w:r>
      <w:r w:rsidR="00803B16">
        <w:rPr>
          <w:sz w:val="28"/>
          <w:szCs w:val="28"/>
        </w:rPr>
        <w:t xml:space="preserve"> [4]</w:t>
      </w:r>
      <w:r w:rsidRPr="00FA662E">
        <w:rPr>
          <w:sz w:val="28"/>
          <w:szCs w:val="28"/>
        </w:rPr>
        <w:t xml:space="preserve">, така ситуація не дає можливості провести глибокий аналіз, а методика викладання обмежується </w:t>
      </w:r>
      <w:r w:rsidR="00F51F7B">
        <w:rPr>
          <w:sz w:val="28"/>
          <w:szCs w:val="28"/>
          <w:lang w:val="uk-UA"/>
        </w:rPr>
        <w:t>вивченням</w:t>
      </w:r>
      <w:r w:rsidRPr="00FA662E">
        <w:rPr>
          <w:sz w:val="28"/>
          <w:szCs w:val="28"/>
        </w:rPr>
        <w:t xml:space="preserve"> фактів та дат.</w:t>
      </w:r>
    </w:p>
    <w:p w14:paraId="5D0BEEFA" w14:textId="0023B8DF" w:rsidR="00FA662E" w:rsidRPr="00FA662E" w:rsidRDefault="00FA662E" w:rsidP="00DF6B65">
      <w:pPr>
        <w:spacing w:line="360" w:lineRule="auto"/>
        <w:ind w:firstLine="720"/>
        <w:jc w:val="both"/>
        <w:rPr>
          <w:sz w:val="28"/>
          <w:szCs w:val="28"/>
          <w:lang w:val="uk-UA"/>
        </w:rPr>
      </w:pPr>
      <w:r w:rsidRPr="00FA662E">
        <w:rPr>
          <w:sz w:val="28"/>
          <w:szCs w:val="28"/>
        </w:rPr>
        <w:t>2. Застаріла методика викладання</w:t>
      </w:r>
    </w:p>
    <w:p w14:paraId="633E949E" w14:textId="4BC4763E" w:rsidR="00FA662E" w:rsidRPr="008E1F9B" w:rsidRDefault="00FA662E" w:rsidP="00DF6B65">
      <w:pPr>
        <w:spacing w:line="360" w:lineRule="auto"/>
        <w:ind w:firstLine="720"/>
        <w:jc w:val="both"/>
        <w:rPr>
          <w:sz w:val="28"/>
          <w:szCs w:val="28"/>
          <w:lang w:val="uk-UA"/>
        </w:rPr>
      </w:pPr>
      <w:r w:rsidRPr="008E1F9B">
        <w:rPr>
          <w:sz w:val="28"/>
          <w:szCs w:val="28"/>
        </w:rPr>
        <w:t xml:space="preserve">Викладання літератури часто базується на хронологічному підході та повторенні стандартних схем аналізу творів – визначення ідеї, персонажів, епітетів та метафор. Такий підхід не стимулює творче мислення, не дозволяє розвивати навички критичного аналізу. Як зазначає, наприклад, </w:t>
      </w:r>
      <w:r w:rsidRPr="008E1F9B">
        <w:rPr>
          <w:sz w:val="28"/>
          <w:szCs w:val="28"/>
        </w:rPr>
        <w:lastRenderedPageBreak/>
        <w:t>Осв</w:t>
      </w:r>
      <w:r w:rsidRPr="008E1F9B">
        <w:rPr>
          <w:sz w:val="28"/>
          <w:szCs w:val="28"/>
        </w:rPr>
        <w:t>і</w:t>
      </w:r>
      <w:r w:rsidRPr="008E1F9B">
        <w:rPr>
          <w:sz w:val="28"/>
          <w:szCs w:val="28"/>
        </w:rPr>
        <w:t>торія</w:t>
      </w:r>
      <w:r w:rsidR="008E1F9B">
        <w:rPr>
          <w:sz w:val="28"/>
          <w:szCs w:val="28"/>
        </w:rPr>
        <w:t xml:space="preserve"> [6]</w:t>
      </w:r>
      <w:r w:rsidRPr="008E1F9B">
        <w:rPr>
          <w:sz w:val="28"/>
          <w:szCs w:val="28"/>
        </w:rPr>
        <w:t>, сучасна програма не спонукає до креативного мислення й аналізу, що є надзвичайно важливим для розвитку учнів.</w:t>
      </w:r>
    </w:p>
    <w:p w14:paraId="70636277" w14:textId="7577E840" w:rsidR="00FA662E" w:rsidRPr="00FA662E" w:rsidRDefault="00FA662E" w:rsidP="00DF6B65">
      <w:pPr>
        <w:spacing w:line="360" w:lineRule="auto"/>
        <w:ind w:firstLine="720"/>
        <w:jc w:val="both"/>
        <w:rPr>
          <w:sz w:val="28"/>
          <w:szCs w:val="28"/>
          <w:lang w:val="uk-UA"/>
        </w:rPr>
      </w:pPr>
      <w:r w:rsidRPr="00FA662E">
        <w:rPr>
          <w:sz w:val="28"/>
          <w:szCs w:val="28"/>
        </w:rPr>
        <w:t>3. Недолік актуальності та зв’язку з сучасністю</w:t>
      </w:r>
    </w:p>
    <w:p w14:paraId="42C9D8A9" w14:textId="64CB35B5" w:rsidR="00FA662E" w:rsidRPr="00BE15D6" w:rsidRDefault="00FA662E" w:rsidP="00DF6B65">
      <w:pPr>
        <w:spacing w:line="360" w:lineRule="auto"/>
        <w:ind w:firstLine="720"/>
        <w:jc w:val="both"/>
        <w:rPr>
          <w:sz w:val="28"/>
          <w:szCs w:val="28"/>
          <w:lang w:val="uk-UA"/>
        </w:rPr>
      </w:pPr>
      <w:r w:rsidRPr="00FA662E">
        <w:rPr>
          <w:sz w:val="28"/>
          <w:szCs w:val="28"/>
        </w:rPr>
        <w:t>Шкільна літератур</w:t>
      </w:r>
      <w:r w:rsidR="00BE15D6">
        <w:rPr>
          <w:sz w:val="28"/>
          <w:szCs w:val="28"/>
          <w:lang w:val="uk-UA"/>
        </w:rPr>
        <w:t>на освіта</w:t>
      </w:r>
      <w:r w:rsidRPr="00FA662E">
        <w:rPr>
          <w:sz w:val="28"/>
          <w:szCs w:val="28"/>
        </w:rPr>
        <w:t xml:space="preserve">, сформована за радянськими зразками, часто містить занадто багато творів, які не відповідають психологічним та віковим особливостям сучасних підлітків. Учні сьогодні відчувають брак зв’язку між життєвим досвідом і темами творів. Деякі вчені, такі як Валентина Мержиєвська </w:t>
      </w:r>
      <w:r w:rsidR="005404E0">
        <w:rPr>
          <w:sz w:val="28"/>
          <w:szCs w:val="28"/>
        </w:rPr>
        <w:t>[5]</w:t>
      </w:r>
      <w:r w:rsidRPr="00FA662E">
        <w:rPr>
          <w:sz w:val="28"/>
          <w:szCs w:val="28"/>
        </w:rPr>
        <w:t>, вказують, що багато творів, призначених для дорослих, не слід примушувати до читання у школі.</w:t>
      </w:r>
    </w:p>
    <w:p w14:paraId="3E4FEF15" w14:textId="1415C3A9" w:rsidR="00FA662E" w:rsidRPr="00FA662E" w:rsidRDefault="00FA662E" w:rsidP="00DF6B65">
      <w:pPr>
        <w:spacing w:line="360" w:lineRule="auto"/>
        <w:ind w:firstLine="720"/>
        <w:jc w:val="both"/>
        <w:rPr>
          <w:sz w:val="28"/>
          <w:szCs w:val="28"/>
          <w:lang w:val="uk-UA"/>
        </w:rPr>
      </w:pPr>
      <w:r w:rsidRPr="00FA662E">
        <w:rPr>
          <w:sz w:val="28"/>
          <w:szCs w:val="28"/>
        </w:rPr>
        <w:t>4. Обмеженість часу на опрацювання творів</w:t>
      </w:r>
    </w:p>
    <w:p w14:paraId="11B8EEDD" w14:textId="7C5BB440" w:rsidR="00FA662E" w:rsidRPr="00DF6B65" w:rsidRDefault="00FA662E" w:rsidP="00DF6B65">
      <w:pPr>
        <w:spacing w:line="360" w:lineRule="auto"/>
        <w:ind w:firstLine="720"/>
        <w:jc w:val="both"/>
        <w:rPr>
          <w:sz w:val="28"/>
          <w:szCs w:val="28"/>
          <w:lang w:val="uk-UA"/>
        </w:rPr>
      </w:pPr>
      <w:r w:rsidRPr="00FA662E">
        <w:rPr>
          <w:sz w:val="28"/>
          <w:szCs w:val="28"/>
        </w:rPr>
        <w:t xml:space="preserve">З огляду на велику кількість текстів, що входять до програми, учням відводиться мінімум часу на глибоке осмислення та обговорення прочитаного. Як зазначають експерти </w:t>
      </w:r>
      <w:r w:rsidR="005404E0">
        <w:rPr>
          <w:sz w:val="28"/>
          <w:szCs w:val="28"/>
        </w:rPr>
        <w:t>[4, 5]</w:t>
      </w:r>
      <w:r w:rsidRPr="00FA662E">
        <w:rPr>
          <w:sz w:val="28"/>
          <w:szCs w:val="28"/>
        </w:rPr>
        <w:t>, уроки перетворюються на механічне повторення інформації, що обмежує розвиток критичного мислення та творчості.</w:t>
      </w:r>
    </w:p>
    <w:p w14:paraId="4BC67520" w14:textId="10C54E5B" w:rsidR="00FA662E" w:rsidRPr="00DF6B65" w:rsidRDefault="00DF6B65" w:rsidP="00DF6B65">
      <w:pPr>
        <w:spacing w:line="360" w:lineRule="auto"/>
        <w:ind w:firstLine="720"/>
        <w:jc w:val="both"/>
        <w:rPr>
          <w:sz w:val="28"/>
          <w:szCs w:val="28"/>
          <w:lang w:val="en-US"/>
        </w:rPr>
      </w:pPr>
      <w:r>
        <w:rPr>
          <w:sz w:val="28"/>
          <w:szCs w:val="28"/>
          <w:lang w:val="uk-UA"/>
        </w:rPr>
        <w:t>З огляду на вищезазначене, можна виділити такі н</w:t>
      </w:r>
      <w:r w:rsidR="00FA662E" w:rsidRPr="00FA662E">
        <w:rPr>
          <w:sz w:val="28"/>
          <w:szCs w:val="28"/>
        </w:rPr>
        <w:t>апрями реформування курсу літератур</w:t>
      </w:r>
      <w:r w:rsidR="00BE15D6">
        <w:rPr>
          <w:sz w:val="28"/>
          <w:szCs w:val="28"/>
          <w:lang w:val="uk-UA"/>
        </w:rPr>
        <w:t>и:</w:t>
      </w:r>
    </w:p>
    <w:p w14:paraId="5B4FCAE3" w14:textId="21FFD52E" w:rsidR="00FA662E" w:rsidRPr="00FA662E" w:rsidRDefault="00FA662E" w:rsidP="00DF6B65">
      <w:pPr>
        <w:spacing w:line="360" w:lineRule="auto"/>
        <w:ind w:firstLine="720"/>
        <w:jc w:val="both"/>
        <w:rPr>
          <w:sz w:val="28"/>
          <w:szCs w:val="28"/>
          <w:lang w:val="uk-UA"/>
        </w:rPr>
      </w:pPr>
      <w:r w:rsidRPr="00FA662E">
        <w:rPr>
          <w:sz w:val="28"/>
          <w:szCs w:val="28"/>
        </w:rPr>
        <w:t>1. Скорочення кількості творів</w:t>
      </w:r>
    </w:p>
    <w:p w14:paraId="1F2749E6" w14:textId="7B61091C" w:rsidR="00FA662E" w:rsidRPr="00FA662E" w:rsidRDefault="00FA662E" w:rsidP="00DF6B65">
      <w:pPr>
        <w:spacing w:line="360" w:lineRule="auto"/>
        <w:ind w:firstLine="720"/>
        <w:jc w:val="both"/>
        <w:rPr>
          <w:sz w:val="28"/>
          <w:szCs w:val="28"/>
        </w:rPr>
      </w:pPr>
      <w:r w:rsidRPr="00FA662E">
        <w:rPr>
          <w:sz w:val="28"/>
          <w:szCs w:val="28"/>
        </w:rPr>
        <w:t xml:space="preserve">Щоб забезпечити можливість глибокого аналізу кожного твору, необхідно радикально скоротити перелік обов’язкових текстів. Експерти закликають залишити лише найважливіші та найцінніші зразки української </w:t>
      </w:r>
      <w:r w:rsidR="00BE15D6">
        <w:rPr>
          <w:sz w:val="28"/>
          <w:szCs w:val="28"/>
          <w:lang w:val="uk-UA"/>
        </w:rPr>
        <w:t xml:space="preserve">й світової </w:t>
      </w:r>
      <w:r w:rsidRPr="00FA662E">
        <w:rPr>
          <w:sz w:val="28"/>
          <w:szCs w:val="28"/>
        </w:rPr>
        <w:t xml:space="preserve">класики, а решту – надати як додатковий матеріал або вибір за бажанням вчителя. Таке рішення дозволить зосередитись на якості опрацювання творів замість кількісного підходу </w:t>
      </w:r>
      <w:r w:rsidR="005404E0">
        <w:rPr>
          <w:sz w:val="28"/>
          <w:szCs w:val="28"/>
        </w:rPr>
        <w:t>[4, 1]</w:t>
      </w:r>
      <w:r w:rsidRPr="00FA662E">
        <w:rPr>
          <w:sz w:val="28"/>
          <w:szCs w:val="28"/>
        </w:rPr>
        <w:t>.</w:t>
      </w:r>
    </w:p>
    <w:p w14:paraId="6AA08713" w14:textId="6EA214AF" w:rsidR="00FA662E" w:rsidRPr="00FA662E" w:rsidRDefault="00FA662E" w:rsidP="00DF6B65">
      <w:pPr>
        <w:spacing w:line="360" w:lineRule="auto"/>
        <w:ind w:firstLine="720"/>
        <w:jc w:val="both"/>
        <w:rPr>
          <w:sz w:val="28"/>
          <w:szCs w:val="28"/>
          <w:lang w:val="uk-UA"/>
        </w:rPr>
      </w:pPr>
      <w:r w:rsidRPr="00FA662E">
        <w:rPr>
          <w:sz w:val="28"/>
          <w:szCs w:val="28"/>
        </w:rPr>
        <w:t>2. Перехід до інтерактивної та критично-орієнтованої методики</w:t>
      </w:r>
    </w:p>
    <w:p w14:paraId="2B6ADF9C" w14:textId="05DE0C39" w:rsidR="00FA662E" w:rsidRPr="00FA662E" w:rsidRDefault="00FA662E" w:rsidP="00DF6B65">
      <w:pPr>
        <w:spacing w:line="360" w:lineRule="auto"/>
        <w:ind w:firstLine="720"/>
        <w:jc w:val="both"/>
        <w:rPr>
          <w:sz w:val="28"/>
          <w:szCs w:val="28"/>
        </w:rPr>
      </w:pPr>
      <w:r w:rsidRPr="00FA662E">
        <w:rPr>
          <w:sz w:val="28"/>
          <w:szCs w:val="28"/>
        </w:rPr>
        <w:t xml:space="preserve">Викладачам варто відмовитись від традиційної схеми «зубріння» текстів та перейти до інтерактивних методів навчання. Сучасні технології (відеоуроки, інтерактивні завдання, онлайн-дискусії) можуть сприяти розвитку критичного мислення та творчості. Такий підхід дозволить учням </w:t>
      </w:r>
      <w:r w:rsidRPr="00FA662E">
        <w:rPr>
          <w:sz w:val="28"/>
          <w:szCs w:val="28"/>
        </w:rPr>
        <w:lastRenderedPageBreak/>
        <w:t>не просто запам’ятовувати факти, а й формувати власні інтерпретації текстів</w:t>
      </w:r>
      <w:r w:rsidR="004C187E">
        <w:rPr>
          <w:sz w:val="28"/>
          <w:szCs w:val="28"/>
        </w:rPr>
        <w:t xml:space="preserve"> [6].</w:t>
      </w:r>
    </w:p>
    <w:p w14:paraId="31D6FBF6" w14:textId="5B0068A5" w:rsidR="00FA662E" w:rsidRPr="00FA662E" w:rsidRDefault="00FA662E" w:rsidP="00DF6B65">
      <w:pPr>
        <w:spacing w:line="360" w:lineRule="auto"/>
        <w:ind w:firstLine="720"/>
        <w:jc w:val="both"/>
        <w:rPr>
          <w:sz w:val="28"/>
          <w:szCs w:val="28"/>
          <w:lang w:val="uk-UA"/>
        </w:rPr>
      </w:pPr>
      <w:r w:rsidRPr="00FA662E">
        <w:rPr>
          <w:sz w:val="28"/>
          <w:szCs w:val="28"/>
        </w:rPr>
        <w:t>3. Актуалізація літературного канону</w:t>
      </w:r>
    </w:p>
    <w:p w14:paraId="1F8CEB9A" w14:textId="47FCCCD4" w:rsidR="00FA662E" w:rsidRPr="00FA662E" w:rsidRDefault="00FA662E" w:rsidP="00DF6B65">
      <w:pPr>
        <w:spacing w:line="360" w:lineRule="auto"/>
        <w:ind w:firstLine="720"/>
        <w:jc w:val="both"/>
        <w:rPr>
          <w:sz w:val="28"/>
          <w:szCs w:val="28"/>
        </w:rPr>
      </w:pPr>
      <w:r w:rsidRPr="00FA662E">
        <w:rPr>
          <w:sz w:val="28"/>
          <w:szCs w:val="28"/>
        </w:rPr>
        <w:t xml:space="preserve">Набагато важливішою є актуалізація змісту програми – включення творів, які відповідають сучасному сприйняттю та життєвому досвіду підлітків. Необхідно знайти баланс між класикою та сучасністю, зосередившись на тому, щоб література надихала, розвивала емпатію та креативність. Сучасні автори, здатні писати для молодіжної аудиторії, мають бути частиною програми, а роботи, які викликають надмірний травматизм, – переглянуті або вилучені </w:t>
      </w:r>
      <w:r w:rsidR="00803B16">
        <w:rPr>
          <w:sz w:val="28"/>
          <w:szCs w:val="28"/>
          <w:lang w:val="en-US"/>
        </w:rPr>
        <w:t>[1].</w:t>
      </w:r>
    </w:p>
    <w:p w14:paraId="2EECB150" w14:textId="39BB7183" w:rsidR="00FA662E" w:rsidRPr="00FA662E" w:rsidRDefault="00FA662E" w:rsidP="00DF6B65">
      <w:pPr>
        <w:spacing w:line="360" w:lineRule="auto"/>
        <w:ind w:firstLine="720"/>
        <w:jc w:val="both"/>
        <w:rPr>
          <w:sz w:val="28"/>
          <w:szCs w:val="28"/>
          <w:lang w:val="uk-UA"/>
        </w:rPr>
      </w:pPr>
      <w:r w:rsidRPr="00FA662E">
        <w:rPr>
          <w:sz w:val="28"/>
          <w:szCs w:val="28"/>
        </w:rPr>
        <w:t>4. Підвищення кваліфікації вчителів</w:t>
      </w:r>
    </w:p>
    <w:p w14:paraId="495B057B" w14:textId="0BE21A0D" w:rsidR="00FA662E" w:rsidRPr="00FA662E" w:rsidRDefault="00FA662E" w:rsidP="00DF6B65">
      <w:pPr>
        <w:spacing w:line="360" w:lineRule="auto"/>
        <w:ind w:firstLine="720"/>
        <w:jc w:val="both"/>
        <w:rPr>
          <w:sz w:val="28"/>
          <w:szCs w:val="28"/>
        </w:rPr>
      </w:pPr>
      <w:r w:rsidRPr="00FA662E">
        <w:rPr>
          <w:sz w:val="28"/>
          <w:szCs w:val="28"/>
        </w:rPr>
        <w:t>Незамінним елементом реформ є перенавчання та постійний розвиток методик викладання. Вчителі повинні отримати нові інструменти для інтерактивного та діалогового підходу до аналізу творів. Це дозволить не лише розвинути критичне мислення учнів, а й забезпечити більш глибоке занурення у зміст творів</w:t>
      </w:r>
      <w:r w:rsidR="005404E0">
        <w:rPr>
          <w:sz w:val="28"/>
          <w:szCs w:val="28"/>
        </w:rPr>
        <w:t xml:space="preserve"> [2, 6].</w:t>
      </w:r>
    </w:p>
    <w:p w14:paraId="295F34CA" w14:textId="66FE73D2" w:rsidR="00FA662E" w:rsidRPr="00FA662E" w:rsidRDefault="00FA662E" w:rsidP="00DF6B65">
      <w:pPr>
        <w:spacing w:line="360" w:lineRule="auto"/>
        <w:ind w:firstLine="720"/>
        <w:jc w:val="both"/>
        <w:rPr>
          <w:sz w:val="28"/>
          <w:szCs w:val="28"/>
          <w:lang w:val="uk-UA"/>
        </w:rPr>
      </w:pPr>
      <w:r w:rsidRPr="00FA662E">
        <w:rPr>
          <w:sz w:val="28"/>
          <w:szCs w:val="28"/>
        </w:rPr>
        <w:t>5. Ревізія методики оцінювання</w:t>
      </w:r>
    </w:p>
    <w:p w14:paraId="4478FF7A" w14:textId="77777777" w:rsidR="00FA662E" w:rsidRPr="00FA662E" w:rsidRDefault="00FA662E" w:rsidP="00DF6B65">
      <w:pPr>
        <w:spacing w:line="360" w:lineRule="auto"/>
        <w:ind w:firstLine="720"/>
        <w:jc w:val="both"/>
        <w:rPr>
          <w:sz w:val="28"/>
          <w:szCs w:val="28"/>
        </w:rPr>
      </w:pPr>
      <w:r w:rsidRPr="00FA662E">
        <w:rPr>
          <w:sz w:val="28"/>
          <w:szCs w:val="28"/>
        </w:rPr>
        <w:t>Сучасна система оцінювання, орієнтована на механічне запам’ятовування, повинна бути переглянута. Важливо впровадити методи, які оцінюють не лише знання фактичного змісту, а й здатність аналізувати, інтерпретувати та аргументовано викладати свої думки. Це може включати письмові рефлексії, презентації та групові дискусії.</w:t>
      </w:r>
    </w:p>
    <w:p w14:paraId="08245937" w14:textId="77777777" w:rsidR="008C5F8C" w:rsidRDefault="008C5F8C" w:rsidP="00DF6B65">
      <w:pPr>
        <w:spacing w:line="360" w:lineRule="auto"/>
        <w:ind w:firstLine="720"/>
        <w:jc w:val="both"/>
        <w:rPr>
          <w:sz w:val="28"/>
          <w:szCs w:val="28"/>
          <w:lang w:val="uk-UA"/>
        </w:rPr>
      </w:pPr>
      <w:r>
        <w:rPr>
          <w:sz w:val="28"/>
          <w:szCs w:val="28"/>
          <w:lang w:val="uk-UA"/>
        </w:rPr>
        <w:t>Отже, ш</w:t>
      </w:r>
      <w:r w:rsidR="00FA662E" w:rsidRPr="00FA662E">
        <w:rPr>
          <w:sz w:val="28"/>
          <w:szCs w:val="28"/>
        </w:rPr>
        <w:t xml:space="preserve">кільний курс літератури має стати простором для розвитку творчого мислення, глибокого розуміння культури та формування національної свідомості. Для цього необхідно зробити радикальні кроки: скоротити обсяг обов’язкового матеріалу, впровадити інтерактивні методи навчання, актуалізувати канон та постійно підвищувати кваліфікацію вчителів. Лише комплексний підхід дозволить забезпечити не просто </w:t>
      </w:r>
      <w:r w:rsidR="00FA662E" w:rsidRPr="00FA662E">
        <w:rPr>
          <w:sz w:val="28"/>
          <w:szCs w:val="28"/>
        </w:rPr>
        <w:lastRenderedPageBreak/>
        <w:t>механічне запам’ятовування, а розвиток критичного, емпатійного і креативного мислення серед учнів.</w:t>
      </w:r>
    </w:p>
    <w:p w14:paraId="2E64DB2F" w14:textId="568A0666" w:rsidR="00FA662E" w:rsidRPr="00FA662E" w:rsidRDefault="00FA662E" w:rsidP="00DF6B65">
      <w:pPr>
        <w:spacing w:line="360" w:lineRule="auto"/>
        <w:ind w:firstLine="720"/>
        <w:jc w:val="both"/>
        <w:rPr>
          <w:sz w:val="28"/>
          <w:szCs w:val="28"/>
        </w:rPr>
      </w:pPr>
      <w:r w:rsidRPr="00FA662E">
        <w:rPr>
          <w:sz w:val="28"/>
          <w:szCs w:val="28"/>
        </w:rPr>
        <w:t>Реформи у сфері освіти не відбуваються миттєво, але саме з правильними напрямками змін можна досягти значущих результатів, які сприятимуть формуванню нового покоління свідомих, культурних і творчих громадян.</w:t>
      </w:r>
    </w:p>
    <w:p w14:paraId="6E39697F" w14:textId="70555952" w:rsidR="00FA662E" w:rsidRPr="00FA662E" w:rsidRDefault="00FA662E" w:rsidP="00DF6B65">
      <w:pPr>
        <w:spacing w:line="360" w:lineRule="auto"/>
        <w:jc w:val="both"/>
        <w:rPr>
          <w:sz w:val="28"/>
          <w:szCs w:val="28"/>
        </w:rPr>
      </w:pPr>
    </w:p>
    <w:p w14:paraId="2B911BA8" w14:textId="15509DB8" w:rsidR="00FA662E" w:rsidRDefault="00183C24" w:rsidP="00DF6B65">
      <w:pPr>
        <w:spacing w:line="360" w:lineRule="auto"/>
        <w:jc w:val="center"/>
        <w:rPr>
          <w:b/>
          <w:bCs/>
          <w:sz w:val="28"/>
          <w:szCs w:val="28"/>
          <w:lang w:val="uk-UA"/>
        </w:rPr>
      </w:pPr>
      <w:r w:rsidRPr="00183C24">
        <w:rPr>
          <w:b/>
          <w:bCs/>
          <w:sz w:val="28"/>
          <w:szCs w:val="28"/>
          <w:lang w:val="uk-UA"/>
        </w:rPr>
        <w:t>Список використаної літератури</w:t>
      </w:r>
    </w:p>
    <w:p w14:paraId="17762C6D" w14:textId="77777777" w:rsidR="00183C24" w:rsidRPr="00183C24" w:rsidRDefault="00183C24" w:rsidP="00DF6B65">
      <w:pPr>
        <w:spacing w:line="360" w:lineRule="auto"/>
        <w:jc w:val="center"/>
        <w:rPr>
          <w:b/>
          <w:bCs/>
          <w:sz w:val="28"/>
          <w:szCs w:val="28"/>
          <w:lang w:val="uk-UA"/>
        </w:rPr>
      </w:pPr>
    </w:p>
    <w:p w14:paraId="3FF12B89" w14:textId="5C75F6F8" w:rsidR="00803B16" w:rsidRPr="00803B16" w:rsidRDefault="00803B16" w:rsidP="00DF6B65">
      <w:pPr>
        <w:spacing w:line="360" w:lineRule="auto"/>
        <w:ind w:firstLine="720"/>
        <w:jc w:val="both"/>
        <w:outlineLvl w:val="0"/>
        <w:rPr>
          <w:sz w:val="28"/>
          <w:szCs w:val="28"/>
          <w:shd w:val="clear" w:color="auto" w:fill="FFFFFF"/>
          <w:lang w:val="uk-UA"/>
        </w:rPr>
      </w:pPr>
      <w:r w:rsidRPr="00803B16">
        <w:rPr>
          <w:sz w:val="28"/>
          <w:szCs w:val="28"/>
          <w:shd w:val="clear" w:color="auto" w:fill="FFFFFF"/>
          <w:lang w:val="uk-UA"/>
        </w:rPr>
        <w:t>1.</w:t>
      </w:r>
      <w:r>
        <w:rPr>
          <w:sz w:val="28"/>
          <w:szCs w:val="28"/>
          <w:shd w:val="clear" w:color="auto" w:fill="FFFFFF"/>
        </w:rPr>
        <w:t xml:space="preserve"> </w:t>
      </w:r>
      <w:r w:rsidRPr="00803B16">
        <w:rPr>
          <w:sz w:val="28"/>
          <w:szCs w:val="28"/>
          <w:shd w:val="clear" w:color="auto" w:fill="FFFFFF"/>
        </w:rPr>
        <w:t>Дітям краще їх не читати: які твори варто вилучити зі шкільної програми</w:t>
      </w:r>
      <w:r w:rsidRPr="00803B16">
        <w:rPr>
          <w:sz w:val="28"/>
          <w:szCs w:val="28"/>
          <w:shd w:val="clear" w:color="auto" w:fill="FFFFFF"/>
          <w:lang w:val="uk-UA"/>
        </w:rPr>
        <w:t xml:space="preserve">. </w:t>
      </w:r>
      <w:r w:rsidRPr="00803B16">
        <w:rPr>
          <w:kern w:val="36"/>
          <w:sz w:val="28"/>
          <w:szCs w:val="28"/>
          <w:lang w:val="en-US"/>
        </w:rPr>
        <w:t>URL:</w:t>
      </w:r>
      <w:r w:rsidRPr="00803B16">
        <w:rPr>
          <w:sz w:val="28"/>
          <w:szCs w:val="28"/>
        </w:rPr>
        <w:br/>
      </w:r>
      <w:r w:rsidRPr="00803B16">
        <w:rPr>
          <w:sz w:val="28"/>
          <w:szCs w:val="28"/>
          <w:shd w:val="clear" w:color="auto" w:fill="FFFFFF"/>
        </w:rPr>
        <w:t>https://24tv.ua/education/artur-proydakov-nazvav-tvori-literaturi-yaki-varto-viluchiti_n2782885</w:t>
      </w:r>
    </w:p>
    <w:p w14:paraId="221FF632" w14:textId="0B4998F7" w:rsidR="00803B16" w:rsidRPr="00C5668C" w:rsidRDefault="00803B16" w:rsidP="00DF6B65">
      <w:pPr>
        <w:spacing w:line="360" w:lineRule="auto"/>
        <w:ind w:firstLine="720"/>
        <w:jc w:val="both"/>
        <w:outlineLvl w:val="0"/>
        <w:rPr>
          <w:kern w:val="36"/>
          <w:sz w:val="28"/>
          <w:szCs w:val="28"/>
        </w:rPr>
      </w:pPr>
      <w:r>
        <w:rPr>
          <w:kern w:val="36"/>
          <w:sz w:val="28"/>
          <w:szCs w:val="28"/>
          <w:lang w:val="uk-UA"/>
        </w:rPr>
        <w:t xml:space="preserve">2. </w:t>
      </w:r>
      <w:r w:rsidRPr="00C5668C">
        <w:rPr>
          <w:kern w:val="36"/>
          <w:sz w:val="28"/>
          <w:szCs w:val="28"/>
        </w:rPr>
        <w:t>Зміст освіти: що змінилося в програмах з української літератури для 5-9 класів (частина третя)</w:t>
      </w:r>
      <w:r w:rsidRPr="00C5668C">
        <w:rPr>
          <w:kern w:val="36"/>
          <w:sz w:val="28"/>
          <w:szCs w:val="28"/>
          <w:lang w:val="uk-UA"/>
        </w:rPr>
        <w:t xml:space="preserve">. </w:t>
      </w:r>
      <w:r w:rsidRPr="00C5668C">
        <w:rPr>
          <w:kern w:val="36"/>
          <w:sz w:val="28"/>
          <w:szCs w:val="28"/>
          <w:lang w:val="en-US"/>
        </w:rPr>
        <w:t xml:space="preserve">URL: </w:t>
      </w:r>
      <w:r w:rsidRPr="00C5668C">
        <w:rPr>
          <w:sz w:val="28"/>
          <w:szCs w:val="28"/>
          <w:lang w:val="uk-UA"/>
        </w:rPr>
        <w:t>https://nus.org.ua/2024/01/16/zmist-osvity-shho-zminylosya-v-programah-z-ukrayinskoyi-literatury-dlya-5-9-klasiv-chastyna-tretya/</w:t>
      </w:r>
    </w:p>
    <w:p w14:paraId="3F34A452" w14:textId="5F95B779" w:rsidR="00803B16" w:rsidRPr="00C5668C" w:rsidRDefault="00803B16" w:rsidP="00DF6B65">
      <w:pPr>
        <w:shd w:val="clear" w:color="auto" w:fill="FFFFFF"/>
        <w:spacing w:line="360" w:lineRule="auto"/>
        <w:ind w:firstLine="720"/>
        <w:contextualSpacing/>
        <w:jc w:val="both"/>
        <w:outlineLvl w:val="0"/>
        <w:rPr>
          <w:kern w:val="36"/>
          <w:sz w:val="28"/>
          <w:szCs w:val="28"/>
          <w:lang w:val="uk-UA"/>
        </w:rPr>
      </w:pPr>
      <w:r>
        <w:rPr>
          <w:kern w:val="36"/>
          <w:sz w:val="28"/>
          <w:szCs w:val="28"/>
          <w:lang w:val="uk-UA"/>
        </w:rPr>
        <w:t xml:space="preserve">3. </w:t>
      </w:r>
      <w:r w:rsidRPr="00C5668C">
        <w:rPr>
          <w:kern w:val="36"/>
          <w:sz w:val="28"/>
          <w:szCs w:val="28"/>
        </w:rPr>
        <w:t>У шкільній програмі з української літератури необхідно скоротити кількість текстів</w:t>
      </w:r>
      <w:r w:rsidRPr="00C5668C">
        <w:rPr>
          <w:kern w:val="36"/>
          <w:sz w:val="28"/>
          <w:szCs w:val="28"/>
          <w:lang w:val="uk-UA"/>
        </w:rPr>
        <w:t xml:space="preserve">. </w:t>
      </w:r>
      <w:r w:rsidRPr="00C5668C">
        <w:rPr>
          <w:kern w:val="36"/>
          <w:sz w:val="28"/>
          <w:szCs w:val="28"/>
          <w:lang w:val="en-US"/>
        </w:rPr>
        <w:t>URL:</w:t>
      </w:r>
      <w:r w:rsidRPr="00C5668C">
        <w:rPr>
          <w:kern w:val="36"/>
          <w:sz w:val="28"/>
          <w:szCs w:val="28"/>
          <w:lang w:val="uk-UA"/>
        </w:rPr>
        <w:t xml:space="preserve"> </w:t>
      </w:r>
      <w:r w:rsidRPr="00C5668C">
        <w:rPr>
          <w:kern w:val="36"/>
          <w:sz w:val="28"/>
          <w:szCs w:val="28"/>
          <w:lang w:val="uk-UA"/>
        </w:rPr>
        <w:t>https://znayshov.com/News/Details/u_shkilnii_prohrami_z_ukrainskoi_literatury_neobkhidno_skorotyty_kilkist_tekstiv#google_vignette</w:t>
      </w:r>
    </w:p>
    <w:p w14:paraId="6190B48E" w14:textId="0D2C6EF1" w:rsidR="00803B16" w:rsidRPr="00C5668C" w:rsidRDefault="00803B16" w:rsidP="00DF6B65">
      <w:pPr>
        <w:spacing w:line="360" w:lineRule="auto"/>
        <w:ind w:firstLine="720"/>
        <w:contextualSpacing/>
        <w:jc w:val="both"/>
        <w:outlineLvl w:val="0"/>
        <w:rPr>
          <w:kern w:val="36"/>
          <w:sz w:val="28"/>
          <w:szCs w:val="28"/>
          <w:lang w:val="uk-UA"/>
        </w:rPr>
      </w:pPr>
      <w:r>
        <w:rPr>
          <w:kern w:val="36"/>
          <w:sz w:val="28"/>
          <w:szCs w:val="28"/>
          <w:lang w:val="uk-UA"/>
        </w:rPr>
        <w:t xml:space="preserve">4. </w:t>
      </w:r>
      <w:r w:rsidRPr="00C5668C">
        <w:rPr>
          <w:kern w:val="36"/>
          <w:sz w:val="28"/>
          <w:szCs w:val="28"/>
          <w:lang w:val="uk-UA"/>
        </w:rPr>
        <w:t xml:space="preserve">Шкільна програма з української літератури: плюси, мінуси, підводні </w:t>
      </w:r>
      <w:proofErr w:type="spellStart"/>
      <w:r w:rsidRPr="00C5668C">
        <w:rPr>
          <w:kern w:val="36"/>
          <w:sz w:val="28"/>
          <w:szCs w:val="28"/>
          <w:lang w:val="uk-UA"/>
        </w:rPr>
        <w:t>камені</w:t>
      </w:r>
      <w:proofErr w:type="spellEnd"/>
      <w:r w:rsidRPr="00C5668C">
        <w:rPr>
          <w:kern w:val="36"/>
          <w:sz w:val="28"/>
          <w:szCs w:val="28"/>
          <w:lang w:val="uk-UA"/>
        </w:rPr>
        <w:t xml:space="preserve">. </w:t>
      </w:r>
      <w:r w:rsidRPr="00C5668C">
        <w:rPr>
          <w:kern w:val="36"/>
          <w:sz w:val="28"/>
          <w:szCs w:val="28"/>
          <w:lang w:val="en-US"/>
        </w:rPr>
        <w:t>URL:</w:t>
      </w:r>
      <w:r w:rsidRPr="00C5668C">
        <w:rPr>
          <w:kern w:val="36"/>
          <w:sz w:val="28"/>
          <w:szCs w:val="28"/>
          <w:lang w:val="uk-UA"/>
        </w:rPr>
        <w:t xml:space="preserve"> </w:t>
      </w:r>
      <w:r w:rsidRPr="00C5668C">
        <w:rPr>
          <w:kern w:val="36"/>
          <w:sz w:val="28"/>
          <w:szCs w:val="28"/>
          <w:lang w:val="uk-UA"/>
        </w:rPr>
        <w:t>https://drukarnia.com.ua/articles/shkilna-programa-z-ukrayinskoyi-literaturi-plyusi-minusi-pidvodni-kameni-JrrYs</w:t>
      </w:r>
    </w:p>
    <w:p w14:paraId="076B9277" w14:textId="27AEBEC6" w:rsidR="00803B16" w:rsidRPr="00C5668C" w:rsidRDefault="00803B16" w:rsidP="00DF6B65">
      <w:pPr>
        <w:shd w:val="clear" w:color="auto" w:fill="FFFFFF"/>
        <w:spacing w:line="360" w:lineRule="auto"/>
        <w:ind w:firstLine="720"/>
        <w:contextualSpacing/>
        <w:jc w:val="both"/>
        <w:textAlignment w:val="baseline"/>
        <w:outlineLvl w:val="0"/>
        <w:rPr>
          <w:kern w:val="36"/>
          <w:sz w:val="28"/>
          <w:szCs w:val="28"/>
          <w:lang w:val="uk-UA"/>
        </w:rPr>
      </w:pPr>
      <w:r>
        <w:rPr>
          <w:kern w:val="36"/>
          <w:sz w:val="28"/>
          <w:szCs w:val="28"/>
          <w:lang w:val="uk-UA"/>
        </w:rPr>
        <w:t xml:space="preserve">5. </w:t>
      </w:r>
      <w:r w:rsidRPr="00C5668C">
        <w:rPr>
          <w:kern w:val="36"/>
          <w:sz w:val="28"/>
          <w:szCs w:val="28"/>
        </w:rPr>
        <w:t>Шкільні уроки літератури. Що з ними не так?</w:t>
      </w:r>
      <w:r w:rsidRPr="00C5668C">
        <w:rPr>
          <w:kern w:val="36"/>
          <w:sz w:val="28"/>
          <w:szCs w:val="28"/>
          <w:lang w:val="uk-UA"/>
        </w:rPr>
        <w:t xml:space="preserve"> </w:t>
      </w:r>
      <w:r w:rsidRPr="00C5668C">
        <w:rPr>
          <w:kern w:val="36"/>
          <w:sz w:val="28"/>
          <w:szCs w:val="28"/>
          <w:lang w:val="en-US"/>
        </w:rPr>
        <w:t>URL:</w:t>
      </w:r>
      <w:r w:rsidRPr="00C5668C">
        <w:rPr>
          <w:kern w:val="36"/>
          <w:sz w:val="28"/>
          <w:szCs w:val="28"/>
          <w:lang w:val="uk-UA"/>
        </w:rPr>
        <w:t xml:space="preserve"> </w:t>
      </w:r>
      <w:r w:rsidRPr="00C5668C">
        <w:rPr>
          <w:kern w:val="36"/>
          <w:sz w:val="28"/>
          <w:szCs w:val="28"/>
          <w:lang w:val="uk-UA"/>
        </w:rPr>
        <w:t>https://povaha.org.ua/shkilni-uroky-literatury-scho-z-nymy-ne-tak/</w:t>
      </w:r>
    </w:p>
    <w:p w14:paraId="7C4159A7" w14:textId="27351C1C" w:rsidR="00C5668C" w:rsidRPr="00DF6B65" w:rsidRDefault="00803B16" w:rsidP="00DF6B65">
      <w:pPr>
        <w:spacing w:line="360" w:lineRule="auto"/>
        <w:ind w:firstLine="720"/>
        <w:contextualSpacing/>
        <w:jc w:val="both"/>
        <w:outlineLvl w:val="0"/>
        <w:rPr>
          <w:kern w:val="36"/>
          <w:sz w:val="28"/>
          <w:szCs w:val="28"/>
          <w:lang w:val="en-US"/>
        </w:rPr>
      </w:pPr>
      <w:r>
        <w:rPr>
          <w:kern w:val="36"/>
          <w:sz w:val="28"/>
          <w:szCs w:val="28"/>
          <w:lang w:val="uk-UA"/>
        </w:rPr>
        <w:t xml:space="preserve">6. </w:t>
      </w:r>
      <w:r w:rsidRPr="00C5668C">
        <w:rPr>
          <w:kern w:val="36"/>
          <w:sz w:val="28"/>
          <w:szCs w:val="28"/>
        </w:rPr>
        <w:t>Які зміни потрібні шкільному курсу з української літератури</w:t>
      </w:r>
      <w:r w:rsidRPr="00C5668C">
        <w:rPr>
          <w:kern w:val="36"/>
          <w:sz w:val="28"/>
          <w:szCs w:val="28"/>
          <w:lang w:val="uk-UA"/>
        </w:rPr>
        <w:t xml:space="preserve">. </w:t>
      </w:r>
      <w:r w:rsidRPr="00C5668C">
        <w:rPr>
          <w:kern w:val="36"/>
          <w:sz w:val="28"/>
          <w:szCs w:val="28"/>
          <w:lang w:val="en-US"/>
        </w:rPr>
        <w:t>URL:</w:t>
      </w:r>
      <w:r w:rsidRPr="00C5668C">
        <w:rPr>
          <w:kern w:val="36"/>
          <w:sz w:val="28"/>
          <w:szCs w:val="28"/>
          <w:lang w:val="uk-UA"/>
        </w:rPr>
        <w:t xml:space="preserve"> </w:t>
      </w:r>
      <w:r w:rsidRPr="00C5668C">
        <w:rPr>
          <w:kern w:val="36"/>
          <w:sz w:val="28"/>
          <w:szCs w:val="28"/>
          <w:lang w:val="uk-UA"/>
        </w:rPr>
        <w:t>https://osvitoria.media/opinions/yaki-zminy-potribni-shkilnomu-kursu-z-ukrayinskoyi-literatury</w:t>
      </w:r>
      <w:r w:rsidR="00DF6B65">
        <w:rPr>
          <w:kern w:val="36"/>
          <w:sz w:val="28"/>
          <w:szCs w:val="28"/>
          <w:lang w:val="en-US"/>
        </w:rPr>
        <w:t>/</w:t>
      </w:r>
    </w:p>
    <w:sectPr w:rsidR="00C5668C" w:rsidRPr="00DF6B65" w:rsidSect="00BE15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674B9"/>
    <w:multiLevelType w:val="hybridMultilevel"/>
    <w:tmpl w:val="21AE8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4516AB"/>
    <w:multiLevelType w:val="hybridMultilevel"/>
    <w:tmpl w:val="94D88EAE"/>
    <w:lvl w:ilvl="0" w:tplc="3CB8E5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81556146">
    <w:abstractNumId w:val="0"/>
  </w:num>
  <w:num w:numId="2" w16cid:durableId="422528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2E"/>
    <w:rsid w:val="00147676"/>
    <w:rsid w:val="00183C24"/>
    <w:rsid w:val="004325E9"/>
    <w:rsid w:val="004C187E"/>
    <w:rsid w:val="005404E0"/>
    <w:rsid w:val="00803B16"/>
    <w:rsid w:val="008C5F8C"/>
    <w:rsid w:val="008E1F9B"/>
    <w:rsid w:val="00BE15D6"/>
    <w:rsid w:val="00C5668C"/>
    <w:rsid w:val="00DF6B65"/>
    <w:rsid w:val="00F51F7B"/>
    <w:rsid w:val="00FA662E"/>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20D6"/>
  <w15:chartTrackingRefBased/>
  <w15:docId w15:val="{605BEC12-9407-894F-8DA3-FBCCC533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68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A662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A662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A662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A662E"/>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A662E"/>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A662E"/>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A662E"/>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A662E"/>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A662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62E"/>
    <w:rPr>
      <w:rFonts w:eastAsiaTheme="majorEastAsia" w:cstheme="majorBidi"/>
      <w:color w:val="272727" w:themeColor="text1" w:themeTint="D8"/>
    </w:rPr>
  </w:style>
  <w:style w:type="paragraph" w:styleId="Title">
    <w:name w:val="Title"/>
    <w:basedOn w:val="Normal"/>
    <w:next w:val="Normal"/>
    <w:link w:val="TitleChar"/>
    <w:uiPriority w:val="10"/>
    <w:qFormat/>
    <w:rsid w:val="00FA662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A6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62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A6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62E"/>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FA662E"/>
    <w:rPr>
      <w:i/>
      <w:iCs/>
      <w:color w:val="404040" w:themeColor="text1" w:themeTint="BF"/>
    </w:rPr>
  </w:style>
  <w:style w:type="paragraph" w:styleId="ListParagraph">
    <w:name w:val="List Paragraph"/>
    <w:basedOn w:val="Normal"/>
    <w:uiPriority w:val="34"/>
    <w:qFormat/>
    <w:rsid w:val="00FA662E"/>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FA662E"/>
    <w:rPr>
      <w:i/>
      <w:iCs/>
      <w:color w:val="0F4761" w:themeColor="accent1" w:themeShade="BF"/>
    </w:rPr>
  </w:style>
  <w:style w:type="paragraph" w:styleId="IntenseQuote">
    <w:name w:val="Intense Quote"/>
    <w:basedOn w:val="Normal"/>
    <w:next w:val="Normal"/>
    <w:link w:val="IntenseQuoteChar"/>
    <w:uiPriority w:val="30"/>
    <w:qFormat/>
    <w:rsid w:val="00FA662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A662E"/>
    <w:rPr>
      <w:i/>
      <w:iCs/>
      <w:color w:val="0F4761" w:themeColor="accent1" w:themeShade="BF"/>
    </w:rPr>
  </w:style>
  <w:style w:type="character" w:styleId="IntenseReference">
    <w:name w:val="Intense Reference"/>
    <w:basedOn w:val="DefaultParagraphFont"/>
    <w:uiPriority w:val="32"/>
    <w:qFormat/>
    <w:rsid w:val="00FA662E"/>
    <w:rPr>
      <w:b/>
      <w:bCs/>
      <w:smallCaps/>
      <w:color w:val="0F4761" w:themeColor="accent1" w:themeShade="BF"/>
      <w:spacing w:val="5"/>
    </w:rPr>
  </w:style>
  <w:style w:type="paragraph" w:customStyle="1" w:styleId="p1">
    <w:name w:val="p1"/>
    <w:basedOn w:val="Normal"/>
    <w:rsid w:val="00FA662E"/>
    <w:pPr>
      <w:spacing w:before="100" w:beforeAutospacing="1" w:after="100" w:afterAutospacing="1"/>
    </w:pPr>
  </w:style>
  <w:style w:type="character" w:customStyle="1" w:styleId="s1">
    <w:name w:val="s1"/>
    <w:basedOn w:val="DefaultParagraphFont"/>
    <w:rsid w:val="00FA662E"/>
  </w:style>
  <w:style w:type="character" w:customStyle="1" w:styleId="s2">
    <w:name w:val="s2"/>
    <w:basedOn w:val="DefaultParagraphFont"/>
    <w:rsid w:val="00FA662E"/>
  </w:style>
  <w:style w:type="paragraph" w:customStyle="1" w:styleId="p3">
    <w:name w:val="p3"/>
    <w:basedOn w:val="Normal"/>
    <w:rsid w:val="00FA662E"/>
    <w:pPr>
      <w:spacing w:before="100" w:beforeAutospacing="1" w:after="100" w:afterAutospacing="1"/>
    </w:pPr>
  </w:style>
  <w:style w:type="character" w:customStyle="1" w:styleId="s3">
    <w:name w:val="s3"/>
    <w:basedOn w:val="DefaultParagraphFont"/>
    <w:rsid w:val="00FA662E"/>
  </w:style>
  <w:style w:type="paragraph" w:customStyle="1" w:styleId="p4">
    <w:name w:val="p4"/>
    <w:basedOn w:val="Normal"/>
    <w:rsid w:val="00FA662E"/>
    <w:pPr>
      <w:spacing w:before="100" w:beforeAutospacing="1" w:after="100" w:afterAutospacing="1"/>
    </w:pPr>
  </w:style>
  <w:style w:type="paragraph" w:customStyle="1" w:styleId="p5">
    <w:name w:val="p5"/>
    <w:basedOn w:val="Normal"/>
    <w:rsid w:val="00FA662E"/>
    <w:pPr>
      <w:spacing w:before="100" w:beforeAutospacing="1" w:after="100" w:afterAutospacing="1"/>
    </w:pPr>
  </w:style>
  <w:style w:type="character" w:customStyle="1" w:styleId="s4">
    <w:name w:val="s4"/>
    <w:basedOn w:val="DefaultParagraphFont"/>
    <w:rsid w:val="00FA662E"/>
  </w:style>
  <w:style w:type="paragraph" w:customStyle="1" w:styleId="p6">
    <w:name w:val="p6"/>
    <w:basedOn w:val="Normal"/>
    <w:rsid w:val="00FA662E"/>
    <w:pPr>
      <w:spacing w:before="100" w:beforeAutospacing="1" w:after="100" w:afterAutospacing="1"/>
    </w:pPr>
  </w:style>
  <w:style w:type="character" w:customStyle="1" w:styleId="s5">
    <w:name w:val="s5"/>
    <w:basedOn w:val="DefaultParagraphFont"/>
    <w:rsid w:val="00FA662E"/>
  </w:style>
  <w:style w:type="character" w:styleId="Hyperlink">
    <w:name w:val="Hyperlink"/>
    <w:basedOn w:val="DefaultParagraphFont"/>
    <w:uiPriority w:val="99"/>
    <w:unhideWhenUsed/>
    <w:rsid w:val="00FA662E"/>
    <w:rPr>
      <w:color w:val="0000FF"/>
      <w:u w:val="single"/>
    </w:rPr>
  </w:style>
  <w:style w:type="paragraph" w:customStyle="1" w:styleId="p7">
    <w:name w:val="p7"/>
    <w:basedOn w:val="Normal"/>
    <w:rsid w:val="00FA662E"/>
    <w:pPr>
      <w:spacing w:before="100" w:beforeAutospacing="1" w:after="100" w:afterAutospacing="1"/>
    </w:pPr>
  </w:style>
  <w:style w:type="character" w:customStyle="1" w:styleId="apple-tab-span">
    <w:name w:val="apple-tab-span"/>
    <w:basedOn w:val="DefaultParagraphFont"/>
    <w:rsid w:val="00FA662E"/>
  </w:style>
  <w:style w:type="character" w:styleId="UnresolvedMention">
    <w:name w:val="Unresolved Mention"/>
    <w:basedOn w:val="DefaultParagraphFont"/>
    <w:uiPriority w:val="99"/>
    <w:semiHidden/>
    <w:unhideWhenUsed/>
    <w:rsid w:val="00C5668C"/>
    <w:rPr>
      <w:color w:val="605E5C"/>
      <w:shd w:val="clear" w:color="auto" w:fill="E1DFDD"/>
    </w:rPr>
  </w:style>
  <w:style w:type="character" w:styleId="FollowedHyperlink">
    <w:name w:val="FollowedHyperlink"/>
    <w:basedOn w:val="DefaultParagraphFont"/>
    <w:uiPriority w:val="99"/>
    <w:semiHidden/>
    <w:unhideWhenUsed/>
    <w:rsid w:val="00C566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8599">
      <w:bodyDiv w:val="1"/>
      <w:marLeft w:val="0"/>
      <w:marRight w:val="0"/>
      <w:marTop w:val="0"/>
      <w:marBottom w:val="0"/>
      <w:divBdr>
        <w:top w:val="none" w:sz="0" w:space="0" w:color="auto"/>
        <w:left w:val="none" w:sz="0" w:space="0" w:color="auto"/>
        <w:bottom w:val="none" w:sz="0" w:space="0" w:color="auto"/>
        <w:right w:val="none" w:sz="0" w:space="0" w:color="auto"/>
      </w:divBdr>
    </w:div>
    <w:div w:id="345790337">
      <w:bodyDiv w:val="1"/>
      <w:marLeft w:val="0"/>
      <w:marRight w:val="0"/>
      <w:marTop w:val="0"/>
      <w:marBottom w:val="0"/>
      <w:divBdr>
        <w:top w:val="none" w:sz="0" w:space="0" w:color="auto"/>
        <w:left w:val="none" w:sz="0" w:space="0" w:color="auto"/>
        <w:bottom w:val="none" w:sz="0" w:space="0" w:color="auto"/>
        <w:right w:val="none" w:sz="0" w:space="0" w:color="auto"/>
      </w:divBdr>
      <w:divsChild>
        <w:div w:id="883130057">
          <w:marLeft w:val="0"/>
          <w:marRight w:val="0"/>
          <w:marTop w:val="360"/>
          <w:marBottom w:val="0"/>
          <w:divBdr>
            <w:top w:val="none" w:sz="0" w:space="0" w:color="auto"/>
            <w:left w:val="none" w:sz="0" w:space="0" w:color="auto"/>
            <w:bottom w:val="none" w:sz="0" w:space="0" w:color="auto"/>
            <w:right w:val="none" w:sz="0" w:space="0" w:color="auto"/>
          </w:divBdr>
          <w:divsChild>
            <w:div w:id="207377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925355">
      <w:bodyDiv w:val="1"/>
      <w:marLeft w:val="0"/>
      <w:marRight w:val="0"/>
      <w:marTop w:val="0"/>
      <w:marBottom w:val="0"/>
      <w:divBdr>
        <w:top w:val="none" w:sz="0" w:space="0" w:color="auto"/>
        <w:left w:val="none" w:sz="0" w:space="0" w:color="auto"/>
        <w:bottom w:val="none" w:sz="0" w:space="0" w:color="auto"/>
        <w:right w:val="none" w:sz="0" w:space="0" w:color="auto"/>
      </w:divBdr>
    </w:div>
    <w:div w:id="647713467">
      <w:bodyDiv w:val="1"/>
      <w:marLeft w:val="0"/>
      <w:marRight w:val="0"/>
      <w:marTop w:val="0"/>
      <w:marBottom w:val="0"/>
      <w:divBdr>
        <w:top w:val="none" w:sz="0" w:space="0" w:color="auto"/>
        <w:left w:val="none" w:sz="0" w:space="0" w:color="auto"/>
        <w:bottom w:val="none" w:sz="0" w:space="0" w:color="auto"/>
        <w:right w:val="none" w:sz="0" w:space="0" w:color="auto"/>
      </w:divBdr>
    </w:div>
    <w:div w:id="768430008">
      <w:bodyDiv w:val="1"/>
      <w:marLeft w:val="0"/>
      <w:marRight w:val="0"/>
      <w:marTop w:val="0"/>
      <w:marBottom w:val="0"/>
      <w:divBdr>
        <w:top w:val="none" w:sz="0" w:space="0" w:color="auto"/>
        <w:left w:val="none" w:sz="0" w:space="0" w:color="auto"/>
        <w:bottom w:val="none" w:sz="0" w:space="0" w:color="auto"/>
        <w:right w:val="none" w:sz="0" w:space="0" w:color="auto"/>
      </w:divBdr>
    </w:div>
    <w:div w:id="209382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Касаткин</dc:creator>
  <cp:keywords/>
  <dc:description/>
  <cp:lastModifiedBy>Олег Касаткин</cp:lastModifiedBy>
  <cp:revision>10</cp:revision>
  <dcterms:created xsi:type="dcterms:W3CDTF">2025-03-30T10:01:00Z</dcterms:created>
  <dcterms:modified xsi:type="dcterms:W3CDTF">2025-03-30T12:24:00Z</dcterms:modified>
</cp:coreProperties>
</file>