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B8A53" w14:textId="66FFE573" w:rsidR="00F30FBB" w:rsidRPr="00F30FBB" w:rsidRDefault="00F30FBB" w:rsidP="00F30FBB">
      <w:pPr>
        <w:spacing w:after="0" w:line="240" w:lineRule="auto"/>
        <w:ind w:firstLine="426"/>
        <w:jc w:val="center"/>
        <w:outlineLvl w:val="2"/>
        <w:rPr>
          <w:rFonts w:ascii="Monotype Corsiva" w:eastAsia="Times New Roman" w:hAnsi="Monotype Corsiva" w:cs="Times New Roman"/>
          <w:b/>
          <w:bCs/>
          <w:sz w:val="48"/>
          <w:szCs w:val="48"/>
          <w:lang w:val="uk-UA" w:eastAsia="ru-RU"/>
        </w:rPr>
      </w:pPr>
      <w:r w:rsidRPr="00F30FBB">
        <w:rPr>
          <w:rFonts w:ascii="Monotype Corsiva" w:eastAsia="Times New Roman" w:hAnsi="Monotype Corsiva" w:cs="Times New Roman"/>
          <w:b/>
          <w:bCs/>
          <w:sz w:val="48"/>
          <w:szCs w:val="48"/>
          <w:lang w:val="uk-UA" w:eastAsia="ru-RU"/>
        </w:rPr>
        <w:t>Стаття на тему: «</w:t>
      </w:r>
      <w:r w:rsidRPr="00F30FBB">
        <w:rPr>
          <w:rFonts w:ascii="Monotype Corsiva" w:eastAsia="Times New Roman" w:hAnsi="Monotype Corsiva" w:cs="Times New Roman"/>
          <w:b/>
          <w:bCs/>
          <w:sz w:val="48"/>
          <w:szCs w:val="48"/>
          <w:lang w:val="uk-UA" w:eastAsia="ru-RU"/>
        </w:rPr>
        <w:t xml:space="preserve">Креативні вправи для розвитку </w:t>
      </w:r>
      <w:r w:rsidRPr="00F30FBB">
        <w:rPr>
          <w:rFonts w:ascii="Monotype Corsiva" w:eastAsia="Times New Roman" w:hAnsi="Monotype Corsiva" w:cs="Times New Roman"/>
          <w:b/>
          <w:bCs/>
          <w:sz w:val="48"/>
          <w:szCs w:val="48"/>
          <w:lang w:val="uk-UA" w:eastAsia="ru-RU"/>
        </w:rPr>
        <w:t>комунікативної</w:t>
      </w:r>
      <w:r w:rsidRPr="00F30FBB">
        <w:rPr>
          <w:rFonts w:ascii="Monotype Corsiva" w:eastAsia="Times New Roman" w:hAnsi="Monotype Corsiva" w:cs="Times New Roman"/>
          <w:b/>
          <w:bCs/>
          <w:sz w:val="48"/>
          <w:szCs w:val="48"/>
          <w:lang w:val="uk-UA" w:eastAsia="ru-RU"/>
        </w:rPr>
        <w:t xml:space="preserve"> навички в учнів 1 класу</w:t>
      </w:r>
      <w:r w:rsidRPr="00F30FBB">
        <w:rPr>
          <w:rFonts w:ascii="Monotype Corsiva" w:eastAsia="Times New Roman" w:hAnsi="Monotype Corsiva" w:cs="Times New Roman"/>
          <w:b/>
          <w:bCs/>
          <w:sz w:val="48"/>
          <w:szCs w:val="48"/>
          <w:lang w:val="uk-UA" w:eastAsia="ru-RU"/>
        </w:rPr>
        <w:t>»</w:t>
      </w:r>
    </w:p>
    <w:p w14:paraId="3FFC85FE" w14:textId="77777777" w:rsidR="00F30FBB" w:rsidRDefault="00F30FBB" w:rsidP="00F30FBB">
      <w:pPr>
        <w:spacing w:after="0" w:line="240" w:lineRule="auto"/>
        <w:ind w:firstLine="426"/>
        <w:jc w:val="both"/>
        <w:rPr>
          <w:rFonts w:ascii="Times New Roman" w:eastAsia="Times New Roman" w:hAnsi="Times New Roman" w:cs="Times New Roman"/>
          <w:sz w:val="28"/>
          <w:szCs w:val="28"/>
          <w:lang w:val="uk-UA" w:eastAsia="ru-RU"/>
        </w:rPr>
      </w:pPr>
    </w:p>
    <w:p w14:paraId="594FD41B" w14:textId="6F7A402A" w:rsidR="00F30FBB" w:rsidRPr="00F30FBB" w:rsidRDefault="00F30FBB" w:rsidP="00F30FBB">
      <w:pPr>
        <w:spacing w:after="0" w:line="240" w:lineRule="auto"/>
        <w:ind w:firstLine="426"/>
        <w:jc w:val="both"/>
        <w:rPr>
          <w:rFonts w:ascii="Times New Roman" w:eastAsia="Times New Roman" w:hAnsi="Times New Roman" w:cs="Times New Roman"/>
          <w:sz w:val="28"/>
          <w:szCs w:val="28"/>
          <w:lang w:val="uk-UA" w:eastAsia="ru-RU"/>
        </w:rPr>
      </w:pPr>
      <w:r w:rsidRPr="00F30FBB">
        <w:rPr>
          <w:rFonts w:ascii="Times New Roman" w:eastAsia="Times New Roman" w:hAnsi="Times New Roman" w:cs="Times New Roman"/>
          <w:sz w:val="28"/>
          <w:szCs w:val="28"/>
          <w:lang w:val="uk-UA" w:eastAsia="ru-RU"/>
        </w:rPr>
        <w:t xml:space="preserve">Розвиток комунікативних навичок є одним з ключових завдань початкової освіти, адже саме в молодшій школі закладаються основи для успішного спілкування та соціалізації дитини. Учні 1 класу тільки починають опановувати основи спілкування з однолітками та дорослими, </w:t>
      </w:r>
      <w:proofErr w:type="spellStart"/>
      <w:r w:rsidRPr="00F30FBB">
        <w:rPr>
          <w:rFonts w:ascii="Times New Roman" w:eastAsia="Times New Roman" w:hAnsi="Times New Roman" w:cs="Times New Roman"/>
          <w:sz w:val="28"/>
          <w:szCs w:val="28"/>
          <w:lang w:val="uk-UA" w:eastAsia="ru-RU"/>
        </w:rPr>
        <w:t>вчаться</w:t>
      </w:r>
      <w:proofErr w:type="spellEnd"/>
      <w:r w:rsidRPr="00F30FBB">
        <w:rPr>
          <w:rFonts w:ascii="Times New Roman" w:eastAsia="Times New Roman" w:hAnsi="Times New Roman" w:cs="Times New Roman"/>
          <w:sz w:val="28"/>
          <w:szCs w:val="28"/>
          <w:lang w:val="uk-UA" w:eastAsia="ru-RU"/>
        </w:rPr>
        <w:t xml:space="preserve"> слухати й розуміти інших, висловлювати власні думки. Ефективне формування цих навичок вимагає творчого підходу, адже молодші школярі найкраще засвоюють нові вміння через гру та інтерактивну діяльність.</w:t>
      </w:r>
    </w:p>
    <w:p w14:paraId="6688F329" w14:textId="77777777" w:rsidR="00F30FBB" w:rsidRPr="00F30FBB" w:rsidRDefault="00F30FBB" w:rsidP="00F30FBB">
      <w:pPr>
        <w:spacing w:after="0" w:line="240" w:lineRule="auto"/>
        <w:ind w:firstLine="426"/>
        <w:jc w:val="both"/>
        <w:rPr>
          <w:rFonts w:ascii="Times New Roman" w:eastAsia="Times New Roman" w:hAnsi="Times New Roman" w:cs="Times New Roman"/>
          <w:sz w:val="28"/>
          <w:szCs w:val="28"/>
          <w:lang w:val="uk-UA" w:eastAsia="ru-RU"/>
        </w:rPr>
      </w:pPr>
      <w:r w:rsidRPr="00F30FBB">
        <w:rPr>
          <w:rFonts w:ascii="Times New Roman" w:eastAsia="Times New Roman" w:hAnsi="Times New Roman" w:cs="Times New Roman"/>
          <w:sz w:val="28"/>
          <w:szCs w:val="28"/>
          <w:lang w:val="uk-UA" w:eastAsia="ru-RU"/>
        </w:rPr>
        <w:t xml:space="preserve">Ця стаття висвітлює досвід використання креативних вправ, спрямованих на розвиток комунікативної компетентності в учнів 1 класу. Завдяки цікавим ігровим завданням діти </w:t>
      </w:r>
      <w:proofErr w:type="spellStart"/>
      <w:r w:rsidRPr="00F30FBB">
        <w:rPr>
          <w:rFonts w:ascii="Times New Roman" w:eastAsia="Times New Roman" w:hAnsi="Times New Roman" w:cs="Times New Roman"/>
          <w:sz w:val="28"/>
          <w:szCs w:val="28"/>
          <w:lang w:val="uk-UA" w:eastAsia="ru-RU"/>
        </w:rPr>
        <w:t>вчаться</w:t>
      </w:r>
      <w:proofErr w:type="spellEnd"/>
      <w:r w:rsidRPr="00F30FBB">
        <w:rPr>
          <w:rFonts w:ascii="Times New Roman" w:eastAsia="Times New Roman" w:hAnsi="Times New Roman" w:cs="Times New Roman"/>
          <w:sz w:val="28"/>
          <w:szCs w:val="28"/>
          <w:lang w:val="uk-UA" w:eastAsia="ru-RU"/>
        </w:rPr>
        <w:t xml:space="preserve"> працювати в команді, виражати свої думки, задавати питання та будувати діалог. Запропоновані вправи враховують психологічні та вікові особливості молодших школярів, що дозволяє створити атмосферу довіри та підтримки в класі.</w:t>
      </w:r>
    </w:p>
    <w:p w14:paraId="2EE5668E" w14:textId="77777777" w:rsidR="00F30FBB" w:rsidRPr="00F30FBB" w:rsidRDefault="00F30FBB" w:rsidP="00F30FBB">
      <w:pPr>
        <w:spacing w:after="0" w:line="240" w:lineRule="auto"/>
        <w:ind w:firstLine="426"/>
        <w:jc w:val="both"/>
        <w:rPr>
          <w:rFonts w:ascii="Times New Roman" w:eastAsia="Times New Roman" w:hAnsi="Times New Roman" w:cs="Times New Roman"/>
          <w:sz w:val="28"/>
          <w:szCs w:val="28"/>
          <w:lang w:val="uk-UA" w:eastAsia="ru-RU"/>
        </w:rPr>
      </w:pPr>
      <w:r w:rsidRPr="00F30FBB">
        <w:rPr>
          <w:rFonts w:ascii="Times New Roman" w:eastAsia="Times New Roman" w:hAnsi="Times New Roman" w:cs="Times New Roman"/>
          <w:sz w:val="28"/>
          <w:szCs w:val="28"/>
          <w:lang w:val="uk-UA" w:eastAsia="ru-RU"/>
        </w:rPr>
        <w:t>Впровадження таких креативних підходів допомагає дітям не лише розвинути навички спілкування, а й підвищує їхню зацікавленість у навчанні, сприяє розвитку емоційного інтелекту і формує позитивне ставлення до колективної роботи.</w:t>
      </w:r>
    </w:p>
    <w:p w14:paraId="68657D3B" w14:textId="77777777" w:rsidR="0018793C" w:rsidRDefault="0018793C" w:rsidP="0018793C">
      <w:pPr>
        <w:pStyle w:val="a3"/>
        <w:shd w:val="clear" w:color="auto" w:fill="FFFFFF"/>
        <w:spacing w:before="0" w:beforeAutospacing="0" w:after="0" w:afterAutospacing="0"/>
        <w:ind w:firstLine="426"/>
        <w:jc w:val="both"/>
        <w:rPr>
          <w:bCs/>
          <w:color w:val="000000"/>
          <w:sz w:val="28"/>
          <w:szCs w:val="28"/>
          <w:lang w:val="uk-UA"/>
        </w:rPr>
      </w:pPr>
      <w:r>
        <w:rPr>
          <w:bCs/>
          <w:color w:val="000000"/>
          <w:sz w:val="28"/>
          <w:szCs w:val="28"/>
          <w:lang w:val="uk-UA"/>
        </w:rPr>
        <w:t xml:space="preserve">Процес розвитку творчого мислення у дитячому віці пов'язаний із складнощами виявлення носія цієї цінної властивості. Розпізнавання творчого мислення психологи та педагоги пов'язують із низкою труднощів: </w:t>
      </w:r>
      <w:proofErr w:type="spellStart"/>
      <w:r>
        <w:rPr>
          <w:bCs/>
          <w:color w:val="000000"/>
          <w:sz w:val="28"/>
          <w:szCs w:val="28"/>
          <w:lang w:val="uk-UA"/>
        </w:rPr>
        <w:t>десинхронія</w:t>
      </w:r>
      <w:proofErr w:type="spellEnd"/>
      <w:r>
        <w:rPr>
          <w:bCs/>
          <w:color w:val="000000"/>
          <w:sz w:val="28"/>
          <w:szCs w:val="28"/>
          <w:lang w:val="uk-UA"/>
        </w:rPr>
        <w:t xml:space="preserve"> у розвитку творчо обдарованих дітей, складнощі їхньої ідентифікації, пов'язані з феноменом «прихованої креативності»; сприйняття дорослими дорослої креативної дитини як недисциплінованої, «</w:t>
      </w:r>
      <w:proofErr w:type="spellStart"/>
      <w:r>
        <w:rPr>
          <w:bCs/>
          <w:color w:val="000000"/>
          <w:sz w:val="28"/>
          <w:szCs w:val="28"/>
          <w:lang w:val="uk-UA"/>
        </w:rPr>
        <w:t>важковиховуваності</w:t>
      </w:r>
      <w:proofErr w:type="spellEnd"/>
      <w:r>
        <w:rPr>
          <w:bCs/>
          <w:color w:val="000000"/>
          <w:sz w:val="28"/>
          <w:szCs w:val="28"/>
          <w:lang w:val="uk-UA"/>
        </w:rPr>
        <w:t>» тощо.</w:t>
      </w:r>
    </w:p>
    <w:p w14:paraId="18822092" w14:textId="77777777" w:rsidR="0018793C" w:rsidRDefault="0018793C" w:rsidP="0018793C">
      <w:pPr>
        <w:pStyle w:val="a3"/>
        <w:shd w:val="clear" w:color="auto" w:fill="FFFFFF"/>
        <w:spacing w:before="0" w:beforeAutospacing="0" w:after="0" w:afterAutospacing="0"/>
        <w:ind w:firstLine="425"/>
        <w:jc w:val="both"/>
        <w:rPr>
          <w:bCs/>
          <w:color w:val="000000"/>
          <w:sz w:val="28"/>
          <w:szCs w:val="28"/>
          <w:lang w:val="uk-UA"/>
        </w:rPr>
      </w:pPr>
      <w:r>
        <w:rPr>
          <w:bCs/>
          <w:color w:val="000000"/>
          <w:sz w:val="28"/>
          <w:szCs w:val="28"/>
          <w:lang w:val="uk-UA"/>
        </w:rPr>
        <w:t>Необхідність та значимість розвитку креативності особистості продиктовані кількома факторами. По-перше, глобалізацією та інтенсифікацією життєвого простору, коли кардинальні зміни у соціокультурній та виробничій сферах вимагають високого рівня розвитку адаптаційних властивостей та креативності людини. По-друге, якісною характеристикою вищих досягнень у науці, культурі, виробництві, які зумовлені, передусім, високим рівнем творчого потенціалу їхніх авторів. По-третє, прискореним темпом оновлення наукового знання та активним впровадженням сучасних інформаційно-комунікативних технологій у повсякденне життя людей, що виводить у ранг пріоритетних проблему інтенсивного розвитку креативності особи кожної людини.</w:t>
      </w:r>
    </w:p>
    <w:p w14:paraId="74B5576D" w14:textId="77777777" w:rsidR="0018793C" w:rsidRDefault="0018793C" w:rsidP="0018793C">
      <w:pPr>
        <w:suppressAutoHyphens/>
        <w:spacing w:after="0" w:line="240" w:lineRule="auto"/>
        <w:ind w:firstLine="426"/>
        <w:jc w:val="both"/>
        <w:rPr>
          <w:rFonts w:ascii="Times New Roman" w:eastAsia="Calibri" w:hAnsi="Times New Roman" w:cs="Times New Roman"/>
          <w:noProof/>
          <w:color w:val="000000" w:themeColor="text1"/>
          <w:sz w:val="28"/>
          <w:szCs w:val="28"/>
          <w:lang w:val="uk-UA" w:eastAsia="zh-CN"/>
        </w:rPr>
      </w:pPr>
      <w:r>
        <w:rPr>
          <w:rFonts w:ascii="Times New Roman" w:eastAsia="Calibri" w:hAnsi="Times New Roman" w:cs="Times New Roman"/>
          <w:noProof/>
          <w:color w:val="000000" w:themeColor="text1"/>
          <w:sz w:val="28"/>
          <w:szCs w:val="28"/>
          <w:lang w:val="uk-UA" w:eastAsia="zh-CN"/>
        </w:rPr>
        <w:t>Останнім часом все більший інтерес як психологів, так і педагогів звернено до проблеми формування креативної особистості та креативного освітнього середовища.</w:t>
      </w:r>
    </w:p>
    <w:p w14:paraId="6BE7ECE7" w14:textId="77777777" w:rsidR="0018793C" w:rsidRDefault="0018793C" w:rsidP="0018793C">
      <w:pPr>
        <w:suppressAutoHyphens/>
        <w:spacing w:after="0" w:line="240" w:lineRule="auto"/>
        <w:ind w:firstLine="426"/>
        <w:jc w:val="both"/>
        <w:rPr>
          <w:rFonts w:ascii="Times New Roman" w:eastAsia="Calibri" w:hAnsi="Times New Roman" w:cs="Times New Roman"/>
          <w:noProof/>
          <w:color w:val="000000" w:themeColor="text1"/>
          <w:sz w:val="28"/>
          <w:szCs w:val="28"/>
          <w:lang w:val="uk-UA" w:eastAsia="zh-CN"/>
        </w:rPr>
      </w:pPr>
      <w:r>
        <w:rPr>
          <w:rFonts w:ascii="Times New Roman" w:eastAsia="Calibri" w:hAnsi="Times New Roman" w:cs="Times New Roman"/>
          <w:noProof/>
          <w:color w:val="000000" w:themeColor="text1"/>
          <w:sz w:val="28"/>
          <w:szCs w:val="28"/>
          <w:lang w:val="uk-UA" w:eastAsia="zh-CN"/>
        </w:rPr>
        <w:t xml:space="preserve">Що ми розуміємо під креативним характером освіти? Чому ж сучасна освіта має стати креативною, чи сприяє вона розвитку особистості? Якою вона має бути ця освіта? На ці питання можна сміливо відповісти, що це має бути насамперед відкритим та особистісно-орієнтованим. Для відкритої освіти характерними є відкритість, модульність, безперервність, продуктивність, доступність, фундаментальність, індивідуальний підхід. Це нова якість освіти, заснована на співтворчості, співпраці, постійному пошуку, формуванні нових орієнтирів та цілей, формуванні креативності учасників освітнього процесу [1]. Особлива значимість креативу та креативних здібностей для психолого-педагогічної проблематики </w:t>
      </w:r>
      <w:r>
        <w:rPr>
          <w:rFonts w:ascii="Times New Roman" w:eastAsia="Calibri" w:hAnsi="Times New Roman" w:cs="Times New Roman"/>
          <w:noProof/>
          <w:color w:val="000000" w:themeColor="text1"/>
          <w:sz w:val="28"/>
          <w:szCs w:val="28"/>
          <w:lang w:val="uk-UA" w:eastAsia="zh-CN"/>
        </w:rPr>
        <w:lastRenderedPageBreak/>
        <w:t>сьогодення обумовлена специфікою сучасного соціального досвіду, який мають засвоїти наступні покоління, обумовлена динамічним та нестабільним характером цього досвіду.</w:t>
      </w:r>
    </w:p>
    <w:p w14:paraId="3B7840F2" w14:textId="77777777" w:rsidR="0018793C" w:rsidRDefault="0018793C" w:rsidP="0018793C">
      <w:pPr>
        <w:suppressAutoHyphens/>
        <w:spacing w:after="0" w:line="240" w:lineRule="auto"/>
        <w:ind w:firstLine="426"/>
        <w:jc w:val="both"/>
        <w:rPr>
          <w:rFonts w:ascii="Times New Roman" w:eastAsia="Calibri" w:hAnsi="Times New Roman" w:cs="Times New Roman"/>
          <w:noProof/>
          <w:color w:val="000000" w:themeColor="text1"/>
          <w:sz w:val="28"/>
          <w:szCs w:val="28"/>
          <w:lang w:val="uk-UA" w:eastAsia="zh-CN"/>
        </w:rPr>
      </w:pPr>
      <w:r>
        <w:rPr>
          <w:rFonts w:ascii="Times New Roman" w:eastAsia="Calibri" w:hAnsi="Times New Roman" w:cs="Times New Roman"/>
          <w:noProof/>
          <w:color w:val="000000" w:themeColor="text1"/>
          <w:sz w:val="28"/>
          <w:szCs w:val="28"/>
          <w:lang w:val="uk-UA" w:eastAsia="zh-CN"/>
        </w:rPr>
        <w:t>Креативність як багатокомпонентна психічна освіта включає специфічні когнітивні (вербально-образні, асоціативні) і мотиваційно-особистісні (творча позиція, допитливість, схильність до ризику, складність, уява) параметри, що актуалізуються в ситуації вибору стратегії самореалізації особистості.</w:t>
      </w:r>
    </w:p>
    <w:p w14:paraId="0F605477" w14:textId="5EED3D37" w:rsidR="0018793C" w:rsidRDefault="0018793C" w:rsidP="0018793C">
      <w:pPr>
        <w:suppressAutoHyphens/>
        <w:spacing w:after="0" w:line="240" w:lineRule="auto"/>
        <w:ind w:firstLine="426"/>
        <w:jc w:val="both"/>
        <w:rPr>
          <w:rFonts w:ascii="Times New Roman" w:eastAsia="Calibri" w:hAnsi="Times New Roman" w:cs="Times New Roman"/>
          <w:noProof/>
          <w:color w:val="000000" w:themeColor="text1"/>
          <w:sz w:val="28"/>
          <w:szCs w:val="28"/>
          <w:lang w:val="uk-UA" w:eastAsia="zh-CN"/>
        </w:rPr>
      </w:pPr>
      <w:r>
        <w:rPr>
          <w:rFonts w:ascii="Times New Roman" w:eastAsia="Calibri" w:hAnsi="Times New Roman" w:cs="Times New Roman"/>
          <w:noProof/>
          <w:color w:val="000000" w:themeColor="text1"/>
          <w:sz w:val="28"/>
          <w:szCs w:val="28"/>
          <w:lang w:val="uk-UA" w:eastAsia="zh-CN"/>
        </w:rPr>
        <w:t>Невипадково американський дослідник С.Дж. Топер пише: «Креативність стає важливим чинником соціально-економічного розвитку суспільства. Сьогодні багато фахівців у галузі освіти керівники навчальних закладів та прихильники реформ вважають, що розвиток креативності у учнів, як і створення умов для цього процесу в навчальних закладах, є ключовим компонентом реформ освіти» [</w:t>
      </w:r>
      <w:r>
        <w:rPr>
          <w:rFonts w:ascii="Times New Roman" w:eastAsia="Calibri" w:hAnsi="Times New Roman" w:cs="Times New Roman"/>
          <w:noProof/>
          <w:color w:val="000000" w:themeColor="text1"/>
          <w:sz w:val="28"/>
          <w:szCs w:val="28"/>
          <w:lang w:val="uk-UA" w:eastAsia="zh-CN"/>
        </w:rPr>
        <w:t>1</w:t>
      </w:r>
      <w:r>
        <w:rPr>
          <w:rFonts w:ascii="Times New Roman" w:eastAsia="Calibri" w:hAnsi="Times New Roman" w:cs="Times New Roman"/>
          <w:noProof/>
          <w:color w:val="000000" w:themeColor="text1"/>
          <w:sz w:val="28"/>
          <w:szCs w:val="28"/>
          <w:lang w:val="uk-UA" w:eastAsia="zh-CN"/>
        </w:rPr>
        <w:t>].</w:t>
      </w:r>
    </w:p>
    <w:p w14:paraId="3164E801" w14:textId="77777777" w:rsidR="00F30FBB" w:rsidRDefault="00F30FBB" w:rsidP="00F275D9">
      <w:pPr>
        <w:spacing w:after="0" w:line="240" w:lineRule="auto"/>
        <w:ind w:firstLine="426"/>
        <w:jc w:val="both"/>
        <w:outlineLvl w:val="2"/>
        <w:rPr>
          <w:rFonts w:ascii="Times New Roman" w:eastAsia="Times New Roman" w:hAnsi="Times New Roman" w:cs="Times New Roman"/>
          <w:b/>
          <w:bCs/>
          <w:sz w:val="28"/>
          <w:szCs w:val="28"/>
          <w:u w:val="single"/>
          <w:lang w:val="uk-UA" w:eastAsia="ru-RU"/>
        </w:rPr>
      </w:pPr>
    </w:p>
    <w:p w14:paraId="457A8FD8" w14:textId="0902B6CD" w:rsidR="00F275D9" w:rsidRPr="00F275D9" w:rsidRDefault="00F275D9" w:rsidP="00F275D9">
      <w:pPr>
        <w:spacing w:after="0" w:line="240" w:lineRule="auto"/>
        <w:ind w:firstLine="426"/>
        <w:jc w:val="both"/>
        <w:outlineLvl w:val="2"/>
        <w:rPr>
          <w:rFonts w:ascii="Times New Roman" w:eastAsia="Times New Roman" w:hAnsi="Times New Roman" w:cs="Times New Roman"/>
          <w:b/>
          <w:bCs/>
          <w:sz w:val="28"/>
          <w:szCs w:val="28"/>
          <w:u w:val="single"/>
          <w:lang w:val="uk-UA" w:eastAsia="ru-RU"/>
        </w:rPr>
      </w:pPr>
      <w:r w:rsidRPr="00F275D9">
        <w:rPr>
          <w:rFonts w:ascii="Times New Roman" w:eastAsia="Times New Roman" w:hAnsi="Times New Roman" w:cs="Times New Roman"/>
          <w:b/>
          <w:bCs/>
          <w:sz w:val="28"/>
          <w:szCs w:val="28"/>
          <w:u w:val="single"/>
          <w:lang w:val="uk-UA" w:eastAsia="ru-RU"/>
        </w:rPr>
        <w:t>Вправа "Чарівний мікрофон"</w:t>
      </w:r>
    </w:p>
    <w:p w14:paraId="09ED2D30"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Мета:</w:t>
      </w:r>
      <w:r w:rsidRPr="00F275D9">
        <w:rPr>
          <w:rFonts w:ascii="Times New Roman" w:eastAsia="Times New Roman" w:hAnsi="Times New Roman" w:cs="Times New Roman"/>
          <w:sz w:val="28"/>
          <w:szCs w:val="28"/>
          <w:lang w:val="uk-UA" w:eastAsia="ru-RU"/>
        </w:rPr>
        <w:t xml:space="preserve"> Розвивати вміння слухати співрозмовника та формулювати свої думки в стислій формі.</w:t>
      </w:r>
    </w:p>
    <w:p w14:paraId="6AEB3B23"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Очікувані результати:</w:t>
      </w:r>
      <w:r w:rsidRPr="00F275D9">
        <w:rPr>
          <w:rFonts w:ascii="Times New Roman" w:eastAsia="Times New Roman" w:hAnsi="Times New Roman" w:cs="Times New Roman"/>
          <w:sz w:val="28"/>
          <w:szCs w:val="28"/>
          <w:lang w:val="uk-UA" w:eastAsia="ru-RU"/>
        </w:rPr>
        <w:t xml:space="preserve"> Діти зможуть формулювати короткі розповіді про себе, вмітимуть чекати своєї черги та уважно слухати інших.</w:t>
      </w:r>
    </w:p>
    <w:p w14:paraId="5D48B077"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Обладнання:</w:t>
      </w:r>
      <w:r w:rsidRPr="00F275D9">
        <w:rPr>
          <w:rFonts w:ascii="Times New Roman" w:eastAsia="Times New Roman" w:hAnsi="Times New Roman" w:cs="Times New Roman"/>
          <w:sz w:val="28"/>
          <w:szCs w:val="28"/>
          <w:lang w:val="uk-UA" w:eastAsia="ru-RU"/>
        </w:rPr>
        <w:t xml:space="preserve"> Іграшковий мікрофон або саморобний мікрофон з паперу.</w:t>
      </w:r>
    </w:p>
    <w:p w14:paraId="16D6A4ED" w14:textId="77777777" w:rsidR="00F275D9" w:rsidRDefault="00F275D9" w:rsidP="00F275D9">
      <w:pPr>
        <w:spacing w:after="0" w:line="240" w:lineRule="auto"/>
        <w:ind w:firstLine="426"/>
        <w:jc w:val="center"/>
        <w:rPr>
          <w:rFonts w:ascii="Times New Roman" w:eastAsia="Times New Roman" w:hAnsi="Times New Roman" w:cs="Times New Roman"/>
          <w:b/>
          <w:bCs/>
          <w:sz w:val="28"/>
          <w:szCs w:val="28"/>
          <w:lang w:val="uk-UA" w:eastAsia="ru-RU"/>
        </w:rPr>
      </w:pPr>
    </w:p>
    <w:p w14:paraId="48A69DB8" w14:textId="25D27B73" w:rsidR="00F275D9" w:rsidRPr="00F275D9" w:rsidRDefault="00F275D9" w:rsidP="00F275D9">
      <w:pPr>
        <w:spacing w:after="0" w:line="240" w:lineRule="auto"/>
        <w:ind w:firstLine="426"/>
        <w:jc w:val="center"/>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Хід проведення:</w:t>
      </w:r>
    </w:p>
    <w:p w14:paraId="3AFD898A" w14:textId="77777777" w:rsidR="00F275D9" w:rsidRPr="00F275D9" w:rsidRDefault="00F275D9" w:rsidP="00F275D9">
      <w:pPr>
        <w:numPr>
          <w:ilvl w:val="0"/>
          <w:numId w:val="1"/>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Вчитель пояснює, що цей мікрофон – чарівний, і той, хто його тримає, має можливість говорити, а інші уважно слухають.</w:t>
      </w:r>
    </w:p>
    <w:p w14:paraId="2B9249FA" w14:textId="77777777" w:rsidR="00F275D9" w:rsidRPr="00F275D9" w:rsidRDefault="00F275D9" w:rsidP="00F275D9">
      <w:pPr>
        <w:numPr>
          <w:ilvl w:val="0"/>
          <w:numId w:val="1"/>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Кожній дитині по черзі передається "мікрофон", і вона має розказати щось про себе (наприклад, улюблене заняття, улюблену іграшку, що подобається робити на вихідних).</w:t>
      </w:r>
    </w:p>
    <w:p w14:paraId="262CC34E" w14:textId="77777777" w:rsidR="00F275D9" w:rsidRPr="00F275D9" w:rsidRDefault="00F275D9" w:rsidP="00F275D9">
      <w:pPr>
        <w:numPr>
          <w:ilvl w:val="0"/>
          <w:numId w:val="1"/>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Після розповіді кожного учня вчитель або інші діти можуть поставити короткі запитання для уточнення.</w:t>
      </w:r>
    </w:p>
    <w:p w14:paraId="1E4D45C1"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Рефлексія:</w:t>
      </w:r>
      <w:r w:rsidRPr="00F275D9">
        <w:rPr>
          <w:rFonts w:ascii="Times New Roman" w:eastAsia="Times New Roman" w:hAnsi="Times New Roman" w:cs="Times New Roman"/>
          <w:sz w:val="28"/>
          <w:szCs w:val="28"/>
          <w:lang w:val="uk-UA" w:eastAsia="ru-RU"/>
        </w:rPr>
        <w:t xml:space="preserve"> В кінці вправи діти обговорюють, що нового вони дізналися про своїх однокласників та як їм було слухати інших.</w:t>
      </w:r>
    </w:p>
    <w:p w14:paraId="1579BC5B"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Критерії оцінювання:</w:t>
      </w:r>
    </w:p>
    <w:p w14:paraId="7A3BAE38" w14:textId="77777777" w:rsidR="00F275D9" w:rsidRPr="00F275D9" w:rsidRDefault="00F275D9" w:rsidP="00F275D9">
      <w:pPr>
        <w:numPr>
          <w:ilvl w:val="0"/>
          <w:numId w:val="2"/>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Уважність при слуханні інших.</w:t>
      </w:r>
    </w:p>
    <w:p w14:paraId="5E979F44" w14:textId="77777777" w:rsidR="00F275D9" w:rsidRPr="00F275D9" w:rsidRDefault="00F275D9" w:rsidP="00F275D9">
      <w:pPr>
        <w:numPr>
          <w:ilvl w:val="0"/>
          <w:numId w:val="2"/>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Здатність формулювати власні думки.</w:t>
      </w:r>
    </w:p>
    <w:p w14:paraId="79C5D688" w14:textId="77777777" w:rsidR="00F275D9" w:rsidRPr="00F275D9" w:rsidRDefault="00F275D9" w:rsidP="00F275D9">
      <w:pPr>
        <w:numPr>
          <w:ilvl w:val="0"/>
          <w:numId w:val="2"/>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Дотримання черговості.</w:t>
      </w:r>
    </w:p>
    <w:p w14:paraId="65269B2D" w14:textId="77777777" w:rsidR="00F275D9" w:rsidRDefault="00F275D9" w:rsidP="00F275D9">
      <w:pPr>
        <w:spacing w:after="0" w:line="240" w:lineRule="auto"/>
        <w:ind w:firstLine="426"/>
        <w:jc w:val="both"/>
        <w:outlineLvl w:val="2"/>
        <w:rPr>
          <w:rFonts w:ascii="Times New Roman" w:eastAsia="Times New Roman" w:hAnsi="Times New Roman" w:cs="Times New Roman"/>
          <w:sz w:val="28"/>
          <w:szCs w:val="28"/>
          <w:lang w:val="uk-UA" w:eastAsia="ru-RU"/>
        </w:rPr>
      </w:pPr>
    </w:p>
    <w:p w14:paraId="6DC2889A" w14:textId="77777777" w:rsidR="00F275D9" w:rsidRDefault="00F275D9" w:rsidP="00F275D9">
      <w:pPr>
        <w:spacing w:after="0" w:line="240" w:lineRule="auto"/>
        <w:ind w:firstLine="426"/>
        <w:jc w:val="both"/>
        <w:outlineLvl w:val="2"/>
        <w:rPr>
          <w:rFonts w:ascii="Times New Roman" w:eastAsia="Times New Roman" w:hAnsi="Times New Roman" w:cs="Times New Roman"/>
          <w:sz w:val="28"/>
          <w:szCs w:val="28"/>
          <w:lang w:val="uk-UA" w:eastAsia="ru-RU"/>
        </w:rPr>
      </w:pPr>
    </w:p>
    <w:p w14:paraId="3D99310A" w14:textId="5AFF75DA" w:rsidR="00F275D9" w:rsidRPr="00F275D9" w:rsidRDefault="00F275D9" w:rsidP="00F275D9">
      <w:pPr>
        <w:spacing w:after="0" w:line="240" w:lineRule="auto"/>
        <w:ind w:firstLine="426"/>
        <w:jc w:val="both"/>
        <w:outlineLvl w:val="2"/>
        <w:rPr>
          <w:rFonts w:ascii="Times New Roman" w:eastAsia="Times New Roman" w:hAnsi="Times New Roman" w:cs="Times New Roman"/>
          <w:b/>
          <w:bCs/>
          <w:sz w:val="28"/>
          <w:szCs w:val="28"/>
          <w:u w:val="single"/>
          <w:lang w:val="uk-UA" w:eastAsia="ru-RU"/>
        </w:rPr>
      </w:pPr>
      <w:r w:rsidRPr="00F275D9">
        <w:rPr>
          <w:rFonts w:ascii="Times New Roman" w:eastAsia="Times New Roman" w:hAnsi="Times New Roman" w:cs="Times New Roman"/>
          <w:b/>
          <w:bCs/>
          <w:sz w:val="28"/>
          <w:szCs w:val="28"/>
          <w:u w:val="single"/>
          <w:lang w:val="uk-UA" w:eastAsia="ru-RU"/>
        </w:rPr>
        <w:t xml:space="preserve">Вправа "Мій друг – </w:t>
      </w:r>
      <w:proofErr w:type="spellStart"/>
      <w:r w:rsidRPr="00F275D9">
        <w:rPr>
          <w:rFonts w:ascii="Times New Roman" w:eastAsia="Times New Roman" w:hAnsi="Times New Roman" w:cs="Times New Roman"/>
          <w:b/>
          <w:bCs/>
          <w:sz w:val="28"/>
          <w:szCs w:val="28"/>
          <w:u w:val="single"/>
          <w:lang w:val="uk-UA" w:eastAsia="ru-RU"/>
        </w:rPr>
        <w:t>супергерой</w:t>
      </w:r>
      <w:proofErr w:type="spellEnd"/>
      <w:r w:rsidRPr="00F275D9">
        <w:rPr>
          <w:rFonts w:ascii="Times New Roman" w:eastAsia="Times New Roman" w:hAnsi="Times New Roman" w:cs="Times New Roman"/>
          <w:b/>
          <w:bCs/>
          <w:sz w:val="28"/>
          <w:szCs w:val="28"/>
          <w:u w:val="single"/>
          <w:lang w:val="uk-UA" w:eastAsia="ru-RU"/>
        </w:rPr>
        <w:t>!"</w:t>
      </w:r>
    </w:p>
    <w:p w14:paraId="38FB2F64"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Мета:</w:t>
      </w:r>
      <w:r w:rsidRPr="00F275D9">
        <w:rPr>
          <w:rFonts w:ascii="Times New Roman" w:eastAsia="Times New Roman" w:hAnsi="Times New Roman" w:cs="Times New Roman"/>
          <w:sz w:val="28"/>
          <w:szCs w:val="28"/>
          <w:lang w:val="uk-UA" w:eastAsia="ru-RU"/>
        </w:rPr>
        <w:t xml:space="preserve"> Розвивати вміння описувати інших, підбирати позитивні слова для характеристики однокласників.</w:t>
      </w:r>
    </w:p>
    <w:p w14:paraId="1755D23E"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Очікувані результати:</w:t>
      </w:r>
      <w:r w:rsidRPr="00F275D9">
        <w:rPr>
          <w:rFonts w:ascii="Times New Roman" w:eastAsia="Times New Roman" w:hAnsi="Times New Roman" w:cs="Times New Roman"/>
          <w:sz w:val="28"/>
          <w:szCs w:val="28"/>
          <w:lang w:val="uk-UA" w:eastAsia="ru-RU"/>
        </w:rPr>
        <w:t xml:space="preserve"> Діти вчитимуться підбирати добрі слова для опису інших, підтримувати і хвалити одне одного.</w:t>
      </w:r>
    </w:p>
    <w:p w14:paraId="526F4FDE"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Обладнання:</w:t>
      </w:r>
      <w:r w:rsidRPr="00F275D9">
        <w:rPr>
          <w:rFonts w:ascii="Times New Roman" w:eastAsia="Times New Roman" w:hAnsi="Times New Roman" w:cs="Times New Roman"/>
          <w:sz w:val="28"/>
          <w:szCs w:val="28"/>
          <w:lang w:val="uk-UA" w:eastAsia="ru-RU"/>
        </w:rPr>
        <w:t xml:space="preserve"> Аркуші паперу, кольорові олівці або фломастери.</w:t>
      </w:r>
    </w:p>
    <w:p w14:paraId="165735C5" w14:textId="77777777" w:rsidR="00F275D9" w:rsidRDefault="00F275D9" w:rsidP="00F275D9">
      <w:pPr>
        <w:spacing w:after="0" w:line="240" w:lineRule="auto"/>
        <w:ind w:firstLine="426"/>
        <w:jc w:val="both"/>
        <w:rPr>
          <w:rFonts w:ascii="Times New Roman" w:eastAsia="Times New Roman" w:hAnsi="Times New Roman" w:cs="Times New Roman"/>
          <w:b/>
          <w:bCs/>
          <w:sz w:val="28"/>
          <w:szCs w:val="28"/>
          <w:lang w:val="uk-UA" w:eastAsia="ru-RU"/>
        </w:rPr>
      </w:pPr>
    </w:p>
    <w:p w14:paraId="1357CC18" w14:textId="15591A6B" w:rsidR="00F275D9" w:rsidRPr="00F275D9" w:rsidRDefault="00F275D9" w:rsidP="00F275D9">
      <w:pPr>
        <w:spacing w:after="0" w:line="240" w:lineRule="auto"/>
        <w:ind w:firstLine="426"/>
        <w:jc w:val="center"/>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Хід проведення:</w:t>
      </w:r>
    </w:p>
    <w:p w14:paraId="2A3D8365" w14:textId="77777777" w:rsidR="00F275D9" w:rsidRPr="00F275D9" w:rsidRDefault="00F275D9" w:rsidP="00F275D9">
      <w:pPr>
        <w:numPr>
          <w:ilvl w:val="0"/>
          <w:numId w:val="3"/>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Вчитель пояснює дітям, що сьогодні кожен їхній однокласник буде "</w:t>
      </w:r>
      <w:proofErr w:type="spellStart"/>
      <w:r w:rsidRPr="00F275D9">
        <w:rPr>
          <w:rFonts w:ascii="Times New Roman" w:eastAsia="Times New Roman" w:hAnsi="Times New Roman" w:cs="Times New Roman"/>
          <w:sz w:val="28"/>
          <w:szCs w:val="28"/>
          <w:lang w:val="uk-UA" w:eastAsia="ru-RU"/>
        </w:rPr>
        <w:t>супергероєм</w:t>
      </w:r>
      <w:proofErr w:type="spellEnd"/>
      <w:r w:rsidRPr="00F275D9">
        <w:rPr>
          <w:rFonts w:ascii="Times New Roman" w:eastAsia="Times New Roman" w:hAnsi="Times New Roman" w:cs="Times New Roman"/>
          <w:sz w:val="28"/>
          <w:szCs w:val="28"/>
          <w:lang w:val="uk-UA" w:eastAsia="ru-RU"/>
        </w:rPr>
        <w:t>".</w:t>
      </w:r>
    </w:p>
    <w:p w14:paraId="14E688E5" w14:textId="77777777" w:rsidR="00F275D9" w:rsidRPr="00F275D9" w:rsidRDefault="00F275D9" w:rsidP="00F275D9">
      <w:pPr>
        <w:numPr>
          <w:ilvl w:val="0"/>
          <w:numId w:val="3"/>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lastRenderedPageBreak/>
        <w:t>Кожна дитина обирає "</w:t>
      </w:r>
      <w:proofErr w:type="spellStart"/>
      <w:r w:rsidRPr="00F275D9">
        <w:rPr>
          <w:rFonts w:ascii="Times New Roman" w:eastAsia="Times New Roman" w:hAnsi="Times New Roman" w:cs="Times New Roman"/>
          <w:sz w:val="28"/>
          <w:szCs w:val="28"/>
          <w:lang w:val="uk-UA" w:eastAsia="ru-RU"/>
        </w:rPr>
        <w:t>супергероя</w:t>
      </w:r>
      <w:proofErr w:type="spellEnd"/>
      <w:r w:rsidRPr="00F275D9">
        <w:rPr>
          <w:rFonts w:ascii="Times New Roman" w:eastAsia="Times New Roman" w:hAnsi="Times New Roman" w:cs="Times New Roman"/>
          <w:sz w:val="28"/>
          <w:szCs w:val="28"/>
          <w:lang w:val="uk-UA" w:eastAsia="ru-RU"/>
        </w:rPr>
        <w:t>" – це випадковий однокласник, обраний вчителем (щоб уникнути повторень).</w:t>
      </w:r>
    </w:p>
    <w:p w14:paraId="6B1E6C71" w14:textId="77777777" w:rsidR="00F275D9" w:rsidRPr="00F275D9" w:rsidRDefault="00F275D9" w:rsidP="00F275D9">
      <w:pPr>
        <w:numPr>
          <w:ilvl w:val="0"/>
          <w:numId w:val="3"/>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На аркуші діти малюють портрет однокласника, якого вони обрали, і записують (або вчитель допомагає записати) кілька гарних слів або якостей про нього.</w:t>
      </w:r>
    </w:p>
    <w:p w14:paraId="09330E2F" w14:textId="77777777" w:rsidR="00F275D9" w:rsidRPr="00F275D9" w:rsidRDefault="00F275D9" w:rsidP="00F275D9">
      <w:pPr>
        <w:numPr>
          <w:ilvl w:val="0"/>
          <w:numId w:val="3"/>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Після цього діти показують свої роботи класу і розповідають, чому вони вважають свого однокласника "</w:t>
      </w:r>
      <w:proofErr w:type="spellStart"/>
      <w:r w:rsidRPr="00F275D9">
        <w:rPr>
          <w:rFonts w:ascii="Times New Roman" w:eastAsia="Times New Roman" w:hAnsi="Times New Roman" w:cs="Times New Roman"/>
          <w:sz w:val="28"/>
          <w:szCs w:val="28"/>
          <w:lang w:val="uk-UA" w:eastAsia="ru-RU"/>
        </w:rPr>
        <w:t>супергероєм</w:t>
      </w:r>
      <w:proofErr w:type="spellEnd"/>
      <w:r w:rsidRPr="00F275D9">
        <w:rPr>
          <w:rFonts w:ascii="Times New Roman" w:eastAsia="Times New Roman" w:hAnsi="Times New Roman" w:cs="Times New Roman"/>
          <w:sz w:val="28"/>
          <w:szCs w:val="28"/>
          <w:lang w:val="uk-UA" w:eastAsia="ru-RU"/>
        </w:rPr>
        <w:t>".</w:t>
      </w:r>
    </w:p>
    <w:p w14:paraId="06B3E08B"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Рефлексія:</w:t>
      </w:r>
      <w:r w:rsidRPr="00F275D9">
        <w:rPr>
          <w:rFonts w:ascii="Times New Roman" w:eastAsia="Times New Roman" w:hAnsi="Times New Roman" w:cs="Times New Roman"/>
          <w:sz w:val="28"/>
          <w:szCs w:val="28"/>
          <w:lang w:val="uk-UA" w:eastAsia="ru-RU"/>
        </w:rPr>
        <w:t xml:space="preserve"> Обговорення, як діти почувалися, отримуючи похвалу, та як вони знаходили добрі слова для інших.</w:t>
      </w:r>
    </w:p>
    <w:p w14:paraId="3DB9E234"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Критерії оцінювання:</w:t>
      </w:r>
    </w:p>
    <w:p w14:paraId="1F27B717" w14:textId="77777777" w:rsidR="00F275D9" w:rsidRPr="00F275D9" w:rsidRDefault="00F275D9" w:rsidP="00F275D9">
      <w:pPr>
        <w:numPr>
          <w:ilvl w:val="0"/>
          <w:numId w:val="4"/>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Вміння висловлювати позитивні характеристики однокласників.</w:t>
      </w:r>
    </w:p>
    <w:p w14:paraId="51A7AACC" w14:textId="77777777" w:rsidR="00F275D9" w:rsidRPr="00F275D9" w:rsidRDefault="00F275D9" w:rsidP="00F275D9">
      <w:pPr>
        <w:numPr>
          <w:ilvl w:val="0"/>
          <w:numId w:val="4"/>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Охайність і старанність у малюнку.</w:t>
      </w:r>
    </w:p>
    <w:p w14:paraId="28502BDA" w14:textId="77777777" w:rsidR="00F275D9" w:rsidRPr="00F275D9" w:rsidRDefault="00F275D9" w:rsidP="00F275D9">
      <w:pPr>
        <w:numPr>
          <w:ilvl w:val="0"/>
          <w:numId w:val="4"/>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Здатність розповідати про однокласника.</w:t>
      </w:r>
    </w:p>
    <w:p w14:paraId="342198EE" w14:textId="77777777" w:rsidR="00F275D9" w:rsidRDefault="00F275D9" w:rsidP="00F275D9">
      <w:pPr>
        <w:spacing w:after="0" w:line="240" w:lineRule="auto"/>
        <w:ind w:firstLine="426"/>
        <w:jc w:val="both"/>
        <w:outlineLvl w:val="2"/>
        <w:rPr>
          <w:rFonts w:ascii="Times New Roman" w:eastAsia="Times New Roman" w:hAnsi="Times New Roman" w:cs="Times New Roman"/>
          <w:sz w:val="28"/>
          <w:szCs w:val="28"/>
          <w:lang w:val="uk-UA" w:eastAsia="ru-RU"/>
        </w:rPr>
      </w:pPr>
    </w:p>
    <w:p w14:paraId="50FA3DE3" w14:textId="77777777" w:rsidR="00F275D9" w:rsidRDefault="00F275D9" w:rsidP="00F275D9">
      <w:pPr>
        <w:spacing w:after="0" w:line="240" w:lineRule="auto"/>
        <w:ind w:firstLine="426"/>
        <w:jc w:val="both"/>
        <w:outlineLvl w:val="2"/>
        <w:rPr>
          <w:rFonts w:ascii="Times New Roman" w:eastAsia="Times New Roman" w:hAnsi="Times New Roman" w:cs="Times New Roman"/>
          <w:sz w:val="28"/>
          <w:szCs w:val="28"/>
          <w:lang w:val="uk-UA" w:eastAsia="ru-RU"/>
        </w:rPr>
      </w:pPr>
    </w:p>
    <w:p w14:paraId="264E72BB" w14:textId="2B251923" w:rsidR="00F275D9" w:rsidRPr="00F275D9" w:rsidRDefault="00F275D9" w:rsidP="00F275D9">
      <w:pPr>
        <w:spacing w:after="0" w:line="240" w:lineRule="auto"/>
        <w:ind w:firstLine="426"/>
        <w:jc w:val="both"/>
        <w:outlineLvl w:val="2"/>
        <w:rPr>
          <w:rFonts w:ascii="Times New Roman" w:eastAsia="Times New Roman" w:hAnsi="Times New Roman" w:cs="Times New Roman"/>
          <w:b/>
          <w:bCs/>
          <w:sz w:val="28"/>
          <w:szCs w:val="28"/>
          <w:u w:val="single"/>
          <w:lang w:val="uk-UA" w:eastAsia="ru-RU"/>
        </w:rPr>
      </w:pPr>
      <w:r w:rsidRPr="00F275D9">
        <w:rPr>
          <w:rFonts w:ascii="Times New Roman" w:eastAsia="Times New Roman" w:hAnsi="Times New Roman" w:cs="Times New Roman"/>
          <w:b/>
          <w:bCs/>
          <w:sz w:val="28"/>
          <w:szCs w:val="28"/>
          <w:u w:val="single"/>
          <w:lang w:val="uk-UA" w:eastAsia="ru-RU"/>
        </w:rPr>
        <w:t>Вправа "Секретна команда"</w:t>
      </w:r>
    </w:p>
    <w:p w14:paraId="2A9433AC"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Мета:</w:t>
      </w:r>
      <w:r w:rsidRPr="00F275D9">
        <w:rPr>
          <w:rFonts w:ascii="Times New Roman" w:eastAsia="Times New Roman" w:hAnsi="Times New Roman" w:cs="Times New Roman"/>
          <w:sz w:val="28"/>
          <w:szCs w:val="28"/>
          <w:lang w:val="uk-UA" w:eastAsia="ru-RU"/>
        </w:rPr>
        <w:t xml:space="preserve"> Сприяти співпраці та розвитку комунікаційних навичок у групах.</w:t>
      </w:r>
    </w:p>
    <w:p w14:paraId="128F08C1"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Очікувані результати:</w:t>
      </w:r>
      <w:r w:rsidRPr="00F275D9">
        <w:rPr>
          <w:rFonts w:ascii="Times New Roman" w:eastAsia="Times New Roman" w:hAnsi="Times New Roman" w:cs="Times New Roman"/>
          <w:sz w:val="28"/>
          <w:szCs w:val="28"/>
          <w:lang w:val="uk-UA" w:eastAsia="ru-RU"/>
        </w:rPr>
        <w:t xml:space="preserve"> Діти </w:t>
      </w:r>
      <w:proofErr w:type="spellStart"/>
      <w:r w:rsidRPr="00F275D9">
        <w:rPr>
          <w:rFonts w:ascii="Times New Roman" w:eastAsia="Times New Roman" w:hAnsi="Times New Roman" w:cs="Times New Roman"/>
          <w:sz w:val="28"/>
          <w:szCs w:val="28"/>
          <w:lang w:val="uk-UA" w:eastAsia="ru-RU"/>
        </w:rPr>
        <w:t>навчаться</w:t>
      </w:r>
      <w:proofErr w:type="spellEnd"/>
      <w:r w:rsidRPr="00F275D9">
        <w:rPr>
          <w:rFonts w:ascii="Times New Roman" w:eastAsia="Times New Roman" w:hAnsi="Times New Roman" w:cs="Times New Roman"/>
          <w:sz w:val="28"/>
          <w:szCs w:val="28"/>
          <w:lang w:val="uk-UA" w:eastAsia="ru-RU"/>
        </w:rPr>
        <w:t xml:space="preserve"> працювати в команді, домовлятися та розподіляти завдання між собою.</w:t>
      </w:r>
    </w:p>
    <w:p w14:paraId="144FA198"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Обладнання:</w:t>
      </w:r>
      <w:r w:rsidRPr="00F275D9">
        <w:rPr>
          <w:rFonts w:ascii="Times New Roman" w:eastAsia="Times New Roman" w:hAnsi="Times New Roman" w:cs="Times New Roman"/>
          <w:sz w:val="28"/>
          <w:szCs w:val="28"/>
          <w:lang w:val="uk-UA" w:eastAsia="ru-RU"/>
        </w:rPr>
        <w:t xml:space="preserve"> Картки з простими завданнями для команд (наприклад, "зробити плакат на тему дружби", "знайти 5 спільних рис", "скласти історію з 3 речень про клас").</w:t>
      </w:r>
    </w:p>
    <w:p w14:paraId="0AF45119" w14:textId="77777777" w:rsidR="00F275D9" w:rsidRDefault="00F275D9" w:rsidP="00F275D9">
      <w:pPr>
        <w:spacing w:after="0" w:line="240" w:lineRule="auto"/>
        <w:ind w:firstLine="426"/>
        <w:jc w:val="both"/>
        <w:rPr>
          <w:rFonts w:ascii="Times New Roman" w:eastAsia="Times New Roman" w:hAnsi="Times New Roman" w:cs="Times New Roman"/>
          <w:b/>
          <w:bCs/>
          <w:sz w:val="28"/>
          <w:szCs w:val="28"/>
          <w:lang w:val="uk-UA" w:eastAsia="ru-RU"/>
        </w:rPr>
      </w:pPr>
    </w:p>
    <w:p w14:paraId="4DF6F0A7" w14:textId="49422E3A" w:rsidR="00F275D9" w:rsidRPr="00F275D9" w:rsidRDefault="00F275D9" w:rsidP="00F275D9">
      <w:pPr>
        <w:spacing w:after="0" w:line="240" w:lineRule="auto"/>
        <w:ind w:firstLine="426"/>
        <w:jc w:val="center"/>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Хід проведення:</w:t>
      </w:r>
    </w:p>
    <w:p w14:paraId="157B057F" w14:textId="77777777" w:rsidR="00F275D9" w:rsidRPr="00F275D9" w:rsidRDefault="00F275D9" w:rsidP="00F275D9">
      <w:pPr>
        <w:numPr>
          <w:ilvl w:val="0"/>
          <w:numId w:val="5"/>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Діти об’єднуються в групи по 3-4 особи.</w:t>
      </w:r>
    </w:p>
    <w:p w14:paraId="2B8E8FE9" w14:textId="77777777" w:rsidR="00F275D9" w:rsidRPr="00F275D9" w:rsidRDefault="00F275D9" w:rsidP="00F275D9">
      <w:pPr>
        <w:numPr>
          <w:ilvl w:val="0"/>
          <w:numId w:val="5"/>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Кожна група отримує "секретне завдання" на картці, яке потрібно виконати разом.</w:t>
      </w:r>
    </w:p>
    <w:p w14:paraId="1733AF05" w14:textId="77777777" w:rsidR="00F275D9" w:rsidRPr="00F275D9" w:rsidRDefault="00F275D9" w:rsidP="00F275D9">
      <w:pPr>
        <w:numPr>
          <w:ilvl w:val="0"/>
          <w:numId w:val="5"/>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Учасники обговорюють і виконують завдання, дотримуючись правил: кожен має сказати свою думку, і всі мають слухати одне одного.</w:t>
      </w:r>
    </w:p>
    <w:p w14:paraId="34CE1055" w14:textId="77777777" w:rsidR="00F275D9" w:rsidRPr="00F275D9" w:rsidRDefault="00F275D9" w:rsidP="00F275D9">
      <w:pPr>
        <w:numPr>
          <w:ilvl w:val="0"/>
          <w:numId w:val="5"/>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Після завершення групи презентують результати класу.</w:t>
      </w:r>
    </w:p>
    <w:p w14:paraId="60556B96"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Рефлексія:</w:t>
      </w:r>
      <w:r w:rsidRPr="00F275D9">
        <w:rPr>
          <w:rFonts w:ascii="Times New Roman" w:eastAsia="Times New Roman" w:hAnsi="Times New Roman" w:cs="Times New Roman"/>
          <w:sz w:val="28"/>
          <w:szCs w:val="28"/>
          <w:lang w:val="uk-UA" w:eastAsia="ru-RU"/>
        </w:rPr>
        <w:t xml:space="preserve"> Діти обговорюють, як їм працювалося разом, що їм сподобалося в командній роботі, чи виникали труднощі.</w:t>
      </w:r>
    </w:p>
    <w:p w14:paraId="480D4A1C"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Критерії оцінювання:</w:t>
      </w:r>
    </w:p>
    <w:p w14:paraId="40E0EE3C" w14:textId="77777777" w:rsidR="00F275D9" w:rsidRPr="00F275D9" w:rsidRDefault="00F275D9" w:rsidP="00F275D9">
      <w:pPr>
        <w:numPr>
          <w:ilvl w:val="0"/>
          <w:numId w:val="6"/>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Вміння слухати і чути думку кожного члена команди.</w:t>
      </w:r>
    </w:p>
    <w:p w14:paraId="10205A60" w14:textId="77777777" w:rsidR="00F275D9" w:rsidRPr="00F275D9" w:rsidRDefault="00F275D9" w:rsidP="00F275D9">
      <w:pPr>
        <w:numPr>
          <w:ilvl w:val="0"/>
          <w:numId w:val="6"/>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Активна участь у виконанні завдання.</w:t>
      </w:r>
    </w:p>
    <w:p w14:paraId="4437E1E7" w14:textId="77777777" w:rsidR="00F275D9" w:rsidRPr="00F275D9" w:rsidRDefault="00F275D9" w:rsidP="00F275D9">
      <w:pPr>
        <w:numPr>
          <w:ilvl w:val="0"/>
          <w:numId w:val="6"/>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Якість виконання завдання та презентації.</w:t>
      </w:r>
    </w:p>
    <w:p w14:paraId="49C7E133" w14:textId="77777777" w:rsidR="00F275D9" w:rsidRDefault="00F275D9" w:rsidP="00F275D9">
      <w:pPr>
        <w:spacing w:after="0" w:line="240" w:lineRule="auto"/>
        <w:ind w:firstLine="426"/>
        <w:jc w:val="both"/>
        <w:outlineLvl w:val="2"/>
        <w:rPr>
          <w:rFonts w:ascii="Times New Roman" w:eastAsia="Times New Roman" w:hAnsi="Times New Roman" w:cs="Times New Roman"/>
          <w:sz w:val="28"/>
          <w:szCs w:val="28"/>
          <w:lang w:val="uk-UA" w:eastAsia="ru-RU"/>
        </w:rPr>
      </w:pPr>
    </w:p>
    <w:p w14:paraId="32F85BAA" w14:textId="141733F4" w:rsidR="00F275D9" w:rsidRPr="00F275D9" w:rsidRDefault="00F275D9" w:rsidP="00F275D9">
      <w:pPr>
        <w:spacing w:after="0" w:line="240" w:lineRule="auto"/>
        <w:ind w:firstLine="426"/>
        <w:jc w:val="both"/>
        <w:outlineLvl w:val="2"/>
        <w:rPr>
          <w:rFonts w:ascii="Times New Roman" w:eastAsia="Times New Roman" w:hAnsi="Times New Roman" w:cs="Times New Roman"/>
          <w:b/>
          <w:bCs/>
          <w:sz w:val="28"/>
          <w:szCs w:val="28"/>
          <w:u w:val="single"/>
          <w:lang w:val="uk-UA" w:eastAsia="ru-RU"/>
        </w:rPr>
      </w:pPr>
      <w:r w:rsidRPr="00F275D9">
        <w:rPr>
          <w:rFonts w:ascii="Times New Roman" w:eastAsia="Times New Roman" w:hAnsi="Times New Roman" w:cs="Times New Roman"/>
          <w:b/>
          <w:bCs/>
          <w:sz w:val="28"/>
          <w:szCs w:val="28"/>
          <w:u w:val="single"/>
          <w:lang w:val="uk-UA" w:eastAsia="ru-RU"/>
        </w:rPr>
        <w:t>Вправа "Чарівний клубок дружби"</w:t>
      </w:r>
    </w:p>
    <w:p w14:paraId="7CE15D6C"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Мета:</w:t>
      </w:r>
      <w:r w:rsidRPr="00F275D9">
        <w:rPr>
          <w:rFonts w:ascii="Times New Roman" w:eastAsia="Times New Roman" w:hAnsi="Times New Roman" w:cs="Times New Roman"/>
          <w:sz w:val="28"/>
          <w:szCs w:val="28"/>
          <w:lang w:val="uk-UA" w:eastAsia="ru-RU"/>
        </w:rPr>
        <w:t xml:space="preserve"> Навчити дітей передавати слово одне одному, встановлювати контакт із товаришами в групі та формулювати свої думки.</w:t>
      </w:r>
    </w:p>
    <w:p w14:paraId="6CCA022D"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Очікувані результати:</w:t>
      </w:r>
      <w:r w:rsidRPr="00F275D9">
        <w:rPr>
          <w:rFonts w:ascii="Times New Roman" w:eastAsia="Times New Roman" w:hAnsi="Times New Roman" w:cs="Times New Roman"/>
          <w:sz w:val="28"/>
          <w:szCs w:val="28"/>
          <w:lang w:val="uk-UA" w:eastAsia="ru-RU"/>
        </w:rPr>
        <w:t xml:space="preserve"> Учні </w:t>
      </w:r>
      <w:proofErr w:type="spellStart"/>
      <w:r w:rsidRPr="00F275D9">
        <w:rPr>
          <w:rFonts w:ascii="Times New Roman" w:eastAsia="Times New Roman" w:hAnsi="Times New Roman" w:cs="Times New Roman"/>
          <w:sz w:val="28"/>
          <w:szCs w:val="28"/>
          <w:lang w:val="uk-UA" w:eastAsia="ru-RU"/>
        </w:rPr>
        <w:t>навчаться</w:t>
      </w:r>
      <w:proofErr w:type="spellEnd"/>
      <w:r w:rsidRPr="00F275D9">
        <w:rPr>
          <w:rFonts w:ascii="Times New Roman" w:eastAsia="Times New Roman" w:hAnsi="Times New Roman" w:cs="Times New Roman"/>
          <w:sz w:val="28"/>
          <w:szCs w:val="28"/>
          <w:lang w:val="uk-UA" w:eastAsia="ru-RU"/>
        </w:rPr>
        <w:t xml:space="preserve"> уважно слухати одне одного та говорити по черзі, що сприяє формуванню довіри в команді.</w:t>
      </w:r>
    </w:p>
    <w:p w14:paraId="1CC261A0"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Обладнання:</w:t>
      </w:r>
      <w:r w:rsidRPr="00F275D9">
        <w:rPr>
          <w:rFonts w:ascii="Times New Roman" w:eastAsia="Times New Roman" w:hAnsi="Times New Roman" w:cs="Times New Roman"/>
          <w:sz w:val="28"/>
          <w:szCs w:val="28"/>
          <w:lang w:val="uk-UA" w:eastAsia="ru-RU"/>
        </w:rPr>
        <w:t xml:space="preserve"> Моток яскравої нитки або клубок пряжі.</w:t>
      </w:r>
    </w:p>
    <w:p w14:paraId="3ECD9C81" w14:textId="77777777" w:rsidR="00F275D9" w:rsidRDefault="00F275D9" w:rsidP="00F275D9">
      <w:pPr>
        <w:spacing w:after="0" w:line="240" w:lineRule="auto"/>
        <w:ind w:firstLine="426"/>
        <w:jc w:val="both"/>
        <w:rPr>
          <w:rFonts w:ascii="Times New Roman" w:eastAsia="Times New Roman" w:hAnsi="Times New Roman" w:cs="Times New Roman"/>
          <w:b/>
          <w:bCs/>
          <w:sz w:val="28"/>
          <w:szCs w:val="28"/>
          <w:lang w:val="uk-UA" w:eastAsia="ru-RU"/>
        </w:rPr>
      </w:pPr>
    </w:p>
    <w:p w14:paraId="6827F28A" w14:textId="5930C39F" w:rsidR="00F275D9" w:rsidRPr="00F275D9" w:rsidRDefault="00F275D9" w:rsidP="00F275D9">
      <w:pPr>
        <w:spacing w:after="0" w:line="240" w:lineRule="auto"/>
        <w:ind w:firstLine="426"/>
        <w:jc w:val="center"/>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Хід проведення:</w:t>
      </w:r>
    </w:p>
    <w:p w14:paraId="5F9099E8" w14:textId="77777777" w:rsidR="00F275D9" w:rsidRPr="00F275D9" w:rsidRDefault="00F275D9" w:rsidP="00F275D9">
      <w:pPr>
        <w:numPr>
          <w:ilvl w:val="0"/>
          <w:numId w:val="7"/>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Діти сідають у коло. Вчитель починає гру, тримаючи в руках клубок і розповідає щось про себе (наприклад, улюблений колір чи страву).</w:t>
      </w:r>
    </w:p>
    <w:p w14:paraId="496D4A33" w14:textId="77777777" w:rsidR="00F275D9" w:rsidRPr="00F275D9" w:rsidRDefault="00F275D9" w:rsidP="00F275D9">
      <w:pPr>
        <w:numPr>
          <w:ilvl w:val="0"/>
          <w:numId w:val="7"/>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Тримач клубка кидає його іншому члену групи, утримуючи нитку в руці.</w:t>
      </w:r>
    </w:p>
    <w:p w14:paraId="00C4561B" w14:textId="77777777" w:rsidR="00F275D9" w:rsidRPr="00F275D9" w:rsidRDefault="00F275D9" w:rsidP="00F275D9">
      <w:pPr>
        <w:numPr>
          <w:ilvl w:val="0"/>
          <w:numId w:val="7"/>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lastRenderedPageBreak/>
        <w:t>Наступний учасник також розповідає щось про себе, кидаючи клубок далі, утримуючи нитку. Поступово нитка утворює павутину, з'єднуючи всіх учасників.</w:t>
      </w:r>
    </w:p>
    <w:p w14:paraId="0727F98B" w14:textId="77777777" w:rsidR="00F275D9" w:rsidRPr="00F275D9" w:rsidRDefault="00F275D9" w:rsidP="00F275D9">
      <w:pPr>
        <w:numPr>
          <w:ilvl w:val="0"/>
          <w:numId w:val="7"/>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Після завершення вчитель звертає увагу на "павутину дружби", пояснюючи, як важливо всім бути уважними одне до одного, щоб вона не порвалась.</w:t>
      </w:r>
    </w:p>
    <w:p w14:paraId="239CF1A9"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Рефлексія:</w:t>
      </w:r>
      <w:r w:rsidRPr="00F275D9">
        <w:rPr>
          <w:rFonts w:ascii="Times New Roman" w:eastAsia="Times New Roman" w:hAnsi="Times New Roman" w:cs="Times New Roman"/>
          <w:sz w:val="28"/>
          <w:szCs w:val="28"/>
          <w:lang w:val="uk-UA" w:eastAsia="ru-RU"/>
        </w:rPr>
        <w:t xml:space="preserve"> Діти діляться, як вони почувалися, коли їх слухали. Також обговорюють, як важливо бути обережними і підтримувати одне одного, щоб "павутина" не порвалась.</w:t>
      </w:r>
    </w:p>
    <w:p w14:paraId="56EFAD28"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Критерії оцінювання:</w:t>
      </w:r>
    </w:p>
    <w:p w14:paraId="43D2C809" w14:textId="77777777" w:rsidR="00F275D9" w:rsidRPr="00F275D9" w:rsidRDefault="00F275D9" w:rsidP="00F275D9">
      <w:pPr>
        <w:numPr>
          <w:ilvl w:val="0"/>
          <w:numId w:val="8"/>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Уважність до інших учасників.</w:t>
      </w:r>
    </w:p>
    <w:p w14:paraId="0850E407" w14:textId="77777777" w:rsidR="00F275D9" w:rsidRPr="00F275D9" w:rsidRDefault="00F275D9" w:rsidP="00F275D9">
      <w:pPr>
        <w:numPr>
          <w:ilvl w:val="0"/>
          <w:numId w:val="8"/>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Вміння почекати свою чергу.</w:t>
      </w:r>
    </w:p>
    <w:p w14:paraId="2248A375" w14:textId="77777777" w:rsidR="00F275D9" w:rsidRPr="00F275D9" w:rsidRDefault="00F275D9" w:rsidP="00F275D9">
      <w:pPr>
        <w:numPr>
          <w:ilvl w:val="0"/>
          <w:numId w:val="8"/>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Чіткість і доступність висловлювання своїх думок.</w:t>
      </w:r>
    </w:p>
    <w:p w14:paraId="3ABB4EE9" w14:textId="77777777" w:rsidR="00F275D9" w:rsidRDefault="00F275D9" w:rsidP="00F275D9">
      <w:pPr>
        <w:spacing w:after="0" w:line="240" w:lineRule="auto"/>
        <w:ind w:firstLine="426"/>
        <w:jc w:val="both"/>
        <w:outlineLvl w:val="2"/>
        <w:rPr>
          <w:rFonts w:ascii="Times New Roman" w:eastAsia="Times New Roman" w:hAnsi="Times New Roman" w:cs="Times New Roman"/>
          <w:sz w:val="28"/>
          <w:szCs w:val="28"/>
          <w:lang w:val="uk-UA" w:eastAsia="ru-RU"/>
        </w:rPr>
      </w:pPr>
    </w:p>
    <w:p w14:paraId="1B7CAB47" w14:textId="447F8C8E" w:rsidR="00F275D9" w:rsidRPr="00F275D9" w:rsidRDefault="00F275D9" w:rsidP="00F275D9">
      <w:pPr>
        <w:spacing w:after="0" w:line="240" w:lineRule="auto"/>
        <w:ind w:firstLine="426"/>
        <w:jc w:val="both"/>
        <w:outlineLvl w:val="2"/>
        <w:rPr>
          <w:rFonts w:ascii="Times New Roman" w:eastAsia="Times New Roman" w:hAnsi="Times New Roman" w:cs="Times New Roman"/>
          <w:b/>
          <w:bCs/>
          <w:sz w:val="28"/>
          <w:szCs w:val="28"/>
          <w:u w:val="single"/>
          <w:lang w:val="uk-UA" w:eastAsia="ru-RU"/>
        </w:rPr>
      </w:pPr>
      <w:r w:rsidRPr="00F275D9">
        <w:rPr>
          <w:rFonts w:ascii="Times New Roman" w:eastAsia="Times New Roman" w:hAnsi="Times New Roman" w:cs="Times New Roman"/>
          <w:b/>
          <w:bCs/>
          <w:sz w:val="28"/>
          <w:szCs w:val="28"/>
          <w:u w:val="single"/>
          <w:lang w:val="uk-UA" w:eastAsia="ru-RU"/>
        </w:rPr>
        <w:t>Вправа "Склади історію"</w:t>
      </w:r>
    </w:p>
    <w:p w14:paraId="18C39178"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Мета:</w:t>
      </w:r>
      <w:r w:rsidRPr="00F275D9">
        <w:rPr>
          <w:rFonts w:ascii="Times New Roman" w:eastAsia="Times New Roman" w:hAnsi="Times New Roman" w:cs="Times New Roman"/>
          <w:sz w:val="28"/>
          <w:szCs w:val="28"/>
          <w:lang w:val="uk-UA" w:eastAsia="ru-RU"/>
        </w:rPr>
        <w:t xml:space="preserve"> Розвивати навички командної роботи, уміння домовлятися та </w:t>
      </w:r>
      <w:proofErr w:type="spellStart"/>
      <w:r w:rsidRPr="00F275D9">
        <w:rPr>
          <w:rFonts w:ascii="Times New Roman" w:eastAsia="Times New Roman" w:hAnsi="Times New Roman" w:cs="Times New Roman"/>
          <w:sz w:val="28"/>
          <w:szCs w:val="28"/>
          <w:lang w:val="uk-UA" w:eastAsia="ru-RU"/>
        </w:rPr>
        <w:t>логічно</w:t>
      </w:r>
      <w:proofErr w:type="spellEnd"/>
      <w:r w:rsidRPr="00F275D9">
        <w:rPr>
          <w:rFonts w:ascii="Times New Roman" w:eastAsia="Times New Roman" w:hAnsi="Times New Roman" w:cs="Times New Roman"/>
          <w:sz w:val="28"/>
          <w:szCs w:val="28"/>
          <w:lang w:val="uk-UA" w:eastAsia="ru-RU"/>
        </w:rPr>
        <w:t xml:space="preserve"> вибудовувати розповідь у групі.</w:t>
      </w:r>
    </w:p>
    <w:p w14:paraId="21B077CC"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Очікувані результати:</w:t>
      </w:r>
      <w:r w:rsidRPr="00F275D9">
        <w:rPr>
          <w:rFonts w:ascii="Times New Roman" w:eastAsia="Times New Roman" w:hAnsi="Times New Roman" w:cs="Times New Roman"/>
          <w:sz w:val="28"/>
          <w:szCs w:val="28"/>
          <w:lang w:val="uk-UA" w:eastAsia="ru-RU"/>
        </w:rPr>
        <w:t xml:space="preserve"> Діти зможуть спільно створювати історію, узгоджувати свої думки та доповнювати ідеї однокласників.</w:t>
      </w:r>
    </w:p>
    <w:p w14:paraId="09F0805D"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Обладнання:</w:t>
      </w:r>
      <w:r w:rsidRPr="00F275D9">
        <w:rPr>
          <w:rFonts w:ascii="Times New Roman" w:eastAsia="Times New Roman" w:hAnsi="Times New Roman" w:cs="Times New Roman"/>
          <w:sz w:val="28"/>
          <w:szCs w:val="28"/>
          <w:lang w:val="uk-UA" w:eastAsia="ru-RU"/>
        </w:rPr>
        <w:t xml:space="preserve"> Картки з картинками або словами (наприклад, "будинок", "собака", "квітка", "дощ").</w:t>
      </w:r>
    </w:p>
    <w:p w14:paraId="7E354FAC" w14:textId="77777777" w:rsidR="00F275D9" w:rsidRDefault="00F275D9" w:rsidP="00F275D9">
      <w:pPr>
        <w:spacing w:after="0" w:line="240" w:lineRule="auto"/>
        <w:ind w:firstLine="426"/>
        <w:jc w:val="both"/>
        <w:rPr>
          <w:rFonts w:ascii="Times New Roman" w:eastAsia="Times New Roman" w:hAnsi="Times New Roman" w:cs="Times New Roman"/>
          <w:b/>
          <w:bCs/>
          <w:sz w:val="28"/>
          <w:szCs w:val="28"/>
          <w:lang w:val="uk-UA" w:eastAsia="ru-RU"/>
        </w:rPr>
      </w:pPr>
    </w:p>
    <w:p w14:paraId="6A792C8D" w14:textId="707972C8" w:rsidR="00F275D9" w:rsidRPr="00F275D9" w:rsidRDefault="00F275D9" w:rsidP="00F275D9">
      <w:pPr>
        <w:spacing w:after="0" w:line="240" w:lineRule="auto"/>
        <w:ind w:firstLine="426"/>
        <w:jc w:val="center"/>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Хід проведення:</w:t>
      </w:r>
    </w:p>
    <w:p w14:paraId="45AF02FA" w14:textId="77777777" w:rsidR="00F275D9" w:rsidRPr="00F275D9" w:rsidRDefault="00F275D9" w:rsidP="00F275D9">
      <w:pPr>
        <w:numPr>
          <w:ilvl w:val="0"/>
          <w:numId w:val="9"/>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Вчитель об'єднує дітей у групи по 3-4 особи та дає кожній групі набір карток.</w:t>
      </w:r>
    </w:p>
    <w:p w14:paraId="6611FDEB" w14:textId="77777777" w:rsidR="00F275D9" w:rsidRPr="00F275D9" w:rsidRDefault="00F275D9" w:rsidP="00F275D9">
      <w:pPr>
        <w:numPr>
          <w:ilvl w:val="0"/>
          <w:numId w:val="9"/>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Завдання для групи – скласти коротку історію, використовуючи всі картки.</w:t>
      </w:r>
    </w:p>
    <w:p w14:paraId="5B471D0D" w14:textId="77777777" w:rsidR="00F275D9" w:rsidRPr="00F275D9" w:rsidRDefault="00F275D9" w:rsidP="00F275D9">
      <w:pPr>
        <w:numPr>
          <w:ilvl w:val="0"/>
          <w:numId w:val="9"/>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Діти по черзі висловлюють свої ідеї, як можуть поєднати слова чи картинки, щоб вийшла цікава історія.</w:t>
      </w:r>
    </w:p>
    <w:p w14:paraId="52325F27" w14:textId="77777777" w:rsidR="00F275D9" w:rsidRPr="00F275D9" w:rsidRDefault="00F275D9" w:rsidP="00F275D9">
      <w:pPr>
        <w:numPr>
          <w:ilvl w:val="0"/>
          <w:numId w:val="9"/>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Після завершення кожна група презентує свою історію класу.</w:t>
      </w:r>
    </w:p>
    <w:p w14:paraId="7179366E"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Рефлексія:</w:t>
      </w:r>
      <w:r w:rsidRPr="00F275D9">
        <w:rPr>
          <w:rFonts w:ascii="Times New Roman" w:eastAsia="Times New Roman" w:hAnsi="Times New Roman" w:cs="Times New Roman"/>
          <w:sz w:val="28"/>
          <w:szCs w:val="28"/>
          <w:lang w:val="uk-UA" w:eastAsia="ru-RU"/>
        </w:rPr>
        <w:t xml:space="preserve"> Діти обговорюють, чи легко їм було домовлятися, чия ідея їм сподобалася найбільше та чи виникали труднощі у співпраці.</w:t>
      </w:r>
    </w:p>
    <w:p w14:paraId="5229FCF1"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Критерії оцінювання:</w:t>
      </w:r>
    </w:p>
    <w:p w14:paraId="2FD98171" w14:textId="77777777" w:rsidR="00F275D9" w:rsidRPr="00F275D9" w:rsidRDefault="00F275D9" w:rsidP="00F275D9">
      <w:pPr>
        <w:numPr>
          <w:ilvl w:val="0"/>
          <w:numId w:val="10"/>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Вміння активно висловлювати свої ідеї.</w:t>
      </w:r>
    </w:p>
    <w:p w14:paraId="4647A85D" w14:textId="77777777" w:rsidR="00F275D9" w:rsidRPr="00F275D9" w:rsidRDefault="00F275D9" w:rsidP="00F275D9">
      <w:pPr>
        <w:numPr>
          <w:ilvl w:val="0"/>
          <w:numId w:val="10"/>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Вміння слухати та враховувати пропозиції однокласників.</w:t>
      </w:r>
    </w:p>
    <w:p w14:paraId="4612C93B" w14:textId="77777777" w:rsidR="00F275D9" w:rsidRPr="00F275D9" w:rsidRDefault="00F275D9" w:rsidP="00F275D9">
      <w:pPr>
        <w:numPr>
          <w:ilvl w:val="0"/>
          <w:numId w:val="10"/>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Створення логічної, послідовної історії.</w:t>
      </w:r>
    </w:p>
    <w:p w14:paraId="1F78938C" w14:textId="77777777" w:rsidR="00F275D9" w:rsidRDefault="00F275D9" w:rsidP="00F275D9">
      <w:pPr>
        <w:spacing w:after="0" w:line="240" w:lineRule="auto"/>
        <w:ind w:firstLine="426"/>
        <w:jc w:val="both"/>
        <w:outlineLvl w:val="2"/>
        <w:rPr>
          <w:rFonts w:ascii="Times New Roman" w:eastAsia="Times New Roman" w:hAnsi="Times New Roman" w:cs="Times New Roman"/>
          <w:sz w:val="28"/>
          <w:szCs w:val="28"/>
          <w:lang w:val="uk-UA" w:eastAsia="ru-RU"/>
        </w:rPr>
      </w:pPr>
    </w:p>
    <w:p w14:paraId="06EFEFC0" w14:textId="6FC11FBF" w:rsidR="00F275D9" w:rsidRPr="00F275D9" w:rsidRDefault="00F275D9" w:rsidP="00F275D9">
      <w:pPr>
        <w:spacing w:after="0" w:line="240" w:lineRule="auto"/>
        <w:ind w:firstLine="426"/>
        <w:jc w:val="both"/>
        <w:outlineLvl w:val="2"/>
        <w:rPr>
          <w:rFonts w:ascii="Times New Roman" w:eastAsia="Times New Roman" w:hAnsi="Times New Roman" w:cs="Times New Roman"/>
          <w:b/>
          <w:bCs/>
          <w:sz w:val="28"/>
          <w:szCs w:val="28"/>
          <w:u w:val="single"/>
          <w:lang w:val="uk-UA" w:eastAsia="ru-RU"/>
        </w:rPr>
      </w:pPr>
      <w:r w:rsidRPr="00F275D9">
        <w:rPr>
          <w:rFonts w:ascii="Times New Roman" w:eastAsia="Times New Roman" w:hAnsi="Times New Roman" w:cs="Times New Roman"/>
          <w:b/>
          <w:bCs/>
          <w:sz w:val="28"/>
          <w:szCs w:val="28"/>
          <w:u w:val="single"/>
          <w:lang w:val="uk-UA" w:eastAsia="ru-RU"/>
        </w:rPr>
        <w:t>Вправа "Командний малюнок"</w:t>
      </w:r>
    </w:p>
    <w:p w14:paraId="3DCD3D04"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Мета:</w:t>
      </w:r>
      <w:r w:rsidRPr="00F275D9">
        <w:rPr>
          <w:rFonts w:ascii="Times New Roman" w:eastAsia="Times New Roman" w:hAnsi="Times New Roman" w:cs="Times New Roman"/>
          <w:sz w:val="28"/>
          <w:szCs w:val="28"/>
          <w:lang w:val="uk-UA" w:eastAsia="ru-RU"/>
        </w:rPr>
        <w:t xml:space="preserve"> Навчити дітей співпрацювати у групах, об’єднувати свої ідеї для створення спільного результату.</w:t>
      </w:r>
    </w:p>
    <w:p w14:paraId="05AA9900"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Очікувані результати:</w:t>
      </w:r>
      <w:r w:rsidRPr="00F275D9">
        <w:rPr>
          <w:rFonts w:ascii="Times New Roman" w:eastAsia="Times New Roman" w:hAnsi="Times New Roman" w:cs="Times New Roman"/>
          <w:sz w:val="28"/>
          <w:szCs w:val="28"/>
          <w:lang w:val="uk-UA" w:eastAsia="ru-RU"/>
        </w:rPr>
        <w:t xml:space="preserve"> Діти розвиватимуть навички комунікації та колективної роботи, домовляючись про спільний творчий проект.</w:t>
      </w:r>
    </w:p>
    <w:p w14:paraId="7CBC409B"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Обладнання:</w:t>
      </w:r>
      <w:r w:rsidRPr="00F275D9">
        <w:rPr>
          <w:rFonts w:ascii="Times New Roman" w:eastAsia="Times New Roman" w:hAnsi="Times New Roman" w:cs="Times New Roman"/>
          <w:sz w:val="28"/>
          <w:szCs w:val="28"/>
          <w:lang w:val="uk-UA" w:eastAsia="ru-RU"/>
        </w:rPr>
        <w:t xml:space="preserve"> Великий аркуш паперу для кожної групи, кольорові олівці або фломастери.</w:t>
      </w:r>
    </w:p>
    <w:p w14:paraId="1A944A47" w14:textId="77777777" w:rsidR="00F275D9" w:rsidRDefault="00F275D9" w:rsidP="00F275D9">
      <w:pPr>
        <w:spacing w:after="0" w:line="240" w:lineRule="auto"/>
        <w:ind w:firstLine="426"/>
        <w:jc w:val="both"/>
        <w:rPr>
          <w:rFonts w:ascii="Times New Roman" w:eastAsia="Times New Roman" w:hAnsi="Times New Roman" w:cs="Times New Roman"/>
          <w:b/>
          <w:bCs/>
          <w:sz w:val="28"/>
          <w:szCs w:val="28"/>
          <w:lang w:val="uk-UA" w:eastAsia="ru-RU"/>
        </w:rPr>
      </w:pPr>
    </w:p>
    <w:p w14:paraId="5D076F92" w14:textId="5EEBE3F0" w:rsidR="00F275D9" w:rsidRPr="00F275D9" w:rsidRDefault="00F275D9" w:rsidP="00F275D9">
      <w:pPr>
        <w:spacing w:after="0" w:line="240" w:lineRule="auto"/>
        <w:ind w:firstLine="426"/>
        <w:jc w:val="center"/>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Хід проведення:</w:t>
      </w:r>
    </w:p>
    <w:p w14:paraId="01501839" w14:textId="77777777" w:rsidR="00F275D9" w:rsidRPr="00F275D9" w:rsidRDefault="00F275D9" w:rsidP="00F275D9">
      <w:pPr>
        <w:numPr>
          <w:ilvl w:val="0"/>
          <w:numId w:val="11"/>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Вчитель об'єднує дітей у групи по 4-5 осіб та роздає кожній групі великий аркуш паперу.</w:t>
      </w:r>
    </w:p>
    <w:p w14:paraId="78BDF08F" w14:textId="77777777" w:rsidR="00F275D9" w:rsidRPr="00F275D9" w:rsidRDefault="00F275D9" w:rsidP="00F275D9">
      <w:pPr>
        <w:numPr>
          <w:ilvl w:val="0"/>
          <w:numId w:val="11"/>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Завдання: намалювати картину, що символізує дружбу або команду.</w:t>
      </w:r>
    </w:p>
    <w:p w14:paraId="29C2A473" w14:textId="77777777" w:rsidR="00F275D9" w:rsidRPr="00F275D9" w:rsidRDefault="00F275D9" w:rsidP="00F275D9">
      <w:pPr>
        <w:numPr>
          <w:ilvl w:val="0"/>
          <w:numId w:val="11"/>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Діти обговорюють, що саме вони хочуть намалювати, а потім кожен учасник виконує свою частину малюнка.</w:t>
      </w:r>
    </w:p>
    <w:p w14:paraId="2B2B9098" w14:textId="77777777" w:rsidR="00F275D9" w:rsidRPr="00F275D9" w:rsidRDefault="00F275D9" w:rsidP="00F275D9">
      <w:pPr>
        <w:numPr>
          <w:ilvl w:val="0"/>
          <w:numId w:val="11"/>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lastRenderedPageBreak/>
        <w:t>Після завершення кожна група представляє свою роботу та пояснює, що вони намалювали і як це відображає їхню ідею команди.</w:t>
      </w:r>
    </w:p>
    <w:p w14:paraId="4156CF44"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Рефлексія:</w:t>
      </w:r>
      <w:r w:rsidRPr="00F275D9">
        <w:rPr>
          <w:rFonts w:ascii="Times New Roman" w:eastAsia="Times New Roman" w:hAnsi="Times New Roman" w:cs="Times New Roman"/>
          <w:sz w:val="28"/>
          <w:szCs w:val="28"/>
          <w:lang w:val="uk-UA" w:eastAsia="ru-RU"/>
        </w:rPr>
        <w:t xml:space="preserve"> Діти діляться, як їм вдалося об'єднати свої ідеї в єдину картину та як вони домовлялися про те, хто що малює.</w:t>
      </w:r>
    </w:p>
    <w:p w14:paraId="3A5A3873" w14:textId="77777777" w:rsidR="00F275D9" w:rsidRPr="00F275D9" w:rsidRDefault="00F275D9" w:rsidP="00F275D9">
      <w:pPr>
        <w:spacing w:after="0" w:line="240" w:lineRule="auto"/>
        <w:ind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b/>
          <w:bCs/>
          <w:sz w:val="28"/>
          <w:szCs w:val="28"/>
          <w:lang w:val="uk-UA" w:eastAsia="ru-RU"/>
        </w:rPr>
        <w:t>Критерії оцінювання:</w:t>
      </w:r>
    </w:p>
    <w:p w14:paraId="323457F7" w14:textId="77777777" w:rsidR="00F275D9" w:rsidRPr="00F275D9" w:rsidRDefault="00F275D9" w:rsidP="00F275D9">
      <w:pPr>
        <w:numPr>
          <w:ilvl w:val="0"/>
          <w:numId w:val="12"/>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Здатність працювати спільно з однокласниками.</w:t>
      </w:r>
    </w:p>
    <w:p w14:paraId="1D1F5D73" w14:textId="77777777" w:rsidR="00F275D9" w:rsidRPr="00F275D9" w:rsidRDefault="00F275D9" w:rsidP="00F275D9">
      <w:pPr>
        <w:numPr>
          <w:ilvl w:val="0"/>
          <w:numId w:val="12"/>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Вміння домовлятися про спільну тему.</w:t>
      </w:r>
    </w:p>
    <w:p w14:paraId="5750B987" w14:textId="572441C8" w:rsidR="00F275D9" w:rsidRDefault="00F275D9" w:rsidP="00F275D9">
      <w:pPr>
        <w:numPr>
          <w:ilvl w:val="0"/>
          <w:numId w:val="12"/>
        </w:numPr>
        <w:spacing w:after="0" w:line="240" w:lineRule="auto"/>
        <w:ind w:left="0" w:firstLine="426"/>
        <w:jc w:val="both"/>
        <w:rPr>
          <w:rFonts w:ascii="Times New Roman" w:eastAsia="Times New Roman" w:hAnsi="Times New Roman" w:cs="Times New Roman"/>
          <w:sz w:val="28"/>
          <w:szCs w:val="28"/>
          <w:lang w:val="uk-UA" w:eastAsia="ru-RU"/>
        </w:rPr>
      </w:pPr>
      <w:r w:rsidRPr="00F275D9">
        <w:rPr>
          <w:rFonts w:ascii="Times New Roman" w:eastAsia="Times New Roman" w:hAnsi="Times New Roman" w:cs="Times New Roman"/>
          <w:sz w:val="28"/>
          <w:szCs w:val="28"/>
          <w:lang w:val="uk-UA" w:eastAsia="ru-RU"/>
        </w:rPr>
        <w:t>Якість та завершеність малюнка як командного результату.</w:t>
      </w:r>
    </w:p>
    <w:p w14:paraId="24FC847A" w14:textId="0673089A" w:rsidR="001B5619" w:rsidRDefault="001B5619" w:rsidP="001B5619">
      <w:pPr>
        <w:spacing w:after="0" w:line="240" w:lineRule="auto"/>
        <w:jc w:val="both"/>
        <w:rPr>
          <w:rFonts w:ascii="Times New Roman" w:eastAsia="Times New Roman" w:hAnsi="Times New Roman" w:cs="Times New Roman"/>
          <w:sz w:val="28"/>
          <w:szCs w:val="28"/>
          <w:lang w:val="uk-UA" w:eastAsia="ru-RU"/>
        </w:rPr>
      </w:pPr>
    </w:p>
    <w:p w14:paraId="061DABFA" w14:textId="2FD12973" w:rsidR="001B5619" w:rsidRPr="0069693D" w:rsidRDefault="0069693D" w:rsidP="001B5619">
      <w:pPr>
        <w:spacing w:after="0" w:line="240" w:lineRule="auto"/>
        <w:jc w:val="both"/>
        <w:rPr>
          <w:rFonts w:ascii="Times New Roman" w:eastAsia="Times New Roman" w:hAnsi="Times New Roman" w:cs="Times New Roman"/>
          <w:b/>
          <w:bCs/>
          <w:sz w:val="28"/>
          <w:szCs w:val="28"/>
          <w:lang w:val="uk-UA" w:eastAsia="ru-RU"/>
        </w:rPr>
      </w:pPr>
      <w:r w:rsidRPr="0069693D">
        <w:rPr>
          <w:rFonts w:ascii="Times New Roman" w:eastAsia="Times New Roman" w:hAnsi="Times New Roman" w:cs="Times New Roman"/>
          <w:b/>
          <w:bCs/>
          <w:sz w:val="28"/>
          <w:szCs w:val="28"/>
          <w:lang w:val="uk-UA" w:eastAsia="ru-RU"/>
        </w:rPr>
        <w:t>Висновок</w:t>
      </w:r>
    </w:p>
    <w:p w14:paraId="12A42D08" w14:textId="77777777" w:rsidR="0069693D" w:rsidRDefault="0069693D" w:rsidP="0069693D">
      <w:pPr>
        <w:shd w:val="clear" w:color="auto" w:fill="FFFFFF"/>
        <w:spacing w:after="0" w:line="240" w:lineRule="auto"/>
        <w:ind w:firstLine="426"/>
        <w:jc w:val="both"/>
        <w:rPr>
          <w:rFonts w:ascii="Times New Roman" w:eastAsia="Times New Roman" w:hAnsi="Times New Roman" w:cs="Times New Roman"/>
          <w:color w:val="0A0000"/>
          <w:sz w:val="28"/>
          <w:szCs w:val="28"/>
          <w:lang w:val="uk-UA" w:eastAsia="ru-RU"/>
        </w:rPr>
      </w:pPr>
      <w:r>
        <w:rPr>
          <w:rFonts w:ascii="Times New Roman" w:eastAsia="Times New Roman" w:hAnsi="Times New Roman" w:cs="Times New Roman"/>
          <w:color w:val="0A0000"/>
          <w:sz w:val="28"/>
          <w:szCs w:val="28"/>
          <w:lang w:val="uk-UA" w:eastAsia="ru-RU"/>
        </w:rPr>
        <w:t>Одним із шляхів впровадження Державного стандарту початкової освіти у роботу вчителя  є впровадження інноваційних педагогічних технологій. Вони необхідні для формування креативного мислення і виховання творчої особистості,  підготовленої до розв'язування складних питань в різних сферах діяльності.</w:t>
      </w:r>
    </w:p>
    <w:p w14:paraId="3F60436E" w14:textId="77777777" w:rsidR="0069693D" w:rsidRDefault="0069693D" w:rsidP="0069693D">
      <w:pPr>
        <w:shd w:val="clear" w:color="auto" w:fill="FFFFFF"/>
        <w:spacing w:after="0" w:line="240" w:lineRule="auto"/>
        <w:ind w:firstLine="426"/>
        <w:jc w:val="both"/>
        <w:rPr>
          <w:rFonts w:ascii="Times New Roman" w:eastAsia="Times New Roman" w:hAnsi="Times New Roman" w:cs="Times New Roman"/>
          <w:color w:val="0A0000"/>
          <w:sz w:val="28"/>
          <w:szCs w:val="28"/>
          <w:lang w:val="uk-UA" w:eastAsia="ru-RU"/>
        </w:rPr>
      </w:pPr>
      <w:r>
        <w:rPr>
          <w:rFonts w:ascii="Times New Roman" w:eastAsia="Times New Roman" w:hAnsi="Times New Roman" w:cs="Times New Roman"/>
          <w:color w:val="0A0000"/>
          <w:sz w:val="28"/>
          <w:szCs w:val="28"/>
          <w:lang w:val="uk-UA" w:eastAsia="ru-RU"/>
        </w:rPr>
        <w:t xml:space="preserve">Під креативним мисленням розуміємо нестандартний спосіб мислення, за допомогою якого активізуються творчі здібності дитини, здатність до продукування нових ідей та створення нових об’єктів, знаходження несподіваних способів вирішень проблем. Для розвитку креативного мислення використовують різні види творчо-розвивальних технологій: технологію проблемного навчання; розв’язування творчих завдань (ТВРЗ); </w:t>
      </w:r>
      <w:proofErr w:type="spellStart"/>
      <w:r>
        <w:rPr>
          <w:rFonts w:ascii="Times New Roman" w:eastAsia="Times New Roman" w:hAnsi="Times New Roman" w:cs="Times New Roman"/>
          <w:color w:val="0A0000"/>
          <w:sz w:val="28"/>
          <w:szCs w:val="28"/>
          <w:lang w:val="uk-UA" w:eastAsia="ru-RU"/>
        </w:rPr>
        <w:t>проєктну</w:t>
      </w:r>
      <w:proofErr w:type="spellEnd"/>
      <w:r>
        <w:rPr>
          <w:rFonts w:ascii="Times New Roman" w:eastAsia="Times New Roman" w:hAnsi="Times New Roman" w:cs="Times New Roman"/>
          <w:color w:val="0A0000"/>
          <w:sz w:val="28"/>
          <w:szCs w:val="28"/>
          <w:lang w:val="uk-UA" w:eastAsia="ru-RU"/>
        </w:rPr>
        <w:t xml:space="preserve"> технологію; інтерактивного й ігрового навчання та ін.</w:t>
      </w:r>
    </w:p>
    <w:p w14:paraId="6B079D4A" w14:textId="77777777" w:rsidR="0069693D" w:rsidRDefault="0069693D" w:rsidP="0069693D">
      <w:pPr>
        <w:spacing w:after="0" w:line="240" w:lineRule="auto"/>
        <w:ind w:firstLine="426"/>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iCs/>
          <w:sz w:val="28"/>
          <w:szCs w:val="28"/>
          <w:lang w:val="uk-UA" w:eastAsia="ru-RU"/>
        </w:rPr>
        <w:t xml:space="preserve">   Як бачимо, проблема розвитку креативного мислення у школярів на сьогодення є безперечно актуальною, оскільки високий показник рівня сформованості креативного мислення забезпечує успіх у будь-якій діяльності, серед яких на першому місці – навчальна. Креативний інтелект є міцним підґрунтям для майбутнього зросту особистості у всіх відношеннях. Проте формування креативної особистості перешкоджає існуючий у багатьох школах стандартний, </w:t>
      </w:r>
      <w:r>
        <w:rPr>
          <w:rStyle w:val="a7"/>
          <w:sz w:val="28"/>
          <w:szCs w:val="28"/>
          <w:lang w:val="uk-UA"/>
        </w:rPr>
        <w:t xml:space="preserve">типовий підхід у навчанні, відсутність належних наукових розробок з даної проблеми, наявність різноманітних точок зору щодо розуміння питання розвитку креативного мислення дітей і </w:t>
      </w:r>
      <w:proofErr w:type="spellStart"/>
      <w:r>
        <w:rPr>
          <w:rStyle w:val="a7"/>
          <w:sz w:val="28"/>
          <w:szCs w:val="28"/>
          <w:lang w:val="uk-UA"/>
        </w:rPr>
        <w:t>т.ін</w:t>
      </w:r>
      <w:proofErr w:type="spellEnd"/>
      <w:r>
        <w:rPr>
          <w:rStyle w:val="a7"/>
          <w:sz w:val="28"/>
          <w:szCs w:val="28"/>
          <w:lang w:val="uk-UA"/>
        </w:rPr>
        <w:t>.</w:t>
      </w:r>
    </w:p>
    <w:p w14:paraId="1E2A00EB" w14:textId="77777777" w:rsidR="0069693D" w:rsidRDefault="0069693D" w:rsidP="0069693D">
      <w:pPr>
        <w:shd w:val="clear" w:color="auto" w:fill="FFFFFF"/>
        <w:spacing w:after="0" w:line="240" w:lineRule="auto"/>
        <w:ind w:firstLine="426"/>
        <w:jc w:val="both"/>
        <w:rPr>
          <w:rFonts w:ascii="Times New Roman" w:eastAsia="Times New Roman" w:hAnsi="Times New Roman" w:cs="Times New Roman"/>
          <w:color w:val="0A0000"/>
          <w:sz w:val="28"/>
          <w:szCs w:val="28"/>
          <w:lang w:val="uk-UA" w:eastAsia="ru-RU"/>
        </w:rPr>
      </w:pPr>
      <w:r>
        <w:rPr>
          <w:rFonts w:ascii="Times New Roman" w:eastAsia="Times New Roman" w:hAnsi="Times New Roman" w:cs="Times New Roman"/>
          <w:color w:val="0A0000"/>
          <w:sz w:val="28"/>
          <w:szCs w:val="28"/>
          <w:lang w:val="uk-UA" w:eastAsia="ru-RU"/>
        </w:rPr>
        <w:t xml:space="preserve">Зазначено, що навчальні предмети початкової ланки освіти надають широкі можливості для здійснення процесу формування креативності мислення учнів.  Використання технології розв’язування творчих завдань (особливо нестандартних завдань підвищеного рівня складності) якнайповніше  дає можливість педагогу вчити школярів міркувати, творити, шукати, узагальнювати, порівнювати. У такому аспекті </w:t>
      </w:r>
      <w:proofErr w:type="spellStart"/>
      <w:r>
        <w:rPr>
          <w:rFonts w:ascii="Times New Roman" w:eastAsia="Times New Roman" w:hAnsi="Times New Roman" w:cs="Times New Roman"/>
          <w:color w:val="0A0000"/>
          <w:sz w:val="28"/>
          <w:szCs w:val="28"/>
          <w:lang w:val="uk-UA" w:eastAsia="ru-RU"/>
        </w:rPr>
        <w:t>уроки</w:t>
      </w:r>
      <w:proofErr w:type="spellEnd"/>
      <w:r>
        <w:rPr>
          <w:rFonts w:ascii="Times New Roman" w:eastAsia="Times New Roman" w:hAnsi="Times New Roman" w:cs="Times New Roman"/>
          <w:color w:val="0A0000"/>
          <w:sz w:val="28"/>
          <w:szCs w:val="28"/>
          <w:lang w:val="uk-UA" w:eastAsia="ru-RU"/>
        </w:rPr>
        <w:t xml:space="preserve"> можна розглядати як різновид наукової творчості.</w:t>
      </w:r>
    </w:p>
    <w:p w14:paraId="451D6B01" w14:textId="77777777" w:rsidR="0069693D" w:rsidRDefault="0069693D" w:rsidP="001B5619">
      <w:pPr>
        <w:spacing w:after="0" w:line="240" w:lineRule="auto"/>
        <w:jc w:val="both"/>
        <w:rPr>
          <w:rFonts w:ascii="Times New Roman" w:eastAsia="Times New Roman" w:hAnsi="Times New Roman" w:cs="Times New Roman"/>
          <w:sz w:val="28"/>
          <w:szCs w:val="28"/>
          <w:lang w:val="uk-UA" w:eastAsia="ru-RU"/>
        </w:rPr>
      </w:pPr>
    </w:p>
    <w:p w14:paraId="3A92FDB3" w14:textId="63B145B4" w:rsidR="001B5619" w:rsidRPr="001B5619" w:rsidRDefault="001B5619" w:rsidP="001B5619">
      <w:pPr>
        <w:spacing w:after="0" w:line="240" w:lineRule="auto"/>
        <w:jc w:val="center"/>
        <w:rPr>
          <w:rFonts w:ascii="Times New Roman" w:eastAsia="Times New Roman" w:hAnsi="Times New Roman" w:cs="Times New Roman"/>
          <w:b/>
          <w:bCs/>
          <w:sz w:val="28"/>
          <w:szCs w:val="28"/>
          <w:lang w:val="uk-UA" w:eastAsia="ru-RU"/>
        </w:rPr>
      </w:pPr>
      <w:r w:rsidRPr="001B5619">
        <w:rPr>
          <w:rFonts w:ascii="Times New Roman" w:eastAsia="Times New Roman" w:hAnsi="Times New Roman" w:cs="Times New Roman"/>
          <w:b/>
          <w:bCs/>
          <w:sz w:val="28"/>
          <w:szCs w:val="28"/>
          <w:lang w:val="uk-UA" w:eastAsia="ru-RU"/>
        </w:rPr>
        <w:t>Список використаної літератури</w:t>
      </w:r>
    </w:p>
    <w:p w14:paraId="1CAF6207" w14:textId="77777777" w:rsidR="001B5619" w:rsidRPr="001B5619" w:rsidRDefault="001B5619" w:rsidP="001B5619">
      <w:pPr>
        <w:pStyle w:val="a5"/>
        <w:numPr>
          <w:ilvl w:val="0"/>
          <w:numId w:val="13"/>
        </w:numPr>
        <w:suppressAutoHyphens/>
        <w:spacing w:after="0" w:line="240" w:lineRule="auto"/>
        <w:ind w:left="426"/>
        <w:jc w:val="both"/>
        <w:rPr>
          <w:rFonts w:ascii="Times New Roman" w:hAnsi="Times New Roman" w:cs="Times New Roman"/>
          <w:color w:val="000000" w:themeColor="text1"/>
          <w:sz w:val="28"/>
          <w:szCs w:val="28"/>
          <w:lang w:val="uk-UA"/>
        </w:rPr>
      </w:pPr>
      <w:r>
        <w:rPr>
          <w:rFonts w:ascii="Times New Roman" w:hAnsi="Times New Roman" w:cs="Times New Roman"/>
          <w:sz w:val="28"/>
          <w:szCs w:val="28"/>
          <w:lang w:val="uk-UA"/>
        </w:rPr>
        <w:t xml:space="preserve">Іванова В. В. Особливості розвитку творчого мислення у перехідний період від дошкільного до молодшого шкільного віку: </w:t>
      </w:r>
      <w:proofErr w:type="spellStart"/>
      <w:r>
        <w:rPr>
          <w:rFonts w:ascii="Times New Roman" w:hAnsi="Times New Roman" w:cs="Times New Roman"/>
          <w:sz w:val="28"/>
          <w:szCs w:val="28"/>
          <w:lang w:val="uk-UA"/>
        </w:rPr>
        <w:t>дис</w:t>
      </w:r>
      <w:proofErr w:type="spellEnd"/>
      <w:r>
        <w:rPr>
          <w:rFonts w:ascii="Times New Roman" w:hAnsi="Times New Roman" w:cs="Times New Roman"/>
          <w:sz w:val="28"/>
          <w:szCs w:val="28"/>
          <w:lang w:val="uk-UA"/>
        </w:rPr>
        <w:t xml:space="preserve">. … </w:t>
      </w:r>
      <w:proofErr w:type="spellStart"/>
      <w:r>
        <w:rPr>
          <w:rFonts w:ascii="Times New Roman" w:hAnsi="Times New Roman" w:cs="Times New Roman"/>
          <w:sz w:val="28"/>
          <w:szCs w:val="28"/>
          <w:lang w:val="uk-UA"/>
        </w:rPr>
        <w:t>канд</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психол</w:t>
      </w:r>
      <w:proofErr w:type="spellEnd"/>
      <w:r>
        <w:rPr>
          <w:rFonts w:ascii="Times New Roman" w:hAnsi="Times New Roman" w:cs="Times New Roman"/>
          <w:sz w:val="28"/>
          <w:szCs w:val="28"/>
          <w:lang w:val="uk-UA"/>
        </w:rPr>
        <w:t xml:space="preserve">. наук: 19.00.07. Київ, 2011. 219 с. </w:t>
      </w:r>
    </w:p>
    <w:p w14:paraId="43680C4E" w14:textId="77777777" w:rsidR="001B5619" w:rsidRPr="001B5619" w:rsidRDefault="001B5619" w:rsidP="001B5619">
      <w:pPr>
        <w:pStyle w:val="a5"/>
        <w:numPr>
          <w:ilvl w:val="0"/>
          <w:numId w:val="13"/>
        </w:numPr>
        <w:suppressAutoHyphens/>
        <w:spacing w:after="0" w:line="240" w:lineRule="auto"/>
        <w:ind w:left="426"/>
        <w:jc w:val="both"/>
        <w:rPr>
          <w:rFonts w:ascii="Times New Roman" w:hAnsi="Times New Roman" w:cs="Times New Roman"/>
          <w:color w:val="000000" w:themeColor="text1"/>
          <w:sz w:val="28"/>
          <w:szCs w:val="28"/>
          <w:lang w:val="uk-UA"/>
        </w:rPr>
      </w:pPr>
      <w:r w:rsidRPr="001B5619">
        <w:rPr>
          <w:rFonts w:ascii="Times New Roman" w:hAnsi="Times New Roman" w:cs="Times New Roman"/>
          <w:sz w:val="28"/>
          <w:szCs w:val="28"/>
          <w:lang w:val="uk-UA"/>
        </w:rPr>
        <w:t xml:space="preserve">Мельниченко А. Концепції креативності як універсальної пізнавальної творчої здібності у теоріях медіа комунікацій. Український науковий журнал "Освіта регіону". URL: </w:t>
      </w:r>
      <w:hyperlink r:id="rId5" w:history="1">
        <w:r w:rsidRPr="001B5619">
          <w:rPr>
            <w:rStyle w:val="a6"/>
            <w:sz w:val="28"/>
            <w:szCs w:val="28"/>
            <w:lang w:val="uk-UA"/>
          </w:rPr>
          <w:t>http://social‐science.com.ua/article/1045</w:t>
        </w:r>
      </w:hyperlink>
    </w:p>
    <w:p w14:paraId="2AE7284E" w14:textId="3DF38CA9" w:rsidR="001B5619" w:rsidRPr="001B5619" w:rsidRDefault="001B5619" w:rsidP="001B5619">
      <w:pPr>
        <w:pStyle w:val="a5"/>
        <w:numPr>
          <w:ilvl w:val="0"/>
          <w:numId w:val="13"/>
        </w:numPr>
        <w:suppressAutoHyphens/>
        <w:spacing w:after="0" w:line="240" w:lineRule="auto"/>
        <w:ind w:left="426"/>
        <w:jc w:val="both"/>
        <w:rPr>
          <w:rFonts w:ascii="Times New Roman" w:hAnsi="Times New Roman" w:cs="Times New Roman"/>
          <w:color w:val="000000" w:themeColor="text1"/>
          <w:sz w:val="28"/>
          <w:szCs w:val="28"/>
          <w:lang w:val="uk-UA"/>
        </w:rPr>
      </w:pPr>
      <w:proofErr w:type="spellStart"/>
      <w:r w:rsidRPr="001B5619">
        <w:rPr>
          <w:rFonts w:ascii="Times New Roman" w:eastAsia="Times New Roman" w:hAnsi="Times New Roman" w:cs="Times New Roman"/>
          <w:sz w:val="28"/>
          <w:szCs w:val="28"/>
          <w:lang w:val="uk-UA" w:eastAsia="ru-RU"/>
        </w:rPr>
        <w:t>Подолянчук</w:t>
      </w:r>
      <w:proofErr w:type="spellEnd"/>
      <w:r w:rsidRPr="001B5619">
        <w:rPr>
          <w:rFonts w:ascii="Times New Roman" w:eastAsia="Times New Roman" w:hAnsi="Times New Roman" w:cs="Times New Roman"/>
          <w:sz w:val="28"/>
          <w:szCs w:val="28"/>
          <w:lang w:val="uk-UA" w:eastAsia="ru-RU"/>
        </w:rPr>
        <w:t xml:space="preserve"> О.В. Розвиток креативного мовлення учнів початкових класів // Навчально-виховний комплекс. - 2003. - №10. - С. 25-27.</w:t>
      </w:r>
    </w:p>
    <w:p w14:paraId="2504FF8F" w14:textId="77777777" w:rsidR="00F45F49" w:rsidRPr="00F275D9" w:rsidRDefault="00F45F49" w:rsidP="00F275D9">
      <w:pPr>
        <w:spacing w:after="0" w:line="240" w:lineRule="auto"/>
        <w:ind w:firstLine="426"/>
        <w:rPr>
          <w:rFonts w:ascii="Times New Roman" w:hAnsi="Times New Roman" w:cs="Times New Roman"/>
          <w:sz w:val="28"/>
          <w:szCs w:val="28"/>
        </w:rPr>
      </w:pPr>
    </w:p>
    <w:sectPr w:rsidR="00F45F49" w:rsidRPr="00F275D9" w:rsidSect="00AE3856">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137C9"/>
    <w:multiLevelType w:val="multilevel"/>
    <w:tmpl w:val="D6AAB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C45B69"/>
    <w:multiLevelType w:val="multilevel"/>
    <w:tmpl w:val="1E701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113C16"/>
    <w:multiLevelType w:val="multilevel"/>
    <w:tmpl w:val="C1D24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B4734E"/>
    <w:multiLevelType w:val="multilevel"/>
    <w:tmpl w:val="8926E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5B12B5"/>
    <w:multiLevelType w:val="multilevel"/>
    <w:tmpl w:val="B20E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0674BC"/>
    <w:multiLevelType w:val="multilevel"/>
    <w:tmpl w:val="22C68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C34DC2"/>
    <w:multiLevelType w:val="multilevel"/>
    <w:tmpl w:val="8584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EE20D9"/>
    <w:multiLevelType w:val="multilevel"/>
    <w:tmpl w:val="AF9C6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9B5BB7"/>
    <w:multiLevelType w:val="multilevel"/>
    <w:tmpl w:val="7A2A2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AB64DE"/>
    <w:multiLevelType w:val="hybridMultilevel"/>
    <w:tmpl w:val="3C6A139A"/>
    <w:lvl w:ilvl="0" w:tplc="72F6DEC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61F4112F"/>
    <w:multiLevelType w:val="multilevel"/>
    <w:tmpl w:val="B984B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0F1C6A"/>
    <w:multiLevelType w:val="multilevel"/>
    <w:tmpl w:val="6ED43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7E62B6"/>
    <w:multiLevelType w:val="multilevel"/>
    <w:tmpl w:val="7932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0"/>
  </w:num>
  <w:num w:numId="4">
    <w:abstractNumId w:val="6"/>
  </w:num>
  <w:num w:numId="5">
    <w:abstractNumId w:val="10"/>
  </w:num>
  <w:num w:numId="6">
    <w:abstractNumId w:val="8"/>
  </w:num>
  <w:num w:numId="7">
    <w:abstractNumId w:val="7"/>
  </w:num>
  <w:num w:numId="8">
    <w:abstractNumId w:val="4"/>
  </w:num>
  <w:num w:numId="9">
    <w:abstractNumId w:val="3"/>
  </w:num>
  <w:num w:numId="10">
    <w:abstractNumId w:val="12"/>
  </w:num>
  <w:num w:numId="11">
    <w:abstractNumId w:val="1"/>
  </w:num>
  <w:num w:numId="12">
    <w:abstractNumId w:val="11"/>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DFF"/>
    <w:rsid w:val="0018793C"/>
    <w:rsid w:val="001B5619"/>
    <w:rsid w:val="0069693D"/>
    <w:rsid w:val="00AE3856"/>
    <w:rsid w:val="00CC0DFF"/>
    <w:rsid w:val="00F275D9"/>
    <w:rsid w:val="00F30FBB"/>
    <w:rsid w:val="00F45F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B2FB3"/>
  <w15:chartTrackingRefBased/>
  <w15:docId w15:val="{A8300A1C-3B3C-4A69-8198-452FE712F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F275D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275D9"/>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F275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275D9"/>
    <w:rPr>
      <w:b/>
      <w:bCs/>
    </w:rPr>
  </w:style>
  <w:style w:type="paragraph" w:styleId="a5">
    <w:name w:val="List Paragraph"/>
    <w:basedOn w:val="a"/>
    <w:uiPriority w:val="34"/>
    <w:qFormat/>
    <w:rsid w:val="001B5619"/>
    <w:pPr>
      <w:spacing w:after="200" w:line="276" w:lineRule="auto"/>
      <w:ind w:left="720"/>
      <w:contextualSpacing/>
    </w:pPr>
  </w:style>
  <w:style w:type="character" w:styleId="a6">
    <w:name w:val="Hyperlink"/>
    <w:basedOn w:val="a0"/>
    <w:uiPriority w:val="99"/>
    <w:semiHidden/>
    <w:unhideWhenUsed/>
    <w:rsid w:val="001B5619"/>
    <w:rPr>
      <w:color w:val="0563C1" w:themeColor="hyperlink"/>
      <w:u w:val="single"/>
    </w:rPr>
  </w:style>
  <w:style w:type="character" w:styleId="a7">
    <w:name w:val="Emphasis"/>
    <w:basedOn w:val="a0"/>
    <w:uiPriority w:val="20"/>
    <w:qFormat/>
    <w:rsid w:val="006969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00860">
      <w:bodyDiv w:val="1"/>
      <w:marLeft w:val="0"/>
      <w:marRight w:val="0"/>
      <w:marTop w:val="0"/>
      <w:marBottom w:val="0"/>
      <w:divBdr>
        <w:top w:val="none" w:sz="0" w:space="0" w:color="auto"/>
        <w:left w:val="none" w:sz="0" w:space="0" w:color="auto"/>
        <w:bottom w:val="none" w:sz="0" w:space="0" w:color="auto"/>
        <w:right w:val="none" w:sz="0" w:space="0" w:color="auto"/>
      </w:divBdr>
    </w:div>
    <w:div w:id="189690671">
      <w:bodyDiv w:val="1"/>
      <w:marLeft w:val="0"/>
      <w:marRight w:val="0"/>
      <w:marTop w:val="0"/>
      <w:marBottom w:val="0"/>
      <w:divBdr>
        <w:top w:val="none" w:sz="0" w:space="0" w:color="auto"/>
        <w:left w:val="none" w:sz="0" w:space="0" w:color="auto"/>
        <w:bottom w:val="none" w:sz="0" w:space="0" w:color="auto"/>
        <w:right w:val="none" w:sz="0" w:space="0" w:color="auto"/>
      </w:divBdr>
    </w:div>
    <w:div w:id="512577933">
      <w:bodyDiv w:val="1"/>
      <w:marLeft w:val="0"/>
      <w:marRight w:val="0"/>
      <w:marTop w:val="0"/>
      <w:marBottom w:val="0"/>
      <w:divBdr>
        <w:top w:val="none" w:sz="0" w:space="0" w:color="auto"/>
        <w:left w:val="none" w:sz="0" w:space="0" w:color="auto"/>
        <w:bottom w:val="none" w:sz="0" w:space="0" w:color="auto"/>
        <w:right w:val="none" w:sz="0" w:space="0" w:color="auto"/>
      </w:divBdr>
    </w:div>
    <w:div w:id="587083162">
      <w:bodyDiv w:val="1"/>
      <w:marLeft w:val="0"/>
      <w:marRight w:val="0"/>
      <w:marTop w:val="0"/>
      <w:marBottom w:val="0"/>
      <w:divBdr>
        <w:top w:val="none" w:sz="0" w:space="0" w:color="auto"/>
        <w:left w:val="none" w:sz="0" w:space="0" w:color="auto"/>
        <w:bottom w:val="none" w:sz="0" w:space="0" w:color="auto"/>
        <w:right w:val="none" w:sz="0" w:space="0" w:color="auto"/>
      </w:divBdr>
    </w:div>
    <w:div w:id="727267559">
      <w:bodyDiv w:val="1"/>
      <w:marLeft w:val="0"/>
      <w:marRight w:val="0"/>
      <w:marTop w:val="0"/>
      <w:marBottom w:val="0"/>
      <w:divBdr>
        <w:top w:val="none" w:sz="0" w:space="0" w:color="auto"/>
        <w:left w:val="none" w:sz="0" w:space="0" w:color="auto"/>
        <w:bottom w:val="none" w:sz="0" w:space="0" w:color="auto"/>
        <w:right w:val="none" w:sz="0" w:space="0" w:color="auto"/>
      </w:divBdr>
    </w:div>
    <w:div w:id="801465857">
      <w:bodyDiv w:val="1"/>
      <w:marLeft w:val="0"/>
      <w:marRight w:val="0"/>
      <w:marTop w:val="0"/>
      <w:marBottom w:val="0"/>
      <w:divBdr>
        <w:top w:val="none" w:sz="0" w:space="0" w:color="auto"/>
        <w:left w:val="none" w:sz="0" w:space="0" w:color="auto"/>
        <w:bottom w:val="none" w:sz="0" w:space="0" w:color="auto"/>
        <w:right w:val="none" w:sz="0" w:space="0" w:color="auto"/>
      </w:divBdr>
    </w:div>
    <w:div w:id="1003972934">
      <w:bodyDiv w:val="1"/>
      <w:marLeft w:val="0"/>
      <w:marRight w:val="0"/>
      <w:marTop w:val="0"/>
      <w:marBottom w:val="0"/>
      <w:divBdr>
        <w:top w:val="none" w:sz="0" w:space="0" w:color="auto"/>
        <w:left w:val="none" w:sz="0" w:space="0" w:color="auto"/>
        <w:bottom w:val="none" w:sz="0" w:space="0" w:color="auto"/>
        <w:right w:val="none" w:sz="0" w:space="0" w:color="auto"/>
      </w:divBdr>
    </w:div>
    <w:div w:id="122594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ocial&#8208;science.com.ua/article/104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1866</Words>
  <Characters>10642</Characters>
  <Application>Microsoft Office Word</Application>
  <DocSecurity>0</DocSecurity>
  <Lines>88</Lines>
  <Paragraphs>24</Paragraphs>
  <ScaleCrop>false</ScaleCrop>
  <Company/>
  <LinksUpToDate>false</LinksUpToDate>
  <CharactersWithSpaces>12484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777</cp:lastModifiedBy>
  <cp:revision>13</cp:revision>
  <dcterms:created xsi:type="dcterms:W3CDTF">2024-10-31T17:25:00Z</dcterms:created>
  <dcterms:modified xsi:type="dcterms:W3CDTF">2024-11-02T06:02:00Z</dcterms:modified>
</cp:coreProperties>
</file>