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B1C" w:rsidRDefault="00082B1C">
      <w:pPr>
        <w:spacing w:line="360" w:lineRule="auto"/>
        <w:ind w:firstLine="540"/>
        <w:jc w:val="center"/>
        <w:rPr>
          <w:b/>
          <w:iCs/>
          <w:sz w:val="32"/>
          <w:szCs w:val="32"/>
          <w:lang w:val="uk-UA"/>
        </w:rPr>
      </w:pPr>
      <w:r>
        <w:rPr>
          <w:b/>
          <w:iCs/>
          <w:sz w:val="32"/>
          <w:szCs w:val="32"/>
          <w:lang w:val="uk-UA"/>
        </w:rPr>
        <w:t>Доповідь на тему:</w:t>
      </w:r>
    </w:p>
    <w:p w:rsidR="004C3A61" w:rsidRPr="00082B1C" w:rsidRDefault="00082B1C">
      <w:pPr>
        <w:spacing w:line="360" w:lineRule="auto"/>
        <w:ind w:firstLine="540"/>
        <w:jc w:val="center"/>
        <w:rPr>
          <w:sz w:val="32"/>
          <w:szCs w:val="32"/>
          <w:lang w:val="uk-UA"/>
        </w:rPr>
      </w:pPr>
      <w:r w:rsidRPr="00082B1C">
        <w:rPr>
          <w:b/>
          <w:i/>
          <w:sz w:val="32"/>
          <w:szCs w:val="32"/>
          <w:lang w:val="uk-UA"/>
        </w:rPr>
        <w:t xml:space="preserve"> </w:t>
      </w:r>
      <w:r w:rsidR="004C3A61" w:rsidRPr="00082B1C">
        <w:rPr>
          <w:b/>
          <w:i/>
          <w:sz w:val="32"/>
          <w:szCs w:val="32"/>
          <w:lang w:val="uk-UA"/>
        </w:rPr>
        <w:t xml:space="preserve">«Найбільш </w:t>
      </w:r>
      <w:r w:rsidR="00D46087" w:rsidRPr="00082B1C">
        <w:rPr>
          <w:b/>
          <w:i/>
          <w:sz w:val="32"/>
          <w:szCs w:val="32"/>
          <w:lang w:val="uk-UA"/>
        </w:rPr>
        <w:t xml:space="preserve">типові помилки у роботі педагогів </w:t>
      </w:r>
      <w:r w:rsidR="004C3A61" w:rsidRPr="00082B1C">
        <w:rPr>
          <w:b/>
          <w:i/>
          <w:sz w:val="32"/>
          <w:szCs w:val="32"/>
          <w:lang w:val="uk-UA"/>
        </w:rPr>
        <w:t xml:space="preserve"> та шляхи їх подолання»</w:t>
      </w:r>
    </w:p>
    <w:p w:rsidR="00082B1C" w:rsidRDefault="00082B1C">
      <w:pPr>
        <w:spacing w:line="360" w:lineRule="auto"/>
        <w:ind w:firstLine="540"/>
        <w:jc w:val="both"/>
        <w:rPr>
          <w:b/>
          <w:sz w:val="32"/>
          <w:szCs w:val="32"/>
          <w:lang w:val="uk-UA"/>
        </w:rPr>
      </w:pPr>
    </w:p>
    <w:p w:rsidR="00082B1C" w:rsidRDefault="00082B1C">
      <w:pPr>
        <w:spacing w:line="360" w:lineRule="auto"/>
        <w:ind w:firstLine="540"/>
        <w:jc w:val="both"/>
        <w:rPr>
          <w:b/>
          <w:i/>
          <w:sz w:val="32"/>
          <w:szCs w:val="32"/>
          <w:lang w:val="uk-UA"/>
        </w:rPr>
      </w:pPr>
      <w:r w:rsidRPr="00082B1C">
        <w:rPr>
          <w:b/>
          <w:i/>
          <w:sz w:val="32"/>
          <w:szCs w:val="32"/>
          <w:lang w:val="uk-UA"/>
        </w:rPr>
        <w:t xml:space="preserve">Звичайний педагог </w:t>
      </w:r>
      <w:r>
        <w:rPr>
          <w:b/>
          <w:i/>
          <w:sz w:val="32"/>
          <w:szCs w:val="32"/>
          <w:lang w:val="uk-UA"/>
        </w:rPr>
        <w:t>–</w:t>
      </w:r>
      <w:r w:rsidRPr="00082B1C">
        <w:rPr>
          <w:b/>
          <w:i/>
          <w:sz w:val="32"/>
          <w:szCs w:val="32"/>
          <w:lang w:val="uk-UA"/>
        </w:rPr>
        <w:t xml:space="preserve"> розповідає</w:t>
      </w:r>
    </w:p>
    <w:p w:rsidR="00082B1C" w:rsidRDefault="00082B1C">
      <w:pPr>
        <w:spacing w:line="360" w:lineRule="auto"/>
        <w:ind w:firstLine="540"/>
        <w:jc w:val="both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Добрий педагог – пояснює</w:t>
      </w:r>
    </w:p>
    <w:p w:rsidR="00082B1C" w:rsidRDefault="00082B1C">
      <w:pPr>
        <w:spacing w:line="360" w:lineRule="auto"/>
        <w:ind w:firstLine="540"/>
        <w:jc w:val="both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>Справжній педагог дає наснагу до навчання учнів.</w:t>
      </w:r>
    </w:p>
    <w:p w:rsidR="00082B1C" w:rsidRPr="00082B1C" w:rsidRDefault="00082B1C">
      <w:pPr>
        <w:spacing w:line="360" w:lineRule="auto"/>
        <w:ind w:firstLine="540"/>
        <w:jc w:val="both"/>
        <w:rPr>
          <w:b/>
          <w:i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                                                             Вільям </w:t>
      </w:r>
      <w:proofErr w:type="spellStart"/>
      <w:r>
        <w:rPr>
          <w:b/>
          <w:i/>
          <w:sz w:val="32"/>
          <w:szCs w:val="32"/>
          <w:lang w:val="uk-UA"/>
        </w:rPr>
        <w:t>Вард</w:t>
      </w:r>
      <w:proofErr w:type="spellEnd"/>
    </w:p>
    <w:p w:rsidR="00082B1C" w:rsidRDefault="00082B1C">
      <w:pPr>
        <w:spacing w:line="360" w:lineRule="auto"/>
        <w:ind w:firstLine="540"/>
        <w:jc w:val="both"/>
        <w:rPr>
          <w:sz w:val="32"/>
          <w:szCs w:val="32"/>
          <w:lang w:val="uk-UA"/>
        </w:rPr>
      </w:pPr>
    </w:p>
    <w:p w:rsidR="00A50D58" w:rsidRDefault="00A50D58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Навчити учня вчитися</w:t>
      </w:r>
      <w:r w:rsidR="009C0C8A">
        <w:rPr>
          <w:sz w:val="32"/>
          <w:szCs w:val="32"/>
          <w:lang w:val="uk-UA"/>
        </w:rPr>
        <w:t>, дати йому уміння, за допомогою яких він буде самостійно здійматися зі сходинки на сходинку довгого шляху пізнання, - це одне з найскладніших завдань педагога. Саме у його здійсненні – ключ до тієї педагогічної мудрості, опанування якої робить нашу працю творчою…</w:t>
      </w:r>
    </w:p>
    <w:p w:rsidR="004C3A61" w:rsidRPr="00082B1C" w:rsidRDefault="00D46087">
      <w:pPr>
        <w:spacing w:line="360" w:lineRule="auto"/>
        <w:ind w:firstLine="540"/>
        <w:jc w:val="both"/>
        <w:rPr>
          <w:b/>
          <w:i/>
          <w:sz w:val="32"/>
          <w:szCs w:val="32"/>
          <w:lang w:val="uk-UA"/>
        </w:rPr>
      </w:pPr>
      <w:r w:rsidRPr="00082B1C">
        <w:rPr>
          <w:sz w:val="32"/>
          <w:szCs w:val="32"/>
          <w:lang w:val="uk-UA"/>
        </w:rPr>
        <w:t>Навчання і виховання учнів</w:t>
      </w:r>
      <w:r w:rsidR="004C3A61" w:rsidRPr="00082B1C">
        <w:rPr>
          <w:sz w:val="32"/>
          <w:szCs w:val="32"/>
          <w:lang w:val="uk-UA"/>
        </w:rPr>
        <w:t xml:space="preserve"> можливе лише за умови с</w:t>
      </w:r>
      <w:r w:rsidRPr="00082B1C">
        <w:rPr>
          <w:sz w:val="32"/>
          <w:szCs w:val="32"/>
          <w:lang w:val="uk-UA"/>
        </w:rPr>
        <w:t>формованості у сучасного педагога</w:t>
      </w:r>
      <w:r w:rsidR="004C3A61" w:rsidRPr="00082B1C">
        <w:rPr>
          <w:sz w:val="32"/>
          <w:szCs w:val="32"/>
          <w:lang w:val="uk-UA"/>
        </w:rPr>
        <w:t xml:space="preserve"> високого рівня педагогічної культури і її етики. </w:t>
      </w:r>
      <w:r w:rsidRPr="00082B1C">
        <w:rPr>
          <w:sz w:val="32"/>
          <w:szCs w:val="32"/>
          <w:lang w:val="uk-UA"/>
        </w:rPr>
        <w:t>В основі етики педагога</w:t>
      </w:r>
      <w:r w:rsidR="004C3A61" w:rsidRPr="00082B1C">
        <w:rPr>
          <w:sz w:val="32"/>
          <w:szCs w:val="32"/>
          <w:lang w:val="uk-UA"/>
        </w:rPr>
        <w:t xml:space="preserve"> лежать гуманістичні цінності. Любов до людей, доброта, довіра, розуміння позиції іншого, прагнення до саморозвитку і самоактуалізації, відкритість до нового досвіду тощо. Гуманістична природа педагогічної етики має значення дл</w:t>
      </w:r>
      <w:r w:rsidRPr="00082B1C">
        <w:rPr>
          <w:sz w:val="32"/>
          <w:szCs w:val="32"/>
          <w:lang w:val="uk-UA"/>
        </w:rPr>
        <w:t>я правильної постановки педагогом</w:t>
      </w:r>
      <w:r w:rsidR="004C3A61" w:rsidRPr="00082B1C">
        <w:rPr>
          <w:sz w:val="32"/>
          <w:szCs w:val="32"/>
          <w:lang w:val="uk-UA"/>
        </w:rPr>
        <w:t xml:space="preserve"> цілей, завдань, вибір форм і методів навчання, допомагає відшукати правильну лінію у кожній унікальній ситуації діяльності. </w:t>
      </w:r>
      <w:proofErr w:type="spellStart"/>
      <w:r w:rsidR="004C3A61" w:rsidRPr="00082B1C">
        <w:rPr>
          <w:sz w:val="32"/>
          <w:szCs w:val="32"/>
        </w:rPr>
        <w:t>Недосконалість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сформованої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етичної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компетентності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фахівця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призводи</w:t>
      </w:r>
      <w:r w:rsidRPr="00082B1C">
        <w:rPr>
          <w:sz w:val="32"/>
          <w:szCs w:val="32"/>
        </w:rPr>
        <w:t>ть</w:t>
      </w:r>
      <w:proofErr w:type="spellEnd"/>
      <w:r w:rsidRPr="00082B1C">
        <w:rPr>
          <w:sz w:val="32"/>
          <w:szCs w:val="32"/>
        </w:rPr>
        <w:t xml:space="preserve"> до того, </w:t>
      </w:r>
      <w:proofErr w:type="spellStart"/>
      <w:r w:rsidRPr="00082B1C">
        <w:rPr>
          <w:sz w:val="32"/>
          <w:szCs w:val="32"/>
        </w:rPr>
        <w:t>що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майбутній</w:t>
      </w:r>
      <w:proofErr w:type="spellEnd"/>
      <w:r w:rsidRPr="00082B1C">
        <w:rPr>
          <w:sz w:val="32"/>
          <w:szCs w:val="32"/>
        </w:rPr>
        <w:t xml:space="preserve"> </w:t>
      </w:r>
      <w:r w:rsidRPr="00082B1C">
        <w:rPr>
          <w:sz w:val="32"/>
          <w:szCs w:val="32"/>
          <w:lang w:val="uk-UA"/>
        </w:rPr>
        <w:t>педагог</w:t>
      </w:r>
      <w:r w:rsidR="004C3A61" w:rsidRPr="00082B1C">
        <w:rPr>
          <w:sz w:val="32"/>
          <w:szCs w:val="32"/>
        </w:rPr>
        <w:t xml:space="preserve"> не </w:t>
      </w:r>
      <w:proofErr w:type="spellStart"/>
      <w:r w:rsidR="004C3A61" w:rsidRPr="00082B1C">
        <w:rPr>
          <w:sz w:val="32"/>
          <w:szCs w:val="32"/>
        </w:rPr>
        <w:t>може</w:t>
      </w:r>
      <w:proofErr w:type="spellEnd"/>
      <w:r w:rsidR="004C3A61" w:rsidRPr="00082B1C">
        <w:rPr>
          <w:sz w:val="32"/>
          <w:szCs w:val="32"/>
        </w:rPr>
        <w:t xml:space="preserve"> правильно обрати тактику </w:t>
      </w:r>
      <w:proofErr w:type="spellStart"/>
      <w:r w:rsidR="004C3A61" w:rsidRPr="00082B1C">
        <w:rPr>
          <w:sz w:val="32"/>
          <w:szCs w:val="32"/>
        </w:rPr>
        <w:t>своєї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поведінки</w:t>
      </w:r>
      <w:proofErr w:type="spellEnd"/>
      <w:r w:rsidR="004C3A61" w:rsidRPr="00082B1C">
        <w:rPr>
          <w:sz w:val="32"/>
          <w:szCs w:val="32"/>
        </w:rPr>
        <w:t xml:space="preserve">. </w:t>
      </w:r>
      <w:proofErr w:type="spellStart"/>
      <w:r w:rsidR="004C3A61" w:rsidRPr="00082B1C">
        <w:rPr>
          <w:sz w:val="32"/>
          <w:szCs w:val="32"/>
        </w:rPr>
        <w:t>Етичні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труднощі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виражаються</w:t>
      </w:r>
      <w:proofErr w:type="spellEnd"/>
      <w:r w:rsidR="004C3A61" w:rsidRPr="00082B1C">
        <w:rPr>
          <w:sz w:val="32"/>
          <w:szCs w:val="32"/>
        </w:rPr>
        <w:t xml:space="preserve"> у </w:t>
      </w:r>
      <w:proofErr w:type="spellStart"/>
      <w:r w:rsidR="004C3A61" w:rsidRPr="00082B1C">
        <w:rPr>
          <w:sz w:val="32"/>
          <w:szCs w:val="32"/>
        </w:rPr>
        <w:t>недостатній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тактовності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толерантності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чутках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обмані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непорядності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заздрості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необ’єктивності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себелюбстві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поспільності</w:t>
      </w:r>
      <w:proofErr w:type="spellEnd"/>
      <w:r w:rsidR="004C3A61" w:rsidRPr="00082B1C">
        <w:rPr>
          <w:sz w:val="32"/>
          <w:szCs w:val="32"/>
        </w:rPr>
        <w:t xml:space="preserve">, </w:t>
      </w:r>
      <w:proofErr w:type="spellStart"/>
      <w:r w:rsidR="004C3A61" w:rsidRPr="00082B1C">
        <w:rPr>
          <w:sz w:val="32"/>
          <w:szCs w:val="32"/>
        </w:rPr>
        <w:t>неадекватній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оцінці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якостей</w:t>
      </w:r>
      <w:proofErr w:type="spellEnd"/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співрозмовника</w:t>
      </w:r>
      <w:proofErr w:type="spellEnd"/>
      <w:r w:rsidR="004C3A61" w:rsidRPr="00082B1C">
        <w:rPr>
          <w:sz w:val="32"/>
          <w:szCs w:val="32"/>
        </w:rPr>
        <w:t>.</w:t>
      </w:r>
    </w:p>
    <w:p w:rsidR="004C3A61" w:rsidRPr="00082B1C" w:rsidRDefault="004C3A61" w:rsidP="009C0C8A">
      <w:pPr>
        <w:spacing w:line="360" w:lineRule="auto"/>
        <w:ind w:firstLine="540"/>
        <w:jc w:val="both"/>
        <w:rPr>
          <w:sz w:val="32"/>
          <w:szCs w:val="32"/>
        </w:rPr>
      </w:pPr>
      <w:proofErr w:type="spellStart"/>
      <w:r w:rsidRPr="00082B1C">
        <w:rPr>
          <w:sz w:val="32"/>
          <w:szCs w:val="32"/>
        </w:rPr>
        <w:t>А</w:t>
      </w:r>
      <w:r w:rsidR="0087011C" w:rsidRPr="00082B1C">
        <w:rPr>
          <w:sz w:val="32"/>
          <w:szCs w:val="32"/>
        </w:rPr>
        <w:t>наліз</w:t>
      </w:r>
      <w:proofErr w:type="spellEnd"/>
      <w:r w:rsidR="0087011C" w:rsidRPr="00082B1C">
        <w:rPr>
          <w:sz w:val="32"/>
          <w:szCs w:val="32"/>
        </w:rPr>
        <w:t xml:space="preserve"> </w:t>
      </w:r>
      <w:proofErr w:type="spellStart"/>
      <w:r w:rsidR="0087011C" w:rsidRPr="00082B1C">
        <w:rPr>
          <w:sz w:val="32"/>
          <w:szCs w:val="32"/>
        </w:rPr>
        <w:t>етичної</w:t>
      </w:r>
      <w:proofErr w:type="spellEnd"/>
      <w:r w:rsidR="0087011C" w:rsidRPr="00082B1C">
        <w:rPr>
          <w:sz w:val="32"/>
          <w:szCs w:val="32"/>
        </w:rPr>
        <w:t xml:space="preserve"> </w:t>
      </w:r>
      <w:proofErr w:type="spellStart"/>
      <w:r w:rsidR="0087011C" w:rsidRPr="00082B1C">
        <w:rPr>
          <w:sz w:val="32"/>
          <w:szCs w:val="32"/>
        </w:rPr>
        <w:t>поведінки</w:t>
      </w:r>
      <w:proofErr w:type="spellEnd"/>
      <w:r w:rsidR="0087011C" w:rsidRPr="00082B1C">
        <w:rPr>
          <w:sz w:val="32"/>
          <w:szCs w:val="32"/>
        </w:rPr>
        <w:t xml:space="preserve"> </w:t>
      </w:r>
      <w:proofErr w:type="gramStart"/>
      <w:r w:rsidR="0087011C" w:rsidRPr="00082B1C">
        <w:rPr>
          <w:sz w:val="32"/>
          <w:szCs w:val="32"/>
          <w:lang w:val="uk-UA"/>
        </w:rPr>
        <w:t>педагогів</w:t>
      </w:r>
      <w:r w:rsidRPr="00082B1C">
        <w:rPr>
          <w:sz w:val="32"/>
          <w:szCs w:val="32"/>
        </w:rPr>
        <w:t xml:space="preserve">  да</w:t>
      </w:r>
      <w:r w:rsidRPr="00082B1C">
        <w:rPr>
          <w:sz w:val="32"/>
          <w:szCs w:val="32"/>
          <w:lang w:val="uk-UA"/>
        </w:rPr>
        <w:t>є</w:t>
      </w:r>
      <w:proofErr w:type="gram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змогу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виявити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такі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b/>
          <w:i/>
          <w:sz w:val="32"/>
          <w:szCs w:val="32"/>
        </w:rPr>
        <w:t>помилки</w:t>
      </w:r>
      <w:proofErr w:type="spellEnd"/>
      <w:r w:rsidRPr="00082B1C">
        <w:rPr>
          <w:b/>
          <w:i/>
          <w:sz w:val="32"/>
          <w:szCs w:val="32"/>
        </w:rPr>
        <w:t>:</w:t>
      </w:r>
    </w:p>
    <w:p w:rsidR="004C3A61" w:rsidRPr="00082B1C" w:rsidRDefault="004C3A61">
      <w:pPr>
        <w:spacing w:line="360" w:lineRule="auto"/>
        <w:ind w:firstLine="540"/>
        <w:jc w:val="both"/>
        <w:rPr>
          <w:sz w:val="32"/>
          <w:szCs w:val="32"/>
        </w:rPr>
      </w:pPr>
      <w:r w:rsidRPr="00082B1C">
        <w:rPr>
          <w:sz w:val="32"/>
          <w:szCs w:val="32"/>
        </w:rPr>
        <w:lastRenderedPageBreak/>
        <w:t xml:space="preserve">- </w:t>
      </w:r>
      <w:proofErr w:type="spellStart"/>
      <w:r w:rsidRPr="00082B1C">
        <w:rPr>
          <w:sz w:val="32"/>
          <w:szCs w:val="32"/>
        </w:rPr>
        <w:t>загравання</w:t>
      </w:r>
      <w:proofErr w:type="spellEnd"/>
      <w:r w:rsidRPr="00082B1C">
        <w:rPr>
          <w:sz w:val="32"/>
          <w:szCs w:val="32"/>
        </w:rPr>
        <w:t xml:space="preserve"> </w:t>
      </w:r>
      <w:r w:rsidR="0087011C" w:rsidRPr="00082B1C">
        <w:rPr>
          <w:sz w:val="32"/>
          <w:szCs w:val="32"/>
        </w:rPr>
        <w:t xml:space="preserve">з </w:t>
      </w:r>
      <w:r w:rsidR="0087011C" w:rsidRPr="00082B1C">
        <w:rPr>
          <w:sz w:val="32"/>
          <w:szCs w:val="32"/>
          <w:lang w:val="uk-UA"/>
        </w:rPr>
        <w:t>учнями</w:t>
      </w:r>
      <w:r w:rsidRPr="00082B1C">
        <w:rPr>
          <w:sz w:val="32"/>
          <w:szCs w:val="32"/>
        </w:rPr>
        <w:t xml:space="preserve">, </w:t>
      </w:r>
      <w:proofErr w:type="spellStart"/>
      <w:r w:rsidRPr="00082B1C">
        <w:rPr>
          <w:sz w:val="32"/>
          <w:szCs w:val="32"/>
        </w:rPr>
        <w:t>спроба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ввійти</w:t>
      </w:r>
      <w:proofErr w:type="spellEnd"/>
      <w:r w:rsidRPr="00082B1C">
        <w:rPr>
          <w:sz w:val="32"/>
          <w:szCs w:val="32"/>
        </w:rPr>
        <w:t xml:space="preserve"> в </w:t>
      </w:r>
      <w:proofErr w:type="spellStart"/>
      <w:r w:rsidRPr="00082B1C">
        <w:rPr>
          <w:sz w:val="32"/>
          <w:szCs w:val="32"/>
        </w:rPr>
        <w:t>довіру</w:t>
      </w:r>
      <w:proofErr w:type="spellEnd"/>
      <w:r w:rsidRPr="00082B1C">
        <w:rPr>
          <w:sz w:val="32"/>
          <w:szCs w:val="32"/>
        </w:rPr>
        <w:t>;</w:t>
      </w:r>
    </w:p>
    <w:p w:rsidR="004C3A61" w:rsidRPr="00082B1C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</w:rPr>
        <w:t xml:space="preserve">- </w:t>
      </w:r>
      <w:proofErr w:type="spellStart"/>
      <w:r w:rsidRPr="00082B1C">
        <w:rPr>
          <w:sz w:val="32"/>
          <w:szCs w:val="32"/>
        </w:rPr>
        <w:t>визначення</w:t>
      </w:r>
      <w:proofErr w:type="spellEnd"/>
      <w:r w:rsidRPr="00082B1C">
        <w:rPr>
          <w:sz w:val="32"/>
          <w:szCs w:val="32"/>
        </w:rPr>
        <w:t xml:space="preserve"> “</w:t>
      </w:r>
      <w:proofErr w:type="spellStart"/>
      <w:r w:rsidRPr="00082B1C">
        <w:rPr>
          <w:sz w:val="32"/>
          <w:szCs w:val="32"/>
        </w:rPr>
        <w:t>мазунчиків</w:t>
      </w:r>
      <w:proofErr w:type="spellEnd"/>
      <w:r w:rsidRPr="00082B1C">
        <w:rPr>
          <w:sz w:val="32"/>
          <w:szCs w:val="32"/>
        </w:rPr>
        <w:t xml:space="preserve">” у </w:t>
      </w:r>
      <w:proofErr w:type="spellStart"/>
      <w:r w:rsidRPr="00082B1C">
        <w:rPr>
          <w:sz w:val="32"/>
          <w:szCs w:val="32"/>
        </w:rPr>
        <w:t>класі</w:t>
      </w:r>
      <w:proofErr w:type="spellEnd"/>
      <w:r w:rsidRPr="00082B1C">
        <w:rPr>
          <w:sz w:val="32"/>
          <w:szCs w:val="32"/>
        </w:rPr>
        <w:t>;</w:t>
      </w:r>
    </w:p>
    <w:p w:rsidR="004C3A61" w:rsidRPr="00082B1C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</w:rPr>
        <w:t xml:space="preserve">- </w:t>
      </w:r>
      <w:proofErr w:type="spellStart"/>
      <w:r w:rsidRPr="00082B1C">
        <w:rPr>
          <w:sz w:val="32"/>
          <w:szCs w:val="32"/>
        </w:rPr>
        <w:t>вживання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грубих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порівнянь</w:t>
      </w:r>
      <w:proofErr w:type="spellEnd"/>
      <w:r w:rsidRPr="00082B1C">
        <w:rPr>
          <w:sz w:val="32"/>
          <w:szCs w:val="32"/>
        </w:rPr>
        <w:t>;</w:t>
      </w:r>
    </w:p>
    <w:p w:rsidR="004C3A61" w:rsidRPr="00082B1C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  <w:lang w:val="uk-UA"/>
        </w:rPr>
        <w:t>- деспотичні розпорядження;</w:t>
      </w:r>
    </w:p>
    <w:p w:rsidR="004C3A61" w:rsidRPr="00082B1C" w:rsidRDefault="004C3A61" w:rsidP="0087011C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  <w:lang w:val="uk-UA"/>
        </w:rPr>
        <w:t>- ігнорування індивіду</w:t>
      </w:r>
      <w:r w:rsidR="0087011C" w:rsidRPr="00082B1C">
        <w:rPr>
          <w:sz w:val="32"/>
          <w:szCs w:val="32"/>
          <w:lang w:val="uk-UA"/>
        </w:rPr>
        <w:t xml:space="preserve">альності, </w:t>
      </w:r>
      <w:proofErr w:type="spellStart"/>
      <w:r w:rsidR="0087011C" w:rsidRPr="00082B1C">
        <w:rPr>
          <w:sz w:val="32"/>
          <w:szCs w:val="32"/>
          <w:lang w:val="uk-UA"/>
        </w:rPr>
        <w:t>підлаштовування</w:t>
      </w:r>
      <w:proofErr w:type="spellEnd"/>
      <w:r w:rsidR="0087011C" w:rsidRPr="00082B1C">
        <w:rPr>
          <w:sz w:val="32"/>
          <w:szCs w:val="32"/>
          <w:lang w:val="uk-UA"/>
        </w:rPr>
        <w:t xml:space="preserve"> учня під свій виховний еталон.</w:t>
      </w:r>
    </w:p>
    <w:p w:rsidR="004C3A61" w:rsidRPr="00082B1C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proofErr w:type="spellStart"/>
      <w:r w:rsidRPr="00082B1C">
        <w:rPr>
          <w:sz w:val="32"/>
          <w:szCs w:val="32"/>
        </w:rPr>
        <w:t>Основні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т</w:t>
      </w:r>
      <w:r w:rsidR="0087011C" w:rsidRPr="00082B1C">
        <w:rPr>
          <w:sz w:val="32"/>
          <w:szCs w:val="32"/>
        </w:rPr>
        <w:t>руднощі</w:t>
      </w:r>
      <w:proofErr w:type="spellEnd"/>
      <w:r w:rsidR="0087011C" w:rsidRPr="00082B1C">
        <w:rPr>
          <w:sz w:val="32"/>
          <w:szCs w:val="32"/>
        </w:rPr>
        <w:t xml:space="preserve"> </w:t>
      </w:r>
      <w:r w:rsidR="0087011C" w:rsidRPr="00082B1C">
        <w:rPr>
          <w:sz w:val="32"/>
          <w:szCs w:val="32"/>
          <w:lang w:val="uk-UA"/>
        </w:rPr>
        <w:t>педагоги</w:t>
      </w:r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мають</w:t>
      </w:r>
      <w:proofErr w:type="spellEnd"/>
      <w:r w:rsidRPr="00082B1C">
        <w:rPr>
          <w:sz w:val="32"/>
          <w:szCs w:val="32"/>
        </w:rPr>
        <w:t xml:space="preserve"> у </w:t>
      </w:r>
      <w:proofErr w:type="spellStart"/>
      <w:r w:rsidRPr="00082B1C">
        <w:rPr>
          <w:sz w:val="32"/>
          <w:szCs w:val="32"/>
        </w:rPr>
        <w:t>сфері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взаємодії</w:t>
      </w:r>
      <w:proofErr w:type="spellEnd"/>
      <w:r w:rsidRPr="00082B1C">
        <w:rPr>
          <w:sz w:val="32"/>
          <w:szCs w:val="32"/>
        </w:rPr>
        <w:t xml:space="preserve"> з </w:t>
      </w:r>
      <w:proofErr w:type="spellStart"/>
      <w:r w:rsidRPr="00082B1C">
        <w:rPr>
          <w:sz w:val="32"/>
          <w:szCs w:val="32"/>
        </w:rPr>
        <w:t>учнями</w:t>
      </w:r>
      <w:proofErr w:type="spellEnd"/>
      <w:r w:rsidRPr="00082B1C">
        <w:rPr>
          <w:sz w:val="32"/>
          <w:szCs w:val="32"/>
        </w:rPr>
        <w:t xml:space="preserve">. </w:t>
      </w:r>
      <w:proofErr w:type="spellStart"/>
      <w:r w:rsidRPr="00082B1C">
        <w:rPr>
          <w:sz w:val="32"/>
          <w:szCs w:val="32"/>
        </w:rPr>
        <w:t>Ускладнення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найчастіше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виникають</w:t>
      </w:r>
      <w:proofErr w:type="spellEnd"/>
      <w:r w:rsidRPr="00082B1C">
        <w:rPr>
          <w:sz w:val="32"/>
          <w:szCs w:val="32"/>
        </w:rPr>
        <w:t xml:space="preserve"> за таких </w:t>
      </w:r>
      <w:proofErr w:type="spellStart"/>
      <w:r w:rsidRPr="00082B1C">
        <w:rPr>
          <w:sz w:val="32"/>
          <w:szCs w:val="32"/>
        </w:rPr>
        <w:t>обставин</w:t>
      </w:r>
      <w:proofErr w:type="spellEnd"/>
      <w:r w:rsidRPr="00082B1C">
        <w:rPr>
          <w:sz w:val="32"/>
          <w:szCs w:val="32"/>
        </w:rPr>
        <w:t>:</w:t>
      </w:r>
    </w:p>
    <w:p w:rsidR="004C3A61" w:rsidRPr="00082B1C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</w:rPr>
        <w:t xml:space="preserve">- </w:t>
      </w:r>
      <w:proofErr w:type="spellStart"/>
      <w:r w:rsidRPr="00082B1C">
        <w:rPr>
          <w:sz w:val="32"/>
          <w:szCs w:val="32"/>
        </w:rPr>
        <w:t>порушення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учнями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дисципліни</w:t>
      </w:r>
      <w:proofErr w:type="spellEnd"/>
      <w:r w:rsidRPr="00082B1C">
        <w:rPr>
          <w:sz w:val="32"/>
          <w:szCs w:val="32"/>
        </w:rPr>
        <w:t xml:space="preserve"> на </w:t>
      </w:r>
      <w:proofErr w:type="spellStart"/>
      <w:r w:rsidRPr="00082B1C">
        <w:rPr>
          <w:sz w:val="32"/>
          <w:szCs w:val="32"/>
        </w:rPr>
        <w:t>уроці</w:t>
      </w:r>
      <w:proofErr w:type="spellEnd"/>
      <w:r w:rsidRPr="00082B1C">
        <w:rPr>
          <w:sz w:val="32"/>
          <w:szCs w:val="32"/>
        </w:rPr>
        <w:t>;</w:t>
      </w:r>
    </w:p>
    <w:p w:rsidR="004C3A61" w:rsidRPr="00082B1C" w:rsidRDefault="0087011C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</w:rPr>
        <w:t xml:space="preserve">- </w:t>
      </w:r>
      <w:proofErr w:type="spellStart"/>
      <w:r w:rsidRPr="00082B1C">
        <w:rPr>
          <w:sz w:val="32"/>
          <w:szCs w:val="32"/>
        </w:rPr>
        <w:t>відволікання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уваги</w:t>
      </w:r>
      <w:proofErr w:type="spellEnd"/>
      <w:r w:rsidRPr="00082B1C">
        <w:rPr>
          <w:sz w:val="32"/>
          <w:szCs w:val="32"/>
        </w:rPr>
        <w:t xml:space="preserve"> </w:t>
      </w:r>
      <w:r w:rsidRPr="00082B1C">
        <w:rPr>
          <w:sz w:val="32"/>
          <w:szCs w:val="32"/>
          <w:lang w:val="uk-UA"/>
        </w:rPr>
        <w:t>учнів</w:t>
      </w:r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під</w:t>
      </w:r>
      <w:proofErr w:type="spellEnd"/>
      <w:r w:rsidR="004C3A61" w:rsidRPr="00082B1C">
        <w:rPr>
          <w:sz w:val="32"/>
          <w:szCs w:val="32"/>
        </w:rPr>
        <w:t xml:space="preserve"> час уроку;</w:t>
      </w:r>
    </w:p>
    <w:p w:rsidR="004C3A61" w:rsidRPr="00082B1C" w:rsidRDefault="0087011C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</w:rPr>
        <w:t xml:space="preserve">- </w:t>
      </w:r>
      <w:r w:rsidRPr="00082B1C">
        <w:rPr>
          <w:sz w:val="32"/>
          <w:szCs w:val="32"/>
          <w:lang w:val="uk-UA"/>
        </w:rPr>
        <w:t>учнівська</w:t>
      </w:r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заздрість</w:t>
      </w:r>
      <w:proofErr w:type="spellEnd"/>
      <w:r w:rsidR="004C3A61" w:rsidRPr="00082B1C">
        <w:rPr>
          <w:sz w:val="32"/>
          <w:szCs w:val="32"/>
        </w:rPr>
        <w:t>;</w:t>
      </w:r>
    </w:p>
    <w:p w:rsidR="004C3A61" w:rsidRPr="00082B1C" w:rsidRDefault="0087011C">
      <w:pPr>
        <w:spacing w:line="360" w:lineRule="auto"/>
        <w:ind w:firstLine="540"/>
        <w:jc w:val="both"/>
        <w:rPr>
          <w:sz w:val="32"/>
          <w:szCs w:val="32"/>
        </w:rPr>
      </w:pPr>
      <w:r w:rsidRPr="00082B1C">
        <w:rPr>
          <w:sz w:val="32"/>
          <w:szCs w:val="32"/>
        </w:rPr>
        <w:t xml:space="preserve">- </w:t>
      </w:r>
      <w:proofErr w:type="spellStart"/>
      <w:r w:rsidRPr="00082B1C">
        <w:rPr>
          <w:sz w:val="32"/>
          <w:szCs w:val="32"/>
        </w:rPr>
        <w:t>неохайність</w:t>
      </w:r>
      <w:proofErr w:type="spellEnd"/>
      <w:r w:rsidRPr="00082B1C">
        <w:rPr>
          <w:sz w:val="32"/>
          <w:szCs w:val="32"/>
        </w:rPr>
        <w:t xml:space="preserve"> </w:t>
      </w:r>
      <w:proofErr w:type="spellStart"/>
      <w:r w:rsidRPr="00082B1C">
        <w:rPr>
          <w:sz w:val="32"/>
          <w:szCs w:val="32"/>
        </w:rPr>
        <w:t>деяких</w:t>
      </w:r>
      <w:proofErr w:type="spellEnd"/>
      <w:r w:rsidRPr="00082B1C">
        <w:rPr>
          <w:sz w:val="32"/>
          <w:szCs w:val="32"/>
        </w:rPr>
        <w:t xml:space="preserve"> </w:t>
      </w:r>
      <w:r w:rsidRPr="00082B1C">
        <w:rPr>
          <w:sz w:val="32"/>
          <w:szCs w:val="32"/>
          <w:lang w:val="uk-UA"/>
        </w:rPr>
        <w:t>учнів</w:t>
      </w:r>
      <w:r w:rsidR="004C3A61" w:rsidRPr="00082B1C">
        <w:rPr>
          <w:sz w:val="32"/>
          <w:szCs w:val="32"/>
        </w:rPr>
        <w:t xml:space="preserve"> </w:t>
      </w:r>
      <w:proofErr w:type="spellStart"/>
      <w:r w:rsidR="004C3A61" w:rsidRPr="00082B1C">
        <w:rPr>
          <w:sz w:val="32"/>
          <w:szCs w:val="32"/>
        </w:rPr>
        <w:t>тощо</w:t>
      </w:r>
      <w:proofErr w:type="spellEnd"/>
      <w:r w:rsidR="004C3A61" w:rsidRPr="00082B1C">
        <w:rPr>
          <w:sz w:val="32"/>
          <w:szCs w:val="32"/>
        </w:rPr>
        <w:t>.</w:t>
      </w:r>
    </w:p>
    <w:p w:rsidR="004C3A61" w:rsidRPr="00082B1C" w:rsidRDefault="004C3A61">
      <w:pPr>
        <w:spacing w:line="360" w:lineRule="auto"/>
        <w:rPr>
          <w:sz w:val="32"/>
          <w:szCs w:val="32"/>
          <w:lang w:val="uk-UA"/>
        </w:rPr>
      </w:pPr>
    </w:p>
    <w:p w:rsidR="004C3A61" w:rsidRPr="009C0C8A" w:rsidRDefault="004C3A61" w:rsidP="009C0C8A">
      <w:pPr>
        <w:spacing w:line="360" w:lineRule="auto"/>
        <w:ind w:firstLine="540"/>
        <w:jc w:val="center"/>
        <w:rPr>
          <w:i/>
          <w:sz w:val="32"/>
          <w:szCs w:val="32"/>
          <w:u w:val="single"/>
          <w:lang w:val="uk-UA"/>
        </w:rPr>
      </w:pPr>
      <w:r w:rsidRPr="009C0C8A">
        <w:rPr>
          <w:i/>
          <w:sz w:val="32"/>
          <w:szCs w:val="32"/>
          <w:u w:val="single"/>
          <w:lang w:val="uk-UA"/>
        </w:rPr>
        <w:t xml:space="preserve">Типові помилки, що </w:t>
      </w:r>
      <w:r w:rsidR="0087011C" w:rsidRPr="009C0C8A">
        <w:rPr>
          <w:i/>
          <w:sz w:val="32"/>
          <w:szCs w:val="32"/>
          <w:u w:val="single"/>
          <w:lang w:val="uk-UA"/>
        </w:rPr>
        <w:t>трапляються в діяльності педагога</w:t>
      </w:r>
      <w:r w:rsidRPr="009C0C8A">
        <w:rPr>
          <w:i/>
          <w:sz w:val="32"/>
          <w:szCs w:val="32"/>
          <w:u w:val="single"/>
          <w:lang w:val="uk-UA"/>
        </w:rPr>
        <w:t>.</w:t>
      </w:r>
    </w:p>
    <w:p w:rsidR="004C3A61" w:rsidRPr="00082B1C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  <w:lang w:val="uk-UA"/>
        </w:rPr>
        <w:t xml:space="preserve">Визначають типові вади та помилки, які </w:t>
      </w:r>
      <w:r w:rsidR="0087011C" w:rsidRPr="00082B1C">
        <w:rPr>
          <w:sz w:val="32"/>
          <w:szCs w:val="32"/>
          <w:lang w:val="uk-UA"/>
        </w:rPr>
        <w:t>трапляються в діяльності педагога</w:t>
      </w:r>
      <w:r w:rsidRPr="00082B1C">
        <w:rPr>
          <w:sz w:val="32"/>
          <w:szCs w:val="32"/>
          <w:lang w:val="uk-UA"/>
        </w:rPr>
        <w:t>, а також можливі шляхи їх подолання.</w:t>
      </w:r>
    </w:p>
    <w:p w:rsidR="004C3A61" w:rsidRPr="00082B1C" w:rsidRDefault="0087011C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  <w:lang w:val="uk-UA"/>
        </w:rPr>
        <w:t>1. Викладач чи майстер в/н</w:t>
      </w:r>
      <w:r w:rsidR="004C3A61" w:rsidRPr="00082B1C">
        <w:rPr>
          <w:sz w:val="32"/>
          <w:szCs w:val="32"/>
          <w:lang w:val="uk-UA"/>
        </w:rPr>
        <w:t xml:space="preserve"> дуже тихо говорить, окремі слова вимовляє нечітко, учням важко стежити за ходом розповіді.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Запитайте, чи чують вас учні, які сидять за останніми партами. Готуючись до уроку, кілька разів запишіть пояснення навчального матеріалу на магнітофон, а потім прослухайте на відстані, що дорівнює відстані від учительського столу до останньої парти.</w:t>
      </w:r>
    </w:p>
    <w:p w:rsidR="004C3A61" w:rsidRPr="00082B1C" w:rsidRDefault="0087011C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  <w:lang w:val="uk-UA"/>
        </w:rPr>
        <w:t>2. Голос педагога надмірно гучний, учні</w:t>
      </w:r>
      <w:r w:rsidR="004C3A61" w:rsidRPr="00082B1C">
        <w:rPr>
          <w:sz w:val="32"/>
          <w:szCs w:val="32"/>
          <w:lang w:val="uk-UA"/>
        </w:rPr>
        <w:t xml:space="preserve"> швидко втомлюються.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Постійно змінюйте тональність свого голосу залежно від змісту матеріалу й видів навчальної діяльності.</w:t>
      </w:r>
    </w:p>
    <w:p w:rsidR="004C3A61" w:rsidRPr="00082B1C" w:rsidRDefault="0087011C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  <w:lang w:val="uk-UA"/>
        </w:rPr>
        <w:t>3. Педагог</w:t>
      </w:r>
      <w:r w:rsidR="004C3A61" w:rsidRPr="00082B1C">
        <w:rPr>
          <w:sz w:val="32"/>
          <w:szCs w:val="32"/>
          <w:lang w:val="uk-UA"/>
        </w:rPr>
        <w:t xml:space="preserve"> говорить у дуже швидкому темпі, учні не в змозі стежити за розвитком його думки, поступово «виключаються» з навчальної роботи.</w:t>
      </w:r>
    </w:p>
    <w:p w:rsidR="004C3A61" w:rsidRPr="00EE4080" w:rsidRDefault="004C3A61">
      <w:pPr>
        <w:spacing w:line="360" w:lineRule="auto"/>
        <w:ind w:firstLine="540"/>
        <w:jc w:val="both"/>
        <w:rPr>
          <w:i/>
          <w:iCs/>
          <w:sz w:val="32"/>
          <w:szCs w:val="32"/>
          <w:lang w:val="uk-UA"/>
        </w:rPr>
      </w:pPr>
      <w:proofErr w:type="spellStart"/>
      <w:r w:rsidRPr="00082B1C">
        <w:rPr>
          <w:i/>
          <w:iCs/>
          <w:sz w:val="32"/>
          <w:szCs w:val="32"/>
          <w:lang w:val="uk-UA"/>
        </w:rPr>
        <w:lastRenderedPageBreak/>
        <w:t>Пам</w:t>
      </w:r>
      <w:proofErr w:type="spellEnd"/>
      <w:r w:rsidRPr="00082B1C">
        <w:rPr>
          <w:i/>
          <w:iCs/>
          <w:sz w:val="32"/>
          <w:szCs w:val="32"/>
        </w:rPr>
        <w:t>’</w:t>
      </w:r>
      <w:proofErr w:type="spellStart"/>
      <w:r w:rsidRPr="00082B1C">
        <w:rPr>
          <w:i/>
          <w:iCs/>
          <w:sz w:val="32"/>
          <w:szCs w:val="32"/>
          <w:lang w:val="uk-UA"/>
        </w:rPr>
        <w:t>ятайте</w:t>
      </w:r>
      <w:proofErr w:type="spellEnd"/>
      <w:r w:rsidRPr="00082B1C">
        <w:rPr>
          <w:i/>
          <w:iCs/>
          <w:sz w:val="32"/>
          <w:szCs w:val="32"/>
          <w:lang w:val="uk-UA"/>
        </w:rPr>
        <w:t xml:space="preserve">, що швидкість мовлення на уроці не має перевищувати 40-50 слів за хвилину. </w:t>
      </w:r>
    </w:p>
    <w:p w:rsidR="004C3A61" w:rsidRPr="00082B1C" w:rsidRDefault="0087011C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082B1C">
        <w:rPr>
          <w:sz w:val="32"/>
          <w:szCs w:val="32"/>
          <w:lang w:val="uk-UA"/>
        </w:rPr>
        <w:t>4. Педагог</w:t>
      </w:r>
      <w:r w:rsidR="004C3A61" w:rsidRPr="00082B1C">
        <w:rPr>
          <w:sz w:val="32"/>
          <w:szCs w:val="32"/>
          <w:lang w:val="uk-UA"/>
        </w:rPr>
        <w:t xml:space="preserve"> частенько вживає слова-паразити («е-е-е», «так от» тощо).</w:t>
      </w:r>
    </w:p>
    <w:p w:rsidR="0087011C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 xml:space="preserve">Під час самоаналізу чітко виділіть найчастіше вживані слова-паразити. </w:t>
      </w:r>
    </w:p>
    <w:p w:rsidR="004C3A61" w:rsidRPr="00082B1C" w:rsidRDefault="004C3A61">
      <w:pPr>
        <w:pStyle w:val="a3"/>
        <w:rPr>
          <w:i w:val="0"/>
          <w:iCs w:val="0"/>
          <w:sz w:val="32"/>
          <w:szCs w:val="32"/>
        </w:rPr>
      </w:pPr>
      <w:r w:rsidRPr="00082B1C">
        <w:rPr>
          <w:i w:val="0"/>
          <w:iCs w:val="0"/>
          <w:sz w:val="32"/>
          <w:szCs w:val="32"/>
        </w:rPr>
        <w:t>5. Розміщуючи табл</w:t>
      </w:r>
      <w:r w:rsidR="0087011C" w:rsidRPr="00082B1C">
        <w:rPr>
          <w:i w:val="0"/>
          <w:iCs w:val="0"/>
          <w:sz w:val="32"/>
          <w:szCs w:val="32"/>
        </w:rPr>
        <w:t>иці або картки на дошці, педагог</w:t>
      </w:r>
      <w:r w:rsidRPr="00082B1C">
        <w:rPr>
          <w:i w:val="0"/>
          <w:iCs w:val="0"/>
          <w:sz w:val="32"/>
          <w:szCs w:val="32"/>
        </w:rPr>
        <w:t xml:space="preserve"> затуляє частину ілюстративного матеріалу. Коли на дошці треба щось написати, відшуковує місце між таблицями.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Карти й великі таблиці треба вішати праворуч або ліворуч від дошки на спеціальних планках, залишаючи її вільною для записів. Працюючи з картою або таблицею, користуйтесь указкою, а самі ставайте збоку.</w:t>
      </w:r>
    </w:p>
    <w:p w:rsidR="004C3A61" w:rsidRPr="00082B1C" w:rsidRDefault="004C3A61">
      <w:pPr>
        <w:pStyle w:val="a3"/>
        <w:rPr>
          <w:i w:val="0"/>
          <w:iCs w:val="0"/>
          <w:sz w:val="32"/>
          <w:szCs w:val="32"/>
        </w:rPr>
      </w:pPr>
      <w:r w:rsidRPr="00082B1C">
        <w:rPr>
          <w:i w:val="0"/>
          <w:iCs w:val="0"/>
          <w:sz w:val="32"/>
          <w:szCs w:val="32"/>
        </w:rPr>
        <w:t>6. Учитель заходить до класу</w:t>
      </w:r>
      <w:r w:rsidR="00420241" w:rsidRPr="00082B1C">
        <w:rPr>
          <w:i w:val="0"/>
          <w:iCs w:val="0"/>
          <w:sz w:val="32"/>
          <w:szCs w:val="32"/>
        </w:rPr>
        <w:t xml:space="preserve"> чи майстерні</w:t>
      </w:r>
      <w:r w:rsidRPr="00082B1C">
        <w:rPr>
          <w:i w:val="0"/>
          <w:iCs w:val="0"/>
          <w:sz w:val="32"/>
          <w:szCs w:val="32"/>
        </w:rPr>
        <w:t xml:space="preserve"> через 2-3 хв після дзвінка на урок.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Заходьте до класу</w:t>
      </w:r>
      <w:r w:rsidR="00420241" w:rsidRPr="00082B1C">
        <w:rPr>
          <w:sz w:val="32"/>
          <w:szCs w:val="32"/>
        </w:rPr>
        <w:t xml:space="preserve"> чи майстерні</w:t>
      </w:r>
      <w:r w:rsidRPr="00082B1C">
        <w:rPr>
          <w:sz w:val="32"/>
          <w:szCs w:val="32"/>
        </w:rPr>
        <w:t xml:space="preserve"> через 1-</w:t>
      </w:r>
      <w:r w:rsidR="00420241" w:rsidRPr="00082B1C">
        <w:rPr>
          <w:sz w:val="32"/>
          <w:szCs w:val="32"/>
        </w:rPr>
        <w:t>2 секунди після</w:t>
      </w:r>
      <w:r w:rsidRPr="00082B1C">
        <w:rPr>
          <w:sz w:val="32"/>
          <w:szCs w:val="32"/>
        </w:rPr>
        <w:t xml:space="preserve"> дзвінка на урок, демонструючи таким чином пунктуальність і ощадливе ставлення до навчального часу.</w:t>
      </w:r>
    </w:p>
    <w:p w:rsidR="004C3A61" w:rsidRPr="00082B1C" w:rsidRDefault="004C3A61">
      <w:pPr>
        <w:pStyle w:val="a3"/>
        <w:rPr>
          <w:i w:val="0"/>
          <w:iCs w:val="0"/>
          <w:sz w:val="32"/>
          <w:szCs w:val="32"/>
        </w:rPr>
      </w:pPr>
      <w:r w:rsidRPr="00082B1C">
        <w:rPr>
          <w:i w:val="0"/>
          <w:iCs w:val="0"/>
          <w:sz w:val="32"/>
          <w:szCs w:val="32"/>
        </w:rPr>
        <w:t>7</w:t>
      </w:r>
      <w:r w:rsidR="00420241" w:rsidRPr="00082B1C">
        <w:rPr>
          <w:i w:val="0"/>
          <w:iCs w:val="0"/>
          <w:sz w:val="32"/>
          <w:szCs w:val="32"/>
        </w:rPr>
        <w:t>. Оцінюючи якість знань, педагог</w:t>
      </w:r>
      <w:r w:rsidRPr="00082B1C">
        <w:rPr>
          <w:i w:val="0"/>
          <w:iCs w:val="0"/>
          <w:sz w:val="32"/>
          <w:szCs w:val="32"/>
        </w:rPr>
        <w:t xml:space="preserve"> нечітко формулює запитання.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Вузлові запитання для перевірки знань, умінь і навичок ретельно продумуйте, дба</w:t>
      </w:r>
      <w:r w:rsidR="00420241" w:rsidRPr="00082B1C">
        <w:rPr>
          <w:sz w:val="32"/>
          <w:szCs w:val="32"/>
        </w:rPr>
        <w:t>йте, щоб вони спонукали учнів</w:t>
      </w:r>
      <w:r w:rsidRPr="00082B1C">
        <w:rPr>
          <w:sz w:val="32"/>
          <w:szCs w:val="32"/>
        </w:rPr>
        <w:t xml:space="preserve"> до роздумів, сприяли активізації мислення.</w:t>
      </w:r>
    </w:p>
    <w:p w:rsidR="004C3A61" w:rsidRPr="00082B1C" w:rsidRDefault="004C3A61">
      <w:pPr>
        <w:pStyle w:val="a3"/>
        <w:rPr>
          <w:i w:val="0"/>
          <w:iCs w:val="0"/>
          <w:sz w:val="32"/>
          <w:szCs w:val="32"/>
        </w:rPr>
      </w:pPr>
      <w:r w:rsidRPr="00082B1C">
        <w:rPr>
          <w:i w:val="0"/>
          <w:iCs w:val="0"/>
          <w:sz w:val="32"/>
          <w:szCs w:val="32"/>
        </w:rPr>
        <w:t>8.</w:t>
      </w:r>
      <w:r w:rsidR="00420241" w:rsidRPr="00082B1C">
        <w:rPr>
          <w:i w:val="0"/>
          <w:iCs w:val="0"/>
          <w:sz w:val="32"/>
          <w:szCs w:val="32"/>
        </w:rPr>
        <w:t xml:space="preserve"> Під час перевірки знань педагог</w:t>
      </w:r>
      <w:r w:rsidRPr="00082B1C">
        <w:rPr>
          <w:i w:val="0"/>
          <w:iCs w:val="0"/>
          <w:sz w:val="32"/>
          <w:szCs w:val="32"/>
        </w:rPr>
        <w:t xml:space="preserve"> надає перевагу спілкуванню лише з одним-двома учнями, не контролюючи діяльність інших.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Постійно привчайтеся розподіляти увагу. Це дасть вам змогу бачити всіх учнів, уважно слухати відповіді вихованців, водночас контролюючи тих, хто виконує завдання біля дошки. Якщо відчуваєте труднощі, вдавайтеся до спеціальних вправ.</w:t>
      </w:r>
    </w:p>
    <w:p w:rsidR="004C3A61" w:rsidRPr="00082B1C" w:rsidRDefault="004C3A61">
      <w:pPr>
        <w:pStyle w:val="a3"/>
        <w:rPr>
          <w:i w:val="0"/>
          <w:iCs w:val="0"/>
          <w:sz w:val="32"/>
          <w:szCs w:val="32"/>
        </w:rPr>
      </w:pPr>
      <w:r w:rsidRPr="00082B1C">
        <w:rPr>
          <w:i w:val="0"/>
          <w:iCs w:val="0"/>
          <w:sz w:val="32"/>
          <w:szCs w:val="32"/>
        </w:rPr>
        <w:t>9. Учень запізн</w:t>
      </w:r>
      <w:r w:rsidR="00420241" w:rsidRPr="00082B1C">
        <w:rPr>
          <w:i w:val="0"/>
          <w:iCs w:val="0"/>
          <w:sz w:val="32"/>
          <w:szCs w:val="32"/>
        </w:rPr>
        <w:t>ився на декілька хвилин. Педагог</w:t>
      </w:r>
      <w:r w:rsidRPr="00082B1C">
        <w:rPr>
          <w:i w:val="0"/>
          <w:iCs w:val="0"/>
          <w:sz w:val="32"/>
          <w:szCs w:val="32"/>
        </w:rPr>
        <w:t xml:space="preserve"> припиняє навчальну роботу і з’ясовує причини затримки, вдається до моралізування.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lastRenderedPageBreak/>
        <w:t>Мімікою висловіть своє невдоволення учневі і, не припиняючи роботи, жестом запропонуйте йому сісти за парту. Лише після уроку можете з’ясувати причини запізнення й зробити відповідне зауваження.</w:t>
      </w:r>
    </w:p>
    <w:p w:rsidR="004C3A61" w:rsidRPr="00082B1C" w:rsidRDefault="004C3A61">
      <w:pPr>
        <w:pStyle w:val="a3"/>
        <w:rPr>
          <w:i w:val="0"/>
          <w:iCs w:val="0"/>
          <w:sz w:val="32"/>
          <w:szCs w:val="32"/>
        </w:rPr>
      </w:pPr>
      <w:r w:rsidRPr="00082B1C">
        <w:rPr>
          <w:i w:val="0"/>
          <w:iCs w:val="0"/>
          <w:sz w:val="32"/>
          <w:szCs w:val="32"/>
        </w:rPr>
        <w:t>10. Учень відповідає на</w:t>
      </w:r>
      <w:r w:rsidR="00420241" w:rsidRPr="00082B1C">
        <w:rPr>
          <w:i w:val="0"/>
          <w:iCs w:val="0"/>
          <w:sz w:val="32"/>
          <w:szCs w:val="32"/>
        </w:rPr>
        <w:t xml:space="preserve"> поставлене запитання, а педагог</w:t>
      </w:r>
      <w:r w:rsidRPr="00082B1C">
        <w:rPr>
          <w:i w:val="0"/>
          <w:iCs w:val="0"/>
          <w:sz w:val="32"/>
          <w:szCs w:val="32"/>
        </w:rPr>
        <w:t xml:space="preserve"> у цей час говорить з іншим учнем або порпається у своїх паперах чи байдуже дивиться у вікно.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Виявляйте цілеспрямовану увагу до учня й щирий інтерес до змісту його відповіді.</w:t>
      </w:r>
    </w:p>
    <w:p w:rsidR="004C3A61" w:rsidRPr="00082B1C" w:rsidRDefault="004C3A61">
      <w:pPr>
        <w:pStyle w:val="a3"/>
        <w:rPr>
          <w:i w:val="0"/>
          <w:iCs w:val="0"/>
          <w:sz w:val="32"/>
          <w:szCs w:val="32"/>
        </w:rPr>
      </w:pPr>
      <w:r w:rsidRPr="00082B1C">
        <w:rPr>
          <w:i w:val="0"/>
          <w:iCs w:val="0"/>
          <w:sz w:val="32"/>
          <w:szCs w:val="32"/>
        </w:rPr>
        <w:t>11. Після привітання учні, сівши за парти,</w:t>
      </w:r>
      <w:r w:rsidR="00420241" w:rsidRPr="00082B1C">
        <w:rPr>
          <w:i w:val="0"/>
          <w:iCs w:val="0"/>
          <w:sz w:val="32"/>
          <w:szCs w:val="32"/>
        </w:rPr>
        <w:t xml:space="preserve"> продовжують гомоніти, а педагог</w:t>
      </w:r>
      <w:r w:rsidRPr="00082B1C">
        <w:rPr>
          <w:i w:val="0"/>
          <w:iCs w:val="0"/>
          <w:sz w:val="32"/>
          <w:szCs w:val="32"/>
        </w:rPr>
        <w:t>, намагаючись перекрити гамір, починає щось розповідати.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Привітавшись, зосередьте свою увагу на вих</w:t>
      </w:r>
      <w:r w:rsidR="00420241" w:rsidRPr="00082B1C">
        <w:rPr>
          <w:sz w:val="32"/>
          <w:szCs w:val="32"/>
        </w:rPr>
        <w:t>ованцях, помовчіть, поки в навчальному приміщенні</w:t>
      </w:r>
      <w:r w:rsidRPr="00082B1C">
        <w:rPr>
          <w:sz w:val="32"/>
          <w:szCs w:val="32"/>
        </w:rPr>
        <w:t xml:space="preserve"> не настане тиша. Лише після цього запропонуйте їм сісти і одразу залучіть до конкретної діяльності.</w:t>
      </w:r>
    </w:p>
    <w:p w:rsidR="004C3A61" w:rsidRPr="00082B1C" w:rsidRDefault="00420241">
      <w:pPr>
        <w:pStyle w:val="a3"/>
        <w:rPr>
          <w:i w:val="0"/>
          <w:iCs w:val="0"/>
          <w:sz w:val="32"/>
          <w:szCs w:val="32"/>
        </w:rPr>
      </w:pPr>
      <w:r w:rsidRPr="00082B1C">
        <w:rPr>
          <w:i w:val="0"/>
          <w:iCs w:val="0"/>
          <w:sz w:val="32"/>
          <w:szCs w:val="32"/>
        </w:rPr>
        <w:t>12. Педагог</w:t>
      </w:r>
      <w:r w:rsidR="004C3A61" w:rsidRPr="00082B1C">
        <w:rPr>
          <w:i w:val="0"/>
          <w:iCs w:val="0"/>
          <w:sz w:val="32"/>
          <w:szCs w:val="32"/>
        </w:rPr>
        <w:t xml:space="preserve"> використовує складні іншомовні наукові терміни, незрозумілі слова.</w:t>
      </w:r>
    </w:p>
    <w:p w:rsidR="004C3A61" w:rsidRPr="00082B1C" w:rsidRDefault="004C3A61">
      <w:pPr>
        <w:pStyle w:val="a3"/>
        <w:rPr>
          <w:sz w:val="32"/>
          <w:szCs w:val="32"/>
        </w:rPr>
      </w:pPr>
      <w:r w:rsidRPr="00082B1C">
        <w:rPr>
          <w:sz w:val="32"/>
          <w:szCs w:val="32"/>
        </w:rPr>
        <w:t>Уникайте насичення мови іншомовними словами, складними науковими термінами. Завжди намагайтеся відшукати рівнозначне слово чи вираз рідною мовою. У тих випадках, коли певний термін або слово не має точного відповідника в рідній мові, зупиніться на поясненні етимології цього слова, запишіть на дошці, а учні нехай зафіксують й</w:t>
      </w:r>
      <w:r w:rsidR="00802E5F" w:rsidRPr="00082B1C">
        <w:rPr>
          <w:sz w:val="32"/>
          <w:szCs w:val="32"/>
        </w:rPr>
        <w:t xml:space="preserve">ого у своїх </w:t>
      </w:r>
      <w:r w:rsidRPr="00082B1C">
        <w:rPr>
          <w:sz w:val="32"/>
          <w:szCs w:val="32"/>
        </w:rPr>
        <w:t xml:space="preserve"> зошитах.</w:t>
      </w:r>
    </w:p>
    <w:p w:rsidR="004C3A61" w:rsidRPr="00EE4080" w:rsidRDefault="00802E5F">
      <w:pPr>
        <w:pStyle w:val="a3"/>
        <w:rPr>
          <w:i w:val="0"/>
          <w:iCs w:val="0"/>
          <w:sz w:val="32"/>
          <w:szCs w:val="32"/>
        </w:rPr>
      </w:pPr>
      <w:r w:rsidRPr="00EE4080">
        <w:rPr>
          <w:i w:val="0"/>
          <w:iCs w:val="0"/>
          <w:sz w:val="32"/>
          <w:szCs w:val="32"/>
        </w:rPr>
        <w:t>13. Педагог</w:t>
      </w:r>
      <w:r w:rsidR="004C3A61" w:rsidRPr="00EE4080">
        <w:rPr>
          <w:i w:val="0"/>
          <w:iCs w:val="0"/>
          <w:sz w:val="32"/>
          <w:szCs w:val="32"/>
        </w:rPr>
        <w:t xml:space="preserve"> перебиває свою розповідь час від часу паузами,</w:t>
      </w:r>
      <w:r w:rsidR="00572798">
        <w:rPr>
          <w:i w:val="0"/>
          <w:iCs w:val="0"/>
          <w:sz w:val="32"/>
          <w:szCs w:val="32"/>
        </w:rPr>
        <w:t xml:space="preserve"> телефонними розмовами,</w:t>
      </w:r>
      <w:r w:rsidR="004C3A61" w:rsidRPr="00EE4080">
        <w:rPr>
          <w:i w:val="0"/>
          <w:iCs w:val="0"/>
          <w:sz w:val="32"/>
          <w:szCs w:val="32"/>
        </w:rPr>
        <w:t xml:space="preserve"> щоб зробити зауваження учням; підвищує голос, говорить із роздратуванням.</w:t>
      </w:r>
    </w:p>
    <w:p w:rsidR="004C3A61" w:rsidRPr="00EE4080" w:rsidRDefault="004C3A61" w:rsidP="00D55525">
      <w:pPr>
        <w:pStyle w:val="a3"/>
        <w:rPr>
          <w:sz w:val="32"/>
          <w:szCs w:val="32"/>
        </w:rPr>
      </w:pPr>
      <w:r w:rsidRPr="00EE4080">
        <w:rPr>
          <w:sz w:val="32"/>
          <w:szCs w:val="32"/>
        </w:rPr>
        <w:t xml:space="preserve">Намагайтеся не розривати логічної канви своєї розповіді. Якщо хтось порушує дисципліну, зробіть паузу й зосередьте увагу на конкретному вихованцеві. </w:t>
      </w:r>
      <w:r w:rsidR="00D55525">
        <w:rPr>
          <w:sz w:val="32"/>
          <w:szCs w:val="32"/>
        </w:rPr>
        <w:t xml:space="preserve">Якщо хтось вам телефонує, то постарайтесь відкласти цей дзвінок на пізніше. Адже ми самі робимо зауваження учням щодо </w:t>
      </w:r>
      <w:r w:rsidR="00D55525">
        <w:rPr>
          <w:sz w:val="32"/>
          <w:szCs w:val="32"/>
        </w:rPr>
        <w:lastRenderedPageBreak/>
        <w:t xml:space="preserve">телефонів, хоч і того недотримуємось. Просто пригадайте </w:t>
      </w:r>
      <w:proofErr w:type="spellStart"/>
      <w:r w:rsidR="00D55525">
        <w:rPr>
          <w:sz w:val="32"/>
          <w:szCs w:val="32"/>
        </w:rPr>
        <w:t>собі,що</w:t>
      </w:r>
      <w:proofErr w:type="spellEnd"/>
      <w:r w:rsidR="00D55525">
        <w:rPr>
          <w:sz w:val="32"/>
          <w:szCs w:val="32"/>
        </w:rPr>
        <w:t xml:space="preserve"> колись були і без </w:t>
      </w:r>
      <w:proofErr w:type="spellStart"/>
      <w:r w:rsidR="00D55525">
        <w:rPr>
          <w:sz w:val="32"/>
          <w:szCs w:val="32"/>
        </w:rPr>
        <w:t xml:space="preserve">телефонів. </w:t>
      </w:r>
      <w:proofErr w:type="spellEnd"/>
      <w:r w:rsidR="00D55525">
        <w:rPr>
          <w:sz w:val="32"/>
          <w:szCs w:val="32"/>
        </w:rPr>
        <w:t>А щодо учня-порушника, то м</w:t>
      </w:r>
      <w:r w:rsidRPr="00EE4080">
        <w:rPr>
          <w:sz w:val="32"/>
          <w:szCs w:val="32"/>
        </w:rPr>
        <w:t>ожна підійти до нього і тихенько попросити не заважати.</w:t>
      </w:r>
    </w:p>
    <w:p w:rsidR="004C3A61" w:rsidRPr="00EE4080" w:rsidRDefault="004C3A61">
      <w:pPr>
        <w:pStyle w:val="a3"/>
        <w:rPr>
          <w:i w:val="0"/>
          <w:iCs w:val="0"/>
          <w:sz w:val="32"/>
          <w:szCs w:val="32"/>
        </w:rPr>
      </w:pPr>
      <w:r w:rsidRPr="00EE4080">
        <w:rPr>
          <w:i w:val="0"/>
          <w:iCs w:val="0"/>
          <w:sz w:val="32"/>
          <w:szCs w:val="32"/>
        </w:rPr>
        <w:t xml:space="preserve">14. Під час пояснення нового матеріалу </w:t>
      </w:r>
      <w:r w:rsidR="00EE4080">
        <w:rPr>
          <w:i w:val="0"/>
          <w:iCs w:val="0"/>
          <w:sz w:val="32"/>
          <w:szCs w:val="32"/>
        </w:rPr>
        <w:t>викладач чи майстер в/н</w:t>
      </w:r>
      <w:r w:rsidRPr="00EE4080">
        <w:rPr>
          <w:i w:val="0"/>
          <w:iCs w:val="0"/>
          <w:sz w:val="32"/>
          <w:szCs w:val="32"/>
        </w:rPr>
        <w:t xml:space="preserve"> перебуває в одній позі (стоїть біля стільця, міцно стиснувши руки на спині, або перед дошкою, нервово перебираючи пальцями).</w:t>
      </w:r>
    </w:p>
    <w:p w:rsidR="004C3A61" w:rsidRPr="00EE4080" w:rsidRDefault="004C3A61">
      <w:pPr>
        <w:pStyle w:val="a3"/>
        <w:rPr>
          <w:sz w:val="32"/>
          <w:szCs w:val="32"/>
        </w:rPr>
      </w:pPr>
      <w:r w:rsidRPr="00EE4080">
        <w:rPr>
          <w:sz w:val="32"/>
          <w:szCs w:val="32"/>
        </w:rPr>
        <w:t>Уникайте статичної пози. Вдавайтеся до наочних посібників, технічних засобів навчання. Постійно тренуйтеся, щоб подолати нервове напруження.</w:t>
      </w:r>
    </w:p>
    <w:p w:rsidR="004C3A61" w:rsidRPr="00EE4080" w:rsidRDefault="004C3A61">
      <w:pPr>
        <w:pStyle w:val="a3"/>
        <w:rPr>
          <w:i w:val="0"/>
          <w:iCs w:val="0"/>
          <w:sz w:val="32"/>
          <w:szCs w:val="32"/>
        </w:rPr>
      </w:pPr>
      <w:r w:rsidRPr="00EE4080">
        <w:rPr>
          <w:i w:val="0"/>
          <w:iCs w:val="0"/>
          <w:sz w:val="32"/>
          <w:szCs w:val="32"/>
        </w:rPr>
        <w:t xml:space="preserve">15. </w:t>
      </w:r>
      <w:r w:rsidR="00EE4080">
        <w:rPr>
          <w:i w:val="0"/>
          <w:iCs w:val="0"/>
          <w:sz w:val="32"/>
          <w:szCs w:val="32"/>
        </w:rPr>
        <w:t>Викладач чи майстер в/н</w:t>
      </w:r>
      <w:r w:rsidRPr="00EE4080">
        <w:rPr>
          <w:i w:val="0"/>
          <w:iCs w:val="0"/>
          <w:sz w:val="32"/>
          <w:szCs w:val="32"/>
        </w:rPr>
        <w:t xml:space="preserve"> пише на дошці нерозбірливо, спотворюючи букви. Витирає лише частину дошки, залишає на ній уривки попередніх записів.</w:t>
      </w:r>
    </w:p>
    <w:p w:rsidR="004C3A61" w:rsidRPr="00EE4080" w:rsidRDefault="004C3A61">
      <w:pPr>
        <w:pStyle w:val="a3"/>
        <w:rPr>
          <w:sz w:val="32"/>
          <w:szCs w:val="32"/>
        </w:rPr>
      </w:pPr>
      <w:r w:rsidRPr="00EE4080">
        <w:rPr>
          <w:sz w:val="32"/>
          <w:szCs w:val="32"/>
        </w:rPr>
        <w:t>Перш, ніж писати на дошці, слід повністю стерти непотрібне. Чітко, правильно пишіть літери.</w:t>
      </w:r>
    </w:p>
    <w:p w:rsidR="004C3A61" w:rsidRPr="00EE4080" w:rsidRDefault="004C3A61">
      <w:pPr>
        <w:pStyle w:val="a3"/>
        <w:rPr>
          <w:i w:val="0"/>
          <w:iCs w:val="0"/>
          <w:sz w:val="32"/>
          <w:szCs w:val="32"/>
        </w:rPr>
      </w:pPr>
      <w:r w:rsidRPr="00EE4080">
        <w:rPr>
          <w:i w:val="0"/>
          <w:iCs w:val="0"/>
          <w:sz w:val="32"/>
          <w:szCs w:val="32"/>
        </w:rPr>
        <w:t xml:space="preserve">16. Під час пояснення нового матеріалу окремі учні починають розмовляти, до них приєднуються інші, але </w:t>
      </w:r>
      <w:r w:rsidR="00EE4080" w:rsidRPr="00EE4080">
        <w:rPr>
          <w:i w:val="0"/>
          <w:iCs w:val="0"/>
          <w:sz w:val="32"/>
          <w:szCs w:val="32"/>
        </w:rPr>
        <w:t>педагог</w:t>
      </w:r>
      <w:r w:rsidRPr="00EE4080">
        <w:rPr>
          <w:i w:val="0"/>
          <w:iCs w:val="0"/>
          <w:sz w:val="32"/>
          <w:szCs w:val="32"/>
        </w:rPr>
        <w:t xml:space="preserve"> продовжує розповідь.</w:t>
      </w:r>
    </w:p>
    <w:p w:rsidR="004C3A61" w:rsidRPr="00EE4080" w:rsidRDefault="004C3A61">
      <w:pPr>
        <w:pStyle w:val="a3"/>
        <w:rPr>
          <w:sz w:val="32"/>
          <w:szCs w:val="32"/>
        </w:rPr>
      </w:pPr>
      <w:r w:rsidRPr="00EE4080">
        <w:rPr>
          <w:sz w:val="32"/>
          <w:szCs w:val="32"/>
        </w:rPr>
        <w:t>Намагайтеся помічати найменші порушення поведінки окремими учнями, не даючи можливості залучитися до цього процесу іншим. Зробіть паузу, уважно подивіться на недисциплінованого учня, висловіть мімікою й жестом своє незадоволення. Аналізуйте зміст і методи роботи: якщо учні втратили інтерес до вашої розповіді, треба шукати інші засоби викладу матеріалу.</w:t>
      </w:r>
    </w:p>
    <w:p w:rsidR="004C3A61" w:rsidRPr="00EE4080" w:rsidRDefault="004C3A61">
      <w:pPr>
        <w:pStyle w:val="a3"/>
        <w:rPr>
          <w:i w:val="0"/>
          <w:iCs w:val="0"/>
          <w:sz w:val="32"/>
          <w:szCs w:val="32"/>
        </w:rPr>
      </w:pPr>
      <w:r w:rsidRPr="00EE4080">
        <w:rPr>
          <w:i w:val="0"/>
          <w:iCs w:val="0"/>
          <w:sz w:val="32"/>
          <w:szCs w:val="32"/>
        </w:rPr>
        <w:t xml:space="preserve">17. На </w:t>
      </w:r>
      <w:proofErr w:type="spellStart"/>
      <w:r w:rsidRPr="00EE4080">
        <w:rPr>
          <w:i w:val="0"/>
          <w:iCs w:val="0"/>
          <w:sz w:val="32"/>
          <w:szCs w:val="32"/>
        </w:rPr>
        <w:t>уроці</w:t>
      </w:r>
      <w:proofErr w:type="spellEnd"/>
      <w:r w:rsidRPr="00EE4080">
        <w:rPr>
          <w:i w:val="0"/>
          <w:iCs w:val="0"/>
          <w:sz w:val="32"/>
          <w:szCs w:val="32"/>
        </w:rPr>
        <w:t xml:space="preserve"> </w:t>
      </w:r>
      <w:r w:rsidR="00EE4080" w:rsidRPr="00EE4080">
        <w:rPr>
          <w:i w:val="0"/>
          <w:iCs w:val="0"/>
          <w:sz w:val="32"/>
          <w:szCs w:val="32"/>
        </w:rPr>
        <w:t>педагог</w:t>
      </w:r>
      <w:r w:rsidRPr="00EE4080">
        <w:rPr>
          <w:i w:val="0"/>
          <w:iCs w:val="0"/>
          <w:sz w:val="32"/>
          <w:szCs w:val="32"/>
        </w:rPr>
        <w:t xml:space="preserve"> аналізує негативні дії і вчинки або конфлікти учнів, що призводить до марнування часу й нервового збудження вихованців.</w:t>
      </w:r>
    </w:p>
    <w:p w:rsidR="004C3A61" w:rsidRPr="00EE4080" w:rsidRDefault="004C3A61">
      <w:pPr>
        <w:pStyle w:val="a3"/>
        <w:rPr>
          <w:sz w:val="32"/>
          <w:szCs w:val="32"/>
        </w:rPr>
      </w:pPr>
      <w:r w:rsidRPr="00EE4080">
        <w:rPr>
          <w:sz w:val="32"/>
          <w:szCs w:val="32"/>
        </w:rPr>
        <w:t>Намагайтеся нейтралізувати негативні дії учнів засобом «підміни», тобто негайно переключивши їхню увагу на інший вид діяльності, насамперед навчальної. Конфлікти аналізуйте за межами уроку.</w:t>
      </w:r>
    </w:p>
    <w:p w:rsidR="004C3A61" w:rsidRPr="0051143C" w:rsidRDefault="004C3A61">
      <w:pPr>
        <w:pStyle w:val="a3"/>
        <w:rPr>
          <w:i w:val="0"/>
          <w:iCs w:val="0"/>
          <w:sz w:val="32"/>
          <w:szCs w:val="32"/>
        </w:rPr>
      </w:pPr>
      <w:r w:rsidRPr="0051143C">
        <w:rPr>
          <w:i w:val="0"/>
          <w:iCs w:val="0"/>
          <w:sz w:val="32"/>
          <w:szCs w:val="32"/>
        </w:rPr>
        <w:lastRenderedPageBreak/>
        <w:t xml:space="preserve">18. Учень не хоче працювати на уроці, всіляко демонструючи це. </w:t>
      </w:r>
      <w:r w:rsidR="00EE4080" w:rsidRPr="0051143C">
        <w:rPr>
          <w:i w:val="0"/>
          <w:iCs w:val="0"/>
          <w:sz w:val="32"/>
          <w:szCs w:val="32"/>
        </w:rPr>
        <w:t>Педагог</w:t>
      </w:r>
      <w:r w:rsidRPr="0051143C">
        <w:rPr>
          <w:i w:val="0"/>
          <w:iCs w:val="0"/>
          <w:sz w:val="32"/>
          <w:szCs w:val="32"/>
        </w:rPr>
        <w:t xml:space="preserve"> будь-що намагається залучити його до навчальної роботи, вдаючись навіть до авторитарних засобів впливу.</w:t>
      </w:r>
    </w:p>
    <w:p w:rsidR="004C3A61" w:rsidRPr="0051143C" w:rsidRDefault="004C3A61">
      <w:pPr>
        <w:pStyle w:val="a3"/>
        <w:rPr>
          <w:sz w:val="32"/>
          <w:szCs w:val="32"/>
        </w:rPr>
      </w:pPr>
      <w:r w:rsidRPr="0051143C">
        <w:rPr>
          <w:sz w:val="32"/>
          <w:szCs w:val="32"/>
        </w:rPr>
        <w:t xml:space="preserve">Не варто бурхливо реагувати на таку поведінку </w:t>
      </w:r>
      <w:r w:rsidR="0051143C" w:rsidRPr="0051143C">
        <w:rPr>
          <w:sz w:val="32"/>
          <w:szCs w:val="32"/>
        </w:rPr>
        <w:t>учня</w:t>
      </w:r>
      <w:r w:rsidRPr="0051143C">
        <w:rPr>
          <w:sz w:val="32"/>
          <w:szCs w:val="32"/>
        </w:rPr>
        <w:t xml:space="preserve">. Краще залишити його у спокої. Якщо всі учні </w:t>
      </w:r>
      <w:r w:rsidR="0051143C" w:rsidRPr="0051143C">
        <w:rPr>
          <w:sz w:val="32"/>
          <w:szCs w:val="32"/>
        </w:rPr>
        <w:t>групи</w:t>
      </w:r>
      <w:r w:rsidRPr="0051143C">
        <w:rPr>
          <w:sz w:val="32"/>
          <w:szCs w:val="32"/>
        </w:rPr>
        <w:t xml:space="preserve"> активно виконують конкретне завдання, недисциплінований вихованець може вгамуватися і також взятися до роботи.</w:t>
      </w:r>
    </w:p>
    <w:p w:rsidR="004C3A61" w:rsidRPr="0051143C" w:rsidRDefault="004C3A61">
      <w:pPr>
        <w:pStyle w:val="a3"/>
        <w:rPr>
          <w:i w:val="0"/>
          <w:iCs w:val="0"/>
          <w:sz w:val="32"/>
          <w:szCs w:val="32"/>
        </w:rPr>
      </w:pPr>
      <w:r w:rsidRPr="0051143C">
        <w:rPr>
          <w:i w:val="0"/>
          <w:iCs w:val="0"/>
          <w:sz w:val="32"/>
          <w:szCs w:val="32"/>
        </w:rPr>
        <w:t xml:space="preserve">19. </w:t>
      </w:r>
      <w:r w:rsidR="0051143C" w:rsidRPr="0051143C">
        <w:rPr>
          <w:i w:val="0"/>
          <w:iCs w:val="0"/>
          <w:sz w:val="32"/>
          <w:szCs w:val="32"/>
        </w:rPr>
        <w:t>Педагог</w:t>
      </w:r>
      <w:r w:rsidRPr="0051143C">
        <w:rPr>
          <w:i w:val="0"/>
          <w:iCs w:val="0"/>
          <w:sz w:val="32"/>
          <w:szCs w:val="32"/>
        </w:rPr>
        <w:t>, вислухавши відповідь учня, оцінює її, не аргументуючи.. на запитання учня: «А чому низький бал?» відповідає: «Бо ти знаєш цей матеріал недостатньо».</w:t>
      </w:r>
    </w:p>
    <w:p w:rsidR="004C3A61" w:rsidRPr="0051143C" w:rsidRDefault="004C3A61">
      <w:pPr>
        <w:pStyle w:val="a3"/>
        <w:rPr>
          <w:sz w:val="32"/>
          <w:szCs w:val="32"/>
        </w:rPr>
      </w:pPr>
      <w:r w:rsidRPr="0051143C">
        <w:rPr>
          <w:sz w:val="32"/>
          <w:szCs w:val="32"/>
        </w:rPr>
        <w:t xml:space="preserve">Намагайтеся завжди аналізувати відповіді, підкреслюючи позитивне й указуючи на помилки. Можна також спонукати </w:t>
      </w:r>
      <w:r w:rsidR="0051143C" w:rsidRPr="0051143C">
        <w:rPr>
          <w:sz w:val="32"/>
          <w:szCs w:val="32"/>
        </w:rPr>
        <w:t>учня</w:t>
      </w:r>
      <w:r w:rsidRPr="0051143C">
        <w:rPr>
          <w:sz w:val="32"/>
          <w:szCs w:val="32"/>
        </w:rPr>
        <w:t xml:space="preserve"> до самоаналізу.</w:t>
      </w:r>
    </w:p>
    <w:p w:rsidR="004C3A61" w:rsidRPr="0051143C" w:rsidRDefault="004C3A61">
      <w:pPr>
        <w:pStyle w:val="a3"/>
        <w:rPr>
          <w:i w:val="0"/>
          <w:iCs w:val="0"/>
          <w:sz w:val="32"/>
          <w:szCs w:val="32"/>
        </w:rPr>
      </w:pPr>
      <w:r w:rsidRPr="0051143C">
        <w:rPr>
          <w:i w:val="0"/>
          <w:iCs w:val="0"/>
          <w:sz w:val="32"/>
          <w:szCs w:val="32"/>
        </w:rPr>
        <w:t xml:space="preserve">20. </w:t>
      </w:r>
      <w:r w:rsidR="0051143C" w:rsidRPr="0051143C">
        <w:rPr>
          <w:i w:val="0"/>
          <w:iCs w:val="0"/>
          <w:sz w:val="32"/>
          <w:szCs w:val="32"/>
        </w:rPr>
        <w:t>Педагог</w:t>
      </w:r>
      <w:r w:rsidRPr="0051143C">
        <w:rPr>
          <w:i w:val="0"/>
          <w:iCs w:val="0"/>
          <w:sz w:val="32"/>
          <w:szCs w:val="32"/>
        </w:rPr>
        <w:t xml:space="preserve"> оцінює учнів, виходячи з особистого ставлення до них.</w:t>
      </w:r>
    </w:p>
    <w:p w:rsidR="004C3A61" w:rsidRPr="0051143C" w:rsidRDefault="004C3A61">
      <w:pPr>
        <w:pStyle w:val="a3"/>
        <w:rPr>
          <w:sz w:val="32"/>
          <w:szCs w:val="32"/>
        </w:rPr>
      </w:pPr>
      <w:r w:rsidRPr="0051143C">
        <w:rPr>
          <w:sz w:val="32"/>
          <w:szCs w:val="32"/>
        </w:rPr>
        <w:t xml:space="preserve">Будьте об’єктивні в оцінюванні знань – не виявляйте власних симпатій чи антипатій. Це призводить до втрати </w:t>
      </w:r>
      <w:r w:rsidR="0051143C" w:rsidRPr="0051143C">
        <w:rPr>
          <w:sz w:val="32"/>
          <w:szCs w:val="32"/>
        </w:rPr>
        <w:t>педагогом</w:t>
      </w:r>
      <w:r w:rsidRPr="0051143C">
        <w:rPr>
          <w:sz w:val="32"/>
          <w:szCs w:val="32"/>
        </w:rPr>
        <w:t xml:space="preserve"> авторитету.</w:t>
      </w:r>
    </w:p>
    <w:p w:rsidR="004C3A61" w:rsidRPr="002C520B" w:rsidRDefault="004C3A61" w:rsidP="002C520B">
      <w:pPr>
        <w:pStyle w:val="a3"/>
        <w:rPr>
          <w:sz w:val="32"/>
          <w:szCs w:val="32"/>
        </w:rPr>
      </w:pPr>
      <w:r w:rsidRPr="002C520B">
        <w:rPr>
          <w:i w:val="0"/>
          <w:iCs w:val="0"/>
          <w:sz w:val="32"/>
          <w:szCs w:val="32"/>
        </w:rPr>
        <w:t>21.</w:t>
      </w:r>
      <w:r w:rsidR="002C520B" w:rsidRPr="002C520B">
        <w:rPr>
          <w:i w:val="0"/>
          <w:iCs w:val="0"/>
          <w:sz w:val="32"/>
          <w:szCs w:val="32"/>
        </w:rPr>
        <w:t xml:space="preserve"> Педагог</w:t>
      </w:r>
      <w:r w:rsidRPr="002C520B">
        <w:rPr>
          <w:i w:val="0"/>
          <w:iCs w:val="0"/>
          <w:sz w:val="32"/>
          <w:szCs w:val="32"/>
        </w:rPr>
        <w:t xml:space="preserve"> надмірно балакучий, повідомляє забагато інформації, хоче вразити учнів ерудицією.</w:t>
      </w:r>
    </w:p>
    <w:p w:rsidR="004C3A61" w:rsidRPr="002C520B" w:rsidRDefault="004C3A61">
      <w:pPr>
        <w:pStyle w:val="a3"/>
        <w:rPr>
          <w:sz w:val="32"/>
          <w:szCs w:val="32"/>
        </w:rPr>
      </w:pPr>
      <w:r w:rsidRPr="002C520B">
        <w:rPr>
          <w:sz w:val="32"/>
          <w:szCs w:val="32"/>
        </w:rPr>
        <w:t xml:space="preserve">Уникайте балакучості й показного демонстрування ерудованості, оскільки це відвертає увагу </w:t>
      </w:r>
      <w:r w:rsidR="002C520B" w:rsidRPr="002C520B">
        <w:rPr>
          <w:sz w:val="32"/>
          <w:szCs w:val="32"/>
        </w:rPr>
        <w:t>учнів</w:t>
      </w:r>
      <w:r w:rsidRPr="002C520B">
        <w:rPr>
          <w:sz w:val="32"/>
          <w:szCs w:val="32"/>
        </w:rPr>
        <w:t xml:space="preserve"> від головного – засвоєння теми уроку. Зважайте на конкретні розумові можливості учнів.</w:t>
      </w:r>
    </w:p>
    <w:p w:rsidR="004C3A61" w:rsidRPr="002C520B" w:rsidRDefault="004C3A61">
      <w:pPr>
        <w:pStyle w:val="a3"/>
        <w:rPr>
          <w:i w:val="0"/>
          <w:iCs w:val="0"/>
          <w:sz w:val="32"/>
          <w:szCs w:val="32"/>
        </w:rPr>
      </w:pPr>
      <w:r w:rsidRPr="002C520B">
        <w:rPr>
          <w:i w:val="0"/>
          <w:iCs w:val="0"/>
          <w:sz w:val="32"/>
          <w:szCs w:val="32"/>
        </w:rPr>
        <w:t>2</w:t>
      </w:r>
      <w:r w:rsidR="002C520B" w:rsidRPr="002C520B">
        <w:rPr>
          <w:i w:val="0"/>
          <w:iCs w:val="0"/>
          <w:sz w:val="32"/>
          <w:szCs w:val="32"/>
        </w:rPr>
        <w:t>2</w:t>
      </w:r>
      <w:r w:rsidRPr="002C520B">
        <w:rPr>
          <w:i w:val="0"/>
          <w:iCs w:val="0"/>
          <w:sz w:val="32"/>
          <w:szCs w:val="32"/>
        </w:rPr>
        <w:t xml:space="preserve">. </w:t>
      </w:r>
      <w:r w:rsidR="002C520B" w:rsidRPr="002C520B">
        <w:rPr>
          <w:i w:val="0"/>
          <w:iCs w:val="0"/>
          <w:sz w:val="32"/>
          <w:szCs w:val="32"/>
        </w:rPr>
        <w:t>Педагог</w:t>
      </w:r>
      <w:r w:rsidRPr="002C520B">
        <w:rPr>
          <w:i w:val="0"/>
          <w:iCs w:val="0"/>
          <w:sz w:val="32"/>
          <w:szCs w:val="32"/>
        </w:rPr>
        <w:t xml:space="preserve"> називає певного учня, а потім ставить йому запитання.</w:t>
      </w:r>
    </w:p>
    <w:p w:rsidR="004C3A61" w:rsidRPr="002C520B" w:rsidRDefault="004C3A61">
      <w:pPr>
        <w:pStyle w:val="a3"/>
        <w:rPr>
          <w:sz w:val="32"/>
          <w:szCs w:val="32"/>
        </w:rPr>
      </w:pPr>
      <w:r w:rsidRPr="002C520B">
        <w:rPr>
          <w:sz w:val="32"/>
          <w:szCs w:val="32"/>
        </w:rPr>
        <w:t>Запитання треба ставити вс</w:t>
      </w:r>
      <w:r w:rsidR="002C520B" w:rsidRPr="002C520B">
        <w:rPr>
          <w:sz w:val="32"/>
          <w:szCs w:val="32"/>
        </w:rPr>
        <w:t xml:space="preserve">ій </w:t>
      </w:r>
      <w:proofErr w:type="spellStart"/>
      <w:r w:rsidR="002C520B" w:rsidRPr="002C520B">
        <w:rPr>
          <w:sz w:val="32"/>
          <w:szCs w:val="32"/>
        </w:rPr>
        <w:t>гшрупі</w:t>
      </w:r>
      <w:proofErr w:type="spellEnd"/>
      <w:r w:rsidRPr="002C520B">
        <w:rPr>
          <w:sz w:val="32"/>
          <w:szCs w:val="32"/>
        </w:rPr>
        <w:t>, а потім пропонувати певному учневі відповісти на нього.</w:t>
      </w:r>
    </w:p>
    <w:p w:rsidR="004C3A61" w:rsidRPr="002C520B" w:rsidRDefault="004C3A61">
      <w:pPr>
        <w:pStyle w:val="a3"/>
        <w:rPr>
          <w:i w:val="0"/>
          <w:iCs w:val="0"/>
          <w:sz w:val="32"/>
          <w:szCs w:val="32"/>
        </w:rPr>
      </w:pPr>
      <w:r w:rsidRPr="002C520B">
        <w:rPr>
          <w:i w:val="0"/>
          <w:iCs w:val="0"/>
          <w:sz w:val="32"/>
          <w:szCs w:val="32"/>
        </w:rPr>
        <w:t>2</w:t>
      </w:r>
      <w:r w:rsidR="002C520B" w:rsidRPr="002C520B">
        <w:rPr>
          <w:i w:val="0"/>
          <w:iCs w:val="0"/>
          <w:sz w:val="32"/>
          <w:szCs w:val="32"/>
        </w:rPr>
        <w:t>3</w:t>
      </w:r>
      <w:r w:rsidRPr="002C520B">
        <w:rPr>
          <w:i w:val="0"/>
          <w:iCs w:val="0"/>
          <w:sz w:val="32"/>
          <w:szCs w:val="32"/>
        </w:rPr>
        <w:t xml:space="preserve">. Під час пояснення нового матеріалу чи інструктуючи учнів, </w:t>
      </w:r>
      <w:r w:rsidR="002C520B" w:rsidRPr="002C520B">
        <w:rPr>
          <w:i w:val="0"/>
          <w:iCs w:val="0"/>
          <w:sz w:val="32"/>
          <w:szCs w:val="32"/>
        </w:rPr>
        <w:t>педагог</w:t>
      </w:r>
      <w:r w:rsidRPr="002C520B">
        <w:rPr>
          <w:i w:val="0"/>
          <w:iCs w:val="0"/>
          <w:sz w:val="32"/>
          <w:szCs w:val="32"/>
        </w:rPr>
        <w:t xml:space="preserve"> тримає руки в кишенях, вертить у руках ключі, подзенькує дрібними грошима, сідає на край столу, «грається» окулярами, ґудзиками, краваткою чи кучерями, часто поправляє зачіску тощо.</w:t>
      </w:r>
    </w:p>
    <w:p w:rsidR="004C3A61" w:rsidRPr="002C520B" w:rsidRDefault="004C3A61">
      <w:pPr>
        <w:pStyle w:val="a3"/>
        <w:rPr>
          <w:sz w:val="32"/>
          <w:szCs w:val="32"/>
        </w:rPr>
      </w:pPr>
      <w:r w:rsidRPr="002C520B">
        <w:rPr>
          <w:sz w:val="32"/>
          <w:szCs w:val="32"/>
        </w:rPr>
        <w:lastRenderedPageBreak/>
        <w:t>Намагайтеся позбутися таких звичок. Можна записати їх на аркуші паперу, повісити вдома над робочим столом із нагадуванням: «Я повинен позбутися цих звичок!».</w:t>
      </w:r>
    </w:p>
    <w:p w:rsidR="004C3A61" w:rsidRPr="002C520B" w:rsidRDefault="004C3A61">
      <w:pPr>
        <w:pStyle w:val="a3"/>
        <w:rPr>
          <w:i w:val="0"/>
          <w:iCs w:val="0"/>
          <w:sz w:val="32"/>
          <w:szCs w:val="32"/>
        </w:rPr>
      </w:pPr>
      <w:r w:rsidRPr="002C520B">
        <w:rPr>
          <w:i w:val="0"/>
          <w:iCs w:val="0"/>
          <w:sz w:val="32"/>
          <w:szCs w:val="32"/>
        </w:rPr>
        <w:t>2</w:t>
      </w:r>
      <w:r w:rsidR="002C520B" w:rsidRPr="002C520B">
        <w:rPr>
          <w:i w:val="0"/>
          <w:iCs w:val="0"/>
          <w:sz w:val="32"/>
          <w:szCs w:val="32"/>
        </w:rPr>
        <w:t>4</w:t>
      </w:r>
      <w:r w:rsidRPr="002C520B">
        <w:rPr>
          <w:i w:val="0"/>
          <w:iCs w:val="0"/>
          <w:sz w:val="32"/>
          <w:szCs w:val="32"/>
        </w:rPr>
        <w:t xml:space="preserve">. </w:t>
      </w:r>
      <w:r w:rsidR="002C520B" w:rsidRPr="002C520B">
        <w:rPr>
          <w:i w:val="0"/>
          <w:iCs w:val="0"/>
          <w:sz w:val="32"/>
          <w:szCs w:val="32"/>
        </w:rPr>
        <w:t>Педагог</w:t>
      </w:r>
      <w:r w:rsidRPr="002C520B">
        <w:rPr>
          <w:i w:val="0"/>
          <w:iCs w:val="0"/>
          <w:sz w:val="32"/>
          <w:szCs w:val="32"/>
        </w:rPr>
        <w:t xml:space="preserve"> виявляє нерішучість, бажання обійти складні моменти у спілкуванні з учнями.</w:t>
      </w:r>
    </w:p>
    <w:p w:rsidR="004C3A61" w:rsidRPr="002C520B" w:rsidRDefault="004C3A61">
      <w:pPr>
        <w:pStyle w:val="a3"/>
        <w:rPr>
          <w:sz w:val="32"/>
          <w:szCs w:val="32"/>
        </w:rPr>
      </w:pPr>
      <w:r w:rsidRPr="002C520B">
        <w:rPr>
          <w:sz w:val="32"/>
          <w:szCs w:val="32"/>
        </w:rPr>
        <w:t xml:space="preserve">Пам’ятайте і зрозумійте: ніхто не розв’яже за вас педагогічні завдання. Активно і наполегливо долайте труднощі, які виникають у процесі спілкування </w:t>
      </w:r>
      <w:r w:rsidR="002C520B" w:rsidRPr="002C520B">
        <w:rPr>
          <w:sz w:val="32"/>
          <w:szCs w:val="32"/>
        </w:rPr>
        <w:t>з учнями</w:t>
      </w:r>
      <w:r w:rsidRPr="002C520B">
        <w:rPr>
          <w:sz w:val="32"/>
          <w:szCs w:val="32"/>
        </w:rPr>
        <w:t>.</w:t>
      </w:r>
    </w:p>
    <w:p w:rsidR="004C3A61" w:rsidRPr="002C520B" w:rsidRDefault="004C3A61">
      <w:pPr>
        <w:pStyle w:val="a3"/>
        <w:rPr>
          <w:i w:val="0"/>
          <w:iCs w:val="0"/>
          <w:sz w:val="32"/>
          <w:szCs w:val="32"/>
        </w:rPr>
      </w:pPr>
      <w:r w:rsidRPr="002C520B">
        <w:rPr>
          <w:i w:val="0"/>
          <w:iCs w:val="0"/>
          <w:sz w:val="32"/>
          <w:szCs w:val="32"/>
        </w:rPr>
        <w:t>2</w:t>
      </w:r>
      <w:r w:rsidR="002C520B" w:rsidRPr="002C520B">
        <w:rPr>
          <w:i w:val="0"/>
          <w:iCs w:val="0"/>
          <w:sz w:val="32"/>
          <w:szCs w:val="32"/>
        </w:rPr>
        <w:t>5</w:t>
      </w:r>
      <w:r w:rsidRPr="002C520B">
        <w:rPr>
          <w:i w:val="0"/>
          <w:iCs w:val="0"/>
          <w:sz w:val="32"/>
          <w:szCs w:val="32"/>
        </w:rPr>
        <w:t xml:space="preserve">. Усі проблеми, зокрема особисті, що постають перед окремими учнями, </w:t>
      </w:r>
      <w:r w:rsidR="002C520B" w:rsidRPr="002C520B">
        <w:rPr>
          <w:i w:val="0"/>
          <w:iCs w:val="0"/>
          <w:sz w:val="32"/>
          <w:szCs w:val="32"/>
        </w:rPr>
        <w:t>педагог</w:t>
      </w:r>
      <w:r w:rsidRPr="002C520B">
        <w:rPr>
          <w:i w:val="0"/>
          <w:iCs w:val="0"/>
          <w:sz w:val="32"/>
          <w:szCs w:val="32"/>
        </w:rPr>
        <w:t xml:space="preserve"> намагається вирішувати у присутності вс</w:t>
      </w:r>
      <w:r w:rsidR="002C520B" w:rsidRPr="002C520B">
        <w:rPr>
          <w:i w:val="0"/>
          <w:iCs w:val="0"/>
          <w:sz w:val="32"/>
          <w:szCs w:val="32"/>
        </w:rPr>
        <w:t>ієї групи</w:t>
      </w:r>
      <w:r w:rsidRPr="002C520B">
        <w:rPr>
          <w:i w:val="0"/>
          <w:iCs w:val="0"/>
          <w:sz w:val="32"/>
          <w:szCs w:val="32"/>
        </w:rPr>
        <w:t>.</w:t>
      </w:r>
    </w:p>
    <w:p w:rsidR="004C3A61" w:rsidRPr="002C520B" w:rsidRDefault="004C3A61">
      <w:pPr>
        <w:pStyle w:val="a3"/>
        <w:rPr>
          <w:sz w:val="32"/>
          <w:szCs w:val="32"/>
        </w:rPr>
      </w:pPr>
      <w:r w:rsidRPr="002C520B">
        <w:rPr>
          <w:sz w:val="32"/>
          <w:szCs w:val="32"/>
        </w:rPr>
        <w:t>Є питання, які можна обговорювати лише віч-на-віч.</w:t>
      </w:r>
    </w:p>
    <w:p w:rsidR="004C3A61" w:rsidRPr="002C520B" w:rsidRDefault="004C3A61">
      <w:pPr>
        <w:pStyle w:val="a3"/>
        <w:rPr>
          <w:i w:val="0"/>
          <w:iCs w:val="0"/>
          <w:sz w:val="32"/>
          <w:szCs w:val="32"/>
        </w:rPr>
      </w:pPr>
      <w:r w:rsidRPr="002C520B">
        <w:rPr>
          <w:i w:val="0"/>
          <w:iCs w:val="0"/>
          <w:sz w:val="32"/>
          <w:szCs w:val="32"/>
        </w:rPr>
        <w:t>2</w:t>
      </w:r>
      <w:r w:rsidR="002C520B" w:rsidRPr="002C520B">
        <w:rPr>
          <w:i w:val="0"/>
          <w:iCs w:val="0"/>
          <w:sz w:val="32"/>
          <w:szCs w:val="32"/>
        </w:rPr>
        <w:t>6</w:t>
      </w:r>
      <w:r w:rsidRPr="002C520B">
        <w:rPr>
          <w:i w:val="0"/>
          <w:iCs w:val="0"/>
          <w:sz w:val="32"/>
          <w:szCs w:val="32"/>
        </w:rPr>
        <w:t xml:space="preserve">. </w:t>
      </w:r>
      <w:r w:rsidR="002C520B" w:rsidRPr="002C520B">
        <w:rPr>
          <w:i w:val="0"/>
          <w:iCs w:val="0"/>
          <w:sz w:val="32"/>
          <w:szCs w:val="32"/>
        </w:rPr>
        <w:t>Педагог</w:t>
      </w:r>
      <w:r w:rsidRPr="002C520B">
        <w:rPr>
          <w:i w:val="0"/>
          <w:iCs w:val="0"/>
          <w:sz w:val="32"/>
          <w:szCs w:val="32"/>
        </w:rPr>
        <w:t xml:space="preserve"> виявляє надмірну суворість.</w:t>
      </w:r>
    </w:p>
    <w:p w:rsidR="004C3A61" w:rsidRPr="002C520B" w:rsidRDefault="004C3A61">
      <w:pPr>
        <w:pStyle w:val="a3"/>
        <w:rPr>
          <w:sz w:val="32"/>
          <w:szCs w:val="32"/>
        </w:rPr>
      </w:pPr>
      <w:r w:rsidRPr="002C520B">
        <w:rPr>
          <w:sz w:val="32"/>
          <w:szCs w:val="32"/>
        </w:rPr>
        <w:t>У розумних межах суворість, звичайно, потрібна. Але головною вашою зброєю має бути здоровий гумор.</w:t>
      </w:r>
    </w:p>
    <w:p w:rsidR="004C3A61" w:rsidRPr="002C520B" w:rsidRDefault="004C3A61">
      <w:pPr>
        <w:pStyle w:val="a3"/>
        <w:rPr>
          <w:i w:val="0"/>
          <w:iCs w:val="0"/>
          <w:sz w:val="32"/>
          <w:szCs w:val="32"/>
        </w:rPr>
      </w:pPr>
      <w:r w:rsidRPr="002C520B">
        <w:rPr>
          <w:i w:val="0"/>
          <w:iCs w:val="0"/>
          <w:sz w:val="32"/>
          <w:szCs w:val="32"/>
        </w:rPr>
        <w:t>2</w:t>
      </w:r>
      <w:r w:rsidR="002C520B" w:rsidRPr="002C520B">
        <w:rPr>
          <w:i w:val="0"/>
          <w:iCs w:val="0"/>
          <w:sz w:val="32"/>
          <w:szCs w:val="32"/>
        </w:rPr>
        <w:t>7. Педагог</w:t>
      </w:r>
      <w:r w:rsidRPr="002C520B">
        <w:rPr>
          <w:i w:val="0"/>
          <w:iCs w:val="0"/>
          <w:sz w:val="32"/>
          <w:szCs w:val="32"/>
        </w:rPr>
        <w:t xml:space="preserve"> зосереджує увагу на помилках учнів, дорікає їм, що часто стає причиною негативного ставлення вихованців до нього.</w:t>
      </w:r>
    </w:p>
    <w:p w:rsidR="004C3A61" w:rsidRPr="002C520B" w:rsidRDefault="004C3A61">
      <w:pPr>
        <w:pStyle w:val="a3"/>
        <w:rPr>
          <w:sz w:val="32"/>
          <w:szCs w:val="32"/>
        </w:rPr>
      </w:pPr>
      <w:r w:rsidRPr="002C520B">
        <w:rPr>
          <w:sz w:val="32"/>
          <w:szCs w:val="32"/>
        </w:rPr>
        <w:t>Насамперед відзначайте успіхи (навіть найменші) у навчанні кожного учня, заохочуйте за старанність, усіляко формуйте у вихованців віру у власні сили та можливості.</w:t>
      </w:r>
    </w:p>
    <w:p w:rsidR="004C3A61" w:rsidRPr="002C520B" w:rsidRDefault="002C520B">
      <w:pPr>
        <w:pStyle w:val="a3"/>
        <w:rPr>
          <w:i w:val="0"/>
          <w:iCs w:val="0"/>
          <w:sz w:val="32"/>
          <w:szCs w:val="32"/>
        </w:rPr>
      </w:pPr>
      <w:r w:rsidRPr="002C520B">
        <w:rPr>
          <w:i w:val="0"/>
          <w:iCs w:val="0"/>
          <w:sz w:val="32"/>
          <w:szCs w:val="32"/>
        </w:rPr>
        <w:t>28</w:t>
      </w:r>
      <w:r w:rsidR="004C3A61" w:rsidRPr="002C520B">
        <w:rPr>
          <w:i w:val="0"/>
          <w:iCs w:val="0"/>
          <w:sz w:val="32"/>
          <w:szCs w:val="32"/>
        </w:rPr>
        <w:t xml:space="preserve">. </w:t>
      </w:r>
      <w:r w:rsidRPr="002C520B">
        <w:rPr>
          <w:i w:val="0"/>
          <w:iCs w:val="0"/>
          <w:sz w:val="32"/>
          <w:szCs w:val="32"/>
        </w:rPr>
        <w:t>Педагог</w:t>
      </w:r>
      <w:r w:rsidR="004C3A61" w:rsidRPr="002C520B">
        <w:rPr>
          <w:i w:val="0"/>
          <w:iCs w:val="0"/>
          <w:sz w:val="32"/>
          <w:szCs w:val="32"/>
        </w:rPr>
        <w:t xml:space="preserve"> виявляє дріб’язкову прискіпливість, часто погрожуючи учням: «Я вам покажу!», «Замовкни, бо підеш до директора!».</w:t>
      </w:r>
    </w:p>
    <w:p w:rsidR="004C3A61" w:rsidRPr="002C520B" w:rsidRDefault="004C3A61">
      <w:pPr>
        <w:pStyle w:val="a3"/>
        <w:rPr>
          <w:sz w:val="32"/>
          <w:szCs w:val="32"/>
        </w:rPr>
      </w:pPr>
      <w:r w:rsidRPr="002C520B">
        <w:rPr>
          <w:sz w:val="32"/>
          <w:szCs w:val="32"/>
        </w:rPr>
        <w:t xml:space="preserve">Жодний </w:t>
      </w:r>
      <w:r w:rsidR="002C520B" w:rsidRPr="002C520B">
        <w:rPr>
          <w:sz w:val="32"/>
          <w:szCs w:val="32"/>
        </w:rPr>
        <w:t>педагог</w:t>
      </w:r>
      <w:r w:rsidRPr="002C520B">
        <w:rPr>
          <w:sz w:val="32"/>
          <w:szCs w:val="32"/>
        </w:rPr>
        <w:t>, дотримуючись авторитарно-командного стилю взаємин, ще не зміг досягти вагомих успіхів у навчально-виховній роботі. Спілкування має будуватися за принципом: «Найбільше поваги до особистості і водночас найбільше вимогливості до неї».</w:t>
      </w:r>
    </w:p>
    <w:p w:rsidR="004C3A61" w:rsidRDefault="004C3A61">
      <w:pPr>
        <w:spacing w:line="360" w:lineRule="auto"/>
        <w:jc w:val="both"/>
        <w:rPr>
          <w:color w:val="FF0000"/>
          <w:sz w:val="32"/>
          <w:szCs w:val="32"/>
          <w:lang w:val="uk-UA"/>
        </w:rPr>
      </w:pPr>
    </w:p>
    <w:p w:rsidR="002C520B" w:rsidRDefault="002C520B">
      <w:pPr>
        <w:spacing w:line="360" w:lineRule="auto"/>
        <w:jc w:val="both"/>
        <w:rPr>
          <w:color w:val="FF0000"/>
          <w:sz w:val="32"/>
          <w:szCs w:val="32"/>
          <w:lang w:val="uk-UA"/>
        </w:rPr>
      </w:pPr>
    </w:p>
    <w:p w:rsidR="002C520B" w:rsidRPr="00082B1C" w:rsidRDefault="002C520B">
      <w:pPr>
        <w:spacing w:line="360" w:lineRule="auto"/>
        <w:jc w:val="both"/>
        <w:rPr>
          <w:color w:val="FF0000"/>
          <w:sz w:val="32"/>
          <w:szCs w:val="32"/>
          <w:lang w:val="uk-UA"/>
        </w:rPr>
      </w:pPr>
    </w:p>
    <w:p w:rsidR="004C3A61" w:rsidRPr="009656C8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9656C8">
        <w:rPr>
          <w:sz w:val="32"/>
          <w:szCs w:val="32"/>
          <w:lang w:val="uk-UA"/>
        </w:rPr>
        <w:lastRenderedPageBreak/>
        <w:t>Велику увагу педагогічній етиці вчителя, вмінню знаходити вихід зі складних ситуацій приділяли такі педагоги як А.Макаренко, В.Сухомлинський.</w:t>
      </w:r>
    </w:p>
    <w:p w:rsidR="004C3A61" w:rsidRPr="009656C8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9656C8">
        <w:rPr>
          <w:sz w:val="32"/>
          <w:szCs w:val="32"/>
          <w:lang w:val="uk-UA"/>
        </w:rPr>
        <w:t>А.С. Макаренко писав: “Основним принципом в нашій педагогічній роботі – є щонайбільша пошана до людини”.</w:t>
      </w:r>
    </w:p>
    <w:p w:rsidR="004C3A61" w:rsidRPr="009656C8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proofErr w:type="spellStart"/>
      <w:r w:rsidRPr="009656C8">
        <w:rPr>
          <w:sz w:val="32"/>
          <w:szCs w:val="32"/>
        </w:rPr>
        <w:t>Ці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проблеми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порушував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також</w:t>
      </w:r>
      <w:proofErr w:type="spellEnd"/>
      <w:r w:rsidRPr="009656C8">
        <w:rPr>
          <w:sz w:val="32"/>
          <w:szCs w:val="32"/>
        </w:rPr>
        <w:t xml:space="preserve"> В. </w:t>
      </w:r>
      <w:proofErr w:type="spellStart"/>
      <w:r w:rsidRPr="009656C8">
        <w:rPr>
          <w:sz w:val="32"/>
          <w:szCs w:val="32"/>
        </w:rPr>
        <w:t>Сухомлинський</w:t>
      </w:r>
      <w:proofErr w:type="spellEnd"/>
      <w:r w:rsidRPr="009656C8">
        <w:rPr>
          <w:sz w:val="32"/>
          <w:szCs w:val="32"/>
        </w:rPr>
        <w:t xml:space="preserve"> </w:t>
      </w:r>
      <w:proofErr w:type="gramStart"/>
      <w:r w:rsidRPr="009656C8">
        <w:rPr>
          <w:sz w:val="32"/>
          <w:szCs w:val="32"/>
        </w:rPr>
        <w:t>у книгах</w:t>
      </w:r>
      <w:proofErr w:type="gramEnd"/>
      <w:r w:rsidRPr="009656C8">
        <w:rPr>
          <w:sz w:val="32"/>
          <w:szCs w:val="32"/>
        </w:rPr>
        <w:t xml:space="preserve"> “</w:t>
      </w:r>
      <w:proofErr w:type="spellStart"/>
      <w:r w:rsidRPr="009656C8">
        <w:rPr>
          <w:sz w:val="32"/>
          <w:szCs w:val="32"/>
        </w:rPr>
        <w:t>Серце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віддаю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дітям</w:t>
      </w:r>
      <w:proofErr w:type="spellEnd"/>
      <w:r w:rsidRPr="009656C8">
        <w:rPr>
          <w:sz w:val="32"/>
          <w:szCs w:val="32"/>
        </w:rPr>
        <w:t xml:space="preserve">”, “Сто </w:t>
      </w:r>
      <w:proofErr w:type="spellStart"/>
      <w:r w:rsidRPr="009656C8">
        <w:rPr>
          <w:sz w:val="32"/>
          <w:szCs w:val="32"/>
        </w:rPr>
        <w:t>порад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учителеві</w:t>
      </w:r>
      <w:proofErr w:type="spellEnd"/>
      <w:r w:rsidRPr="009656C8">
        <w:rPr>
          <w:sz w:val="32"/>
          <w:szCs w:val="32"/>
        </w:rPr>
        <w:t>”. “</w:t>
      </w:r>
      <w:proofErr w:type="spellStart"/>
      <w:r w:rsidRPr="009656C8">
        <w:rPr>
          <w:sz w:val="32"/>
          <w:szCs w:val="32"/>
        </w:rPr>
        <w:t>Вихователь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тільки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тоді</w:t>
      </w:r>
      <w:proofErr w:type="spellEnd"/>
      <w:r w:rsidRPr="009656C8">
        <w:rPr>
          <w:sz w:val="32"/>
          <w:szCs w:val="32"/>
        </w:rPr>
        <w:t xml:space="preserve"> є </w:t>
      </w:r>
      <w:proofErr w:type="spellStart"/>
      <w:r w:rsidRPr="009656C8">
        <w:rPr>
          <w:sz w:val="32"/>
          <w:szCs w:val="32"/>
        </w:rPr>
        <w:t>сіячем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розумного</w:t>
      </w:r>
      <w:proofErr w:type="spellEnd"/>
      <w:r w:rsidRPr="009656C8">
        <w:rPr>
          <w:sz w:val="32"/>
          <w:szCs w:val="32"/>
        </w:rPr>
        <w:t xml:space="preserve"> доброго, </w:t>
      </w:r>
      <w:proofErr w:type="spellStart"/>
      <w:r w:rsidRPr="009656C8">
        <w:rPr>
          <w:sz w:val="32"/>
          <w:szCs w:val="32"/>
        </w:rPr>
        <w:t>вічного</w:t>
      </w:r>
      <w:proofErr w:type="spellEnd"/>
      <w:r w:rsidRPr="009656C8">
        <w:rPr>
          <w:sz w:val="32"/>
          <w:szCs w:val="32"/>
        </w:rPr>
        <w:t xml:space="preserve">, коли </w:t>
      </w:r>
      <w:proofErr w:type="spellStart"/>
      <w:r w:rsidRPr="009656C8">
        <w:rPr>
          <w:sz w:val="32"/>
          <w:szCs w:val="32"/>
        </w:rPr>
        <w:t>він</w:t>
      </w:r>
      <w:proofErr w:type="spellEnd"/>
      <w:r w:rsidRPr="009656C8">
        <w:rPr>
          <w:sz w:val="32"/>
          <w:szCs w:val="32"/>
        </w:rPr>
        <w:t xml:space="preserve"> правильно </w:t>
      </w:r>
      <w:proofErr w:type="spellStart"/>
      <w:r w:rsidRPr="009656C8">
        <w:rPr>
          <w:sz w:val="32"/>
          <w:szCs w:val="32"/>
        </w:rPr>
        <w:t>бачить</w:t>
      </w:r>
      <w:proofErr w:type="spellEnd"/>
      <w:r w:rsidRPr="009656C8">
        <w:rPr>
          <w:sz w:val="32"/>
          <w:szCs w:val="32"/>
        </w:rPr>
        <w:t xml:space="preserve"> добро і зло, правильно </w:t>
      </w:r>
      <w:proofErr w:type="spellStart"/>
      <w:r w:rsidRPr="009656C8">
        <w:rPr>
          <w:sz w:val="32"/>
          <w:szCs w:val="32"/>
        </w:rPr>
        <w:t>оцінює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найтонші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пориви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душі</w:t>
      </w:r>
      <w:proofErr w:type="spellEnd"/>
      <w:r w:rsidRPr="009656C8">
        <w:rPr>
          <w:sz w:val="32"/>
          <w:szCs w:val="32"/>
        </w:rPr>
        <w:t xml:space="preserve">, думки, </w:t>
      </w:r>
      <w:proofErr w:type="spellStart"/>
      <w:r w:rsidRPr="009656C8">
        <w:rPr>
          <w:sz w:val="32"/>
          <w:szCs w:val="32"/>
        </w:rPr>
        <w:t>прагнення</w:t>
      </w:r>
      <w:proofErr w:type="spellEnd"/>
      <w:r w:rsidRPr="009656C8">
        <w:rPr>
          <w:sz w:val="32"/>
          <w:szCs w:val="32"/>
        </w:rPr>
        <w:t xml:space="preserve">, </w:t>
      </w:r>
      <w:proofErr w:type="spellStart"/>
      <w:r w:rsidRPr="009656C8">
        <w:rPr>
          <w:sz w:val="32"/>
          <w:szCs w:val="32"/>
        </w:rPr>
        <w:t>наміри</w:t>
      </w:r>
      <w:proofErr w:type="spellEnd"/>
      <w:r w:rsidRPr="009656C8">
        <w:rPr>
          <w:sz w:val="32"/>
          <w:szCs w:val="32"/>
        </w:rPr>
        <w:t xml:space="preserve">… </w:t>
      </w:r>
      <w:proofErr w:type="spellStart"/>
      <w:r w:rsidRPr="009656C8">
        <w:rPr>
          <w:sz w:val="32"/>
          <w:szCs w:val="32"/>
        </w:rPr>
        <w:t>Виховання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перестає</w:t>
      </w:r>
      <w:proofErr w:type="spellEnd"/>
      <w:r w:rsidRPr="009656C8">
        <w:rPr>
          <w:sz w:val="32"/>
          <w:szCs w:val="32"/>
        </w:rPr>
        <w:t xml:space="preserve"> бути </w:t>
      </w:r>
      <w:proofErr w:type="spellStart"/>
      <w:r w:rsidRPr="009656C8">
        <w:rPr>
          <w:sz w:val="32"/>
          <w:szCs w:val="32"/>
        </w:rPr>
        <w:t>вихованням</w:t>
      </w:r>
      <w:proofErr w:type="spellEnd"/>
      <w:r w:rsidRPr="009656C8">
        <w:rPr>
          <w:sz w:val="32"/>
          <w:szCs w:val="32"/>
        </w:rPr>
        <w:t xml:space="preserve">, коли </w:t>
      </w:r>
      <w:proofErr w:type="spellStart"/>
      <w:r w:rsidRPr="009656C8">
        <w:rPr>
          <w:sz w:val="32"/>
          <w:szCs w:val="32"/>
        </w:rPr>
        <w:t>дитина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відчує</w:t>
      </w:r>
      <w:proofErr w:type="spellEnd"/>
      <w:r w:rsidRPr="009656C8">
        <w:rPr>
          <w:sz w:val="32"/>
          <w:szCs w:val="32"/>
        </w:rPr>
        <w:t xml:space="preserve">, </w:t>
      </w:r>
      <w:proofErr w:type="spellStart"/>
      <w:r w:rsidRPr="009656C8">
        <w:rPr>
          <w:sz w:val="32"/>
          <w:szCs w:val="32"/>
        </w:rPr>
        <w:t>що</w:t>
      </w:r>
      <w:proofErr w:type="spellEnd"/>
      <w:r w:rsidRPr="009656C8">
        <w:rPr>
          <w:sz w:val="32"/>
          <w:szCs w:val="32"/>
        </w:rPr>
        <w:t xml:space="preserve"> з нею </w:t>
      </w:r>
      <w:proofErr w:type="spellStart"/>
      <w:r w:rsidRPr="009656C8">
        <w:rPr>
          <w:sz w:val="32"/>
          <w:szCs w:val="32"/>
        </w:rPr>
        <w:t>повелися</w:t>
      </w:r>
      <w:proofErr w:type="spellEnd"/>
      <w:r w:rsidRPr="009656C8">
        <w:rPr>
          <w:sz w:val="32"/>
          <w:szCs w:val="32"/>
        </w:rPr>
        <w:t xml:space="preserve"> несправедливо. </w:t>
      </w:r>
      <w:proofErr w:type="spellStart"/>
      <w:r w:rsidRPr="009656C8">
        <w:rPr>
          <w:sz w:val="32"/>
          <w:szCs w:val="32"/>
        </w:rPr>
        <w:t>Несправедливість</w:t>
      </w:r>
      <w:proofErr w:type="spellEnd"/>
      <w:r w:rsidRPr="009656C8">
        <w:rPr>
          <w:sz w:val="32"/>
          <w:szCs w:val="32"/>
        </w:rPr>
        <w:t xml:space="preserve"> </w:t>
      </w:r>
      <w:proofErr w:type="spellStart"/>
      <w:r w:rsidRPr="009656C8">
        <w:rPr>
          <w:sz w:val="32"/>
          <w:szCs w:val="32"/>
        </w:rPr>
        <w:t>породжує</w:t>
      </w:r>
      <w:proofErr w:type="spellEnd"/>
      <w:r w:rsidRPr="009656C8">
        <w:rPr>
          <w:sz w:val="32"/>
          <w:szCs w:val="32"/>
        </w:rPr>
        <w:t xml:space="preserve"> образу, </w:t>
      </w:r>
      <w:proofErr w:type="spellStart"/>
      <w:r w:rsidRPr="009656C8">
        <w:rPr>
          <w:sz w:val="32"/>
          <w:szCs w:val="32"/>
        </w:rPr>
        <w:t>обурення</w:t>
      </w:r>
      <w:proofErr w:type="spellEnd"/>
      <w:r w:rsidRPr="009656C8">
        <w:rPr>
          <w:sz w:val="32"/>
          <w:szCs w:val="32"/>
        </w:rPr>
        <w:t xml:space="preserve">. </w:t>
      </w:r>
      <w:proofErr w:type="spellStart"/>
      <w:r w:rsidRPr="009656C8">
        <w:rPr>
          <w:sz w:val="32"/>
          <w:szCs w:val="32"/>
        </w:rPr>
        <w:t>Підлість</w:t>
      </w:r>
      <w:proofErr w:type="spellEnd"/>
      <w:r w:rsidRPr="009656C8">
        <w:rPr>
          <w:sz w:val="32"/>
          <w:szCs w:val="32"/>
        </w:rPr>
        <w:t xml:space="preserve"> і </w:t>
      </w:r>
      <w:proofErr w:type="spellStart"/>
      <w:r w:rsidRPr="009656C8">
        <w:rPr>
          <w:sz w:val="32"/>
          <w:szCs w:val="32"/>
        </w:rPr>
        <w:t>лицемірство</w:t>
      </w:r>
      <w:proofErr w:type="spellEnd"/>
      <w:r w:rsidRPr="009656C8">
        <w:rPr>
          <w:sz w:val="32"/>
          <w:szCs w:val="32"/>
        </w:rPr>
        <w:t>”.</w:t>
      </w:r>
    </w:p>
    <w:p w:rsidR="004C3A61" w:rsidRPr="009656C8" w:rsidRDefault="004C3A61">
      <w:pPr>
        <w:spacing w:line="360" w:lineRule="auto"/>
        <w:ind w:firstLine="540"/>
        <w:jc w:val="both"/>
        <w:rPr>
          <w:sz w:val="32"/>
          <w:szCs w:val="32"/>
          <w:lang w:val="uk-UA"/>
        </w:rPr>
      </w:pPr>
      <w:r w:rsidRPr="009656C8">
        <w:rPr>
          <w:sz w:val="32"/>
          <w:szCs w:val="32"/>
          <w:lang w:val="uk-UA"/>
        </w:rPr>
        <w:t xml:space="preserve">У книзі “Сто порад учителеві” В. Сухомлинський зазначав: “Мудрість влади педагога – це насамперед його безмежна влада все розуміти… з винятковою педагогічною мудрістю ставитесь до найрізноманітніших необачних вчинків, у яких-не повинне зло, а найчастіше забудькуватість незнання чи помилка. Конфлікт між учителем і </w:t>
      </w:r>
      <w:r w:rsidR="009656C8" w:rsidRPr="009656C8">
        <w:rPr>
          <w:sz w:val="32"/>
          <w:szCs w:val="32"/>
          <w:lang w:val="uk-UA"/>
        </w:rPr>
        <w:t>учнем</w:t>
      </w:r>
      <w:r w:rsidRPr="009656C8">
        <w:rPr>
          <w:sz w:val="32"/>
          <w:szCs w:val="32"/>
          <w:lang w:val="uk-UA"/>
        </w:rPr>
        <w:t xml:space="preserve"> один з крайніх проявів педагогічної неграмотності…</w:t>
      </w:r>
      <w:r w:rsidR="009656C8" w:rsidRPr="009656C8">
        <w:rPr>
          <w:sz w:val="32"/>
          <w:szCs w:val="32"/>
        </w:rPr>
        <w:t xml:space="preserve"> </w:t>
      </w:r>
      <w:r w:rsidRPr="009656C8">
        <w:rPr>
          <w:sz w:val="32"/>
          <w:szCs w:val="32"/>
        </w:rPr>
        <w:t>”.</w:t>
      </w:r>
    </w:p>
    <w:p w:rsidR="004C3A61" w:rsidRPr="009656C8" w:rsidRDefault="004C3A61">
      <w:pPr>
        <w:spacing w:line="360" w:lineRule="auto"/>
        <w:ind w:firstLine="540"/>
        <w:jc w:val="both"/>
        <w:rPr>
          <w:i/>
          <w:sz w:val="32"/>
          <w:szCs w:val="32"/>
          <w:lang w:val="uk-UA"/>
        </w:rPr>
      </w:pPr>
      <w:r w:rsidRPr="009656C8">
        <w:rPr>
          <w:i/>
          <w:sz w:val="32"/>
          <w:szCs w:val="32"/>
          <w:lang w:val="uk-UA"/>
        </w:rPr>
        <w:t>Висновки:</w:t>
      </w:r>
    </w:p>
    <w:p w:rsidR="004C3A61" w:rsidRPr="009656C8" w:rsidRDefault="004C3A61">
      <w:pPr>
        <w:numPr>
          <w:ilvl w:val="0"/>
          <w:numId w:val="1"/>
        </w:numPr>
        <w:spacing w:line="360" w:lineRule="auto"/>
        <w:ind w:left="0" w:firstLine="540"/>
        <w:jc w:val="both"/>
        <w:rPr>
          <w:sz w:val="32"/>
          <w:szCs w:val="32"/>
          <w:lang w:val="uk-UA"/>
        </w:rPr>
      </w:pPr>
      <w:r w:rsidRPr="009656C8">
        <w:rPr>
          <w:sz w:val="32"/>
          <w:szCs w:val="32"/>
          <w:lang w:val="uk-UA"/>
        </w:rPr>
        <w:t>помилки властиві кожному. Психологічно сильні люди свої помилки виявляють, визнають, виправляють, слабкі ж схильні до “</w:t>
      </w:r>
      <w:proofErr w:type="spellStart"/>
      <w:r w:rsidRPr="009656C8">
        <w:rPr>
          <w:sz w:val="32"/>
          <w:szCs w:val="32"/>
          <w:lang w:val="uk-UA"/>
        </w:rPr>
        <w:t>страусиної</w:t>
      </w:r>
      <w:proofErr w:type="spellEnd"/>
      <w:r w:rsidRPr="009656C8">
        <w:rPr>
          <w:sz w:val="32"/>
          <w:szCs w:val="32"/>
          <w:lang w:val="uk-UA"/>
        </w:rPr>
        <w:t xml:space="preserve"> тактики”: оскільки я ніяких помилок у своїй роботі не бачу (не хочу бачити) – виходить, їх немає, й у принципі бути не може;</w:t>
      </w:r>
    </w:p>
    <w:p w:rsidR="004C3A61" w:rsidRPr="009656C8" w:rsidRDefault="004C3A61">
      <w:pPr>
        <w:numPr>
          <w:ilvl w:val="0"/>
          <w:numId w:val="1"/>
        </w:numPr>
        <w:spacing w:line="360" w:lineRule="auto"/>
        <w:ind w:left="0" w:firstLine="540"/>
        <w:jc w:val="both"/>
        <w:rPr>
          <w:sz w:val="32"/>
          <w:szCs w:val="32"/>
          <w:lang w:val="uk-UA"/>
        </w:rPr>
      </w:pPr>
      <w:bookmarkStart w:id="0" w:name="_GoBack"/>
      <w:proofErr w:type="spellStart"/>
      <w:r w:rsidRPr="009656C8">
        <w:rPr>
          <w:sz w:val="32"/>
          <w:szCs w:val="32"/>
          <w:lang w:val="uk-UA"/>
        </w:rPr>
        <w:t>визнаня</w:t>
      </w:r>
      <w:proofErr w:type="spellEnd"/>
      <w:r w:rsidRPr="009656C8">
        <w:rPr>
          <w:sz w:val="32"/>
          <w:szCs w:val="32"/>
          <w:lang w:val="uk-UA"/>
        </w:rPr>
        <w:t xml:space="preserve"> власних помилок робить нас не слабшими, а мудрішими й </w:t>
      </w:r>
      <w:proofErr w:type="spellStart"/>
      <w:r w:rsidRPr="009656C8">
        <w:rPr>
          <w:sz w:val="32"/>
          <w:szCs w:val="32"/>
          <w:lang w:val="uk-UA"/>
        </w:rPr>
        <w:t>терпимішими</w:t>
      </w:r>
      <w:proofErr w:type="spellEnd"/>
      <w:r w:rsidRPr="009656C8">
        <w:rPr>
          <w:sz w:val="32"/>
          <w:szCs w:val="32"/>
          <w:lang w:val="uk-UA"/>
        </w:rPr>
        <w:t xml:space="preserve"> до себе й інших людей</w:t>
      </w:r>
      <w:bookmarkEnd w:id="0"/>
      <w:r w:rsidRPr="009656C8">
        <w:rPr>
          <w:sz w:val="32"/>
          <w:szCs w:val="32"/>
          <w:lang w:val="uk-UA"/>
        </w:rPr>
        <w:t>;</w:t>
      </w:r>
    </w:p>
    <w:p w:rsidR="004C3A61" w:rsidRPr="009656C8" w:rsidRDefault="004C3A61" w:rsidP="009656C8">
      <w:pPr>
        <w:numPr>
          <w:ilvl w:val="0"/>
          <w:numId w:val="1"/>
        </w:numPr>
        <w:spacing w:line="360" w:lineRule="auto"/>
        <w:ind w:left="0" w:firstLine="540"/>
        <w:jc w:val="both"/>
        <w:rPr>
          <w:sz w:val="32"/>
          <w:szCs w:val="32"/>
          <w:lang w:val="uk-UA"/>
        </w:rPr>
      </w:pPr>
      <w:r w:rsidRPr="009656C8">
        <w:rPr>
          <w:sz w:val="32"/>
          <w:szCs w:val="32"/>
          <w:lang w:val="uk-UA"/>
        </w:rPr>
        <w:t>легкий, імпровізаційний режим педагогічної діяльності дозволяє знаходити вирішення навіть у</w:t>
      </w:r>
      <w:r w:rsidR="009656C8" w:rsidRPr="009656C8">
        <w:rPr>
          <w:sz w:val="32"/>
          <w:szCs w:val="32"/>
          <w:lang w:val="uk-UA"/>
        </w:rPr>
        <w:t xml:space="preserve"> </w:t>
      </w:r>
      <w:r w:rsidRPr="009656C8">
        <w:rPr>
          <w:sz w:val="32"/>
          <w:szCs w:val="32"/>
          <w:lang w:val="uk-UA"/>
        </w:rPr>
        <w:t xml:space="preserve">найскладніших і </w:t>
      </w:r>
      <w:proofErr w:type="spellStart"/>
      <w:r w:rsidRPr="009656C8">
        <w:rPr>
          <w:sz w:val="32"/>
          <w:szCs w:val="32"/>
          <w:lang w:val="uk-UA"/>
        </w:rPr>
        <w:t>найзаплутаніших</w:t>
      </w:r>
      <w:proofErr w:type="spellEnd"/>
      <w:r w:rsidRPr="009656C8">
        <w:rPr>
          <w:sz w:val="32"/>
          <w:szCs w:val="32"/>
          <w:lang w:val="uk-UA"/>
        </w:rPr>
        <w:t xml:space="preserve"> ситуаціях взаємодії.</w:t>
      </w:r>
    </w:p>
    <w:sectPr w:rsidR="004C3A61" w:rsidRPr="009656C8" w:rsidSect="00082B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51F9B"/>
    <w:multiLevelType w:val="hybridMultilevel"/>
    <w:tmpl w:val="2E3C0654"/>
    <w:lvl w:ilvl="0" w:tplc="9E0A771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4CC56B93"/>
    <w:multiLevelType w:val="hybridMultilevel"/>
    <w:tmpl w:val="27A8D334"/>
    <w:lvl w:ilvl="0" w:tplc="898417C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5E89"/>
    <w:rsid w:val="00082B1C"/>
    <w:rsid w:val="000D5E89"/>
    <w:rsid w:val="001F702F"/>
    <w:rsid w:val="002C520B"/>
    <w:rsid w:val="003F2A0A"/>
    <w:rsid w:val="00420241"/>
    <w:rsid w:val="00450323"/>
    <w:rsid w:val="004C3A61"/>
    <w:rsid w:val="0051143C"/>
    <w:rsid w:val="00572798"/>
    <w:rsid w:val="00802E5F"/>
    <w:rsid w:val="0087011C"/>
    <w:rsid w:val="008B3C40"/>
    <w:rsid w:val="009656C8"/>
    <w:rsid w:val="009C0C8A"/>
    <w:rsid w:val="00A50D58"/>
    <w:rsid w:val="00AB6564"/>
    <w:rsid w:val="00D46087"/>
    <w:rsid w:val="00D55525"/>
    <w:rsid w:val="00EE4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983CCA"/>
  <w15:docId w15:val="{5717831F-AEA4-40F7-AF3B-DB48309E0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360" w:lineRule="auto"/>
      <w:ind w:firstLine="540"/>
      <w:jc w:val="both"/>
    </w:pPr>
    <w:rPr>
      <w:i/>
      <w:iCs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CC0434-6C01-41A4-9FEB-784E10AED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8</Pages>
  <Words>7638</Words>
  <Characters>4355</Characters>
  <Application>Microsoft Office Word</Application>
  <DocSecurity>0</DocSecurity>
  <Lines>36</Lines>
  <Paragraphs>23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Коваль С</vt:lpstr>
      <vt:lpstr>Коваль С</vt:lpstr>
    </vt:vector>
  </TitlesOfParts>
  <Company>www</Company>
  <LinksUpToDate>false</LinksUpToDate>
  <CharactersWithSpaces>11970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Коваль С</dc:title>
  <dc:creator>sas</dc:creator>
  <cp:lastModifiedBy>Ira Gishchak</cp:lastModifiedBy>
  <cp:revision>7</cp:revision>
  <dcterms:created xsi:type="dcterms:W3CDTF">2018-11-12T11:24:00Z</dcterms:created>
  <dcterms:modified xsi:type="dcterms:W3CDTF">2018-11-25T18:33:00Z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TAG2">
    <vt:lpwstr>0008006808000000000001024140</vt:lpwstr>
  </property>
</Properties>
</file>