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rPr>
          <w:b w:val="1"/>
          <w:sz w:val="46"/>
          <w:szCs w:val="46"/>
        </w:rPr>
      </w:pPr>
      <w:bookmarkStart w:colFirst="0" w:colLast="0" w:name="_q3t3ah2lma6z" w:id="0"/>
      <w:bookmarkEnd w:id="0"/>
      <w:r w:rsidDel="00000000" w:rsidR="00000000" w:rsidRPr="00000000">
        <w:rPr>
          <w:b w:val="1"/>
          <w:sz w:val="46"/>
          <w:szCs w:val="46"/>
          <w:rtl w:val="0"/>
        </w:rPr>
        <w:t xml:space="preserve">Доповідь на тему: «Соціалізація дітей у цифрову епоху»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wuwelsaw0lif" w:id="1"/>
      <w:bookmarkEnd w:id="1"/>
      <w:r w:rsidDel="00000000" w:rsidR="00000000" w:rsidRPr="00000000">
        <w:rPr>
          <w:b w:val="1"/>
          <w:sz w:val="34"/>
          <w:szCs w:val="34"/>
          <w:rtl w:val="0"/>
        </w:rPr>
        <w:t xml:space="preserve">📚 Вступ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Цифрова епоха докорінно змінила способи взаємодії дітей з навколишнім світом. Соціалізація – це процес засвоєння норм, цінностей і моделей поведінки, що дозволяють дитині інтегруватися у суспільство. У сучасних умовах цифрове середовище (соціальні мережі, онлайн-ігри, месенджери) впливає на формування соціальних навичок дітей, що створює як нові можливості, так і загрози.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У цій доповіді ми розглянемо, як цифрові технології змінюють процес соціалізації дітей, які ризики виникають і як забезпечити безпечну інтеграцію дітей у цифровий світ.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yethigdjds3t" w:id="2"/>
      <w:bookmarkEnd w:id="2"/>
      <w:r w:rsidDel="00000000" w:rsidR="00000000" w:rsidRPr="00000000">
        <w:rPr>
          <w:b w:val="1"/>
          <w:sz w:val="34"/>
          <w:szCs w:val="34"/>
          <w:rtl w:val="0"/>
        </w:rPr>
        <w:t xml:space="preserve">📌 1. Поняття соціалізації та її зміна у цифрову епоху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Соціалізація — це процес засвоєння дитиною соціальних норм, правил та моделей поведінки. Традиційно цей процес відбувався через взаємодію з батьками, однолітками, вчителями та іншими соціальними групами.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У цифрову епоху основними каналами соціалізації стали: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Соціальні мережі (Instagram, TikTok, Facebook).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Месенджери (Telegram, WhatsApp).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Онлайн-ігри та платформи (Minecraft, Roblox, Fortnite).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Освітні онлайн-курси та форуми.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Діти все частіше комунікують у віртуальному просторі, де відсутні фізичні межі та контроль дорослих.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atrpmq89i9lh" w:id="3"/>
      <w:bookmarkEnd w:id="3"/>
      <w:r w:rsidDel="00000000" w:rsidR="00000000" w:rsidRPr="00000000">
        <w:rPr>
          <w:b w:val="1"/>
          <w:sz w:val="34"/>
          <w:szCs w:val="34"/>
          <w:rtl w:val="0"/>
        </w:rPr>
        <w:t xml:space="preserve">📊 2. Вплив цифрових технологій на соціалізацію дітей</w:t>
      </w:r>
    </w:p>
    <w:p w:rsidR="00000000" w:rsidDel="00000000" w:rsidP="00000000" w:rsidRDefault="00000000" w:rsidRPr="00000000" w14:paraId="00000011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ejx9rjpa1ifb" w:id="4"/>
      <w:bookmarkEnd w:id="4"/>
      <w:r w:rsidDel="00000000" w:rsidR="00000000" w:rsidRPr="00000000">
        <w:rPr>
          <w:rFonts w:ascii="Arial Unicode MS" w:cs="Arial Unicode MS" w:eastAsia="Arial Unicode MS" w:hAnsi="Arial Unicode MS"/>
          <w:b w:val="1"/>
          <w:color w:val="000000"/>
          <w:sz w:val="26"/>
          <w:szCs w:val="26"/>
          <w:rtl w:val="0"/>
        </w:rPr>
        <w:t xml:space="preserve">✅ Позитивний вплив:</w:t>
      </w:r>
    </w:p>
    <w:p w:rsidR="00000000" w:rsidDel="00000000" w:rsidP="00000000" w:rsidRDefault="00000000" w:rsidRPr="00000000" w14:paraId="00000012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Доступ до інформації.</w:t>
      </w:r>
      <w:r w:rsidDel="00000000" w:rsidR="00000000" w:rsidRPr="00000000">
        <w:rPr>
          <w:rtl w:val="0"/>
        </w:rPr>
        <w:t xml:space="preserve"> Діти можуть швидко отримувати знання з різних джерел.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Розвиток комунікативних навичок.</w:t>
      </w:r>
      <w:r w:rsidDel="00000000" w:rsidR="00000000" w:rsidRPr="00000000">
        <w:rPr>
          <w:rtl w:val="0"/>
        </w:rPr>
        <w:t xml:space="preserve"> Соціальні мережі допомагають дітям спілкуватися з однолітками з різних країн.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Можливість самовираження.</w:t>
      </w:r>
      <w:r w:rsidDel="00000000" w:rsidR="00000000" w:rsidRPr="00000000">
        <w:rPr>
          <w:rtl w:val="0"/>
        </w:rPr>
        <w:t xml:space="preserve"> Діти мають змогу створювати власний контент (відео, блоги) та ділитися своїми інтересами.</w:t>
      </w:r>
    </w:p>
    <w:p w:rsidR="00000000" w:rsidDel="00000000" w:rsidP="00000000" w:rsidRDefault="00000000" w:rsidRPr="00000000" w14:paraId="00000015">
      <w:pPr>
        <w:numPr>
          <w:ilvl w:val="0"/>
          <w:numId w:val="6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Формування цифрових навичок.</w:t>
      </w:r>
      <w:r w:rsidDel="00000000" w:rsidR="00000000" w:rsidRPr="00000000">
        <w:rPr>
          <w:rtl w:val="0"/>
        </w:rPr>
        <w:t xml:space="preserve"> Цифрова грамотність стає ключовою компетенцією ХХІ століття.</w:t>
      </w:r>
    </w:p>
    <w:p w:rsidR="00000000" w:rsidDel="00000000" w:rsidP="00000000" w:rsidRDefault="00000000" w:rsidRPr="00000000" w14:paraId="00000016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bylzgvou9fzk" w:id="5"/>
      <w:bookmarkEnd w:id="5"/>
      <w:r w:rsidDel="00000000" w:rsidR="00000000" w:rsidRPr="00000000">
        <w:rPr>
          <w:rFonts w:ascii="Arial Unicode MS" w:cs="Arial Unicode MS" w:eastAsia="Arial Unicode MS" w:hAnsi="Arial Unicode MS"/>
          <w:b w:val="1"/>
          <w:color w:val="000000"/>
          <w:sz w:val="26"/>
          <w:szCs w:val="26"/>
          <w:rtl w:val="0"/>
        </w:rPr>
        <w:t xml:space="preserve">❌ Негативний вплив: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Дефіцит живого спілкування.</w:t>
      </w:r>
      <w:r w:rsidDel="00000000" w:rsidR="00000000" w:rsidRPr="00000000">
        <w:rPr>
          <w:rtl w:val="0"/>
        </w:rPr>
        <w:t xml:space="preserve"> Онлайн-комунікація не замінює повністю особистих контактів.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Залежність від гаджетів.</w:t>
      </w:r>
      <w:r w:rsidDel="00000000" w:rsidR="00000000" w:rsidRPr="00000000">
        <w:rPr>
          <w:rtl w:val="0"/>
        </w:rPr>
        <w:t xml:space="preserve"> Постійне використання смартфонів може призвести до залежності та порушень психіки.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Кібербулінг.</w:t>
      </w:r>
      <w:r w:rsidDel="00000000" w:rsidR="00000000" w:rsidRPr="00000000">
        <w:rPr>
          <w:rtl w:val="0"/>
        </w:rPr>
        <w:t xml:space="preserve"> Діти стають вразливими до агресії у віртуальному просторі.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Формування ідеалізованих образів.</w:t>
      </w:r>
      <w:r w:rsidDel="00000000" w:rsidR="00000000" w:rsidRPr="00000000">
        <w:rPr>
          <w:rtl w:val="0"/>
        </w:rPr>
        <w:t xml:space="preserve"> Соціальні мережі створюють нереалістичні стандарти краси та успіху.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e5noxwtsifws" w:id="6"/>
      <w:bookmarkEnd w:id="6"/>
      <w:r w:rsidDel="00000000" w:rsidR="00000000" w:rsidRPr="00000000">
        <w:rPr>
          <w:b w:val="1"/>
          <w:sz w:val="34"/>
          <w:szCs w:val="34"/>
          <w:rtl w:val="0"/>
        </w:rPr>
        <w:t xml:space="preserve">📱 3. Соціальні мережі як нове середовище соціалізації</w:t>
      </w:r>
    </w:p>
    <w:p w:rsidR="00000000" w:rsidDel="00000000" w:rsidP="00000000" w:rsidRDefault="00000000" w:rsidRPr="00000000" w14:paraId="000000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🔎 </w:t>
      </w:r>
      <w:r w:rsidDel="00000000" w:rsidR="00000000" w:rsidRPr="00000000">
        <w:rPr>
          <w:b w:val="1"/>
          <w:rtl w:val="0"/>
        </w:rPr>
        <w:t xml:space="preserve">Соціальні мережі</w:t>
      </w:r>
      <w:r w:rsidDel="00000000" w:rsidR="00000000" w:rsidRPr="00000000">
        <w:rPr>
          <w:rtl w:val="0"/>
        </w:rPr>
        <w:t xml:space="preserve"> є одним із найпотужніших факторів впливу на дітей. Вони забезпечують можливість спілкування, але водночас можуть формувати нереалістичні очікування та негативні соціальні моделі.</w:t>
      </w:r>
    </w:p>
    <w:p w:rsidR="00000000" w:rsidDel="00000000" w:rsidP="00000000" w:rsidRDefault="00000000" w:rsidRPr="00000000" w14:paraId="0000001E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izs2a26uz5e2" w:id="7"/>
      <w:bookmarkEnd w:id="7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Основні ризики використання соціальних мереж дітьми:</w:t>
      </w:r>
    </w:p>
    <w:p w:rsidR="00000000" w:rsidDel="00000000" w:rsidP="00000000" w:rsidRDefault="00000000" w:rsidRPr="00000000" w14:paraId="0000001F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Порівняння себе з іншими (формування низької самооцінки).</w:t>
      </w:r>
    </w:p>
    <w:p w:rsidR="00000000" w:rsidDel="00000000" w:rsidP="00000000" w:rsidRDefault="00000000" w:rsidRPr="00000000" w14:paraId="00000020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Надмірна прив’язаність до лайків і коментарів.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Ризик потрапити під вплив небезпечних груп або контенту.</w:t>
      </w:r>
    </w:p>
    <w:p w:rsidR="00000000" w:rsidDel="00000000" w:rsidP="00000000" w:rsidRDefault="00000000" w:rsidRPr="00000000" w14:paraId="00000022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Приклад:</w:t>
      </w:r>
      <w:r w:rsidDel="00000000" w:rsidR="00000000" w:rsidRPr="00000000">
        <w:rPr>
          <w:rtl w:val="0"/>
        </w:rPr>
        <w:t xml:space="preserve"> Відомі випадки участі дітей у небезпечних челенджах, що поширюються через TikTok та Instagram.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7l9hpsx4p5m" w:id="8"/>
      <w:bookmarkEnd w:id="8"/>
      <w:r w:rsidDel="00000000" w:rsidR="00000000" w:rsidRPr="00000000">
        <w:rPr>
          <w:b w:val="1"/>
          <w:sz w:val="34"/>
          <w:szCs w:val="34"/>
          <w:rtl w:val="0"/>
        </w:rPr>
        <w:t xml:space="preserve">🛡 4. Роль батьків та педагогів у соціалізації дітей у цифрову епоху</w:t>
      </w:r>
    </w:p>
    <w:p w:rsidR="00000000" w:rsidDel="00000000" w:rsidP="00000000" w:rsidRDefault="00000000" w:rsidRPr="00000000" w14:paraId="00000025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1p4exa4h4x1o" w:id="9"/>
      <w:bookmarkEnd w:id="9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🔹 Батьки мають відігравати ключову роль у формуванні здорових цифрових звичок у дітей.</w:t>
      </w:r>
    </w:p>
    <w:p w:rsidR="00000000" w:rsidDel="00000000" w:rsidP="00000000" w:rsidRDefault="00000000" w:rsidRPr="00000000" w14:paraId="0000002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🔑 Основні рекомендації для батьків:</w:t>
      </w:r>
    </w:p>
    <w:p w:rsidR="00000000" w:rsidDel="00000000" w:rsidP="00000000" w:rsidRDefault="00000000" w:rsidRPr="00000000" w14:paraId="00000027">
      <w:pPr>
        <w:numPr>
          <w:ilvl w:val="0"/>
          <w:numId w:val="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Обмежити час використання гаджетів.</w:t>
      </w:r>
    </w:p>
    <w:p w:rsidR="00000000" w:rsidDel="00000000" w:rsidP="00000000" w:rsidRDefault="00000000" w:rsidRPr="00000000" w14:paraId="00000028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Розмовляти з дітьми про кібербезпеку.</w:t>
      </w:r>
    </w:p>
    <w:p w:rsidR="00000000" w:rsidDel="00000000" w:rsidP="00000000" w:rsidRDefault="00000000" w:rsidRPr="00000000" w14:paraId="00000029">
      <w:pPr>
        <w:numPr>
          <w:ilvl w:val="0"/>
          <w:numId w:val="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Бути прикладом відповідального використання цифрових технологій.</w:t>
      </w:r>
    </w:p>
    <w:p w:rsidR="00000000" w:rsidDel="00000000" w:rsidP="00000000" w:rsidRDefault="00000000" w:rsidRPr="00000000" w14:paraId="0000002A">
      <w:pPr>
        <w:pStyle w:val="Heading3"/>
        <w:keepNext w:val="0"/>
        <w:keepLines w:val="0"/>
        <w:spacing w:before="280" w:lineRule="auto"/>
        <w:rPr>
          <w:b w:val="1"/>
          <w:color w:val="000000"/>
          <w:sz w:val="26"/>
          <w:szCs w:val="26"/>
        </w:rPr>
      </w:pPr>
      <w:bookmarkStart w:colFirst="0" w:colLast="0" w:name="_zda5l751aypx" w:id="10"/>
      <w:bookmarkEnd w:id="10"/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🔹 Вчителі мають сприяти цифровій грамотності та навчати учнів критично оцінювати інформацію.</w:t>
      </w:r>
    </w:p>
    <w:p w:rsidR="00000000" w:rsidDel="00000000" w:rsidP="00000000" w:rsidRDefault="00000000" w:rsidRPr="00000000" w14:paraId="000000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🔎 </w:t>
      </w:r>
      <w:r w:rsidDel="00000000" w:rsidR="00000000" w:rsidRPr="00000000">
        <w:rPr>
          <w:b w:val="1"/>
          <w:rtl w:val="0"/>
        </w:rPr>
        <w:t xml:space="preserve">Приклад інтерактивного заняття:</w:t>
        <w:br w:type="textWrapping"/>
      </w:r>
      <w:r w:rsidDel="00000000" w:rsidR="00000000" w:rsidRPr="00000000">
        <w:rPr>
          <w:rtl w:val="0"/>
        </w:rPr>
        <w:t xml:space="preserve"> Вчитель може організувати урок з теми «Фейки у соціальних мережах: як їх розпізнати?» та навчити дітей перевіряти джерела інформації.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lncet0btphfp" w:id="11"/>
      <w:bookmarkEnd w:id="11"/>
      <w:r w:rsidDel="00000000" w:rsidR="00000000" w:rsidRPr="00000000">
        <w:rPr>
          <w:b w:val="1"/>
          <w:sz w:val="34"/>
          <w:szCs w:val="34"/>
          <w:rtl w:val="0"/>
        </w:rPr>
        <w:t xml:space="preserve">🧩 5. Психологічні аспекти соціалізації у цифровому середовищі</w:t>
      </w:r>
    </w:p>
    <w:p w:rsidR="00000000" w:rsidDel="00000000" w:rsidP="00000000" w:rsidRDefault="00000000" w:rsidRPr="00000000" w14:paraId="000000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Соціалізація в інтернеті має певні психологічні особливості:</w:t>
      </w:r>
    </w:p>
    <w:p w:rsidR="00000000" w:rsidDel="00000000" w:rsidP="00000000" w:rsidRDefault="00000000" w:rsidRPr="00000000" w14:paraId="0000002F">
      <w:pPr>
        <w:numPr>
          <w:ilvl w:val="0"/>
          <w:numId w:val="8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Анонімність.</w:t>
      </w:r>
      <w:r w:rsidDel="00000000" w:rsidR="00000000" w:rsidRPr="00000000">
        <w:rPr>
          <w:rtl w:val="0"/>
        </w:rPr>
        <w:t xml:space="preserve"> Діти почуваються впевненіше в онлайн-спілкуванні, але це може призводити до агресивної поведінки.</w:t>
      </w:r>
    </w:p>
    <w:p w:rsidR="00000000" w:rsidDel="00000000" w:rsidP="00000000" w:rsidRDefault="00000000" w:rsidRPr="00000000" w14:paraId="00000030">
      <w:pPr>
        <w:numPr>
          <w:ilvl w:val="0"/>
          <w:numId w:val="8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Швидкий зворотний зв'язок.</w:t>
      </w:r>
      <w:r w:rsidDel="00000000" w:rsidR="00000000" w:rsidRPr="00000000">
        <w:rPr>
          <w:rtl w:val="0"/>
        </w:rPr>
        <w:t xml:space="preserve"> Лайки та коментарі формують у дітей залежність від схвалення.</w:t>
      </w:r>
    </w:p>
    <w:p w:rsidR="00000000" w:rsidDel="00000000" w:rsidP="00000000" w:rsidRDefault="00000000" w:rsidRPr="00000000" w14:paraId="0000003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⚠️ </w:t>
      </w:r>
      <w:r w:rsidDel="00000000" w:rsidR="00000000" w:rsidRPr="00000000">
        <w:rPr>
          <w:b w:val="1"/>
          <w:rtl w:val="0"/>
        </w:rPr>
        <w:t xml:space="preserve">Небезпека:</w:t>
      </w:r>
      <w:r w:rsidDel="00000000" w:rsidR="00000000" w:rsidRPr="00000000">
        <w:rPr>
          <w:rtl w:val="0"/>
        </w:rPr>
        <w:t xml:space="preserve"> Залежність від лайків може впливати на самооцінку дітей та викликати стрес.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8fgp9w4cjwpm" w:id="12"/>
      <w:bookmarkEnd w:id="12"/>
      <w:r w:rsidDel="00000000" w:rsidR="00000000" w:rsidRPr="00000000">
        <w:rPr>
          <w:b w:val="1"/>
          <w:sz w:val="34"/>
          <w:szCs w:val="34"/>
          <w:rtl w:val="0"/>
        </w:rPr>
        <w:t xml:space="preserve">📈 6. Практичні кроки для безпечної соціалізації дітей у цифровому світі</w:t>
      </w:r>
    </w:p>
    <w:p w:rsidR="00000000" w:rsidDel="00000000" w:rsidP="00000000" w:rsidRDefault="00000000" w:rsidRPr="00000000" w14:paraId="00000034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Навчати цифровій етиці та кібербезпеці.</w:t>
      </w:r>
    </w:p>
    <w:p w:rsidR="00000000" w:rsidDel="00000000" w:rsidP="00000000" w:rsidRDefault="00000000" w:rsidRPr="00000000" w14:paraId="00000035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Формувати критичне мислення щодо інформації в інтернеті.</w:t>
      </w:r>
    </w:p>
    <w:p w:rsidR="00000000" w:rsidDel="00000000" w:rsidP="00000000" w:rsidRDefault="00000000" w:rsidRPr="00000000" w14:paraId="00000036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Створювати середовище довіри між батьками та дітьми.</w:t>
      </w:r>
    </w:p>
    <w:p w:rsidR="00000000" w:rsidDel="00000000" w:rsidP="00000000" w:rsidRDefault="00000000" w:rsidRPr="00000000" w14:paraId="00000037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Використовувати освітні платформи замість розважальних ресурсів.</w:t>
      </w:r>
    </w:p>
    <w:p w:rsidR="00000000" w:rsidDel="00000000" w:rsidP="00000000" w:rsidRDefault="00000000" w:rsidRPr="00000000" w14:paraId="00000038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rtl w:val="0"/>
        </w:rPr>
        <w:t xml:space="preserve">Підтримувати баланс між онлайн- та офлайн-активностями.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504kzkcqa11b" w:id="13"/>
      <w:bookmarkEnd w:id="13"/>
      <w:r w:rsidDel="00000000" w:rsidR="00000000" w:rsidRPr="00000000">
        <w:rPr>
          <w:b w:val="1"/>
          <w:sz w:val="34"/>
          <w:szCs w:val="34"/>
          <w:rtl w:val="0"/>
        </w:rPr>
        <w:t xml:space="preserve">📚 Використана література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Гаврилюк М.О. </w:t>
      </w:r>
      <w:r w:rsidDel="00000000" w:rsidR="00000000" w:rsidRPr="00000000">
        <w:rPr>
          <w:b w:val="1"/>
          <w:rtl w:val="0"/>
        </w:rPr>
        <w:t xml:space="preserve">"Соціалізація у цифровому світі"</w:t>
      </w:r>
      <w:r w:rsidDel="00000000" w:rsidR="00000000" w:rsidRPr="00000000">
        <w:rPr>
          <w:rtl w:val="0"/>
        </w:rPr>
        <w:t xml:space="preserve">. Київ: Освіта, 2020.</w:t>
      </w:r>
    </w:p>
    <w:p w:rsidR="00000000" w:rsidDel="00000000" w:rsidP="00000000" w:rsidRDefault="00000000" w:rsidRPr="00000000" w14:paraId="0000003C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Лапа О.М. </w:t>
      </w:r>
      <w:r w:rsidDel="00000000" w:rsidR="00000000" w:rsidRPr="00000000">
        <w:rPr>
          <w:b w:val="1"/>
          <w:rtl w:val="0"/>
        </w:rPr>
        <w:t xml:space="preserve">"Кібербезпека дітей: виклики та загрози"</w:t>
      </w:r>
      <w:r w:rsidDel="00000000" w:rsidR="00000000" w:rsidRPr="00000000">
        <w:rPr>
          <w:rtl w:val="0"/>
        </w:rPr>
        <w:t xml:space="preserve">. Харків: Педагогічний вісник, 2019.</w:t>
      </w:r>
    </w:p>
    <w:p w:rsidR="00000000" w:rsidDel="00000000" w:rsidP="00000000" w:rsidRDefault="00000000" w:rsidRPr="00000000" w14:paraId="0000003D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Livingstone S., Haddon L. </w:t>
      </w:r>
      <w:r w:rsidDel="00000000" w:rsidR="00000000" w:rsidRPr="00000000">
        <w:rPr>
          <w:b w:val="1"/>
          <w:rtl w:val="0"/>
        </w:rPr>
        <w:t xml:space="preserve">"Children and the Internet: Great Expectations and Challenges"</w:t>
      </w:r>
      <w:r w:rsidDel="00000000" w:rsidR="00000000" w:rsidRPr="00000000">
        <w:rPr>
          <w:rtl w:val="0"/>
        </w:rPr>
        <w:t xml:space="preserve">. Cambridge: Polity Press, 2021.</w:t>
      </w:r>
    </w:p>
    <w:p w:rsidR="00000000" w:rsidDel="00000000" w:rsidP="00000000" w:rsidRDefault="00000000" w:rsidRPr="00000000" w14:paraId="0000003E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Мудрик А.В. </w:t>
      </w:r>
      <w:r w:rsidDel="00000000" w:rsidR="00000000" w:rsidRPr="00000000">
        <w:rPr>
          <w:b w:val="1"/>
          <w:rtl w:val="0"/>
        </w:rPr>
        <w:t xml:space="preserve">"Соціалізація особистості: теорія і практика"</w:t>
      </w:r>
      <w:r w:rsidDel="00000000" w:rsidR="00000000" w:rsidRPr="00000000">
        <w:rPr>
          <w:rtl w:val="0"/>
        </w:rPr>
        <w:t xml:space="preserve">. Москва: Академія, 2018.</w:t>
      </w:r>
    </w:p>
    <w:p w:rsidR="00000000" w:rsidDel="00000000" w:rsidP="00000000" w:rsidRDefault="00000000" w:rsidRPr="00000000" w14:paraId="0000003F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Csikszentmihalyi M. </w:t>
      </w:r>
      <w:r w:rsidDel="00000000" w:rsidR="00000000" w:rsidRPr="00000000">
        <w:rPr>
          <w:b w:val="1"/>
          <w:rtl w:val="0"/>
        </w:rPr>
        <w:t xml:space="preserve">"Digital Flow: Psychology of Engagement in the Virtual World"</w:t>
      </w:r>
      <w:r w:rsidDel="00000000" w:rsidR="00000000" w:rsidRPr="00000000">
        <w:rPr>
          <w:rtl w:val="0"/>
        </w:rPr>
        <w:t xml:space="preserve">. New York: Harper &amp; Row, 2021.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wge9hi993pm" w:id="14"/>
      <w:bookmarkEnd w:id="14"/>
      <w:r w:rsidDel="00000000" w:rsidR="00000000" w:rsidRPr="00000000">
        <w:rPr>
          <w:b w:val="1"/>
          <w:sz w:val="34"/>
          <w:szCs w:val="34"/>
          <w:rtl w:val="0"/>
        </w:rPr>
        <w:t xml:space="preserve">📢 Висновок</w:t>
      </w:r>
    </w:p>
    <w:p w:rsidR="00000000" w:rsidDel="00000000" w:rsidP="00000000" w:rsidRDefault="00000000" w:rsidRPr="00000000" w14:paraId="000000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Цифрова епоха значно вплинула на соціалізацію дітей. Віртуальне середовище стає одним із основних факторів формування особистості. Однак важливо забезпечити безпечне використання цифрових технологій, навчати дітей цифровій етиці та критичному мисленню, а також підтримувати баланс між онлайн- і офлайн-взаємодіями. Батьки та педагоги відіграють ключову роль у цьому процесі.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