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49D" w:rsidRPr="00FE0AE9" w:rsidRDefault="00FE0AE9" w:rsidP="00FE0AE9">
      <w:pPr>
        <w:pStyle w:val="a5"/>
        <w:spacing w:after="0" w:line="276" w:lineRule="auto"/>
        <w:jc w:val="center"/>
        <w:rPr>
          <w:rFonts w:eastAsia="Times New Roman"/>
          <w:b/>
          <w:sz w:val="32"/>
          <w:szCs w:val="32"/>
          <w:lang w:val="uk-UA" w:eastAsia="ru-RU"/>
        </w:rPr>
      </w:pPr>
      <w:bookmarkStart w:id="0" w:name="_GoBack"/>
      <w:bookmarkEnd w:id="0"/>
      <w:r w:rsidRPr="00FE0AE9">
        <w:rPr>
          <w:b/>
          <w:sz w:val="32"/>
          <w:szCs w:val="32"/>
          <w:lang w:val="uk-UA"/>
        </w:rPr>
        <w:t>П</w:t>
      </w:r>
      <w:r w:rsidR="003C149D" w:rsidRPr="00FE0AE9">
        <w:rPr>
          <w:b/>
          <w:sz w:val="32"/>
          <w:szCs w:val="32"/>
          <w:lang w:val="uk-UA"/>
        </w:rPr>
        <w:t xml:space="preserve">ринципи виховання дітей і молоді в умовах </w:t>
      </w:r>
      <w:r w:rsidR="003C149D" w:rsidRPr="00FE0AE9">
        <w:rPr>
          <w:b/>
          <w:sz w:val="32"/>
          <w:szCs w:val="32"/>
          <w:lang w:val="uk-UA"/>
        </w:rPr>
        <w:t>цифрового простору</w:t>
      </w:r>
    </w:p>
    <w:p w:rsidR="003C149D" w:rsidRPr="00FE0AE9" w:rsidRDefault="003C149D" w:rsidP="00FE0AE9">
      <w:pPr>
        <w:pStyle w:val="a5"/>
        <w:spacing w:after="0" w:line="276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 w:rsidRPr="00FE0AE9">
        <w:rPr>
          <w:rFonts w:eastAsia="Times New Roman"/>
          <w:sz w:val="28"/>
          <w:szCs w:val="28"/>
          <w:lang w:val="uk-UA" w:eastAsia="ru-RU"/>
        </w:rPr>
        <w:t>Ц</w:t>
      </w:r>
      <w:r w:rsidRPr="00FE0AE9">
        <w:rPr>
          <w:rFonts w:eastAsia="Times New Roman"/>
          <w:sz w:val="28"/>
          <w:szCs w:val="28"/>
          <w:lang w:val="uk-UA" w:eastAsia="ru-RU"/>
        </w:rPr>
        <w:t xml:space="preserve">ифровий світ став невід'ємною частиною життя сучасної молоді. </w:t>
      </w:r>
      <w:r w:rsidRPr="00FE0AE9">
        <w:rPr>
          <w:rFonts w:eastAsia="Times New Roman"/>
          <w:sz w:val="28"/>
          <w:szCs w:val="28"/>
          <w:lang w:eastAsia="ru-RU"/>
        </w:rPr>
        <w:t xml:space="preserve">Тому </w:t>
      </w:r>
      <w:proofErr w:type="spellStart"/>
      <w:r w:rsidRPr="00FE0AE9">
        <w:rPr>
          <w:rFonts w:eastAsia="Times New Roman"/>
          <w:sz w:val="28"/>
          <w:szCs w:val="28"/>
          <w:lang w:eastAsia="ru-RU"/>
        </w:rPr>
        <w:t>виховання</w:t>
      </w:r>
      <w:proofErr w:type="spellEnd"/>
      <w:r w:rsidRPr="00FE0AE9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 w:rsidRPr="00FE0AE9">
        <w:rPr>
          <w:rFonts w:eastAsia="Times New Roman"/>
          <w:sz w:val="28"/>
          <w:szCs w:val="28"/>
          <w:lang w:eastAsia="ru-RU"/>
        </w:rPr>
        <w:t>підростаючого</w:t>
      </w:r>
      <w:proofErr w:type="spellEnd"/>
      <w:r w:rsidRPr="00FE0AE9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 w:rsidRPr="00FE0AE9">
        <w:rPr>
          <w:rFonts w:eastAsia="Times New Roman"/>
          <w:sz w:val="28"/>
          <w:szCs w:val="28"/>
          <w:lang w:eastAsia="ru-RU"/>
        </w:rPr>
        <w:t>покоління</w:t>
      </w:r>
      <w:proofErr w:type="spellEnd"/>
      <w:r w:rsidRPr="00FE0AE9">
        <w:rPr>
          <w:rFonts w:eastAsia="Times New Roman"/>
          <w:sz w:val="28"/>
          <w:szCs w:val="28"/>
          <w:lang w:eastAsia="ru-RU"/>
        </w:rPr>
        <w:t xml:space="preserve"> в </w:t>
      </w:r>
      <w:proofErr w:type="spellStart"/>
      <w:r w:rsidRPr="00FE0AE9">
        <w:rPr>
          <w:rFonts w:eastAsia="Times New Roman"/>
          <w:sz w:val="28"/>
          <w:szCs w:val="28"/>
          <w:lang w:eastAsia="ru-RU"/>
        </w:rPr>
        <w:t>умовах</w:t>
      </w:r>
      <w:proofErr w:type="spellEnd"/>
      <w:r w:rsidRPr="00FE0AE9">
        <w:rPr>
          <w:rFonts w:eastAsia="Times New Roman"/>
          <w:sz w:val="28"/>
          <w:szCs w:val="28"/>
          <w:lang w:eastAsia="ru-RU"/>
        </w:rPr>
        <w:t xml:space="preserve"> цифрового простору є одним з </w:t>
      </w:r>
      <w:proofErr w:type="spellStart"/>
      <w:r w:rsidRPr="00FE0AE9">
        <w:rPr>
          <w:rFonts w:eastAsia="Times New Roman"/>
          <w:sz w:val="28"/>
          <w:szCs w:val="28"/>
          <w:lang w:eastAsia="ru-RU"/>
        </w:rPr>
        <w:t>найактуальніших</w:t>
      </w:r>
      <w:proofErr w:type="spellEnd"/>
      <w:r w:rsidRPr="00FE0AE9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 w:rsidRPr="00FE0AE9">
        <w:rPr>
          <w:rFonts w:eastAsia="Times New Roman"/>
          <w:sz w:val="28"/>
          <w:szCs w:val="28"/>
          <w:lang w:eastAsia="ru-RU"/>
        </w:rPr>
        <w:t>завдань</w:t>
      </w:r>
      <w:proofErr w:type="spellEnd"/>
      <w:r w:rsidRPr="00FE0AE9">
        <w:rPr>
          <w:rFonts w:eastAsia="Times New Roman"/>
          <w:sz w:val="28"/>
          <w:szCs w:val="28"/>
          <w:lang w:eastAsia="ru-RU"/>
        </w:rPr>
        <w:t xml:space="preserve"> для </w:t>
      </w:r>
      <w:proofErr w:type="spellStart"/>
      <w:r w:rsidRPr="00FE0AE9">
        <w:rPr>
          <w:rFonts w:eastAsia="Times New Roman"/>
          <w:sz w:val="28"/>
          <w:szCs w:val="28"/>
          <w:lang w:eastAsia="ru-RU"/>
        </w:rPr>
        <w:t>батьків</w:t>
      </w:r>
      <w:proofErr w:type="spellEnd"/>
      <w:r w:rsidRPr="00FE0AE9">
        <w:rPr>
          <w:rFonts w:eastAsia="Times New Roman"/>
          <w:sz w:val="28"/>
          <w:szCs w:val="28"/>
          <w:lang w:eastAsia="ru-RU"/>
        </w:rPr>
        <w:t xml:space="preserve">, </w:t>
      </w:r>
      <w:proofErr w:type="spellStart"/>
      <w:r w:rsidRPr="00FE0AE9">
        <w:rPr>
          <w:rFonts w:eastAsia="Times New Roman"/>
          <w:sz w:val="28"/>
          <w:szCs w:val="28"/>
          <w:lang w:eastAsia="ru-RU"/>
        </w:rPr>
        <w:t>педагогів</w:t>
      </w:r>
      <w:proofErr w:type="spellEnd"/>
      <w:r w:rsidRPr="00FE0AE9">
        <w:rPr>
          <w:rFonts w:eastAsia="Times New Roman"/>
          <w:sz w:val="28"/>
          <w:szCs w:val="28"/>
          <w:lang w:eastAsia="ru-RU"/>
        </w:rPr>
        <w:t xml:space="preserve"> та </w:t>
      </w:r>
      <w:proofErr w:type="spellStart"/>
      <w:r w:rsidRPr="00FE0AE9">
        <w:rPr>
          <w:rFonts w:eastAsia="Times New Roman"/>
          <w:sz w:val="28"/>
          <w:szCs w:val="28"/>
          <w:lang w:eastAsia="ru-RU"/>
        </w:rPr>
        <w:t>суспільства</w:t>
      </w:r>
      <w:proofErr w:type="spellEnd"/>
      <w:r w:rsidRPr="00FE0AE9">
        <w:rPr>
          <w:rFonts w:eastAsia="Times New Roman"/>
          <w:sz w:val="28"/>
          <w:szCs w:val="28"/>
          <w:lang w:eastAsia="ru-RU"/>
        </w:rPr>
        <w:t xml:space="preserve"> в </w:t>
      </w:r>
      <w:proofErr w:type="spellStart"/>
      <w:r w:rsidRPr="00FE0AE9">
        <w:rPr>
          <w:rFonts w:eastAsia="Times New Roman"/>
          <w:sz w:val="28"/>
          <w:szCs w:val="28"/>
          <w:lang w:eastAsia="ru-RU"/>
        </w:rPr>
        <w:t>цілому</w:t>
      </w:r>
      <w:proofErr w:type="spellEnd"/>
      <w:r w:rsidRPr="00FE0AE9">
        <w:rPr>
          <w:rFonts w:eastAsia="Times New Roman"/>
          <w:sz w:val="28"/>
          <w:szCs w:val="28"/>
          <w:lang w:eastAsia="ru-RU"/>
        </w:rPr>
        <w:t>.</w:t>
      </w:r>
    </w:p>
    <w:p w:rsidR="003C149D" w:rsidRPr="00FE0AE9" w:rsidRDefault="003C149D" w:rsidP="00FE0AE9">
      <w:pPr>
        <w:spacing w:line="276" w:lineRule="auto"/>
        <w:ind w:firstLine="567"/>
        <w:jc w:val="both"/>
        <w:rPr>
          <w:b/>
          <w:i/>
          <w:sz w:val="28"/>
          <w:szCs w:val="28"/>
        </w:rPr>
      </w:pPr>
      <w:r w:rsidRPr="00FE0AE9">
        <w:rPr>
          <w:b/>
          <w:bCs/>
          <w:i/>
          <w:sz w:val="28"/>
          <w:szCs w:val="28"/>
        </w:rPr>
        <w:t>Основні принципи виховання дітей і молоді в цифровому просторі:</w:t>
      </w:r>
    </w:p>
    <w:p w:rsidR="003C149D" w:rsidRPr="00FE0AE9" w:rsidRDefault="003C149D" w:rsidP="00FE0AE9">
      <w:pPr>
        <w:numPr>
          <w:ilvl w:val="0"/>
          <w:numId w:val="1"/>
        </w:numPr>
        <w:spacing w:line="276" w:lineRule="auto"/>
        <w:ind w:left="0" w:firstLine="567"/>
        <w:jc w:val="both"/>
        <w:rPr>
          <w:sz w:val="28"/>
          <w:szCs w:val="28"/>
        </w:rPr>
      </w:pPr>
      <w:r w:rsidRPr="00FE0AE9">
        <w:rPr>
          <w:bCs/>
          <w:sz w:val="28"/>
          <w:szCs w:val="28"/>
        </w:rPr>
        <w:t xml:space="preserve">Баланс між </w:t>
      </w:r>
      <w:proofErr w:type="spellStart"/>
      <w:r w:rsidRPr="00FE0AE9">
        <w:rPr>
          <w:bCs/>
          <w:sz w:val="28"/>
          <w:szCs w:val="28"/>
        </w:rPr>
        <w:t>онлайном</w:t>
      </w:r>
      <w:proofErr w:type="spellEnd"/>
      <w:r w:rsidRPr="00FE0AE9">
        <w:rPr>
          <w:bCs/>
          <w:sz w:val="28"/>
          <w:szCs w:val="28"/>
        </w:rPr>
        <w:t xml:space="preserve"> та </w:t>
      </w:r>
      <w:proofErr w:type="spellStart"/>
      <w:r w:rsidRPr="00FE0AE9">
        <w:rPr>
          <w:bCs/>
          <w:sz w:val="28"/>
          <w:szCs w:val="28"/>
        </w:rPr>
        <w:t>офлайном</w:t>
      </w:r>
      <w:proofErr w:type="spellEnd"/>
      <w:r w:rsidRPr="00FE0AE9">
        <w:rPr>
          <w:bCs/>
          <w:sz w:val="28"/>
          <w:szCs w:val="28"/>
        </w:rPr>
        <w:t>:</w:t>
      </w:r>
      <w:r w:rsidRPr="00FE0AE9">
        <w:rPr>
          <w:sz w:val="28"/>
          <w:szCs w:val="28"/>
        </w:rPr>
        <w:t xml:space="preserve"> Важливо забезпечити збалансоване використання цифрових технологій. Реальне спілкування, фізична активність, хобі та навчання поза мережею є не менш важливими для розвитку дитини.</w:t>
      </w:r>
    </w:p>
    <w:p w:rsidR="003C149D" w:rsidRPr="00FE0AE9" w:rsidRDefault="003C149D" w:rsidP="00FE0AE9">
      <w:pPr>
        <w:numPr>
          <w:ilvl w:val="0"/>
          <w:numId w:val="1"/>
        </w:numPr>
        <w:spacing w:line="276" w:lineRule="auto"/>
        <w:ind w:left="0" w:firstLine="567"/>
        <w:jc w:val="both"/>
        <w:rPr>
          <w:sz w:val="28"/>
          <w:szCs w:val="28"/>
        </w:rPr>
      </w:pPr>
      <w:r w:rsidRPr="00FE0AE9">
        <w:rPr>
          <w:bCs/>
          <w:sz w:val="28"/>
          <w:szCs w:val="28"/>
        </w:rPr>
        <w:t>Розвиток критичного мислення:</w:t>
      </w:r>
      <w:r w:rsidRPr="00FE0AE9">
        <w:rPr>
          <w:sz w:val="28"/>
          <w:szCs w:val="28"/>
        </w:rPr>
        <w:t xml:space="preserve"> Навчіть дитину аналізувати інформацію, що надходить з Інтернету, відрізняти факти від вигадок, оцінювати достовірність джерел.</w:t>
      </w:r>
    </w:p>
    <w:p w:rsidR="003C149D" w:rsidRPr="00FE0AE9" w:rsidRDefault="003C149D" w:rsidP="00FE0AE9">
      <w:pPr>
        <w:numPr>
          <w:ilvl w:val="0"/>
          <w:numId w:val="1"/>
        </w:numPr>
        <w:spacing w:line="276" w:lineRule="auto"/>
        <w:ind w:left="0" w:firstLine="567"/>
        <w:jc w:val="both"/>
        <w:rPr>
          <w:sz w:val="28"/>
          <w:szCs w:val="28"/>
        </w:rPr>
      </w:pPr>
      <w:r w:rsidRPr="00FE0AE9">
        <w:rPr>
          <w:bCs/>
          <w:sz w:val="28"/>
          <w:szCs w:val="28"/>
        </w:rPr>
        <w:t>Цифрова грамотність:</w:t>
      </w:r>
      <w:r w:rsidRPr="00FE0AE9">
        <w:rPr>
          <w:sz w:val="28"/>
          <w:szCs w:val="28"/>
        </w:rPr>
        <w:t xml:space="preserve"> Допоможіть дитині опанувати навички безпечної роботи в Інтернеті, навчіть її захищати свої персональні дані, розпізнавати шахрайські схеми.</w:t>
      </w:r>
    </w:p>
    <w:p w:rsidR="003C149D" w:rsidRPr="00FE0AE9" w:rsidRDefault="003C149D" w:rsidP="00FE0AE9">
      <w:pPr>
        <w:numPr>
          <w:ilvl w:val="0"/>
          <w:numId w:val="1"/>
        </w:numPr>
        <w:spacing w:line="276" w:lineRule="auto"/>
        <w:ind w:left="0" w:firstLine="567"/>
        <w:jc w:val="both"/>
        <w:rPr>
          <w:sz w:val="28"/>
          <w:szCs w:val="28"/>
        </w:rPr>
      </w:pPr>
      <w:r w:rsidRPr="00FE0AE9">
        <w:rPr>
          <w:bCs/>
          <w:sz w:val="28"/>
          <w:szCs w:val="28"/>
        </w:rPr>
        <w:t>Спілкування та емпатія:</w:t>
      </w:r>
      <w:r w:rsidRPr="00FE0AE9">
        <w:rPr>
          <w:sz w:val="28"/>
          <w:szCs w:val="28"/>
        </w:rPr>
        <w:t xml:space="preserve"> Обговорюйте з дитиною етичні аспекти використання Інтернету, важливість поваги до інших користувачів, відповідальність за свої слова і вчинки в мережі.</w:t>
      </w:r>
    </w:p>
    <w:p w:rsidR="003C149D" w:rsidRPr="00FE0AE9" w:rsidRDefault="003C149D" w:rsidP="00FE0AE9">
      <w:pPr>
        <w:numPr>
          <w:ilvl w:val="0"/>
          <w:numId w:val="1"/>
        </w:numPr>
        <w:spacing w:line="276" w:lineRule="auto"/>
        <w:ind w:left="0" w:firstLine="567"/>
        <w:jc w:val="both"/>
        <w:rPr>
          <w:sz w:val="28"/>
          <w:szCs w:val="28"/>
        </w:rPr>
      </w:pPr>
      <w:r w:rsidRPr="00FE0AE9">
        <w:rPr>
          <w:bCs/>
          <w:sz w:val="28"/>
          <w:szCs w:val="28"/>
        </w:rPr>
        <w:t>Спільна діяльність:</w:t>
      </w:r>
      <w:r w:rsidRPr="00FE0AE9">
        <w:rPr>
          <w:sz w:val="28"/>
          <w:szCs w:val="28"/>
        </w:rPr>
        <w:t xml:space="preserve"> Проводьте час разом з дитиною в Інтернеті, грайте в ігри, дивіться фільми, обговорюйте те, що бачите. Це допоможе вам краще зрозуміти інтереси дитини та побудувати довірчі стосунки.</w:t>
      </w:r>
    </w:p>
    <w:p w:rsidR="003C149D" w:rsidRPr="00FE0AE9" w:rsidRDefault="003C149D" w:rsidP="00FE0AE9">
      <w:pPr>
        <w:numPr>
          <w:ilvl w:val="0"/>
          <w:numId w:val="1"/>
        </w:numPr>
        <w:spacing w:line="276" w:lineRule="auto"/>
        <w:ind w:left="0" w:firstLine="567"/>
        <w:jc w:val="both"/>
        <w:rPr>
          <w:sz w:val="28"/>
          <w:szCs w:val="28"/>
        </w:rPr>
      </w:pPr>
      <w:r w:rsidRPr="00FE0AE9">
        <w:rPr>
          <w:bCs/>
          <w:sz w:val="28"/>
          <w:szCs w:val="28"/>
        </w:rPr>
        <w:t>Постановка меж:</w:t>
      </w:r>
      <w:r w:rsidRPr="00FE0AE9">
        <w:rPr>
          <w:sz w:val="28"/>
          <w:szCs w:val="28"/>
        </w:rPr>
        <w:t xml:space="preserve"> Визначте разом з дитиною правила користування </w:t>
      </w:r>
      <w:proofErr w:type="spellStart"/>
      <w:r w:rsidRPr="00FE0AE9">
        <w:rPr>
          <w:sz w:val="28"/>
          <w:szCs w:val="28"/>
        </w:rPr>
        <w:t>гаджетами</w:t>
      </w:r>
      <w:proofErr w:type="spellEnd"/>
      <w:r w:rsidRPr="00FE0AE9">
        <w:rPr>
          <w:sz w:val="28"/>
          <w:szCs w:val="28"/>
        </w:rPr>
        <w:t>, час, який вона може проводити в Інтернеті, а також дозволені та заборонені сайти.</w:t>
      </w:r>
    </w:p>
    <w:p w:rsidR="003C149D" w:rsidRPr="00FE0AE9" w:rsidRDefault="003C149D" w:rsidP="00FE0AE9">
      <w:pPr>
        <w:numPr>
          <w:ilvl w:val="0"/>
          <w:numId w:val="1"/>
        </w:numPr>
        <w:spacing w:line="276" w:lineRule="auto"/>
        <w:ind w:left="0" w:firstLine="567"/>
        <w:jc w:val="both"/>
        <w:rPr>
          <w:sz w:val="28"/>
          <w:szCs w:val="28"/>
        </w:rPr>
      </w:pPr>
      <w:r w:rsidRPr="00FE0AE9">
        <w:rPr>
          <w:bCs/>
          <w:sz w:val="28"/>
          <w:szCs w:val="28"/>
        </w:rPr>
        <w:t>Приклад батьків:</w:t>
      </w:r>
      <w:r w:rsidRPr="00FE0AE9">
        <w:rPr>
          <w:sz w:val="28"/>
          <w:szCs w:val="28"/>
        </w:rPr>
        <w:t xml:space="preserve"> Пам'ятайте, що ви є для дитини першим прикладом. Покажіть їй, як ви самі користуєтесь Інтернетом, як спілкуєтесь в мережі.</w:t>
      </w:r>
    </w:p>
    <w:p w:rsidR="003C149D" w:rsidRPr="00FE0AE9" w:rsidRDefault="003C149D" w:rsidP="00FE0AE9">
      <w:pPr>
        <w:spacing w:line="276" w:lineRule="auto"/>
        <w:ind w:firstLine="567"/>
        <w:jc w:val="both"/>
        <w:rPr>
          <w:sz w:val="28"/>
          <w:szCs w:val="28"/>
        </w:rPr>
      </w:pPr>
      <w:r w:rsidRPr="00FE0AE9">
        <w:rPr>
          <w:bCs/>
          <w:sz w:val="28"/>
          <w:szCs w:val="28"/>
        </w:rPr>
        <w:t>Чому це важливо?</w:t>
      </w:r>
    </w:p>
    <w:p w:rsidR="003C149D" w:rsidRPr="00FE0AE9" w:rsidRDefault="003C149D" w:rsidP="00FE0AE9">
      <w:pPr>
        <w:numPr>
          <w:ilvl w:val="0"/>
          <w:numId w:val="2"/>
        </w:numPr>
        <w:spacing w:line="276" w:lineRule="auto"/>
        <w:ind w:left="0" w:firstLine="567"/>
        <w:jc w:val="both"/>
        <w:rPr>
          <w:sz w:val="28"/>
          <w:szCs w:val="28"/>
        </w:rPr>
      </w:pPr>
      <w:r w:rsidRPr="00FE0AE9">
        <w:rPr>
          <w:bCs/>
          <w:sz w:val="28"/>
          <w:szCs w:val="28"/>
        </w:rPr>
        <w:t xml:space="preserve">Захист від </w:t>
      </w:r>
      <w:proofErr w:type="spellStart"/>
      <w:r w:rsidRPr="00FE0AE9">
        <w:rPr>
          <w:bCs/>
          <w:sz w:val="28"/>
          <w:szCs w:val="28"/>
        </w:rPr>
        <w:t>кібербулінгу</w:t>
      </w:r>
      <w:proofErr w:type="spellEnd"/>
      <w:r w:rsidRPr="00FE0AE9">
        <w:rPr>
          <w:bCs/>
          <w:sz w:val="28"/>
          <w:szCs w:val="28"/>
        </w:rPr>
        <w:t>:</w:t>
      </w:r>
      <w:r w:rsidRPr="00FE0AE9">
        <w:rPr>
          <w:sz w:val="28"/>
          <w:szCs w:val="28"/>
        </w:rPr>
        <w:t xml:space="preserve"> Розуміння правил безпечної поведінки в Інтернеті допоможе дитині уникнути конфліктів і захистити себе від негативного впливу.</w:t>
      </w:r>
    </w:p>
    <w:p w:rsidR="003C149D" w:rsidRPr="00FE0AE9" w:rsidRDefault="003C149D" w:rsidP="00FE0AE9">
      <w:pPr>
        <w:numPr>
          <w:ilvl w:val="0"/>
          <w:numId w:val="2"/>
        </w:numPr>
        <w:spacing w:line="276" w:lineRule="auto"/>
        <w:ind w:left="0" w:firstLine="567"/>
        <w:jc w:val="both"/>
        <w:rPr>
          <w:sz w:val="28"/>
          <w:szCs w:val="28"/>
        </w:rPr>
      </w:pPr>
      <w:r w:rsidRPr="00FE0AE9">
        <w:rPr>
          <w:bCs/>
          <w:sz w:val="28"/>
          <w:szCs w:val="28"/>
        </w:rPr>
        <w:t>Формування відповідального ставлення до інформації:</w:t>
      </w:r>
      <w:r w:rsidRPr="00FE0AE9">
        <w:rPr>
          <w:sz w:val="28"/>
          <w:szCs w:val="28"/>
        </w:rPr>
        <w:t xml:space="preserve"> Навички критичного мислення допоможуть дитині не стати жертвою маніпуляцій і дезінформації.</w:t>
      </w:r>
    </w:p>
    <w:p w:rsidR="003C149D" w:rsidRPr="00FE0AE9" w:rsidRDefault="003C149D" w:rsidP="00FE0AE9">
      <w:pPr>
        <w:numPr>
          <w:ilvl w:val="0"/>
          <w:numId w:val="2"/>
        </w:numPr>
        <w:spacing w:line="276" w:lineRule="auto"/>
        <w:ind w:left="0" w:firstLine="567"/>
        <w:jc w:val="both"/>
        <w:rPr>
          <w:sz w:val="28"/>
          <w:szCs w:val="28"/>
        </w:rPr>
      </w:pPr>
      <w:r w:rsidRPr="00FE0AE9">
        <w:rPr>
          <w:bCs/>
          <w:sz w:val="28"/>
          <w:szCs w:val="28"/>
        </w:rPr>
        <w:t>Розвиток творчих здібностей:</w:t>
      </w:r>
      <w:r w:rsidRPr="00FE0AE9">
        <w:rPr>
          <w:sz w:val="28"/>
          <w:szCs w:val="28"/>
        </w:rPr>
        <w:t xml:space="preserve"> Інтернет відкриває безмежні можливості для самореалізації та творчості.</w:t>
      </w:r>
    </w:p>
    <w:p w:rsidR="003C149D" w:rsidRPr="00FE0AE9" w:rsidRDefault="003C149D" w:rsidP="00FE0AE9">
      <w:pPr>
        <w:numPr>
          <w:ilvl w:val="0"/>
          <w:numId w:val="2"/>
        </w:numPr>
        <w:spacing w:line="276" w:lineRule="auto"/>
        <w:ind w:left="0" w:firstLine="567"/>
        <w:jc w:val="both"/>
        <w:rPr>
          <w:sz w:val="28"/>
          <w:szCs w:val="28"/>
        </w:rPr>
      </w:pPr>
      <w:r w:rsidRPr="00FE0AE9">
        <w:rPr>
          <w:bCs/>
          <w:sz w:val="28"/>
          <w:szCs w:val="28"/>
        </w:rPr>
        <w:t>Підготовка до майбутнього:</w:t>
      </w:r>
      <w:r w:rsidRPr="00FE0AE9">
        <w:rPr>
          <w:sz w:val="28"/>
          <w:szCs w:val="28"/>
        </w:rPr>
        <w:t xml:space="preserve"> Цифрові навички стають все більш затребуваними на ринку праці.</w:t>
      </w:r>
    </w:p>
    <w:p w:rsidR="003C149D" w:rsidRPr="00FE0AE9" w:rsidRDefault="003C149D" w:rsidP="00FE0AE9">
      <w:pPr>
        <w:spacing w:line="276" w:lineRule="auto"/>
        <w:ind w:firstLine="567"/>
        <w:jc w:val="both"/>
        <w:rPr>
          <w:bCs/>
          <w:sz w:val="28"/>
          <w:szCs w:val="28"/>
        </w:rPr>
      </w:pPr>
      <w:r w:rsidRPr="00FE0AE9">
        <w:rPr>
          <w:bCs/>
          <w:sz w:val="28"/>
          <w:szCs w:val="28"/>
        </w:rPr>
        <w:lastRenderedPageBreak/>
        <w:t>Виховання в цифровому світі – це спільна відповідальність батьків, педагогів і суспільства. Тільки об'єднавши зусилля, ми зможемо підготувати наших дітей до життя в сучасному світі.</w:t>
      </w:r>
    </w:p>
    <w:p w:rsidR="003C149D" w:rsidRPr="00FE0AE9" w:rsidRDefault="003C149D" w:rsidP="00FE0AE9">
      <w:pPr>
        <w:spacing w:line="276" w:lineRule="auto"/>
        <w:ind w:firstLine="567"/>
        <w:jc w:val="both"/>
        <w:rPr>
          <w:b/>
          <w:i/>
          <w:sz w:val="28"/>
          <w:szCs w:val="28"/>
        </w:rPr>
      </w:pPr>
      <w:r w:rsidRPr="00FE0AE9">
        <w:rPr>
          <w:b/>
          <w:bCs/>
          <w:i/>
          <w:sz w:val="28"/>
          <w:szCs w:val="28"/>
        </w:rPr>
        <w:t>Рекомендації щодо виховання дітей в цифровому просторі</w:t>
      </w:r>
    </w:p>
    <w:p w:rsidR="003C149D" w:rsidRPr="00FE0AE9" w:rsidRDefault="003C149D" w:rsidP="00FE0AE9">
      <w:pPr>
        <w:numPr>
          <w:ilvl w:val="0"/>
          <w:numId w:val="3"/>
        </w:numPr>
        <w:spacing w:line="276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FE0AE9">
        <w:rPr>
          <w:b/>
          <w:bCs/>
          <w:sz w:val="28"/>
          <w:szCs w:val="28"/>
          <w:lang w:val="ru-RU"/>
        </w:rPr>
        <w:t>Пріоритет</w:t>
      </w:r>
      <w:proofErr w:type="spellEnd"/>
      <w:r w:rsidRPr="00FE0AE9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FE0AE9">
        <w:rPr>
          <w:b/>
          <w:bCs/>
          <w:sz w:val="28"/>
          <w:szCs w:val="28"/>
          <w:lang w:val="ru-RU"/>
        </w:rPr>
        <w:t>безпеки</w:t>
      </w:r>
      <w:proofErr w:type="spellEnd"/>
      <w:r w:rsidRPr="00FE0AE9">
        <w:rPr>
          <w:b/>
          <w:bCs/>
          <w:sz w:val="28"/>
          <w:szCs w:val="28"/>
          <w:lang w:val="ru-RU"/>
        </w:rPr>
        <w:t xml:space="preserve"> в цифровому </w:t>
      </w:r>
      <w:proofErr w:type="spellStart"/>
      <w:r w:rsidRPr="00FE0AE9">
        <w:rPr>
          <w:b/>
          <w:bCs/>
          <w:sz w:val="28"/>
          <w:szCs w:val="28"/>
          <w:lang w:val="ru-RU"/>
        </w:rPr>
        <w:t>середовищі</w:t>
      </w:r>
      <w:proofErr w:type="spellEnd"/>
      <w:r w:rsidRPr="00FE0AE9">
        <w:rPr>
          <w:sz w:val="28"/>
          <w:szCs w:val="28"/>
          <w:lang w:val="ru-RU"/>
        </w:rPr>
        <w:t xml:space="preserve">: </w:t>
      </w:r>
      <w:proofErr w:type="spellStart"/>
      <w:r w:rsidRPr="00FE0AE9">
        <w:rPr>
          <w:sz w:val="28"/>
          <w:szCs w:val="28"/>
          <w:lang w:val="ru-RU"/>
        </w:rPr>
        <w:t>забезпечення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захисту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дітей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від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потенційних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загроз</w:t>
      </w:r>
      <w:proofErr w:type="spellEnd"/>
      <w:r w:rsidRPr="00FE0AE9">
        <w:rPr>
          <w:sz w:val="28"/>
          <w:szCs w:val="28"/>
          <w:lang w:val="ru-RU"/>
        </w:rPr>
        <w:t xml:space="preserve"> в </w:t>
      </w:r>
      <w:proofErr w:type="spellStart"/>
      <w:r w:rsidRPr="00FE0AE9">
        <w:rPr>
          <w:sz w:val="28"/>
          <w:szCs w:val="28"/>
          <w:lang w:val="ru-RU"/>
        </w:rPr>
        <w:t>Інтернеті</w:t>
      </w:r>
      <w:proofErr w:type="spellEnd"/>
      <w:r w:rsidRPr="00FE0AE9">
        <w:rPr>
          <w:sz w:val="28"/>
          <w:szCs w:val="28"/>
          <w:lang w:val="ru-RU"/>
        </w:rPr>
        <w:t xml:space="preserve">, таких як </w:t>
      </w:r>
      <w:proofErr w:type="spellStart"/>
      <w:r w:rsidRPr="00FE0AE9">
        <w:rPr>
          <w:sz w:val="28"/>
          <w:szCs w:val="28"/>
          <w:lang w:val="ru-RU"/>
        </w:rPr>
        <w:t>кібербулінг</w:t>
      </w:r>
      <w:proofErr w:type="spellEnd"/>
      <w:r w:rsidRPr="00FE0AE9">
        <w:rPr>
          <w:sz w:val="28"/>
          <w:szCs w:val="28"/>
          <w:lang w:val="ru-RU"/>
        </w:rPr>
        <w:t xml:space="preserve">, </w:t>
      </w:r>
      <w:proofErr w:type="spellStart"/>
      <w:r w:rsidRPr="00FE0AE9">
        <w:rPr>
          <w:sz w:val="28"/>
          <w:szCs w:val="28"/>
          <w:lang w:val="ru-RU"/>
        </w:rPr>
        <w:t>шахрайство</w:t>
      </w:r>
      <w:proofErr w:type="spellEnd"/>
      <w:r w:rsidRPr="00FE0AE9">
        <w:rPr>
          <w:sz w:val="28"/>
          <w:szCs w:val="28"/>
          <w:lang w:val="ru-RU"/>
        </w:rPr>
        <w:t xml:space="preserve"> та </w:t>
      </w:r>
      <w:proofErr w:type="spellStart"/>
      <w:r w:rsidRPr="00FE0AE9">
        <w:rPr>
          <w:sz w:val="28"/>
          <w:szCs w:val="28"/>
          <w:lang w:val="ru-RU"/>
        </w:rPr>
        <w:t>неприйнятний</w:t>
      </w:r>
      <w:proofErr w:type="spellEnd"/>
      <w:r w:rsidRPr="00FE0AE9">
        <w:rPr>
          <w:sz w:val="28"/>
          <w:szCs w:val="28"/>
          <w:lang w:val="ru-RU"/>
        </w:rPr>
        <w:t xml:space="preserve"> контент. </w:t>
      </w:r>
      <w:proofErr w:type="spellStart"/>
      <w:r w:rsidRPr="00FE0AE9">
        <w:rPr>
          <w:sz w:val="28"/>
          <w:szCs w:val="28"/>
          <w:lang w:val="ru-RU"/>
        </w:rPr>
        <w:t>Рекомендується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активне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використання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програм</w:t>
      </w:r>
      <w:proofErr w:type="spellEnd"/>
      <w:r w:rsidRPr="00FE0AE9">
        <w:rPr>
          <w:sz w:val="28"/>
          <w:szCs w:val="28"/>
          <w:lang w:val="ru-RU"/>
        </w:rPr>
        <w:t xml:space="preserve"> для </w:t>
      </w:r>
      <w:proofErr w:type="spellStart"/>
      <w:r w:rsidRPr="00FE0AE9">
        <w:rPr>
          <w:sz w:val="28"/>
          <w:szCs w:val="28"/>
          <w:lang w:val="ru-RU"/>
        </w:rPr>
        <w:t>батьківського</w:t>
      </w:r>
      <w:proofErr w:type="spellEnd"/>
      <w:r w:rsidRPr="00FE0AE9">
        <w:rPr>
          <w:sz w:val="28"/>
          <w:szCs w:val="28"/>
          <w:lang w:val="ru-RU"/>
        </w:rPr>
        <w:t xml:space="preserve"> контролю та </w:t>
      </w:r>
      <w:proofErr w:type="spellStart"/>
      <w:r w:rsidRPr="00FE0AE9">
        <w:rPr>
          <w:sz w:val="28"/>
          <w:szCs w:val="28"/>
          <w:lang w:val="ru-RU"/>
        </w:rPr>
        <w:t>навчання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дітей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безпечному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користуванню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Інтернетом</w:t>
      </w:r>
      <w:proofErr w:type="spellEnd"/>
      <w:r w:rsidRPr="00FE0AE9">
        <w:rPr>
          <w:sz w:val="28"/>
          <w:szCs w:val="28"/>
          <w:lang w:val="ru-RU"/>
        </w:rPr>
        <w:t>.</w:t>
      </w:r>
    </w:p>
    <w:p w:rsidR="003C149D" w:rsidRPr="00FE0AE9" w:rsidRDefault="003C149D" w:rsidP="00FE0AE9">
      <w:pPr>
        <w:numPr>
          <w:ilvl w:val="0"/>
          <w:numId w:val="3"/>
        </w:numPr>
        <w:spacing w:line="276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FE0AE9">
        <w:rPr>
          <w:b/>
          <w:bCs/>
          <w:sz w:val="28"/>
          <w:szCs w:val="28"/>
          <w:lang w:val="ru-RU"/>
        </w:rPr>
        <w:t>Формування</w:t>
      </w:r>
      <w:proofErr w:type="spellEnd"/>
      <w:r w:rsidRPr="00FE0AE9">
        <w:rPr>
          <w:b/>
          <w:bCs/>
          <w:sz w:val="28"/>
          <w:szCs w:val="28"/>
          <w:lang w:val="ru-RU"/>
        </w:rPr>
        <w:t xml:space="preserve"> критичного </w:t>
      </w:r>
      <w:proofErr w:type="spellStart"/>
      <w:r w:rsidRPr="00FE0AE9">
        <w:rPr>
          <w:b/>
          <w:bCs/>
          <w:sz w:val="28"/>
          <w:szCs w:val="28"/>
          <w:lang w:val="ru-RU"/>
        </w:rPr>
        <w:t>мислення</w:t>
      </w:r>
      <w:proofErr w:type="spellEnd"/>
      <w:r w:rsidRPr="00FE0AE9">
        <w:rPr>
          <w:sz w:val="28"/>
          <w:szCs w:val="28"/>
          <w:lang w:val="ru-RU"/>
        </w:rPr>
        <w:t xml:space="preserve">: </w:t>
      </w:r>
      <w:proofErr w:type="spellStart"/>
      <w:r w:rsidRPr="00FE0AE9">
        <w:rPr>
          <w:sz w:val="28"/>
          <w:szCs w:val="28"/>
          <w:lang w:val="ru-RU"/>
        </w:rPr>
        <w:t>розвиток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навичок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аналізу</w:t>
      </w:r>
      <w:proofErr w:type="spellEnd"/>
      <w:r w:rsidRPr="00FE0AE9">
        <w:rPr>
          <w:sz w:val="28"/>
          <w:szCs w:val="28"/>
          <w:lang w:val="ru-RU"/>
        </w:rPr>
        <w:t xml:space="preserve"> й </w:t>
      </w:r>
      <w:proofErr w:type="spellStart"/>
      <w:r w:rsidRPr="00FE0AE9">
        <w:rPr>
          <w:sz w:val="28"/>
          <w:szCs w:val="28"/>
          <w:lang w:val="ru-RU"/>
        </w:rPr>
        <w:t>оцінки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інформації</w:t>
      </w:r>
      <w:proofErr w:type="spellEnd"/>
      <w:r w:rsidRPr="00FE0AE9">
        <w:rPr>
          <w:sz w:val="28"/>
          <w:szCs w:val="28"/>
          <w:lang w:val="ru-RU"/>
        </w:rPr>
        <w:t xml:space="preserve">, </w:t>
      </w:r>
      <w:proofErr w:type="spellStart"/>
      <w:r w:rsidRPr="00FE0AE9">
        <w:rPr>
          <w:sz w:val="28"/>
          <w:szCs w:val="28"/>
          <w:lang w:val="ru-RU"/>
        </w:rPr>
        <w:t>щоб</w:t>
      </w:r>
      <w:proofErr w:type="spellEnd"/>
      <w:r w:rsidRPr="00FE0AE9">
        <w:rPr>
          <w:sz w:val="28"/>
          <w:szCs w:val="28"/>
          <w:lang w:val="ru-RU"/>
        </w:rPr>
        <w:t xml:space="preserve"> молодь могла </w:t>
      </w:r>
      <w:proofErr w:type="spellStart"/>
      <w:r w:rsidRPr="00FE0AE9">
        <w:rPr>
          <w:sz w:val="28"/>
          <w:szCs w:val="28"/>
          <w:lang w:val="ru-RU"/>
        </w:rPr>
        <w:t>розпізнавати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дезінформацію</w:t>
      </w:r>
      <w:proofErr w:type="spellEnd"/>
      <w:r w:rsidRPr="00FE0AE9">
        <w:rPr>
          <w:sz w:val="28"/>
          <w:szCs w:val="28"/>
          <w:lang w:val="ru-RU"/>
        </w:rPr>
        <w:t xml:space="preserve">, </w:t>
      </w:r>
      <w:proofErr w:type="spellStart"/>
      <w:r w:rsidRPr="00FE0AE9">
        <w:rPr>
          <w:sz w:val="28"/>
          <w:szCs w:val="28"/>
          <w:lang w:val="ru-RU"/>
        </w:rPr>
        <w:t>фейки</w:t>
      </w:r>
      <w:proofErr w:type="spellEnd"/>
      <w:r w:rsidRPr="00FE0AE9">
        <w:rPr>
          <w:sz w:val="28"/>
          <w:szCs w:val="28"/>
          <w:lang w:val="ru-RU"/>
        </w:rPr>
        <w:t xml:space="preserve"> та </w:t>
      </w:r>
      <w:proofErr w:type="spellStart"/>
      <w:r w:rsidRPr="00FE0AE9">
        <w:rPr>
          <w:sz w:val="28"/>
          <w:szCs w:val="28"/>
          <w:lang w:val="ru-RU"/>
        </w:rPr>
        <w:t>маніпуляції</w:t>
      </w:r>
      <w:proofErr w:type="spellEnd"/>
      <w:r w:rsidRPr="00FE0AE9">
        <w:rPr>
          <w:sz w:val="28"/>
          <w:szCs w:val="28"/>
          <w:lang w:val="ru-RU"/>
        </w:rPr>
        <w:t xml:space="preserve">. </w:t>
      </w:r>
      <w:proofErr w:type="spellStart"/>
      <w:r w:rsidRPr="00FE0AE9">
        <w:rPr>
          <w:sz w:val="28"/>
          <w:szCs w:val="28"/>
          <w:lang w:val="ru-RU"/>
        </w:rPr>
        <w:t>Важливо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навчати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дітей</w:t>
      </w:r>
      <w:proofErr w:type="spellEnd"/>
      <w:r w:rsidRPr="00FE0AE9">
        <w:rPr>
          <w:sz w:val="28"/>
          <w:szCs w:val="28"/>
          <w:lang w:val="ru-RU"/>
        </w:rPr>
        <w:t xml:space="preserve"> не </w:t>
      </w:r>
      <w:proofErr w:type="spellStart"/>
      <w:r w:rsidRPr="00FE0AE9">
        <w:rPr>
          <w:sz w:val="28"/>
          <w:szCs w:val="28"/>
          <w:lang w:val="ru-RU"/>
        </w:rPr>
        <w:t>сприймати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інформацію</w:t>
      </w:r>
      <w:proofErr w:type="spellEnd"/>
      <w:r w:rsidRPr="00FE0AE9">
        <w:rPr>
          <w:sz w:val="28"/>
          <w:szCs w:val="28"/>
          <w:lang w:val="ru-RU"/>
        </w:rPr>
        <w:t xml:space="preserve"> некритично, а </w:t>
      </w:r>
      <w:proofErr w:type="spellStart"/>
      <w:r w:rsidRPr="00FE0AE9">
        <w:rPr>
          <w:sz w:val="28"/>
          <w:szCs w:val="28"/>
          <w:lang w:val="ru-RU"/>
        </w:rPr>
        <w:t>перевіряти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її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достовірність</w:t>
      </w:r>
      <w:proofErr w:type="spellEnd"/>
      <w:r w:rsidRPr="00FE0AE9">
        <w:rPr>
          <w:sz w:val="28"/>
          <w:szCs w:val="28"/>
          <w:lang w:val="ru-RU"/>
        </w:rPr>
        <w:t>.</w:t>
      </w:r>
    </w:p>
    <w:p w:rsidR="003C149D" w:rsidRPr="00FE0AE9" w:rsidRDefault="003C149D" w:rsidP="00FE0AE9">
      <w:pPr>
        <w:numPr>
          <w:ilvl w:val="0"/>
          <w:numId w:val="3"/>
        </w:numPr>
        <w:spacing w:line="276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FE0AE9">
        <w:rPr>
          <w:b/>
          <w:bCs/>
          <w:sz w:val="28"/>
          <w:szCs w:val="28"/>
          <w:lang w:val="ru-RU"/>
        </w:rPr>
        <w:t>Підтримка</w:t>
      </w:r>
      <w:proofErr w:type="spellEnd"/>
      <w:r w:rsidRPr="00FE0AE9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FE0AE9">
        <w:rPr>
          <w:b/>
          <w:bCs/>
          <w:sz w:val="28"/>
          <w:szCs w:val="28"/>
          <w:lang w:val="ru-RU"/>
        </w:rPr>
        <w:t>емоційного</w:t>
      </w:r>
      <w:proofErr w:type="spellEnd"/>
      <w:r w:rsidRPr="00FE0AE9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FE0AE9">
        <w:rPr>
          <w:b/>
          <w:bCs/>
          <w:sz w:val="28"/>
          <w:szCs w:val="28"/>
          <w:lang w:val="ru-RU"/>
        </w:rPr>
        <w:t>розвитку</w:t>
      </w:r>
      <w:proofErr w:type="spellEnd"/>
      <w:r w:rsidRPr="00FE0AE9">
        <w:rPr>
          <w:sz w:val="28"/>
          <w:szCs w:val="28"/>
          <w:lang w:val="ru-RU"/>
        </w:rPr>
        <w:t xml:space="preserve">: </w:t>
      </w:r>
      <w:proofErr w:type="spellStart"/>
      <w:r w:rsidRPr="00FE0AE9">
        <w:rPr>
          <w:sz w:val="28"/>
          <w:szCs w:val="28"/>
          <w:lang w:val="ru-RU"/>
        </w:rPr>
        <w:t>виховання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емоційного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інтелекту</w:t>
      </w:r>
      <w:proofErr w:type="spellEnd"/>
      <w:r w:rsidRPr="00FE0AE9">
        <w:rPr>
          <w:sz w:val="28"/>
          <w:szCs w:val="28"/>
          <w:lang w:val="ru-RU"/>
        </w:rPr>
        <w:t xml:space="preserve">, </w:t>
      </w:r>
      <w:proofErr w:type="spellStart"/>
      <w:r w:rsidRPr="00FE0AE9">
        <w:rPr>
          <w:sz w:val="28"/>
          <w:szCs w:val="28"/>
          <w:lang w:val="ru-RU"/>
        </w:rPr>
        <w:t>допомога</w:t>
      </w:r>
      <w:proofErr w:type="spellEnd"/>
      <w:r w:rsidRPr="00FE0AE9">
        <w:rPr>
          <w:sz w:val="28"/>
          <w:szCs w:val="28"/>
          <w:lang w:val="ru-RU"/>
        </w:rPr>
        <w:t xml:space="preserve"> у </w:t>
      </w:r>
      <w:proofErr w:type="spellStart"/>
      <w:r w:rsidRPr="00FE0AE9">
        <w:rPr>
          <w:sz w:val="28"/>
          <w:szCs w:val="28"/>
          <w:lang w:val="ru-RU"/>
        </w:rPr>
        <w:t>встановленні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корисних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контактів</w:t>
      </w:r>
      <w:proofErr w:type="spellEnd"/>
      <w:r w:rsidRPr="00FE0AE9">
        <w:rPr>
          <w:sz w:val="28"/>
          <w:szCs w:val="28"/>
          <w:lang w:val="ru-RU"/>
        </w:rPr>
        <w:t xml:space="preserve"> та </w:t>
      </w:r>
      <w:proofErr w:type="spellStart"/>
      <w:r w:rsidRPr="00FE0AE9">
        <w:rPr>
          <w:sz w:val="28"/>
          <w:szCs w:val="28"/>
          <w:lang w:val="ru-RU"/>
        </w:rPr>
        <w:t>уникненні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токсичних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комунікацій</w:t>
      </w:r>
      <w:proofErr w:type="spellEnd"/>
      <w:r w:rsidRPr="00FE0AE9">
        <w:rPr>
          <w:sz w:val="28"/>
          <w:szCs w:val="28"/>
          <w:lang w:val="ru-RU"/>
        </w:rPr>
        <w:t xml:space="preserve">. Педагоги й батьки </w:t>
      </w:r>
      <w:proofErr w:type="spellStart"/>
      <w:r w:rsidRPr="00FE0AE9">
        <w:rPr>
          <w:sz w:val="28"/>
          <w:szCs w:val="28"/>
          <w:lang w:val="ru-RU"/>
        </w:rPr>
        <w:t>мають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звертати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увагу</w:t>
      </w:r>
      <w:proofErr w:type="spellEnd"/>
      <w:r w:rsidRPr="00FE0AE9">
        <w:rPr>
          <w:sz w:val="28"/>
          <w:szCs w:val="28"/>
          <w:lang w:val="ru-RU"/>
        </w:rPr>
        <w:t xml:space="preserve"> на </w:t>
      </w:r>
      <w:proofErr w:type="spellStart"/>
      <w:r w:rsidRPr="00FE0AE9">
        <w:rPr>
          <w:sz w:val="28"/>
          <w:szCs w:val="28"/>
          <w:lang w:val="ru-RU"/>
        </w:rPr>
        <w:t>емоційний</w:t>
      </w:r>
      <w:proofErr w:type="spellEnd"/>
      <w:r w:rsidRPr="00FE0AE9">
        <w:rPr>
          <w:sz w:val="28"/>
          <w:szCs w:val="28"/>
          <w:lang w:val="ru-RU"/>
        </w:rPr>
        <w:t xml:space="preserve"> стан </w:t>
      </w:r>
      <w:proofErr w:type="spellStart"/>
      <w:r w:rsidRPr="00FE0AE9">
        <w:rPr>
          <w:sz w:val="28"/>
          <w:szCs w:val="28"/>
          <w:lang w:val="ru-RU"/>
        </w:rPr>
        <w:t>дітей</w:t>
      </w:r>
      <w:proofErr w:type="spellEnd"/>
      <w:r w:rsidRPr="00FE0AE9">
        <w:rPr>
          <w:sz w:val="28"/>
          <w:szCs w:val="28"/>
          <w:lang w:val="ru-RU"/>
        </w:rPr>
        <w:t xml:space="preserve"> та </w:t>
      </w:r>
      <w:proofErr w:type="spellStart"/>
      <w:r w:rsidRPr="00FE0AE9">
        <w:rPr>
          <w:sz w:val="28"/>
          <w:szCs w:val="28"/>
          <w:lang w:val="ru-RU"/>
        </w:rPr>
        <w:t>підтримувати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їх</w:t>
      </w:r>
      <w:proofErr w:type="spellEnd"/>
      <w:r w:rsidRPr="00FE0AE9">
        <w:rPr>
          <w:sz w:val="28"/>
          <w:szCs w:val="28"/>
          <w:lang w:val="ru-RU"/>
        </w:rPr>
        <w:t xml:space="preserve"> у </w:t>
      </w:r>
      <w:proofErr w:type="spellStart"/>
      <w:r w:rsidRPr="00FE0AE9">
        <w:rPr>
          <w:sz w:val="28"/>
          <w:szCs w:val="28"/>
          <w:lang w:val="ru-RU"/>
        </w:rPr>
        <w:t>випадках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конфліктів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чи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неприємностей</w:t>
      </w:r>
      <w:proofErr w:type="spellEnd"/>
      <w:r w:rsidRPr="00FE0AE9">
        <w:rPr>
          <w:sz w:val="28"/>
          <w:szCs w:val="28"/>
          <w:lang w:val="ru-RU"/>
        </w:rPr>
        <w:t xml:space="preserve"> у цифровому </w:t>
      </w:r>
      <w:proofErr w:type="spellStart"/>
      <w:r w:rsidRPr="00FE0AE9">
        <w:rPr>
          <w:sz w:val="28"/>
          <w:szCs w:val="28"/>
          <w:lang w:val="ru-RU"/>
        </w:rPr>
        <w:t>просторі</w:t>
      </w:r>
      <w:proofErr w:type="spellEnd"/>
      <w:r w:rsidRPr="00FE0AE9">
        <w:rPr>
          <w:sz w:val="28"/>
          <w:szCs w:val="28"/>
          <w:lang w:val="ru-RU"/>
        </w:rPr>
        <w:t>.</w:t>
      </w:r>
    </w:p>
    <w:p w:rsidR="003C149D" w:rsidRPr="00FE0AE9" w:rsidRDefault="003C149D" w:rsidP="00FE0AE9">
      <w:pPr>
        <w:numPr>
          <w:ilvl w:val="0"/>
          <w:numId w:val="3"/>
        </w:numPr>
        <w:spacing w:line="276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FE0AE9">
        <w:rPr>
          <w:b/>
          <w:bCs/>
          <w:sz w:val="28"/>
          <w:szCs w:val="28"/>
          <w:lang w:val="ru-RU"/>
        </w:rPr>
        <w:t>Підтримка</w:t>
      </w:r>
      <w:proofErr w:type="spellEnd"/>
      <w:r w:rsidRPr="00FE0AE9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FE0AE9">
        <w:rPr>
          <w:b/>
          <w:bCs/>
          <w:sz w:val="28"/>
          <w:szCs w:val="28"/>
          <w:lang w:val="ru-RU"/>
        </w:rPr>
        <w:t>фізичної</w:t>
      </w:r>
      <w:proofErr w:type="spellEnd"/>
      <w:r w:rsidRPr="00FE0AE9">
        <w:rPr>
          <w:b/>
          <w:bCs/>
          <w:sz w:val="28"/>
          <w:szCs w:val="28"/>
          <w:lang w:val="ru-RU"/>
        </w:rPr>
        <w:t xml:space="preserve"> та </w:t>
      </w:r>
      <w:proofErr w:type="spellStart"/>
      <w:r w:rsidRPr="00FE0AE9">
        <w:rPr>
          <w:b/>
          <w:bCs/>
          <w:sz w:val="28"/>
          <w:szCs w:val="28"/>
          <w:lang w:val="ru-RU"/>
        </w:rPr>
        <w:t>психічної</w:t>
      </w:r>
      <w:proofErr w:type="spellEnd"/>
      <w:r w:rsidRPr="00FE0AE9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FE0AE9">
        <w:rPr>
          <w:b/>
          <w:bCs/>
          <w:sz w:val="28"/>
          <w:szCs w:val="28"/>
          <w:lang w:val="ru-RU"/>
        </w:rPr>
        <w:t>рівноваги</w:t>
      </w:r>
      <w:proofErr w:type="spellEnd"/>
      <w:r w:rsidRPr="00FE0AE9">
        <w:rPr>
          <w:sz w:val="28"/>
          <w:szCs w:val="28"/>
          <w:lang w:val="ru-RU"/>
        </w:rPr>
        <w:t xml:space="preserve">: </w:t>
      </w:r>
      <w:proofErr w:type="spellStart"/>
      <w:r w:rsidRPr="00FE0AE9">
        <w:rPr>
          <w:sz w:val="28"/>
          <w:szCs w:val="28"/>
          <w:lang w:val="ru-RU"/>
        </w:rPr>
        <w:t>обмеження</w:t>
      </w:r>
      <w:proofErr w:type="spellEnd"/>
      <w:r w:rsidRPr="00FE0AE9">
        <w:rPr>
          <w:sz w:val="28"/>
          <w:szCs w:val="28"/>
          <w:lang w:val="ru-RU"/>
        </w:rPr>
        <w:t xml:space="preserve"> часу перед </w:t>
      </w:r>
      <w:proofErr w:type="spellStart"/>
      <w:r w:rsidRPr="00FE0AE9">
        <w:rPr>
          <w:sz w:val="28"/>
          <w:szCs w:val="28"/>
          <w:lang w:val="ru-RU"/>
        </w:rPr>
        <w:t>екранами</w:t>
      </w:r>
      <w:proofErr w:type="spellEnd"/>
      <w:r w:rsidRPr="00FE0AE9">
        <w:rPr>
          <w:sz w:val="28"/>
          <w:szCs w:val="28"/>
          <w:lang w:val="ru-RU"/>
        </w:rPr>
        <w:t xml:space="preserve">, </w:t>
      </w:r>
      <w:proofErr w:type="spellStart"/>
      <w:r w:rsidRPr="00FE0AE9">
        <w:rPr>
          <w:sz w:val="28"/>
          <w:szCs w:val="28"/>
          <w:lang w:val="ru-RU"/>
        </w:rPr>
        <w:t>спрямоване</w:t>
      </w:r>
      <w:proofErr w:type="spellEnd"/>
      <w:r w:rsidRPr="00FE0AE9">
        <w:rPr>
          <w:sz w:val="28"/>
          <w:szCs w:val="28"/>
          <w:lang w:val="ru-RU"/>
        </w:rPr>
        <w:t xml:space="preserve"> на </w:t>
      </w:r>
      <w:proofErr w:type="spellStart"/>
      <w:r w:rsidRPr="00FE0AE9">
        <w:rPr>
          <w:sz w:val="28"/>
          <w:szCs w:val="28"/>
          <w:lang w:val="ru-RU"/>
        </w:rPr>
        <w:t>уникнення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негативних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наслідків</w:t>
      </w:r>
      <w:proofErr w:type="spellEnd"/>
      <w:r w:rsidRPr="00FE0AE9">
        <w:rPr>
          <w:sz w:val="28"/>
          <w:szCs w:val="28"/>
          <w:lang w:val="ru-RU"/>
        </w:rPr>
        <w:t xml:space="preserve"> для </w:t>
      </w:r>
      <w:proofErr w:type="spellStart"/>
      <w:r w:rsidRPr="00FE0AE9">
        <w:rPr>
          <w:sz w:val="28"/>
          <w:szCs w:val="28"/>
          <w:lang w:val="ru-RU"/>
        </w:rPr>
        <w:t>здоров'я</w:t>
      </w:r>
      <w:proofErr w:type="spellEnd"/>
      <w:r w:rsidRPr="00FE0AE9">
        <w:rPr>
          <w:sz w:val="28"/>
          <w:szCs w:val="28"/>
          <w:lang w:val="ru-RU"/>
        </w:rPr>
        <w:t xml:space="preserve">, </w:t>
      </w:r>
      <w:proofErr w:type="spellStart"/>
      <w:r w:rsidRPr="00FE0AE9">
        <w:rPr>
          <w:sz w:val="28"/>
          <w:szCs w:val="28"/>
          <w:lang w:val="ru-RU"/>
        </w:rPr>
        <w:t>включаючи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погіршення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зору</w:t>
      </w:r>
      <w:proofErr w:type="spellEnd"/>
      <w:r w:rsidRPr="00FE0AE9">
        <w:rPr>
          <w:sz w:val="28"/>
          <w:szCs w:val="28"/>
          <w:lang w:val="ru-RU"/>
        </w:rPr>
        <w:t xml:space="preserve">, </w:t>
      </w:r>
      <w:proofErr w:type="spellStart"/>
      <w:r w:rsidRPr="00FE0AE9">
        <w:rPr>
          <w:sz w:val="28"/>
          <w:szCs w:val="28"/>
          <w:lang w:val="ru-RU"/>
        </w:rPr>
        <w:t>проблеми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зі</w:t>
      </w:r>
      <w:proofErr w:type="spellEnd"/>
      <w:r w:rsidRPr="00FE0AE9">
        <w:rPr>
          <w:sz w:val="28"/>
          <w:szCs w:val="28"/>
          <w:lang w:val="ru-RU"/>
        </w:rPr>
        <w:t xml:space="preserve"> сном та </w:t>
      </w:r>
      <w:proofErr w:type="spellStart"/>
      <w:r w:rsidRPr="00FE0AE9">
        <w:rPr>
          <w:sz w:val="28"/>
          <w:szCs w:val="28"/>
          <w:lang w:val="ru-RU"/>
        </w:rPr>
        <w:t>залежність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від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гаджетів</w:t>
      </w:r>
      <w:proofErr w:type="spellEnd"/>
      <w:r w:rsidRPr="00FE0AE9">
        <w:rPr>
          <w:sz w:val="28"/>
          <w:szCs w:val="28"/>
          <w:lang w:val="ru-RU"/>
        </w:rPr>
        <w:t xml:space="preserve">. </w:t>
      </w:r>
      <w:proofErr w:type="spellStart"/>
      <w:r w:rsidRPr="00FE0AE9">
        <w:rPr>
          <w:sz w:val="28"/>
          <w:szCs w:val="28"/>
          <w:lang w:val="ru-RU"/>
        </w:rPr>
        <w:t>Важливо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мотивувати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дітей</w:t>
      </w:r>
      <w:proofErr w:type="spellEnd"/>
      <w:r w:rsidRPr="00FE0AE9">
        <w:rPr>
          <w:sz w:val="28"/>
          <w:szCs w:val="28"/>
          <w:lang w:val="ru-RU"/>
        </w:rPr>
        <w:t xml:space="preserve"> і молодь до </w:t>
      </w:r>
      <w:proofErr w:type="spellStart"/>
      <w:r w:rsidRPr="00FE0AE9">
        <w:rPr>
          <w:sz w:val="28"/>
          <w:szCs w:val="28"/>
          <w:lang w:val="ru-RU"/>
        </w:rPr>
        <w:t>фізичної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активності</w:t>
      </w:r>
      <w:proofErr w:type="spellEnd"/>
      <w:r w:rsidRPr="00FE0AE9">
        <w:rPr>
          <w:sz w:val="28"/>
          <w:szCs w:val="28"/>
          <w:lang w:val="ru-RU"/>
        </w:rPr>
        <w:t xml:space="preserve"> та </w:t>
      </w:r>
      <w:proofErr w:type="spellStart"/>
      <w:r w:rsidRPr="00FE0AE9">
        <w:rPr>
          <w:sz w:val="28"/>
          <w:szCs w:val="28"/>
          <w:lang w:val="ru-RU"/>
        </w:rPr>
        <w:t>відпочинку</w:t>
      </w:r>
      <w:proofErr w:type="spellEnd"/>
      <w:r w:rsidRPr="00FE0AE9">
        <w:rPr>
          <w:sz w:val="28"/>
          <w:szCs w:val="28"/>
          <w:lang w:val="ru-RU"/>
        </w:rPr>
        <w:t xml:space="preserve"> офлайн.</w:t>
      </w:r>
    </w:p>
    <w:p w:rsidR="003C149D" w:rsidRPr="00FE0AE9" w:rsidRDefault="003C149D" w:rsidP="00FE0AE9">
      <w:pPr>
        <w:numPr>
          <w:ilvl w:val="0"/>
          <w:numId w:val="3"/>
        </w:numPr>
        <w:spacing w:line="276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FE0AE9">
        <w:rPr>
          <w:b/>
          <w:bCs/>
          <w:sz w:val="28"/>
          <w:szCs w:val="28"/>
          <w:lang w:val="ru-RU"/>
        </w:rPr>
        <w:t>Розвиток</w:t>
      </w:r>
      <w:proofErr w:type="spellEnd"/>
      <w:r w:rsidRPr="00FE0AE9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FE0AE9">
        <w:rPr>
          <w:b/>
          <w:bCs/>
          <w:sz w:val="28"/>
          <w:szCs w:val="28"/>
          <w:lang w:val="ru-RU"/>
        </w:rPr>
        <w:t>відповідального</w:t>
      </w:r>
      <w:proofErr w:type="spellEnd"/>
      <w:r w:rsidRPr="00FE0AE9">
        <w:rPr>
          <w:b/>
          <w:bCs/>
          <w:sz w:val="28"/>
          <w:szCs w:val="28"/>
          <w:lang w:val="ru-RU"/>
        </w:rPr>
        <w:t xml:space="preserve"> цифрового </w:t>
      </w:r>
      <w:proofErr w:type="spellStart"/>
      <w:r w:rsidRPr="00FE0AE9">
        <w:rPr>
          <w:b/>
          <w:bCs/>
          <w:sz w:val="28"/>
          <w:szCs w:val="28"/>
          <w:lang w:val="ru-RU"/>
        </w:rPr>
        <w:t>громадянства</w:t>
      </w:r>
      <w:proofErr w:type="spellEnd"/>
      <w:r w:rsidRPr="00FE0AE9">
        <w:rPr>
          <w:sz w:val="28"/>
          <w:szCs w:val="28"/>
          <w:lang w:val="ru-RU"/>
        </w:rPr>
        <w:t xml:space="preserve">: </w:t>
      </w:r>
      <w:proofErr w:type="spellStart"/>
      <w:r w:rsidRPr="00FE0AE9">
        <w:rPr>
          <w:sz w:val="28"/>
          <w:szCs w:val="28"/>
          <w:lang w:val="ru-RU"/>
        </w:rPr>
        <w:t>формування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розуміння</w:t>
      </w:r>
      <w:proofErr w:type="spellEnd"/>
      <w:r w:rsidRPr="00FE0AE9">
        <w:rPr>
          <w:sz w:val="28"/>
          <w:szCs w:val="28"/>
          <w:lang w:val="ru-RU"/>
        </w:rPr>
        <w:t xml:space="preserve"> про права й </w:t>
      </w:r>
      <w:proofErr w:type="spellStart"/>
      <w:r w:rsidRPr="00FE0AE9">
        <w:rPr>
          <w:sz w:val="28"/>
          <w:szCs w:val="28"/>
          <w:lang w:val="ru-RU"/>
        </w:rPr>
        <w:t>обов'язки</w:t>
      </w:r>
      <w:proofErr w:type="spellEnd"/>
      <w:r w:rsidRPr="00FE0AE9">
        <w:rPr>
          <w:sz w:val="28"/>
          <w:szCs w:val="28"/>
          <w:lang w:val="ru-RU"/>
        </w:rPr>
        <w:t xml:space="preserve"> в цифровому </w:t>
      </w:r>
      <w:proofErr w:type="spellStart"/>
      <w:r w:rsidRPr="00FE0AE9">
        <w:rPr>
          <w:sz w:val="28"/>
          <w:szCs w:val="28"/>
          <w:lang w:val="ru-RU"/>
        </w:rPr>
        <w:t>середовищі</w:t>
      </w:r>
      <w:proofErr w:type="spellEnd"/>
      <w:r w:rsidRPr="00FE0AE9">
        <w:rPr>
          <w:sz w:val="28"/>
          <w:szCs w:val="28"/>
          <w:lang w:val="ru-RU"/>
        </w:rPr>
        <w:t xml:space="preserve">, </w:t>
      </w:r>
      <w:proofErr w:type="spellStart"/>
      <w:r w:rsidRPr="00FE0AE9">
        <w:rPr>
          <w:sz w:val="28"/>
          <w:szCs w:val="28"/>
          <w:lang w:val="ru-RU"/>
        </w:rPr>
        <w:t>повагу</w:t>
      </w:r>
      <w:proofErr w:type="spellEnd"/>
      <w:r w:rsidRPr="00FE0AE9">
        <w:rPr>
          <w:sz w:val="28"/>
          <w:szCs w:val="28"/>
          <w:lang w:val="ru-RU"/>
        </w:rPr>
        <w:t xml:space="preserve"> до приватного </w:t>
      </w:r>
      <w:proofErr w:type="spellStart"/>
      <w:r w:rsidRPr="00FE0AE9">
        <w:rPr>
          <w:sz w:val="28"/>
          <w:szCs w:val="28"/>
          <w:lang w:val="ru-RU"/>
        </w:rPr>
        <w:t>життя</w:t>
      </w:r>
      <w:proofErr w:type="spellEnd"/>
      <w:r w:rsidRPr="00FE0AE9">
        <w:rPr>
          <w:sz w:val="28"/>
          <w:szCs w:val="28"/>
          <w:lang w:val="ru-RU"/>
        </w:rPr>
        <w:t xml:space="preserve"> та </w:t>
      </w:r>
      <w:proofErr w:type="spellStart"/>
      <w:r w:rsidRPr="00FE0AE9">
        <w:rPr>
          <w:sz w:val="28"/>
          <w:szCs w:val="28"/>
          <w:lang w:val="ru-RU"/>
        </w:rPr>
        <w:t>інтелектуальної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власності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інших</w:t>
      </w:r>
      <w:proofErr w:type="spellEnd"/>
      <w:r w:rsidRPr="00FE0AE9">
        <w:rPr>
          <w:sz w:val="28"/>
          <w:szCs w:val="28"/>
          <w:lang w:val="ru-RU"/>
        </w:rPr>
        <w:t xml:space="preserve">. Молодь </w:t>
      </w:r>
      <w:proofErr w:type="spellStart"/>
      <w:r w:rsidRPr="00FE0AE9">
        <w:rPr>
          <w:sz w:val="28"/>
          <w:szCs w:val="28"/>
          <w:lang w:val="ru-RU"/>
        </w:rPr>
        <w:t>має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усвідомлювати</w:t>
      </w:r>
      <w:proofErr w:type="spellEnd"/>
      <w:r w:rsidRPr="00FE0AE9">
        <w:rPr>
          <w:sz w:val="28"/>
          <w:szCs w:val="28"/>
          <w:lang w:val="ru-RU"/>
        </w:rPr>
        <w:t xml:space="preserve">, </w:t>
      </w:r>
      <w:proofErr w:type="spellStart"/>
      <w:r w:rsidRPr="00FE0AE9">
        <w:rPr>
          <w:sz w:val="28"/>
          <w:szCs w:val="28"/>
          <w:lang w:val="ru-RU"/>
        </w:rPr>
        <w:t>що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її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поведінка</w:t>
      </w:r>
      <w:proofErr w:type="spellEnd"/>
      <w:r w:rsidRPr="00FE0AE9">
        <w:rPr>
          <w:sz w:val="28"/>
          <w:szCs w:val="28"/>
          <w:lang w:val="ru-RU"/>
        </w:rPr>
        <w:t xml:space="preserve"> в </w:t>
      </w:r>
      <w:proofErr w:type="spellStart"/>
      <w:r w:rsidRPr="00FE0AE9">
        <w:rPr>
          <w:sz w:val="28"/>
          <w:szCs w:val="28"/>
          <w:lang w:val="ru-RU"/>
        </w:rPr>
        <w:t>Інтернеті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відображає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її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цінності</w:t>
      </w:r>
      <w:proofErr w:type="spellEnd"/>
      <w:r w:rsidRPr="00FE0AE9">
        <w:rPr>
          <w:sz w:val="28"/>
          <w:szCs w:val="28"/>
          <w:lang w:val="ru-RU"/>
        </w:rPr>
        <w:t xml:space="preserve"> та </w:t>
      </w:r>
      <w:proofErr w:type="spellStart"/>
      <w:r w:rsidRPr="00FE0AE9">
        <w:rPr>
          <w:sz w:val="28"/>
          <w:szCs w:val="28"/>
          <w:lang w:val="ru-RU"/>
        </w:rPr>
        <w:t>може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мати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реальні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наслідки</w:t>
      </w:r>
      <w:proofErr w:type="spellEnd"/>
      <w:r w:rsidRPr="00FE0AE9">
        <w:rPr>
          <w:sz w:val="28"/>
          <w:szCs w:val="28"/>
          <w:lang w:val="ru-RU"/>
        </w:rPr>
        <w:t>.</w:t>
      </w:r>
    </w:p>
    <w:p w:rsidR="003C149D" w:rsidRPr="00FE0AE9" w:rsidRDefault="003C149D" w:rsidP="00FE0AE9">
      <w:pPr>
        <w:numPr>
          <w:ilvl w:val="0"/>
          <w:numId w:val="3"/>
        </w:numPr>
        <w:spacing w:line="276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FE0AE9">
        <w:rPr>
          <w:b/>
          <w:bCs/>
          <w:sz w:val="28"/>
          <w:szCs w:val="28"/>
          <w:lang w:val="ru-RU"/>
        </w:rPr>
        <w:t>Підтримка</w:t>
      </w:r>
      <w:proofErr w:type="spellEnd"/>
      <w:r w:rsidRPr="00FE0AE9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FE0AE9">
        <w:rPr>
          <w:b/>
          <w:bCs/>
          <w:sz w:val="28"/>
          <w:szCs w:val="28"/>
          <w:lang w:val="ru-RU"/>
        </w:rPr>
        <w:t>творчого</w:t>
      </w:r>
      <w:proofErr w:type="spellEnd"/>
      <w:r w:rsidRPr="00FE0AE9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FE0AE9">
        <w:rPr>
          <w:b/>
          <w:bCs/>
          <w:sz w:val="28"/>
          <w:szCs w:val="28"/>
          <w:lang w:val="ru-RU"/>
        </w:rPr>
        <w:t>самовираження</w:t>
      </w:r>
      <w:proofErr w:type="spellEnd"/>
      <w:r w:rsidRPr="00FE0AE9">
        <w:rPr>
          <w:sz w:val="28"/>
          <w:szCs w:val="28"/>
          <w:lang w:val="ru-RU"/>
        </w:rPr>
        <w:t xml:space="preserve">: </w:t>
      </w:r>
      <w:proofErr w:type="spellStart"/>
      <w:r w:rsidRPr="00FE0AE9">
        <w:rPr>
          <w:sz w:val="28"/>
          <w:szCs w:val="28"/>
          <w:lang w:val="ru-RU"/>
        </w:rPr>
        <w:t>використання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цифрових</w:t>
      </w:r>
      <w:proofErr w:type="spellEnd"/>
      <w:r w:rsidRPr="00FE0AE9">
        <w:rPr>
          <w:sz w:val="28"/>
          <w:szCs w:val="28"/>
          <w:lang w:val="ru-RU"/>
        </w:rPr>
        <w:t xml:space="preserve"> платформ для </w:t>
      </w:r>
      <w:proofErr w:type="spellStart"/>
      <w:r w:rsidRPr="00FE0AE9">
        <w:rPr>
          <w:sz w:val="28"/>
          <w:szCs w:val="28"/>
          <w:lang w:val="ru-RU"/>
        </w:rPr>
        <w:t>розвитку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талантів</w:t>
      </w:r>
      <w:proofErr w:type="spellEnd"/>
      <w:r w:rsidRPr="00FE0AE9">
        <w:rPr>
          <w:sz w:val="28"/>
          <w:szCs w:val="28"/>
          <w:lang w:val="ru-RU"/>
        </w:rPr>
        <w:t xml:space="preserve"> і </w:t>
      </w:r>
      <w:proofErr w:type="spellStart"/>
      <w:r w:rsidRPr="00FE0AE9">
        <w:rPr>
          <w:sz w:val="28"/>
          <w:szCs w:val="28"/>
          <w:lang w:val="ru-RU"/>
        </w:rPr>
        <w:t>самореалізації</w:t>
      </w:r>
      <w:proofErr w:type="spellEnd"/>
      <w:r w:rsidRPr="00FE0AE9">
        <w:rPr>
          <w:sz w:val="28"/>
          <w:szCs w:val="28"/>
          <w:lang w:val="ru-RU"/>
        </w:rPr>
        <w:t xml:space="preserve">, але з </w:t>
      </w:r>
      <w:proofErr w:type="spellStart"/>
      <w:r w:rsidRPr="00FE0AE9">
        <w:rPr>
          <w:sz w:val="28"/>
          <w:szCs w:val="28"/>
          <w:lang w:val="ru-RU"/>
        </w:rPr>
        <w:t>обережністю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щодо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приватності</w:t>
      </w:r>
      <w:proofErr w:type="spellEnd"/>
      <w:r w:rsidRPr="00FE0AE9">
        <w:rPr>
          <w:sz w:val="28"/>
          <w:szCs w:val="28"/>
          <w:lang w:val="ru-RU"/>
        </w:rPr>
        <w:t xml:space="preserve"> та </w:t>
      </w:r>
      <w:proofErr w:type="spellStart"/>
      <w:r w:rsidRPr="00FE0AE9">
        <w:rPr>
          <w:sz w:val="28"/>
          <w:szCs w:val="28"/>
          <w:lang w:val="ru-RU"/>
        </w:rPr>
        <w:t>безпеки</w:t>
      </w:r>
      <w:proofErr w:type="spellEnd"/>
      <w:r w:rsidRPr="00FE0AE9">
        <w:rPr>
          <w:sz w:val="28"/>
          <w:szCs w:val="28"/>
          <w:lang w:val="ru-RU"/>
        </w:rPr>
        <w:t xml:space="preserve">. </w:t>
      </w:r>
      <w:proofErr w:type="spellStart"/>
      <w:r w:rsidRPr="00FE0AE9">
        <w:rPr>
          <w:sz w:val="28"/>
          <w:szCs w:val="28"/>
          <w:lang w:val="ru-RU"/>
        </w:rPr>
        <w:t>Заохочується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підтримка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творчих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інтересів</w:t>
      </w:r>
      <w:proofErr w:type="spellEnd"/>
      <w:r w:rsidRPr="00FE0AE9">
        <w:rPr>
          <w:sz w:val="28"/>
          <w:szCs w:val="28"/>
          <w:lang w:val="ru-RU"/>
        </w:rPr>
        <w:t xml:space="preserve">, яка </w:t>
      </w:r>
      <w:proofErr w:type="spellStart"/>
      <w:r w:rsidRPr="00FE0AE9">
        <w:rPr>
          <w:sz w:val="28"/>
          <w:szCs w:val="28"/>
          <w:lang w:val="ru-RU"/>
        </w:rPr>
        <w:t>сприяє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особистісному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зростанню</w:t>
      </w:r>
      <w:proofErr w:type="spellEnd"/>
      <w:r w:rsidRPr="00FE0AE9">
        <w:rPr>
          <w:sz w:val="28"/>
          <w:szCs w:val="28"/>
          <w:lang w:val="ru-RU"/>
        </w:rPr>
        <w:t>.</w:t>
      </w:r>
    </w:p>
    <w:p w:rsidR="003C149D" w:rsidRPr="00FE0AE9" w:rsidRDefault="003C149D" w:rsidP="00FE0AE9">
      <w:pPr>
        <w:tabs>
          <w:tab w:val="num" w:pos="0"/>
        </w:tabs>
        <w:spacing w:line="276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FE0AE9">
        <w:rPr>
          <w:sz w:val="28"/>
          <w:szCs w:val="28"/>
          <w:lang w:val="ru-RU"/>
        </w:rPr>
        <w:t>Ці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принципи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допоможуть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створити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сприятливі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умови</w:t>
      </w:r>
      <w:proofErr w:type="spellEnd"/>
      <w:r w:rsidRPr="00FE0AE9">
        <w:rPr>
          <w:sz w:val="28"/>
          <w:szCs w:val="28"/>
          <w:lang w:val="ru-RU"/>
        </w:rPr>
        <w:t xml:space="preserve"> для </w:t>
      </w:r>
      <w:proofErr w:type="spellStart"/>
      <w:r w:rsidRPr="00FE0AE9">
        <w:rPr>
          <w:sz w:val="28"/>
          <w:szCs w:val="28"/>
          <w:lang w:val="ru-RU"/>
        </w:rPr>
        <w:t>гармонійного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виховання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дітей</w:t>
      </w:r>
      <w:proofErr w:type="spellEnd"/>
      <w:r w:rsidRPr="00FE0AE9">
        <w:rPr>
          <w:sz w:val="28"/>
          <w:szCs w:val="28"/>
          <w:lang w:val="ru-RU"/>
        </w:rPr>
        <w:t xml:space="preserve"> і </w:t>
      </w:r>
      <w:proofErr w:type="spellStart"/>
      <w:r w:rsidRPr="00FE0AE9">
        <w:rPr>
          <w:sz w:val="28"/>
          <w:szCs w:val="28"/>
          <w:lang w:val="ru-RU"/>
        </w:rPr>
        <w:t>молоді</w:t>
      </w:r>
      <w:proofErr w:type="spellEnd"/>
      <w:r w:rsidRPr="00FE0AE9">
        <w:rPr>
          <w:sz w:val="28"/>
          <w:szCs w:val="28"/>
          <w:lang w:val="ru-RU"/>
        </w:rPr>
        <w:t xml:space="preserve"> в </w:t>
      </w:r>
      <w:proofErr w:type="spellStart"/>
      <w:r w:rsidRPr="00FE0AE9">
        <w:rPr>
          <w:sz w:val="28"/>
          <w:szCs w:val="28"/>
          <w:lang w:val="ru-RU"/>
        </w:rPr>
        <w:t>умовах</w:t>
      </w:r>
      <w:proofErr w:type="spellEnd"/>
      <w:r w:rsidRPr="00FE0AE9">
        <w:rPr>
          <w:sz w:val="28"/>
          <w:szCs w:val="28"/>
          <w:lang w:val="ru-RU"/>
        </w:rPr>
        <w:t xml:space="preserve"> </w:t>
      </w:r>
      <w:proofErr w:type="spellStart"/>
      <w:r w:rsidRPr="00FE0AE9">
        <w:rPr>
          <w:sz w:val="28"/>
          <w:szCs w:val="28"/>
          <w:lang w:val="ru-RU"/>
        </w:rPr>
        <w:t>сучасного</w:t>
      </w:r>
      <w:proofErr w:type="spellEnd"/>
      <w:r w:rsidRPr="00FE0AE9">
        <w:rPr>
          <w:sz w:val="28"/>
          <w:szCs w:val="28"/>
          <w:lang w:val="ru-RU"/>
        </w:rPr>
        <w:t xml:space="preserve"> цифрового простору.</w:t>
      </w:r>
    </w:p>
    <w:p w:rsidR="003C149D" w:rsidRPr="00FE0AE9" w:rsidRDefault="003C149D" w:rsidP="00FE0AE9">
      <w:pPr>
        <w:tabs>
          <w:tab w:val="num" w:pos="720"/>
        </w:tabs>
        <w:spacing w:line="276" w:lineRule="auto"/>
        <w:ind w:firstLine="567"/>
        <w:jc w:val="both"/>
        <w:rPr>
          <w:sz w:val="28"/>
          <w:szCs w:val="28"/>
          <w:lang w:val="ru-RU"/>
        </w:rPr>
      </w:pPr>
    </w:p>
    <w:p w:rsidR="00FB1E01" w:rsidRPr="00FE0AE9" w:rsidRDefault="00FB1E01" w:rsidP="00FE0AE9">
      <w:pPr>
        <w:tabs>
          <w:tab w:val="num" w:pos="720"/>
        </w:tabs>
        <w:spacing w:line="276" w:lineRule="auto"/>
        <w:ind w:hanging="720"/>
        <w:jc w:val="both"/>
        <w:rPr>
          <w:sz w:val="28"/>
          <w:szCs w:val="28"/>
        </w:rPr>
      </w:pPr>
    </w:p>
    <w:sectPr w:rsidR="00FB1E01" w:rsidRPr="00FE0A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9E02C3"/>
    <w:multiLevelType w:val="multilevel"/>
    <w:tmpl w:val="3CE46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9943CA7"/>
    <w:multiLevelType w:val="multilevel"/>
    <w:tmpl w:val="1A081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CDF020F"/>
    <w:multiLevelType w:val="multilevel"/>
    <w:tmpl w:val="45DA50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741"/>
    <w:rsid w:val="00154DAD"/>
    <w:rsid w:val="001A6E24"/>
    <w:rsid w:val="00274741"/>
    <w:rsid w:val="003C149D"/>
    <w:rsid w:val="0054151C"/>
    <w:rsid w:val="007B3871"/>
    <w:rsid w:val="008330F1"/>
    <w:rsid w:val="00CD28C3"/>
    <w:rsid w:val="00FB1E01"/>
    <w:rsid w:val="00FB6640"/>
    <w:rsid w:val="00FE0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033B0"/>
  <w15:chartTrackingRefBased/>
  <w15:docId w15:val="{5232BACF-9027-4A1E-8B25-DC7E182EB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1E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FB1E01"/>
    <w:rPr>
      <w:rFonts w:ascii="Calibri" w:eastAsia="Times New Roman" w:hAnsi="Calibri" w:cs="Times New Roman"/>
    </w:rPr>
  </w:style>
  <w:style w:type="paragraph" w:styleId="a4">
    <w:name w:val="No Spacing"/>
    <w:link w:val="a3"/>
    <w:uiPriority w:val="1"/>
    <w:qFormat/>
    <w:rsid w:val="00FB1E01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Normal (Web)"/>
    <w:basedOn w:val="a"/>
    <w:uiPriority w:val="99"/>
    <w:semiHidden/>
    <w:unhideWhenUsed/>
    <w:rsid w:val="003C149D"/>
    <w:pPr>
      <w:spacing w:after="160" w:line="259" w:lineRule="auto"/>
    </w:pPr>
    <w:rPr>
      <w:rFonts w:eastAsia="Calibri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228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06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01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49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47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4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65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96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364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600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2024-11-01T13:00:00Z</dcterms:created>
  <dcterms:modified xsi:type="dcterms:W3CDTF">2024-11-01T13:00:00Z</dcterms:modified>
</cp:coreProperties>
</file>