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0F582" w14:textId="0DD38F3F" w:rsidR="00271C4D" w:rsidRPr="00271C4D" w:rsidRDefault="00271C4D" w:rsidP="00271C4D">
      <w:pPr>
        <w:pStyle w:val="2"/>
        <w:tabs>
          <w:tab w:val="left" w:pos="3982"/>
        </w:tabs>
        <w:spacing w:before="0" w:after="0" w:line="360" w:lineRule="auto"/>
        <w:rPr>
          <w:rFonts w:ascii="Times New Roman" w:hAnsi="Times New Roman"/>
          <w:b/>
          <w:caps/>
          <w:sz w:val="28"/>
          <w:szCs w:val="28"/>
          <w:lang w:val="uk-UA"/>
        </w:rPr>
      </w:pPr>
      <w:r w:rsidRPr="00271C4D">
        <w:rPr>
          <w:rFonts w:ascii="Times New Roman" w:eastAsia="Times New Roman" w:hAnsi="Times New Roman"/>
          <w:b/>
          <w:caps/>
          <w:sz w:val="28"/>
          <w:szCs w:val="28"/>
          <w:lang w:val="uk-UA"/>
        </w:rPr>
        <w:t>Реалізаці</w:t>
      </w:r>
      <w:r w:rsidR="0021758F">
        <w:rPr>
          <w:rFonts w:ascii="Times New Roman" w:eastAsia="Times New Roman" w:hAnsi="Times New Roman"/>
          <w:b/>
          <w:caps/>
          <w:sz w:val="28"/>
          <w:szCs w:val="28"/>
          <w:lang w:val="uk-UA"/>
        </w:rPr>
        <w:t>я</w:t>
      </w:r>
      <w:r w:rsidRPr="00271C4D">
        <w:rPr>
          <w:rFonts w:ascii="Times New Roman" w:eastAsia="Times New Roman" w:hAnsi="Times New Roman"/>
          <w:b/>
          <w:caps/>
          <w:sz w:val="28"/>
          <w:szCs w:val="28"/>
          <w:lang w:val="uk-UA"/>
        </w:rPr>
        <w:t xml:space="preserve"> змістовної лінії «Громадянська відповідальність»</w:t>
      </w:r>
      <w:r w:rsidRPr="00271C4D">
        <w:rPr>
          <w:rFonts w:ascii="Times New Roman" w:hAnsi="Times New Roman"/>
          <w:b/>
          <w:caps/>
          <w:sz w:val="28"/>
          <w:szCs w:val="28"/>
          <w:lang w:val="uk-UA"/>
        </w:rPr>
        <w:t xml:space="preserve"> в системі громадянського виховання</w:t>
      </w:r>
    </w:p>
    <w:p w14:paraId="17DCD35E" w14:textId="77777777" w:rsidR="00271C4D" w:rsidRPr="00271C4D" w:rsidRDefault="00271C4D" w:rsidP="00271C4D">
      <w:pPr>
        <w:pStyle w:val="2"/>
        <w:tabs>
          <w:tab w:val="left" w:pos="3982"/>
        </w:tabs>
        <w:spacing w:before="0" w:after="0" w:line="360" w:lineRule="auto"/>
        <w:rPr>
          <w:rFonts w:ascii="Times New Roman" w:hAnsi="Times New Roman"/>
          <w:b/>
          <w:caps/>
          <w:sz w:val="10"/>
          <w:szCs w:val="10"/>
          <w:lang w:val="uk-UA"/>
        </w:rPr>
      </w:pPr>
    </w:p>
    <w:p w14:paraId="21CA05EE" w14:textId="77777777" w:rsidR="00271C4D" w:rsidRDefault="00271C4D" w:rsidP="00271C4D">
      <w:pPr>
        <w:pStyle w:val="2"/>
        <w:tabs>
          <w:tab w:val="left" w:pos="3982"/>
          <w:tab w:val="left" w:pos="5103"/>
        </w:tabs>
        <w:spacing w:before="0" w:after="0" w:line="36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w:t>
      </w:r>
      <w:r w:rsidRPr="00343E07">
        <w:rPr>
          <w:rFonts w:ascii="Times New Roman" w:hAnsi="Times New Roman" w:cs="Times New Roman"/>
          <w:b/>
          <w:bCs/>
          <w:sz w:val="28"/>
          <w:szCs w:val="28"/>
        </w:rPr>
        <w:t xml:space="preserve">з </w:t>
      </w:r>
      <w:r w:rsidRPr="001F050C">
        <w:rPr>
          <w:rFonts w:ascii="Times New Roman" w:hAnsi="Times New Roman" w:cs="Times New Roman"/>
          <w:b/>
          <w:bCs/>
          <w:sz w:val="28"/>
          <w:szCs w:val="28"/>
          <w:lang w:val="uk-UA"/>
        </w:rPr>
        <w:t>досвіду роботи</w:t>
      </w:r>
      <w:r w:rsidRPr="00343E07">
        <w:rPr>
          <w:b/>
          <w:bCs/>
          <w:lang w:val="uk-UA"/>
        </w:rPr>
        <w:t xml:space="preserve"> </w:t>
      </w:r>
      <w:r w:rsidRPr="00343E07">
        <w:rPr>
          <w:rFonts w:ascii="Times New Roman" w:hAnsi="Times New Roman" w:cs="Times New Roman"/>
          <w:b/>
          <w:bCs/>
          <w:sz w:val="28"/>
          <w:szCs w:val="28"/>
          <w:lang w:val="uk-UA"/>
        </w:rPr>
        <w:t>викладач</w:t>
      </w:r>
      <w:r w:rsidRPr="00343E07">
        <w:rPr>
          <w:rFonts w:ascii="Times New Roman" w:hAnsi="Times New Roman" w:cs="Times New Roman"/>
          <w:b/>
          <w:bCs/>
          <w:sz w:val="28"/>
          <w:szCs w:val="28"/>
        </w:rPr>
        <w:t>а</w:t>
      </w:r>
      <w:r w:rsidRPr="00343E07">
        <w:rPr>
          <w:rFonts w:ascii="Times New Roman" w:hAnsi="Times New Roman" w:cs="Times New Roman"/>
          <w:b/>
          <w:bCs/>
          <w:sz w:val="28"/>
          <w:szCs w:val="28"/>
          <w:lang w:val="uk-UA"/>
        </w:rPr>
        <w:t xml:space="preserve"> суспільних дисциплін</w:t>
      </w:r>
      <w:r>
        <w:rPr>
          <w:rFonts w:ascii="Times New Roman" w:hAnsi="Times New Roman" w:cs="Times New Roman"/>
          <w:b/>
          <w:bCs/>
          <w:sz w:val="28"/>
          <w:szCs w:val="28"/>
          <w:lang w:val="uk-UA"/>
        </w:rPr>
        <w:t>)</w:t>
      </w:r>
    </w:p>
    <w:p w14:paraId="1EAABE21" w14:textId="77777777" w:rsidR="00271C4D" w:rsidRPr="00271C4D" w:rsidRDefault="00271C4D" w:rsidP="00271C4D">
      <w:pPr>
        <w:pStyle w:val="2"/>
        <w:tabs>
          <w:tab w:val="left" w:pos="3982"/>
          <w:tab w:val="left" w:pos="5103"/>
        </w:tabs>
        <w:spacing w:before="0" w:after="0" w:line="360" w:lineRule="auto"/>
        <w:rPr>
          <w:b/>
          <w:bCs/>
          <w:sz w:val="10"/>
          <w:szCs w:val="10"/>
          <w:lang w:val="uk-UA"/>
        </w:rPr>
      </w:pPr>
    </w:p>
    <w:p w14:paraId="2EF4F263" w14:textId="61FD6E94" w:rsidR="00C951E9" w:rsidRDefault="00C951E9" w:rsidP="00271C4D">
      <w:pPr>
        <w:spacing w:line="360" w:lineRule="auto"/>
        <w:ind w:firstLine="709"/>
        <w:jc w:val="both"/>
        <w:rPr>
          <w:sz w:val="28"/>
          <w:szCs w:val="28"/>
        </w:rPr>
      </w:pPr>
      <w:r w:rsidRPr="003605D5">
        <w:rPr>
          <w:sz w:val="28"/>
          <w:szCs w:val="28"/>
        </w:rPr>
        <w:t xml:space="preserve">Побудова нового громадянського, демократичного, гуманного та правового суспільства, орієнтованого на загальнолюдські та національні цінності, набуває актуальності в стратегії сучасної української освіти. З огляду на це, потреба запровадження цілісної </w:t>
      </w:r>
      <w:bookmarkStart w:id="0" w:name="_Hlk133665102"/>
      <w:r w:rsidRPr="003605D5">
        <w:rPr>
          <w:sz w:val="28"/>
          <w:szCs w:val="28"/>
        </w:rPr>
        <w:t>системи громадянського виховання в освітній процес загальноосвітньої школи</w:t>
      </w:r>
      <w:bookmarkEnd w:id="0"/>
      <w:r w:rsidRPr="003605D5">
        <w:rPr>
          <w:sz w:val="28"/>
          <w:szCs w:val="28"/>
        </w:rPr>
        <w:t xml:space="preserve"> стає необхідним чинником сучасної освітньої реформи. </w:t>
      </w:r>
      <w:r>
        <w:rPr>
          <w:sz w:val="28"/>
          <w:szCs w:val="28"/>
        </w:rPr>
        <w:t xml:space="preserve"> </w:t>
      </w:r>
    </w:p>
    <w:p w14:paraId="31957E43" w14:textId="6E14AAFE" w:rsidR="00B453E3" w:rsidRPr="00884F4D" w:rsidRDefault="006B0210" w:rsidP="00271C4D">
      <w:pPr>
        <w:spacing w:line="360" w:lineRule="auto"/>
        <w:ind w:firstLine="709"/>
        <w:jc w:val="both"/>
        <w:rPr>
          <w:sz w:val="28"/>
          <w:szCs w:val="28"/>
        </w:rPr>
      </w:pPr>
      <w:r w:rsidRPr="00884F4D">
        <w:rPr>
          <w:sz w:val="28"/>
          <w:szCs w:val="28"/>
        </w:rPr>
        <w:t>На етапі переходу до нових освітніх стандартів, зорієнтованих на розвиток ключових компетентностей, було введено чотири наскрізні тематичні лінії, зокрема і «Громадянську відповідальність». Ці лінії відповідають чотирьом ключовим компетентностям із десяти, визначених Концепцією Нової Української школи</w:t>
      </w:r>
      <w:r w:rsidRPr="00637D3A">
        <w:rPr>
          <w:sz w:val="28"/>
          <w:szCs w:val="28"/>
        </w:rPr>
        <w:t>.</w:t>
      </w:r>
      <w:r w:rsidR="000825B6" w:rsidRPr="00637D3A">
        <w:rPr>
          <w:sz w:val="28"/>
          <w:szCs w:val="28"/>
        </w:rPr>
        <w:t xml:space="preserve"> </w:t>
      </w:r>
      <w:r w:rsidR="000825B6" w:rsidRPr="00884F4D">
        <w:rPr>
          <w:sz w:val="28"/>
          <w:szCs w:val="28"/>
        </w:rPr>
        <w:t>Вони вводяться для того, щоб інтегрувати в учнів знання про світ, спираючись на зміст навчального матеріалу, та в процесі навчання сприяти формуванню суспільно значущих цінностей.</w:t>
      </w:r>
      <w:r w:rsidR="001217D6" w:rsidRPr="00884F4D">
        <w:rPr>
          <w:sz w:val="28"/>
          <w:szCs w:val="28"/>
        </w:rPr>
        <w:t xml:space="preserve"> </w:t>
      </w:r>
    </w:p>
    <w:p w14:paraId="281D44B5" w14:textId="6DF0DCC3" w:rsidR="000825B6" w:rsidRDefault="000825B6" w:rsidP="00271C4D">
      <w:pPr>
        <w:spacing w:line="360" w:lineRule="auto"/>
        <w:ind w:firstLine="709"/>
        <w:jc w:val="both"/>
        <w:rPr>
          <w:sz w:val="28"/>
          <w:szCs w:val="28"/>
        </w:rPr>
      </w:pPr>
      <w:r>
        <w:rPr>
          <w:sz w:val="28"/>
          <w:szCs w:val="28"/>
        </w:rPr>
        <w:t xml:space="preserve">Мету громадянської освіти та виховання у Концепції визначено так: сформувати свідомого громадянина, патріота, професіонала, тобто людину, якій притаманні особистісні якості й риси характеру, світогляд і спосіб мислення, почуття, вчинки та поведінка, спрямовані на саморозвиток та розвиток демократичного громадянського суспільства в Україні. </w:t>
      </w:r>
    </w:p>
    <w:p w14:paraId="4DEE3C66" w14:textId="77777777" w:rsidR="00DC5C36" w:rsidRDefault="00DC5C36" w:rsidP="00271C4D">
      <w:pPr>
        <w:spacing w:line="360" w:lineRule="auto"/>
        <w:ind w:firstLine="709"/>
        <w:jc w:val="both"/>
        <w:rPr>
          <w:sz w:val="28"/>
          <w:szCs w:val="28"/>
        </w:rPr>
      </w:pPr>
      <w:bookmarkStart w:id="1" w:name="_Hlk133665047"/>
      <w:r>
        <w:rPr>
          <w:sz w:val="28"/>
          <w:szCs w:val="28"/>
        </w:rPr>
        <w:t xml:space="preserve">Реалізація наскрізної лінії «Громадянська відповідальність» </w:t>
      </w:r>
      <w:bookmarkEnd w:id="1"/>
      <w:r>
        <w:rPr>
          <w:sz w:val="28"/>
          <w:szCs w:val="28"/>
        </w:rPr>
        <w:t>сприяє формуванню відповідального члена громади і суспільства. Ця наскрізна лінія втілюється загалом через колективну діяльність (дослідницькі роботи, роботу в групі, проєкти тощо), яка розвиває в учнів готовність до співпраці, толерантність щодо різноманітних способів діяльності і думок.</w:t>
      </w:r>
    </w:p>
    <w:p w14:paraId="478FFFAD" w14:textId="48441655" w:rsidR="00DC5C36" w:rsidRDefault="00DC5C36" w:rsidP="00271C4D">
      <w:pPr>
        <w:spacing w:line="360" w:lineRule="auto"/>
        <w:ind w:firstLine="709"/>
        <w:jc w:val="both"/>
        <w:rPr>
          <w:sz w:val="28"/>
          <w:szCs w:val="28"/>
        </w:rPr>
      </w:pPr>
      <w:r>
        <w:rPr>
          <w:sz w:val="28"/>
          <w:szCs w:val="28"/>
        </w:rPr>
        <w:t xml:space="preserve">Формування громадянської відповідальності базується на усвідомленні учнями своєї громадянськості. Громадянськість – духовно-моральна цінність, світоглядно-психологічна характеристика людини, що зумовлена її державною самоідентифікацією, усвідомленням належності до конкретної країни. З ним пов’язане лояльне ставлення людини до встановлених у державі порядків, законів, </w:t>
      </w:r>
      <w:r>
        <w:rPr>
          <w:sz w:val="28"/>
          <w:szCs w:val="28"/>
        </w:rPr>
        <w:lastRenderedPageBreak/>
        <w:t xml:space="preserve">інституцій влади, відчуття власної гідності, знання і повага до прав людини, чеснот громадянського суспільства, готовність та вміння домагатися дотримання власних прав та обов’язків. </w:t>
      </w:r>
    </w:p>
    <w:p w14:paraId="7A507BE4" w14:textId="3F03392F" w:rsidR="00DC5C36" w:rsidRDefault="00DC5C36" w:rsidP="00271C4D">
      <w:pPr>
        <w:spacing w:line="360" w:lineRule="auto"/>
        <w:ind w:firstLine="709"/>
        <w:jc w:val="both"/>
        <w:rPr>
          <w:sz w:val="28"/>
          <w:szCs w:val="28"/>
        </w:rPr>
      </w:pPr>
      <w:r>
        <w:rPr>
          <w:sz w:val="28"/>
          <w:szCs w:val="28"/>
        </w:rPr>
        <w:t>Складовими громадянськості є громадянські знання, громадянська відповідальність, громадянська компетентність, громадянський обов’язок, громадянська справедливість,</w:t>
      </w:r>
      <w:r w:rsidRPr="00B66746">
        <w:rPr>
          <w:sz w:val="28"/>
          <w:szCs w:val="28"/>
        </w:rPr>
        <w:t xml:space="preserve"> </w:t>
      </w:r>
      <w:r>
        <w:rPr>
          <w:sz w:val="28"/>
          <w:szCs w:val="28"/>
        </w:rPr>
        <w:t>громадянська рівність та свобода,</w:t>
      </w:r>
      <w:r w:rsidRPr="00B66746">
        <w:rPr>
          <w:sz w:val="28"/>
          <w:szCs w:val="28"/>
        </w:rPr>
        <w:t xml:space="preserve"> </w:t>
      </w:r>
      <w:r>
        <w:rPr>
          <w:sz w:val="28"/>
          <w:szCs w:val="28"/>
        </w:rPr>
        <w:t>громадянська свідомість.</w:t>
      </w:r>
    </w:p>
    <w:p w14:paraId="7CADD72E" w14:textId="567E748D" w:rsidR="00DC5C36" w:rsidRDefault="00DC5C36" w:rsidP="00271C4D">
      <w:pPr>
        <w:spacing w:line="360" w:lineRule="auto"/>
        <w:ind w:firstLine="709"/>
        <w:jc w:val="both"/>
        <w:rPr>
          <w:sz w:val="28"/>
          <w:szCs w:val="28"/>
        </w:rPr>
      </w:pPr>
      <w:r>
        <w:rPr>
          <w:sz w:val="28"/>
          <w:szCs w:val="28"/>
        </w:rPr>
        <w:t>Громадянська свідомість – це розумове осягнення і внутрішнє прийняття людиною того реального факту, що вона належить до певного соціуму; усвідомлення власної гордості за приналежність до своєї нації, сприйняття оточуючого світу крізь призму національних інтересів, уміння мислити на основі образів національної культури.</w:t>
      </w:r>
    </w:p>
    <w:p w14:paraId="3424FB92" w14:textId="32910BEA" w:rsidR="00DC5C36" w:rsidRDefault="00DC5C36" w:rsidP="00271C4D">
      <w:pPr>
        <w:spacing w:line="360" w:lineRule="auto"/>
        <w:ind w:firstLine="709"/>
        <w:jc w:val="both"/>
        <w:rPr>
          <w:sz w:val="28"/>
          <w:szCs w:val="28"/>
        </w:rPr>
      </w:pPr>
      <w:r>
        <w:rPr>
          <w:sz w:val="28"/>
          <w:szCs w:val="28"/>
        </w:rPr>
        <w:t>Громадянська відповідальність – найзагальніша властивість особистості, в якій інтегровані утворення свідомості та самосвідомості, а також взаємно поєднані такі компоненти, як емоційно-мотиваційний, поведінково-вольовий, морально-духовний. Громадянська відповідальність – це свідоме ставлення особистості як члена суспільства до його вимог, уміння відповідати за власне життя, дії, вчинки. Ознаками громадянської відповідальної особистості є активна життєва позиція, усвідомлене ставлення до виконання свого громадянського обов’язку, самостійність та наполегливість, самоаналіз самоконтроль, самоорганізація, чесність, готовність відповідати за власні вчинки тощо.</w:t>
      </w:r>
    </w:p>
    <w:p w14:paraId="1D761FD1" w14:textId="30C637D1" w:rsidR="00DC5C36" w:rsidRDefault="00DC5C36" w:rsidP="00271C4D">
      <w:pPr>
        <w:spacing w:line="360" w:lineRule="auto"/>
        <w:ind w:firstLine="709"/>
        <w:jc w:val="both"/>
        <w:rPr>
          <w:sz w:val="28"/>
          <w:szCs w:val="28"/>
        </w:rPr>
      </w:pPr>
      <w:r>
        <w:rPr>
          <w:sz w:val="28"/>
          <w:szCs w:val="28"/>
        </w:rPr>
        <w:t>Впровадження тематичної лінії «Громадянська відповідальність» у рамках окремих предметів вимагає змін у традиційних методах роботи з учнями. Такий інноваційний підхід передбачає, що методи навчання мають інтегрувати завдання виховання свідомого та активного громадянина в навчальні цілі кожного предмету.</w:t>
      </w:r>
    </w:p>
    <w:p w14:paraId="2F6491F6" w14:textId="77777777" w:rsidR="00D4335B" w:rsidRPr="00AB6037" w:rsidRDefault="00D4335B" w:rsidP="00271C4D">
      <w:pPr>
        <w:shd w:val="clear" w:color="auto" w:fill="FFFFFF"/>
        <w:spacing w:line="360" w:lineRule="auto"/>
        <w:rPr>
          <w:sz w:val="28"/>
          <w:szCs w:val="28"/>
        </w:rPr>
      </w:pPr>
      <w:r w:rsidRPr="00F754F3">
        <w:rPr>
          <w:sz w:val="28"/>
          <w:szCs w:val="28"/>
        </w:rPr>
        <w:t xml:space="preserve">Реалізація змістової лінії  </w:t>
      </w:r>
      <w:r w:rsidRPr="008F4164">
        <w:rPr>
          <w:sz w:val="28"/>
          <w:szCs w:val="28"/>
        </w:rPr>
        <w:t xml:space="preserve">«Громадянська відповідальність» передбачає формування наступних </w:t>
      </w:r>
      <w:r w:rsidRPr="00AB6037">
        <w:rPr>
          <w:sz w:val="28"/>
          <w:szCs w:val="28"/>
        </w:rPr>
        <w:t>наскрізних умінь у школярів:</w:t>
      </w:r>
    </w:p>
    <w:p w14:paraId="40404DF4" w14:textId="77777777" w:rsidR="00D4335B" w:rsidRPr="00AB6037" w:rsidRDefault="00D4335B" w:rsidP="00E60B9E">
      <w:pPr>
        <w:numPr>
          <w:ilvl w:val="0"/>
          <w:numId w:val="18"/>
        </w:numPr>
        <w:shd w:val="clear" w:color="auto" w:fill="FFFFFF"/>
        <w:tabs>
          <w:tab w:val="clear" w:pos="720"/>
        </w:tabs>
        <w:spacing w:line="360" w:lineRule="auto"/>
        <w:ind w:left="426" w:hanging="153"/>
        <w:rPr>
          <w:sz w:val="28"/>
          <w:szCs w:val="28"/>
        </w:rPr>
      </w:pPr>
      <w:r w:rsidRPr="00AB6037">
        <w:rPr>
          <w:sz w:val="28"/>
          <w:szCs w:val="28"/>
        </w:rPr>
        <w:t>розв'язання проблем;</w:t>
      </w:r>
    </w:p>
    <w:p w14:paraId="7DFB5D55" w14:textId="77777777" w:rsidR="00D4335B" w:rsidRPr="00AB6037" w:rsidRDefault="00D4335B" w:rsidP="00E60B9E">
      <w:pPr>
        <w:numPr>
          <w:ilvl w:val="0"/>
          <w:numId w:val="18"/>
        </w:numPr>
        <w:shd w:val="clear" w:color="auto" w:fill="FFFFFF"/>
        <w:tabs>
          <w:tab w:val="clear" w:pos="720"/>
        </w:tabs>
        <w:spacing w:line="360" w:lineRule="auto"/>
        <w:ind w:left="426" w:hanging="153"/>
        <w:rPr>
          <w:sz w:val="28"/>
          <w:szCs w:val="28"/>
        </w:rPr>
      </w:pPr>
      <w:r w:rsidRPr="00AB6037">
        <w:rPr>
          <w:sz w:val="28"/>
          <w:szCs w:val="28"/>
        </w:rPr>
        <w:t>критичне мислення;</w:t>
      </w:r>
    </w:p>
    <w:p w14:paraId="2F3881F6" w14:textId="77777777" w:rsidR="00D4335B" w:rsidRPr="00AB6037" w:rsidRDefault="00D4335B" w:rsidP="00E60B9E">
      <w:pPr>
        <w:numPr>
          <w:ilvl w:val="0"/>
          <w:numId w:val="18"/>
        </w:numPr>
        <w:shd w:val="clear" w:color="auto" w:fill="FFFFFF"/>
        <w:tabs>
          <w:tab w:val="clear" w:pos="720"/>
        </w:tabs>
        <w:spacing w:line="360" w:lineRule="auto"/>
        <w:ind w:left="426" w:hanging="153"/>
        <w:rPr>
          <w:sz w:val="28"/>
          <w:szCs w:val="28"/>
        </w:rPr>
      </w:pPr>
      <w:r w:rsidRPr="00AB6037">
        <w:rPr>
          <w:sz w:val="28"/>
          <w:szCs w:val="28"/>
        </w:rPr>
        <w:t>творче мислення (креативність)</w:t>
      </w:r>
    </w:p>
    <w:p w14:paraId="25DE8C6A" w14:textId="77777777" w:rsidR="00D4335B" w:rsidRPr="00AB6037" w:rsidRDefault="00D4335B" w:rsidP="00E60B9E">
      <w:pPr>
        <w:numPr>
          <w:ilvl w:val="0"/>
          <w:numId w:val="18"/>
        </w:numPr>
        <w:shd w:val="clear" w:color="auto" w:fill="FFFFFF"/>
        <w:tabs>
          <w:tab w:val="clear" w:pos="720"/>
        </w:tabs>
        <w:spacing w:line="360" w:lineRule="auto"/>
        <w:ind w:left="426" w:hanging="153"/>
        <w:rPr>
          <w:sz w:val="28"/>
          <w:szCs w:val="28"/>
        </w:rPr>
      </w:pPr>
      <w:r w:rsidRPr="00AB6037">
        <w:rPr>
          <w:sz w:val="28"/>
          <w:szCs w:val="28"/>
        </w:rPr>
        <w:t>співпраця;</w:t>
      </w:r>
    </w:p>
    <w:p w14:paraId="65BD9460" w14:textId="77777777" w:rsidR="00D4335B" w:rsidRPr="00AB6037" w:rsidRDefault="00D4335B" w:rsidP="00E60B9E">
      <w:pPr>
        <w:numPr>
          <w:ilvl w:val="0"/>
          <w:numId w:val="18"/>
        </w:numPr>
        <w:shd w:val="clear" w:color="auto" w:fill="FFFFFF"/>
        <w:tabs>
          <w:tab w:val="clear" w:pos="720"/>
        </w:tabs>
        <w:spacing w:line="360" w:lineRule="auto"/>
        <w:ind w:left="426" w:hanging="153"/>
        <w:rPr>
          <w:sz w:val="28"/>
          <w:szCs w:val="28"/>
        </w:rPr>
      </w:pPr>
      <w:r w:rsidRPr="00AB6037">
        <w:rPr>
          <w:sz w:val="28"/>
          <w:szCs w:val="28"/>
        </w:rPr>
        <w:lastRenderedPageBreak/>
        <w:t>ефективне спілкування;</w:t>
      </w:r>
    </w:p>
    <w:p w14:paraId="34F206DC" w14:textId="77777777" w:rsidR="00D4335B" w:rsidRPr="00AB6037" w:rsidRDefault="00D4335B" w:rsidP="00E60B9E">
      <w:pPr>
        <w:numPr>
          <w:ilvl w:val="0"/>
          <w:numId w:val="18"/>
        </w:numPr>
        <w:shd w:val="clear" w:color="auto" w:fill="FFFFFF"/>
        <w:tabs>
          <w:tab w:val="clear" w:pos="720"/>
        </w:tabs>
        <w:spacing w:line="360" w:lineRule="auto"/>
        <w:ind w:left="426" w:hanging="153"/>
        <w:rPr>
          <w:sz w:val="28"/>
          <w:szCs w:val="28"/>
        </w:rPr>
      </w:pPr>
      <w:r w:rsidRPr="00AB6037">
        <w:rPr>
          <w:sz w:val="28"/>
          <w:szCs w:val="28"/>
        </w:rPr>
        <w:t>розвиток власного емоційного інтелекту;</w:t>
      </w:r>
    </w:p>
    <w:p w14:paraId="43FDF38C" w14:textId="77777777" w:rsidR="00D4335B" w:rsidRPr="00AB6037" w:rsidRDefault="00D4335B" w:rsidP="00E60B9E">
      <w:pPr>
        <w:numPr>
          <w:ilvl w:val="0"/>
          <w:numId w:val="18"/>
        </w:numPr>
        <w:shd w:val="clear" w:color="auto" w:fill="FFFFFF"/>
        <w:tabs>
          <w:tab w:val="clear" w:pos="720"/>
        </w:tabs>
        <w:spacing w:line="360" w:lineRule="auto"/>
        <w:ind w:left="426" w:hanging="153"/>
        <w:rPr>
          <w:sz w:val="28"/>
          <w:szCs w:val="28"/>
        </w:rPr>
      </w:pPr>
      <w:r w:rsidRPr="00AB6037">
        <w:rPr>
          <w:sz w:val="28"/>
          <w:szCs w:val="28"/>
        </w:rPr>
        <w:t>дослідження;</w:t>
      </w:r>
    </w:p>
    <w:p w14:paraId="5A1E73EB" w14:textId="77777777" w:rsidR="00D4335B" w:rsidRDefault="00D4335B" w:rsidP="00E60B9E">
      <w:pPr>
        <w:numPr>
          <w:ilvl w:val="0"/>
          <w:numId w:val="18"/>
        </w:numPr>
        <w:shd w:val="clear" w:color="auto" w:fill="FFFFFF"/>
        <w:tabs>
          <w:tab w:val="clear" w:pos="720"/>
        </w:tabs>
        <w:spacing w:line="360" w:lineRule="auto"/>
        <w:ind w:left="426" w:hanging="153"/>
        <w:rPr>
          <w:sz w:val="28"/>
          <w:szCs w:val="28"/>
        </w:rPr>
      </w:pPr>
      <w:r w:rsidRPr="00AB6037">
        <w:rPr>
          <w:sz w:val="28"/>
          <w:szCs w:val="28"/>
        </w:rPr>
        <w:t>організації своєї діяльності.</w:t>
      </w:r>
    </w:p>
    <w:p w14:paraId="2402B30F" w14:textId="77777777" w:rsidR="00B8655B" w:rsidRDefault="00D4335B" w:rsidP="00271C4D">
      <w:pPr>
        <w:shd w:val="clear" w:color="auto" w:fill="FFFFFF"/>
        <w:spacing w:line="360" w:lineRule="auto"/>
        <w:ind w:firstLine="709"/>
        <w:jc w:val="both"/>
        <w:rPr>
          <w:i/>
          <w:iCs/>
          <w:sz w:val="28"/>
          <w:szCs w:val="28"/>
          <w:bdr w:val="none" w:sz="0" w:space="0" w:color="auto" w:frame="1"/>
        </w:rPr>
      </w:pPr>
      <w:r w:rsidRPr="00DF0BE2">
        <w:rPr>
          <w:color w:val="333333"/>
          <w:sz w:val="28"/>
          <w:szCs w:val="28"/>
          <w:bdr w:val="none" w:sz="0" w:space="0" w:color="auto" w:frame="1"/>
        </w:rPr>
        <w:t xml:space="preserve">У переліку </w:t>
      </w:r>
      <w:r w:rsidRPr="00DF0BE2">
        <w:rPr>
          <w:sz w:val="28"/>
          <w:szCs w:val="28"/>
          <w:bdr w:val="none" w:sz="0" w:space="0" w:color="auto" w:frame="1"/>
        </w:rPr>
        <w:t xml:space="preserve">наскрізних умінь найважливішими, на мою думку, є </w:t>
      </w:r>
      <w:r w:rsidRPr="00F4536F">
        <w:rPr>
          <w:b/>
          <w:bCs/>
          <w:i/>
          <w:iCs/>
          <w:sz w:val="28"/>
          <w:szCs w:val="28"/>
          <w:bdr w:val="none" w:sz="0" w:space="0" w:color="auto" w:frame="1"/>
        </w:rPr>
        <w:t>висловлювання власної думки,</w:t>
      </w:r>
      <w:r w:rsidRPr="00F4536F">
        <w:rPr>
          <w:b/>
          <w:bCs/>
          <w:i/>
          <w:iCs/>
          <w:sz w:val="28"/>
          <w:szCs w:val="28"/>
        </w:rPr>
        <w:t xml:space="preserve"> критичне та системне мислення,</w:t>
      </w:r>
      <w:r w:rsidRPr="00F4536F">
        <w:rPr>
          <w:b/>
          <w:bCs/>
          <w:i/>
          <w:iCs/>
          <w:sz w:val="21"/>
          <w:szCs w:val="21"/>
          <w:bdr w:val="none" w:sz="0" w:space="0" w:color="auto" w:frame="1"/>
        </w:rPr>
        <w:t xml:space="preserve"> </w:t>
      </w:r>
      <w:r w:rsidRPr="00F4536F">
        <w:rPr>
          <w:b/>
          <w:bCs/>
          <w:i/>
          <w:iCs/>
          <w:sz w:val="28"/>
          <w:szCs w:val="28"/>
          <w:bdr w:val="none" w:sz="0" w:space="0" w:color="auto" w:frame="1"/>
        </w:rPr>
        <w:t>здатність</w:t>
      </w:r>
      <w:r w:rsidR="00F4536F" w:rsidRPr="00F4536F">
        <w:rPr>
          <w:b/>
          <w:bCs/>
          <w:i/>
          <w:iCs/>
          <w:sz w:val="28"/>
          <w:szCs w:val="28"/>
          <w:bdr w:val="none" w:sz="0" w:space="0" w:color="auto" w:frame="1"/>
        </w:rPr>
        <w:t xml:space="preserve"> </w:t>
      </w:r>
      <w:r w:rsidRPr="00F4536F">
        <w:rPr>
          <w:b/>
          <w:bCs/>
          <w:i/>
          <w:iCs/>
          <w:sz w:val="28"/>
          <w:szCs w:val="28"/>
          <w:bdr w:val="none" w:sz="0" w:space="0" w:color="auto" w:frame="1"/>
        </w:rPr>
        <w:t>обґрунтувати позицію</w:t>
      </w:r>
      <w:r w:rsidR="00F4536F" w:rsidRPr="00F4536F">
        <w:rPr>
          <w:b/>
          <w:bCs/>
          <w:i/>
          <w:iCs/>
          <w:sz w:val="28"/>
          <w:szCs w:val="28"/>
          <w:bdr w:val="none" w:sz="0" w:space="0" w:color="auto" w:frame="1"/>
        </w:rPr>
        <w:t xml:space="preserve">, </w:t>
      </w:r>
      <w:r w:rsidRPr="00F4536F">
        <w:rPr>
          <w:b/>
          <w:bCs/>
          <w:i/>
          <w:iCs/>
          <w:sz w:val="28"/>
          <w:szCs w:val="28"/>
        </w:rPr>
        <w:t xml:space="preserve">приймати рішення та </w:t>
      </w:r>
      <w:r w:rsidRPr="00F4536F">
        <w:rPr>
          <w:b/>
          <w:bCs/>
          <w:i/>
          <w:iCs/>
          <w:sz w:val="28"/>
          <w:szCs w:val="28"/>
          <w:bdr w:val="none" w:sz="0" w:space="0" w:color="auto" w:frame="1"/>
        </w:rPr>
        <w:t>розв’язувати проблеми.</w:t>
      </w:r>
      <w:r w:rsidR="00F4536F">
        <w:rPr>
          <w:i/>
          <w:iCs/>
          <w:sz w:val="28"/>
          <w:szCs w:val="28"/>
          <w:bdr w:val="none" w:sz="0" w:space="0" w:color="auto" w:frame="1"/>
        </w:rPr>
        <w:t xml:space="preserve"> </w:t>
      </w:r>
    </w:p>
    <w:p w14:paraId="0EE18707" w14:textId="2C99D164" w:rsidR="00D27B8F" w:rsidRPr="00D27B8F" w:rsidRDefault="00F4536F" w:rsidP="00271C4D">
      <w:pPr>
        <w:shd w:val="clear" w:color="auto" w:fill="FFFFFF"/>
        <w:spacing w:line="360" w:lineRule="auto"/>
        <w:ind w:firstLine="709"/>
        <w:jc w:val="both"/>
        <w:rPr>
          <w:sz w:val="28"/>
          <w:szCs w:val="28"/>
          <w:shd w:val="clear" w:color="auto" w:fill="FFFFFF"/>
        </w:rPr>
      </w:pPr>
      <w:r w:rsidRPr="00F4536F">
        <w:rPr>
          <w:sz w:val="28"/>
          <w:szCs w:val="28"/>
          <w:shd w:val="clear" w:color="auto" w:fill="FFFFFF"/>
        </w:rPr>
        <w:t>Провідним </w:t>
      </w:r>
      <w:r w:rsidRPr="00F4536F">
        <w:rPr>
          <w:rStyle w:val="ac"/>
          <w:i w:val="0"/>
          <w:iCs w:val="0"/>
          <w:sz w:val="28"/>
          <w:szCs w:val="28"/>
        </w:rPr>
        <w:t>трендом</w:t>
      </w:r>
      <w:r w:rsidRPr="00F4536F">
        <w:rPr>
          <w:sz w:val="28"/>
          <w:szCs w:val="28"/>
          <w:shd w:val="clear" w:color="auto" w:fill="FFFFFF"/>
        </w:rPr>
        <w:t> сучасного освітнього процесу в усьому світі</w:t>
      </w:r>
      <w:r>
        <w:rPr>
          <w:sz w:val="28"/>
          <w:szCs w:val="28"/>
        </w:rPr>
        <w:t xml:space="preserve"> є </w:t>
      </w:r>
      <w:r w:rsidRPr="00077F75">
        <w:rPr>
          <w:rStyle w:val="ac"/>
          <w:i w:val="0"/>
          <w:iCs w:val="0"/>
          <w:sz w:val="28"/>
          <w:szCs w:val="28"/>
        </w:rPr>
        <w:t>критичне мислення</w:t>
      </w:r>
      <w:r>
        <w:rPr>
          <w:sz w:val="28"/>
          <w:szCs w:val="28"/>
          <w:shd w:val="clear" w:color="auto" w:fill="FFFFFF"/>
        </w:rPr>
        <w:t>.</w:t>
      </w:r>
      <w:r w:rsidR="00D27B8F">
        <w:rPr>
          <w:sz w:val="28"/>
          <w:szCs w:val="28"/>
          <w:shd w:val="clear" w:color="auto" w:fill="FFFFFF"/>
        </w:rPr>
        <w:t xml:space="preserve"> </w:t>
      </w:r>
      <w:r w:rsidR="00D27B8F" w:rsidRPr="00A0597A">
        <w:rPr>
          <w:sz w:val="28"/>
          <w:szCs w:val="28"/>
        </w:rPr>
        <w:t>Для того щоб навчати критичному мисленню нам необхідно розуміти, що це один з типів мислення, який характеризується здатністю люд</w:t>
      </w:r>
      <w:r w:rsidR="00D27B8F" w:rsidRPr="002C5140">
        <w:rPr>
          <w:sz w:val="28"/>
          <w:szCs w:val="28"/>
        </w:rPr>
        <w:t xml:space="preserve">ини бачити проблеми, ставити відповідні запитання, </w:t>
      </w:r>
      <w:r w:rsidR="00D27B8F" w:rsidRPr="00A0597A">
        <w:rPr>
          <w:sz w:val="28"/>
          <w:szCs w:val="28"/>
        </w:rPr>
        <w:t>які приведуть її до розв’язання проблеми; аналізувати, синтезувати, оцінювати інформацію з будь-яких джерел; висовувати гіпотези та оцінювати альтернативи; робити свідомий вибір, приймати рішення та об</w:t>
      </w:r>
      <w:r w:rsidR="00D27B8F" w:rsidRPr="00A0597A">
        <w:rPr>
          <w:sz w:val="28"/>
          <w:szCs w:val="28"/>
          <w:bdr w:val="none" w:sz="0" w:space="0" w:color="auto" w:frame="1"/>
        </w:rPr>
        <w:t>ґ</w:t>
      </w:r>
      <w:r w:rsidR="00D27B8F" w:rsidRPr="00A0597A">
        <w:rPr>
          <w:sz w:val="28"/>
          <w:szCs w:val="28"/>
        </w:rPr>
        <w:t xml:space="preserve">рунтовувати його. </w:t>
      </w:r>
      <w:r w:rsidR="003150EC">
        <w:rPr>
          <w:sz w:val="28"/>
          <w:szCs w:val="28"/>
        </w:rPr>
        <w:t>Н</w:t>
      </w:r>
      <w:r w:rsidR="00D27B8F" w:rsidRPr="00A0597A">
        <w:rPr>
          <w:sz w:val="28"/>
          <w:szCs w:val="28"/>
        </w:rPr>
        <w:t>аша діяльність на уроці має сприяти формуванню у дітей саме таких навичок.</w:t>
      </w:r>
      <w:r w:rsidR="00D27B8F">
        <w:rPr>
          <w:sz w:val="28"/>
          <w:szCs w:val="28"/>
          <w:shd w:val="clear" w:color="auto" w:fill="FFFFFF"/>
        </w:rPr>
        <w:t xml:space="preserve"> </w:t>
      </w:r>
    </w:p>
    <w:p w14:paraId="2BD0608F" w14:textId="77777777" w:rsidR="00F36CC5" w:rsidRDefault="00D27B8F" w:rsidP="00271C4D">
      <w:pPr>
        <w:shd w:val="clear" w:color="auto" w:fill="FFFFFF"/>
        <w:spacing w:line="360" w:lineRule="auto"/>
        <w:ind w:firstLine="709"/>
        <w:jc w:val="both"/>
        <w:rPr>
          <w:sz w:val="28"/>
          <w:szCs w:val="28"/>
        </w:rPr>
      </w:pPr>
      <w:r w:rsidRPr="00A0597A">
        <w:rPr>
          <w:sz w:val="28"/>
          <w:szCs w:val="28"/>
        </w:rPr>
        <w:t>Для того, щоб дитина мислила у неї має бути база – певні знання. Але знання</w:t>
      </w:r>
      <w:r w:rsidR="003150EC">
        <w:rPr>
          <w:sz w:val="28"/>
          <w:szCs w:val="28"/>
        </w:rPr>
        <w:t xml:space="preserve"> – </w:t>
      </w:r>
      <w:r w:rsidRPr="00A0597A">
        <w:rPr>
          <w:sz w:val="28"/>
          <w:szCs w:val="28"/>
        </w:rPr>
        <w:t xml:space="preserve"> </w:t>
      </w:r>
      <w:r w:rsidR="00F36CC5">
        <w:rPr>
          <w:sz w:val="28"/>
          <w:szCs w:val="28"/>
        </w:rPr>
        <w:t xml:space="preserve">це </w:t>
      </w:r>
      <w:r w:rsidRPr="00A0597A">
        <w:rPr>
          <w:sz w:val="28"/>
          <w:szCs w:val="28"/>
        </w:rPr>
        <w:t xml:space="preserve">не те, що </w:t>
      </w:r>
      <w:r w:rsidR="003150EC">
        <w:rPr>
          <w:sz w:val="28"/>
          <w:szCs w:val="28"/>
        </w:rPr>
        <w:t>учень</w:t>
      </w:r>
      <w:r w:rsidRPr="00A0597A">
        <w:rPr>
          <w:sz w:val="28"/>
          <w:szCs w:val="28"/>
        </w:rPr>
        <w:t xml:space="preserve"> прочитав у підручнику, або що </w:t>
      </w:r>
      <w:r w:rsidR="003150EC">
        <w:rPr>
          <w:sz w:val="28"/>
          <w:szCs w:val="28"/>
        </w:rPr>
        <w:t xml:space="preserve">йому </w:t>
      </w:r>
      <w:r w:rsidRPr="00A0597A">
        <w:rPr>
          <w:sz w:val="28"/>
          <w:szCs w:val="28"/>
        </w:rPr>
        <w:t xml:space="preserve">розповіла вчителька, а те, що </w:t>
      </w:r>
      <w:r w:rsidR="003150EC">
        <w:rPr>
          <w:sz w:val="28"/>
          <w:szCs w:val="28"/>
        </w:rPr>
        <w:t xml:space="preserve">він </w:t>
      </w:r>
      <w:r w:rsidRPr="00A0597A">
        <w:rPr>
          <w:sz w:val="28"/>
          <w:szCs w:val="28"/>
        </w:rPr>
        <w:t xml:space="preserve">отримав в результаті дослідження. Знання – це лише один з інструментів дослідження від якого ми відштовхуємось для того, щоб запустити мислення учнів. </w:t>
      </w:r>
    </w:p>
    <w:p w14:paraId="26EBA205" w14:textId="0474BD83" w:rsidR="00F36CC5" w:rsidRPr="00F36CC5" w:rsidRDefault="00F36CC5" w:rsidP="00271C4D">
      <w:pPr>
        <w:shd w:val="clear" w:color="auto" w:fill="FFFFFF"/>
        <w:spacing w:line="360" w:lineRule="auto"/>
        <w:ind w:firstLine="709"/>
        <w:jc w:val="both"/>
        <w:rPr>
          <w:sz w:val="28"/>
          <w:szCs w:val="28"/>
        </w:rPr>
      </w:pPr>
      <w:r w:rsidRPr="00F36CC5">
        <w:rPr>
          <w:sz w:val="28"/>
          <w:szCs w:val="28"/>
        </w:rPr>
        <w:t>Критичне мислення</w:t>
      </w:r>
      <w:r>
        <w:rPr>
          <w:sz w:val="28"/>
          <w:szCs w:val="28"/>
        </w:rPr>
        <w:t xml:space="preserve"> </w:t>
      </w:r>
      <w:r w:rsidRPr="00F36CC5">
        <w:rPr>
          <w:sz w:val="28"/>
          <w:szCs w:val="28"/>
        </w:rPr>
        <w:t xml:space="preserve">передбачає порівняння думок. Для порівняння </w:t>
      </w:r>
      <w:r>
        <w:rPr>
          <w:sz w:val="28"/>
          <w:szCs w:val="28"/>
        </w:rPr>
        <w:t xml:space="preserve">дитині </w:t>
      </w:r>
      <w:r w:rsidRPr="00F36CC5">
        <w:rPr>
          <w:sz w:val="28"/>
          <w:szCs w:val="28"/>
        </w:rPr>
        <w:t>потрібно знати, що думають інші. Необхідний обмін думками між учнями. Тому маємо організувати інтерактивне навчання: парне, групове, обговорення в загальному колі, всі форми дискусії. Має бути спектр думок, дуже різних. Лише тоді можна обирати, об</w:t>
      </w:r>
      <w:r w:rsidR="00460690">
        <w:rPr>
          <w:sz w:val="28"/>
          <w:szCs w:val="28"/>
        </w:rPr>
        <w:t>ґ</w:t>
      </w:r>
      <w:r w:rsidRPr="00F36CC5">
        <w:rPr>
          <w:sz w:val="28"/>
          <w:szCs w:val="28"/>
        </w:rPr>
        <w:t>рунтовувати. Не лише обговорення, а й залучення всіх доступних джерел інформації. Тому треба не тільки позитивно ставитись до різних гаджетів на уроці, а й організувати діяльність учнів на їх правильне використання.</w:t>
      </w:r>
    </w:p>
    <w:p w14:paraId="264DB33E" w14:textId="2EDFF765" w:rsidR="002C5140" w:rsidRDefault="00F36CC5" w:rsidP="00271C4D">
      <w:pPr>
        <w:shd w:val="clear" w:color="auto" w:fill="FFFFFF"/>
        <w:spacing w:line="360" w:lineRule="auto"/>
        <w:ind w:firstLine="709"/>
        <w:jc w:val="both"/>
        <w:rPr>
          <w:sz w:val="28"/>
          <w:szCs w:val="28"/>
        </w:rPr>
      </w:pPr>
      <w:r w:rsidRPr="00F36CC5">
        <w:rPr>
          <w:sz w:val="28"/>
          <w:szCs w:val="28"/>
        </w:rPr>
        <w:t>Сучасн</w:t>
      </w:r>
      <w:r w:rsidR="002C5140">
        <w:rPr>
          <w:sz w:val="28"/>
          <w:szCs w:val="28"/>
        </w:rPr>
        <w:t>і</w:t>
      </w:r>
      <w:r w:rsidRPr="00F36CC5">
        <w:rPr>
          <w:sz w:val="28"/>
          <w:szCs w:val="28"/>
        </w:rPr>
        <w:t xml:space="preserve"> підручник</w:t>
      </w:r>
      <w:r w:rsidR="002C5140">
        <w:rPr>
          <w:sz w:val="28"/>
          <w:szCs w:val="28"/>
        </w:rPr>
        <w:t>и</w:t>
      </w:r>
      <w:r w:rsidRPr="00F36CC5">
        <w:rPr>
          <w:sz w:val="28"/>
          <w:szCs w:val="28"/>
        </w:rPr>
        <w:t xml:space="preserve"> стимулю</w:t>
      </w:r>
      <w:r w:rsidR="002C5140">
        <w:rPr>
          <w:sz w:val="28"/>
          <w:szCs w:val="28"/>
        </w:rPr>
        <w:t>ють</w:t>
      </w:r>
      <w:r w:rsidRPr="00F36CC5">
        <w:rPr>
          <w:sz w:val="28"/>
          <w:szCs w:val="28"/>
        </w:rPr>
        <w:t xml:space="preserve"> активну діяльність </w:t>
      </w:r>
      <w:r w:rsidR="0020415C">
        <w:rPr>
          <w:sz w:val="28"/>
          <w:szCs w:val="28"/>
        </w:rPr>
        <w:t>учнів</w:t>
      </w:r>
      <w:r w:rsidR="002C5140">
        <w:rPr>
          <w:sz w:val="28"/>
          <w:szCs w:val="28"/>
        </w:rPr>
        <w:t>, яка</w:t>
      </w:r>
      <w:r w:rsidRPr="00F36CC5">
        <w:rPr>
          <w:sz w:val="28"/>
          <w:szCs w:val="28"/>
        </w:rPr>
        <w:t xml:space="preserve"> є різноманітною і зобов’язує працювати з різними джерелами знань. </w:t>
      </w:r>
      <w:r w:rsidR="0020415C" w:rsidRPr="003B50AE">
        <w:rPr>
          <w:sz w:val="28"/>
          <w:szCs w:val="28"/>
        </w:rPr>
        <w:t xml:space="preserve">Я надаю перевагу підручникам </w:t>
      </w:r>
      <w:r w:rsidR="002078C6" w:rsidRPr="003B50AE">
        <w:rPr>
          <w:sz w:val="28"/>
          <w:szCs w:val="28"/>
        </w:rPr>
        <w:t xml:space="preserve">історії, до авторського колективу якого входить </w:t>
      </w:r>
      <w:r w:rsidR="003B50AE" w:rsidRPr="003B50AE">
        <w:rPr>
          <w:color w:val="4D5156"/>
          <w:sz w:val="28"/>
          <w:szCs w:val="28"/>
          <w:shd w:val="clear" w:color="auto" w:fill="FFFFFF"/>
        </w:rPr>
        <w:t>кандидат історичних наук</w:t>
      </w:r>
      <w:r w:rsidR="003B50AE">
        <w:rPr>
          <w:rFonts w:ascii="Arial" w:hAnsi="Arial" w:cs="Arial"/>
          <w:color w:val="4D5156"/>
          <w:sz w:val="21"/>
          <w:szCs w:val="21"/>
          <w:shd w:val="clear" w:color="auto" w:fill="FFFFFF"/>
        </w:rPr>
        <w:t xml:space="preserve"> </w:t>
      </w:r>
      <w:r w:rsidR="002078C6" w:rsidRPr="003B50AE">
        <w:rPr>
          <w:sz w:val="28"/>
          <w:szCs w:val="28"/>
        </w:rPr>
        <w:t>І. Щупак. А</w:t>
      </w:r>
      <w:r w:rsidRPr="003B50AE">
        <w:rPr>
          <w:sz w:val="28"/>
          <w:szCs w:val="28"/>
        </w:rPr>
        <w:t xml:space="preserve">парат </w:t>
      </w:r>
      <w:r w:rsidR="002078C6" w:rsidRPr="003B50AE">
        <w:rPr>
          <w:sz w:val="28"/>
          <w:szCs w:val="28"/>
        </w:rPr>
        <w:t>ци</w:t>
      </w:r>
      <w:r w:rsidR="002A26C7" w:rsidRPr="003B50AE">
        <w:rPr>
          <w:sz w:val="28"/>
          <w:szCs w:val="28"/>
        </w:rPr>
        <w:t xml:space="preserve">х </w:t>
      </w:r>
      <w:r w:rsidRPr="003B50AE">
        <w:rPr>
          <w:sz w:val="28"/>
          <w:szCs w:val="28"/>
        </w:rPr>
        <w:t>підручник</w:t>
      </w:r>
      <w:r w:rsidR="002A26C7" w:rsidRPr="003B50AE">
        <w:rPr>
          <w:sz w:val="28"/>
          <w:szCs w:val="28"/>
        </w:rPr>
        <w:t>ів</w:t>
      </w:r>
      <w:r w:rsidRPr="003B50AE">
        <w:rPr>
          <w:sz w:val="28"/>
          <w:szCs w:val="28"/>
        </w:rPr>
        <w:t xml:space="preserve"> націлений на активізацію </w:t>
      </w:r>
      <w:r w:rsidRPr="00FB0ECB">
        <w:rPr>
          <w:spacing w:val="-2"/>
          <w:sz w:val="28"/>
          <w:szCs w:val="28"/>
        </w:rPr>
        <w:lastRenderedPageBreak/>
        <w:t xml:space="preserve">мисленнєвої діяльності учнів різними способами. </w:t>
      </w:r>
      <w:r w:rsidR="00CD5208" w:rsidRPr="00FB0ECB">
        <w:rPr>
          <w:spacing w:val="-2"/>
          <w:sz w:val="28"/>
          <w:szCs w:val="28"/>
        </w:rPr>
        <w:t>Чимало дієвих інструментів для наскрізного навчання закладено у підручнику «Вступ до історії» для 5 класу.</w:t>
      </w:r>
      <w:r w:rsidR="00CD5208">
        <w:rPr>
          <w:sz w:val="28"/>
          <w:szCs w:val="28"/>
        </w:rPr>
        <w:t xml:space="preserve"> </w:t>
      </w:r>
      <w:r w:rsidR="00CD5208" w:rsidRPr="003B50AE">
        <w:rPr>
          <w:sz w:val="28"/>
          <w:szCs w:val="28"/>
        </w:rPr>
        <w:t xml:space="preserve"> </w:t>
      </w:r>
    </w:p>
    <w:p w14:paraId="477FEE26" w14:textId="3D29F832" w:rsidR="003B50AE" w:rsidRPr="00271C4D" w:rsidRDefault="003B50AE" w:rsidP="00271C4D">
      <w:pPr>
        <w:shd w:val="clear" w:color="auto" w:fill="FFFFFF"/>
        <w:spacing w:line="360" w:lineRule="auto"/>
        <w:ind w:firstLine="709"/>
        <w:jc w:val="both"/>
        <w:rPr>
          <w:sz w:val="28"/>
          <w:szCs w:val="28"/>
          <w:u w:val="single"/>
        </w:rPr>
      </w:pPr>
      <w:r w:rsidRPr="003B50AE">
        <w:rPr>
          <w:sz w:val="28"/>
          <w:szCs w:val="28"/>
        </w:rPr>
        <w:t xml:space="preserve">В якості прикладу пропоную </w:t>
      </w:r>
      <w:bookmarkStart w:id="2" w:name="_Hlk133665258"/>
      <w:r w:rsidRPr="009A4C21">
        <w:rPr>
          <w:sz w:val="28"/>
          <w:szCs w:val="28"/>
          <w:u w:val="thick" w:color="FF0000"/>
        </w:rPr>
        <w:t>фрагменти уроку з теми «Історія сучасної України мовою пам’яток» в курсі навчального предмету «Вступ до історії»</w:t>
      </w:r>
      <w:r w:rsidRPr="009A4C21">
        <w:rPr>
          <w:sz w:val="28"/>
          <w:szCs w:val="28"/>
        </w:rPr>
        <w:t>,</w:t>
      </w:r>
      <w:r w:rsidRPr="00320D42">
        <w:rPr>
          <w:sz w:val="28"/>
          <w:szCs w:val="28"/>
        </w:rPr>
        <w:t xml:space="preserve"> </w:t>
      </w:r>
      <w:bookmarkEnd w:id="2"/>
      <w:r w:rsidRPr="00320D42">
        <w:rPr>
          <w:sz w:val="28"/>
          <w:szCs w:val="28"/>
        </w:rPr>
        <w:t xml:space="preserve">зокрема, </w:t>
      </w:r>
      <w:r w:rsidRPr="008B4242">
        <w:rPr>
          <w:sz w:val="28"/>
          <w:szCs w:val="28"/>
        </w:rPr>
        <w:t>уміння</w:t>
      </w:r>
      <w:r w:rsidRPr="008B4242">
        <w:rPr>
          <w:b/>
          <w:sz w:val="28"/>
          <w:szCs w:val="28"/>
        </w:rPr>
        <w:t xml:space="preserve"> </w:t>
      </w:r>
      <w:r w:rsidRPr="008B4242">
        <w:rPr>
          <w:sz w:val="28"/>
          <w:szCs w:val="28"/>
        </w:rPr>
        <w:t>використовувати цифрові технології для пошуку потрібної історичної та соціальної інформації</w:t>
      </w:r>
      <w:r w:rsidRPr="00320D42">
        <w:rPr>
          <w:sz w:val="28"/>
          <w:szCs w:val="28"/>
        </w:rPr>
        <w:t xml:space="preserve">. А саме: розглядаючи питання щодо  народження незалежності України, вчитель пропонує учням переглянути відео проголошення незалежності України за допомогою смартфонів із застосуванням </w:t>
      </w:r>
      <w:r w:rsidRPr="00320D42">
        <w:rPr>
          <w:sz w:val="28"/>
          <w:szCs w:val="28"/>
          <w:lang w:val="en-US"/>
        </w:rPr>
        <w:t>QR</w:t>
      </w:r>
      <w:r w:rsidRPr="00320D42">
        <w:rPr>
          <w:sz w:val="28"/>
          <w:szCs w:val="28"/>
        </w:rPr>
        <w:t>-Коду або скориставшись посиланням</w:t>
      </w:r>
      <w:r w:rsidR="0029615F">
        <w:rPr>
          <w:sz w:val="28"/>
          <w:szCs w:val="28"/>
        </w:rPr>
        <w:t>,</w:t>
      </w:r>
      <w:r w:rsidRPr="00320D42">
        <w:rPr>
          <w:sz w:val="28"/>
          <w:szCs w:val="28"/>
        </w:rPr>
        <w:t xml:space="preserve"> наведеним у підручнику</w:t>
      </w:r>
      <w:r w:rsidRPr="00320D42">
        <w:rPr>
          <w:i/>
          <w:sz w:val="28"/>
          <w:szCs w:val="28"/>
        </w:rPr>
        <w:t>,</w:t>
      </w:r>
      <w:r w:rsidRPr="00320D42">
        <w:rPr>
          <w:rFonts w:asciiTheme="minorHAnsi" w:hAnsiTheme="minorHAnsi"/>
          <w:i/>
          <w:sz w:val="28"/>
          <w:szCs w:val="28"/>
        </w:rPr>
        <w:t xml:space="preserve"> </w:t>
      </w:r>
      <w:r w:rsidRPr="00320D42">
        <w:rPr>
          <w:sz w:val="28"/>
          <w:szCs w:val="28"/>
        </w:rPr>
        <w:t>отримати доступ до відповідного веб-ресурсу</w:t>
      </w:r>
      <w:r w:rsidR="003756AE">
        <w:rPr>
          <w:sz w:val="28"/>
          <w:szCs w:val="28"/>
        </w:rPr>
        <w:t xml:space="preserve"> </w:t>
      </w:r>
      <w:r w:rsidR="003756AE" w:rsidRPr="00A16D10">
        <w:rPr>
          <w:sz w:val="28"/>
          <w:szCs w:val="28"/>
        </w:rPr>
        <w:t>(</w:t>
      </w:r>
      <w:hyperlink r:id="rId8" w:history="1">
        <w:r w:rsidR="00B23A51" w:rsidRPr="00A16D10">
          <w:rPr>
            <w:rStyle w:val="ab"/>
            <w:color w:val="auto"/>
            <w:sz w:val="28"/>
            <w:szCs w:val="28"/>
            <w:lang w:val="en-US"/>
          </w:rPr>
          <w:t>https</w:t>
        </w:r>
        <w:r w:rsidR="00B23A51" w:rsidRPr="00A16D10">
          <w:rPr>
            <w:rStyle w:val="ab"/>
            <w:color w:val="auto"/>
            <w:sz w:val="28"/>
            <w:szCs w:val="28"/>
            <w:lang w:val="ru-RU"/>
          </w:rPr>
          <w:t>://</w:t>
        </w:r>
        <w:r w:rsidR="00B23A51" w:rsidRPr="00A16D10">
          <w:rPr>
            <w:rStyle w:val="ab"/>
            <w:color w:val="auto"/>
            <w:sz w:val="28"/>
            <w:szCs w:val="28"/>
            <w:lang w:val="en-US"/>
          </w:rPr>
          <w:t>goo</w:t>
        </w:r>
        <w:r w:rsidR="00B23A51" w:rsidRPr="00A16D10">
          <w:rPr>
            <w:rStyle w:val="ab"/>
            <w:color w:val="auto"/>
            <w:sz w:val="28"/>
            <w:szCs w:val="28"/>
            <w:lang w:val="ru-RU"/>
          </w:rPr>
          <w:t>.</w:t>
        </w:r>
        <w:r w:rsidR="00B23A51" w:rsidRPr="00A16D10">
          <w:rPr>
            <w:rStyle w:val="ab"/>
            <w:color w:val="auto"/>
            <w:sz w:val="28"/>
            <w:szCs w:val="28"/>
            <w:lang w:val="en-US"/>
          </w:rPr>
          <w:t>gl</w:t>
        </w:r>
        <w:r w:rsidR="00B23A51" w:rsidRPr="00A16D10">
          <w:rPr>
            <w:rStyle w:val="ab"/>
            <w:color w:val="auto"/>
            <w:sz w:val="28"/>
            <w:szCs w:val="28"/>
            <w:lang w:val="ru-RU"/>
          </w:rPr>
          <w:t>/6</w:t>
        </w:r>
        <w:r w:rsidR="00B23A51" w:rsidRPr="00A16D10">
          <w:rPr>
            <w:rStyle w:val="ab"/>
            <w:color w:val="auto"/>
            <w:sz w:val="28"/>
            <w:szCs w:val="28"/>
            <w:lang w:val="en-US"/>
          </w:rPr>
          <w:t>qtbwP</w:t>
        </w:r>
      </w:hyperlink>
      <w:r w:rsidR="003756AE" w:rsidRPr="00A16D10">
        <w:rPr>
          <w:sz w:val="28"/>
          <w:szCs w:val="28"/>
          <w:u w:val="single"/>
          <w:lang w:val="ru-RU"/>
        </w:rPr>
        <w:t>)</w:t>
      </w:r>
      <w:r w:rsidR="00B23A51" w:rsidRPr="00A16D10">
        <w:rPr>
          <w:sz w:val="28"/>
          <w:szCs w:val="28"/>
          <w:lang w:val="ru-RU"/>
        </w:rPr>
        <w:t>.</w:t>
      </w:r>
      <w:r w:rsidR="00B23A51" w:rsidRPr="00A16D10">
        <w:rPr>
          <w:sz w:val="28"/>
          <w:szCs w:val="28"/>
        </w:rPr>
        <w:t xml:space="preserve"> </w:t>
      </w:r>
      <w:r w:rsidRPr="00A16D10">
        <w:rPr>
          <w:sz w:val="28"/>
          <w:szCs w:val="28"/>
        </w:rPr>
        <w:t xml:space="preserve">Для більш ефективного керування діяльністю </w:t>
      </w:r>
      <w:r w:rsidR="003756AE" w:rsidRPr="00A16D10">
        <w:rPr>
          <w:sz w:val="28"/>
          <w:szCs w:val="28"/>
        </w:rPr>
        <w:t>учнів</w:t>
      </w:r>
      <w:r w:rsidRPr="00A16D10">
        <w:rPr>
          <w:sz w:val="28"/>
          <w:szCs w:val="28"/>
        </w:rPr>
        <w:t xml:space="preserve"> та враховуючи</w:t>
      </w:r>
      <w:r w:rsidR="003756AE" w:rsidRPr="00A16D10">
        <w:rPr>
          <w:sz w:val="28"/>
          <w:szCs w:val="28"/>
        </w:rPr>
        <w:t xml:space="preserve">, </w:t>
      </w:r>
      <w:r w:rsidRPr="00A16D10">
        <w:rPr>
          <w:sz w:val="28"/>
          <w:szCs w:val="28"/>
        </w:rPr>
        <w:t xml:space="preserve">що не у всіх є відповідні пристрої, </w:t>
      </w:r>
      <w:r w:rsidR="0072082E" w:rsidRPr="00A16D10">
        <w:rPr>
          <w:sz w:val="28"/>
          <w:szCs w:val="28"/>
        </w:rPr>
        <w:t>я</w:t>
      </w:r>
      <w:r w:rsidRPr="00A16D10">
        <w:rPr>
          <w:sz w:val="28"/>
          <w:szCs w:val="28"/>
        </w:rPr>
        <w:t xml:space="preserve"> організу</w:t>
      </w:r>
      <w:r w:rsidR="0072082E" w:rsidRPr="00A16D10">
        <w:rPr>
          <w:sz w:val="28"/>
          <w:szCs w:val="28"/>
        </w:rPr>
        <w:t>ю</w:t>
      </w:r>
      <w:r w:rsidRPr="00A16D10">
        <w:rPr>
          <w:sz w:val="28"/>
          <w:szCs w:val="28"/>
        </w:rPr>
        <w:t xml:space="preserve"> </w:t>
      </w:r>
      <w:r w:rsidRPr="0029615F">
        <w:rPr>
          <w:b/>
          <w:bCs/>
          <w:i/>
          <w:iCs/>
          <w:sz w:val="28"/>
          <w:szCs w:val="28"/>
        </w:rPr>
        <w:t>роботу дітей у малих групах</w:t>
      </w:r>
      <w:r w:rsidRPr="00A16D10">
        <w:rPr>
          <w:sz w:val="28"/>
          <w:szCs w:val="28"/>
        </w:rPr>
        <w:t>, з наступним обговоренням переглянутих відео.</w:t>
      </w:r>
    </w:p>
    <w:p w14:paraId="7B28C616" w14:textId="2F6D73FF" w:rsidR="003B50AE" w:rsidRPr="009F1A95" w:rsidRDefault="003B50AE" w:rsidP="00271C4D">
      <w:pPr>
        <w:spacing w:line="360" w:lineRule="auto"/>
        <w:ind w:firstLine="709"/>
        <w:jc w:val="both"/>
        <w:rPr>
          <w:sz w:val="28"/>
          <w:szCs w:val="28"/>
        </w:rPr>
      </w:pPr>
      <w:r w:rsidRPr="00A16D10">
        <w:rPr>
          <w:sz w:val="28"/>
          <w:szCs w:val="28"/>
        </w:rPr>
        <w:t xml:space="preserve">    На етапі уроку, коли розглядаються такі питання як Революція </w:t>
      </w:r>
      <w:r w:rsidR="0029615F">
        <w:rPr>
          <w:sz w:val="28"/>
          <w:szCs w:val="28"/>
        </w:rPr>
        <w:t>Г</w:t>
      </w:r>
      <w:r w:rsidRPr="00A16D10">
        <w:rPr>
          <w:sz w:val="28"/>
          <w:szCs w:val="28"/>
        </w:rPr>
        <w:t xml:space="preserve">ідності, Небесна </w:t>
      </w:r>
      <w:r w:rsidRPr="00A16D10">
        <w:rPr>
          <w:spacing w:val="-2"/>
          <w:sz w:val="28"/>
          <w:szCs w:val="28"/>
        </w:rPr>
        <w:t xml:space="preserve">Сотня, </w:t>
      </w:r>
      <w:r w:rsidR="0072082E" w:rsidRPr="00A16D10">
        <w:rPr>
          <w:spacing w:val="-2"/>
          <w:sz w:val="28"/>
          <w:szCs w:val="28"/>
        </w:rPr>
        <w:t>я</w:t>
      </w:r>
      <w:r w:rsidRPr="00A16D10">
        <w:rPr>
          <w:spacing w:val="-2"/>
          <w:sz w:val="28"/>
          <w:szCs w:val="28"/>
        </w:rPr>
        <w:t xml:space="preserve"> пропону</w:t>
      </w:r>
      <w:r w:rsidR="0072082E" w:rsidRPr="00A16D10">
        <w:rPr>
          <w:spacing w:val="-2"/>
          <w:sz w:val="28"/>
          <w:szCs w:val="28"/>
        </w:rPr>
        <w:t>ю</w:t>
      </w:r>
      <w:r w:rsidRPr="00A16D10">
        <w:rPr>
          <w:spacing w:val="-2"/>
          <w:sz w:val="28"/>
          <w:szCs w:val="28"/>
        </w:rPr>
        <w:t xml:space="preserve"> переглянути наступне відео за відпрацьованим алгоритмом.</w:t>
      </w:r>
      <w:r w:rsidR="00B23A51" w:rsidRPr="00A16D10">
        <w:rPr>
          <w:sz w:val="28"/>
          <w:szCs w:val="28"/>
        </w:rPr>
        <w:t xml:space="preserve"> (</w:t>
      </w:r>
      <w:r w:rsidRPr="00A16D10">
        <w:rPr>
          <w:i/>
          <w:sz w:val="28"/>
          <w:szCs w:val="28"/>
        </w:rPr>
        <w:t>Сергій Нігоян читає поезію Т</w:t>
      </w:r>
      <w:r w:rsidR="00B23A51" w:rsidRPr="00A16D10">
        <w:rPr>
          <w:i/>
          <w:sz w:val="28"/>
          <w:szCs w:val="28"/>
        </w:rPr>
        <w:t>.</w:t>
      </w:r>
      <w:r w:rsidR="0029615F">
        <w:rPr>
          <w:i/>
          <w:sz w:val="28"/>
          <w:szCs w:val="28"/>
        </w:rPr>
        <w:t xml:space="preserve"> </w:t>
      </w:r>
      <w:r w:rsidRPr="00A16D10">
        <w:rPr>
          <w:i/>
          <w:sz w:val="28"/>
          <w:szCs w:val="28"/>
        </w:rPr>
        <w:t>Шевченка:</w:t>
      </w:r>
      <w:r w:rsidRPr="00A16D10">
        <w:rPr>
          <w:sz w:val="28"/>
          <w:szCs w:val="28"/>
        </w:rPr>
        <w:t xml:space="preserve"> </w:t>
      </w:r>
      <w:hyperlink r:id="rId9" w:history="1">
        <w:r w:rsidRPr="00A16D10">
          <w:rPr>
            <w:rStyle w:val="ab"/>
            <w:color w:val="auto"/>
            <w:sz w:val="28"/>
            <w:szCs w:val="28"/>
            <w:lang w:val="en-US"/>
          </w:rPr>
          <w:t>https</w:t>
        </w:r>
        <w:r w:rsidRPr="00A16D10">
          <w:rPr>
            <w:rStyle w:val="ab"/>
            <w:color w:val="auto"/>
            <w:sz w:val="28"/>
            <w:szCs w:val="28"/>
          </w:rPr>
          <w:t>://</w:t>
        </w:r>
        <w:r w:rsidRPr="00A16D10">
          <w:rPr>
            <w:rStyle w:val="ab"/>
            <w:color w:val="auto"/>
            <w:sz w:val="28"/>
            <w:szCs w:val="28"/>
            <w:lang w:val="en-US"/>
          </w:rPr>
          <w:t>goo</w:t>
        </w:r>
        <w:r w:rsidRPr="00A16D10">
          <w:rPr>
            <w:rStyle w:val="ab"/>
            <w:color w:val="auto"/>
            <w:sz w:val="28"/>
            <w:szCs w:val="28"/>
          </w:rPr>
          <w:t>.</w:t>
        </w:r>
        <w:r w:rsidRPr="00A16D10">
          <w:rPr>
            <w:rStyle w:val="ab"/>
            <w:color w:val="auto"/>
            <w:sz w:val="28"/>
            <w:szCs w:val="28"/>
            <w:lang w:val="en-US"/>
          </w:rPr>
          <w:t>gl</w:t>
        </w:r>
        <w:r w:rsidRPr="00A16D10">
          <w:rPr>
            <w:rStyle w:val="ab"/>
            <w:color w:val="auto"/>
            <w:sz w:val="28"/>
            <w:szCs w:val="28"/>
          </w:rPr>
          <w:t>/</w:t>
        </w:r>
        <w:r w:rsidRPr="00A16D10">
          <w:rPr>
            <w:rStyle w:val="ab"/>
            <w:color w:val="auto"/>
            <w:sz w:val="28"/>
            <w:szCs w:val="28"/>
            <w:lang w:val="en-US"/>
          </w:rPr>
          <w:t>LkDBea</w:t>
        </w:r>
      </w:hyperlink>
      <w:r w:rsidRPr="00A16D10">
        <w:rPr>
          <w:iCs/>
          <w:spacing w:val="-8"/>
          <w:sz w:val="28"/>
          <w:szCs w:val="28"/>
        </w:rPr>
        <w:t>)</w:t>
      </w:r>
      <w:r w:rsidR="009F1A95" w:rsidRPr="00A16D10">
        <w:rPr>
          <w:iCs/>
          <w:spacing w:val="-8"/>
          <w:sz w:val="28"/>
          <w:szCs w:val="28"/>
        </w:rPr>
        <w:t>.</w:t>
      </w:r>
      <w:r w:rsidR="009F1A95" w:rsidRPr="00A16D10">
        <w:rPr>
          <w:sz w:val="28"/>
          <w:szCs w:val="28"/>
        </w:rPr>
        <w:t xml:space="preserve"> </w:t>
      </w:r>
      <w:r w:rsidR="00B23A51" w:rsidRPr="00A16D10">
        <w:rPr>
          <w:sz w:val="28"/>
          <w:szCs w:val="28"/>
        </w:rPr>
        <w:t>Т</w:t>
      </w:r>
      <w:r w:rsidRPr="00A16D10">
        <w:rPr>
          <w:sz w:val="28"/>
          <w:szCs w:val="28"/>
        </w:rPr>
        <w:t xml:space="preserve">ема уроку і, зокрема ці питання, дають </w:t>
      </w:r>
      <w:r w:rsidR="00B23A51" w:rsidRPr="00A16D10">
        <w:rPr>
          <w:sz w:val="28"/>
          <w:szCs w:val="28"/>
        </w:rPr>
        <w:t>необмежені</w:t>
      </w:r>
      <w:r w:rsidRPr="00A16D10">
        <w:rPr>
          <w:sz w:val="28"/>
          <w:szCs w:val="28"/>
        </w:rPr>
        <w:t xml:space="preserve"> можливості для формування  </w:t>
      </w:r>
      <w:r w:rsidRPr="0072082E">
        <w:rPr>
          <w:b/>
          <w:bCs/>
          <w:i/>
          <w:iCs/>
          <w:sz w:val="28"/>
          <w:szCs w:val="28"/>
        </w:rPr>
        <w:t xml:space="preserve">громадянської </w:t>
      </w:r>
      <w:r w:rsidR="008B4242" w:rsidRPr="0072082E">
        <w:rPr>
          <w:b/>
          <w:bCs/>
          <w:i/>
          <w:iCs/>
          <w:sz w:val="28"/>
          <w:szCs w:val="28"/>
        </w:rPr>
        <w:t>віповідальності</w:t>
      </w:r>
      <w:r w:rsidRPr="008B4242">
        <w:rPr>
          <w:sz w:val="28"/>
          <w:szCs w:val="28"/>
        </w:rPr>
        <w:t xml:space="preserve"> та </w:t>
      </w:r>
      <w:r w:rsidRPr="0072082E">
        <w:rPr>
          <w:b/>
          <w:bCs/>
          <w:i/>
          <w:iCs/>
          <w:sz w:val="28"/>
          <w:szCs w:val="28"/>
        </w:rPr>
        <w:t>емоційного інтелекту</w:t>
      </w:r>
      <w:r w:rsidRPr="00B23A51">
        <w:rPr>
          <w:sz w:val="28"/>
          <w:szCs w:val="28"/>
        </w:rPr>
        <w:t xml:space="preserve">. Після перегляду відео з Сергієм Нігояном під час обговорення </w:t>
      </w:r>
      <w:r w:rsidR="008B4242">
        <w:rPr>
          <w:sz w:val="28"/>
          <w:szCs w:val="28"/>
        </w:rPr>
        <w:t>в</w:t>
      </w:r>
      <w:r w:rsidRPr="00B23A51">
        <w:rPr>
          <w:sz w:val="28"/>
          <w:szCs w:val="28"/>
        </w:rPr>
        <w:t xml:space="preserve"> групах </w:t>
      </w:r>
      <w:r w:rsidR="0072082E">
        <w:rPr>
          <w:sz w:val="28"/>
          <w:szCs w:val="28"/>
        </w:rPr>
        <w:t>я</w:t>
      </w:r>
      <w:r w:rsidRPr="00B23A51">
        <w:rPr>
          <w:sz w:val="28"/>
          <w:szCs w:val="28"/>
        </w:rPr>
        <w:t xml:space="preserve"> не тільки зверта</w:t>
      </w:r>
      <w:r w:rsidR="0072082E">
        <w:rPr>
          <w:sz w:val="28"/>
          <w:szCs w:val="28"/>
        </w:rPr>
        <w:t>ю</w:t>
      </w:r>
      <w:r w:rsidRPr="00B23A51">
        <w:rPr>
          <w:sz w:val="28"/>
          <w:szCs w:val="28"/>
        </w:rPr>
        <w:t xml:space="preserve"> увагу дітей на чудове знання поезії Т. Шевченка українцем вірменського походження, а й згаду</w:t>
      </w:r>
      <w:r w:rsidR="0072082E">
        <w:rPr>
          <w:sz w:val="28"/>
          <w:szCs w:val="28"/>
        </w:rPr>
        <w:t>ю</w:t>
      </w:r>
      <w:r w:rsidRPr="00B23A51">
        <w:rPr>
          <w:sz w:val="28"/>
          <w:szCs w:val="28"/>
        </w:rPr>
        <w:t>, що хлопець був нашим земляком і навчався у Кам’янському коледжі фізичного виховання</w:t>
      </w:r>
      <w:r w:rsidR="008B4242">
        <w:rPr>
          <w:sz w:val="28"/>
          <w:szCs w:val="28"/>
        </w:rPr>
        <w:t>. Д</w:t>
      </w:r>
      <w:r w:rsidRPr="00B23A51">
        <w:rPr>
          <w:sz w:val="28"/>
          <w:szCs w:val="28"/>
        </w:rPr>
        <w:t>алі пропону</w:t>
      </w:r>
      <w:r w:rsidR="0072082E">
        <w:rPr>
          <w:sz w:val="28"/>
          <w:szCs w:val="28"/>
        </w:rPr>
        <w:t>ю</w:t>
      </w:r>
      <w:r w:rsidRPr="00B23A51">
        <w:rPr>
          <w:sz w:val="28"/>
          <w:szCs w:val="28"/>
        </w:rPr>
        <w:t xml:space="preserve"> учням виконати наступний проект: </w:t>
      </w:r>
      <w:r w:rsidR="008B4242">
        <w:rPr>
          <w:sz w:val="28"/>
          <w:szCs w:val="28"/>
        </w:rPr>
        <w:t>д</w:t>
      </w:r>
      <w:r w:rsidRPr="00B23A51">
        <w:rPr>
          <w:sz w:val="28"/>
          <w:szCs w:val="28"/>
        </w:rPr>
        <w:t>ізна</w:t>
      </w:r>
      <w:r w:rsidR="0072082E">
        <w:rPr>
          <w:sz w:val="28"/>
          <w:szCs w:val="28"/>
        </w:rPr>
        <w:t>ти</w:t>
      </w:r>
      <w:r w:rsidRPr="00B23A51">
        <w:rPr>
          <w:sz w:val="28"/>
          <w:szCs w:val="28"/>
        </w:rPr>
        <w:t xml:space="preserve">ся, чи є ще Герої Небесної Сотні у нашому </w:t>
      </w:r>
      <w:r w:rsidR="0029615F">
        <w:rPr>
          <w:sz w:val="28"/>
          <w:szCs w:val="28"/>
        </w:rPr>
        <w:t>регіоні</w:t>
      </w:r>
      <w:r w:rsidRPr="00B23A51">
        <w:rPr>
          <w:sz w:val="28"/>
          <w:szCs w:val="28"/>
        </w:rPr>
        <w:t>, та підготу</w:t>
      </w:r>
      <w:r w:rsidR="008B4242">
        <w:rPr>
          <w:sz w:val="28"/>
          <w:szCs w:val="28"/>
        </w:rPr>
        <w:t>вати</w:t>
      </w:r>
      <w:r w:rsidRPr="00B23A51">
        <w:rPr>
          <w:sz w:val="28"/>
          <w:szCs w:val="28"/>
        </w:rPr>
        <w:t xml:space="preserve"> повідомлення, створ</w:t>
      </w:r>
      <w:r w:rsidR="008B4242">
        <w:rPr>
          <w:sz w:val="28"/>
          <w:szCs w:val="28"/>
        </w:rPr>
        <w:t>ити</w:t>
      </w:r>
      <w:r w:rsidRPr="00B23A51">
        <w:rPr>
          <w:sz w:val="28"/>
          <w:szCs w:val="28"/>
        </w:rPr>
        <w:t xml:space="preserve"> презентацію про одного з </w:t>
      </w:r>
      <w:r w:rsidR="008B4242">
        <w:rPr>
          <w:sz w:val="28"/>
          <w:szCs w:val="28"/>
        </w:rPr>
        <w:t>них.</w:t>
      </w:r>
      <w:r w:rsidRPr="00B23A51">
        <w:rPr>
          <w:sz w:val="28"/>
          <w:szCs w:val="28"/>
        </w:rPr>
        <w:t xml:space="preserve"> </w:t>
      </w:r>
      <w:r w:rsidRPr="00077F75">
        <w:rPr>
          <w:b/>
          <w:bCs/>
          <w:i/>
          <w:iCs/>
          <w:sz w:val="28"/>
          <w:szCs w:val="28"/>
        </w:rPr>
        <w:t>Проектна діяльність</w:t>
      </w:r>
      <w:r w:rsidRPr="00B23A51">
        <w:rPr>
          <w:sz w:val="28"/>
          <w:szCs w:val="28"/>
        </w:rPr>
        <w:t xml:space="preserve"> передбачає </w:t>
      </w:r>
      <w:r w:rsidRPr="008B4242">
        <w:rPr>
          <w:sz w:val="28"/>
          <w:szCs w:val="28"/>
        </w:rPr>
        <w:t xml:space="preserve">формування громадянської </w:t>
      </w:r>
      <w:r w:rsidR="008B4242" w:rsidRPr="008B4242">
        <w:rPr>
          <w:sz w:val="28"/>
          <w:szCs w:val="28"/>
        </w:rPr>
        <w:t>відповідальності</w:t>
      </w:r>
      <w:r w:rsidRPr="008B4242">
        <w:rPr>
          <w:sz w:val="28"/>
          <w:szCs w:val="28"/>
        </w:rPr>
        <w:t>, навичок взаємодії з оточуючими,</w:t>
      </w:r>
      <w:r w:rsidRPr="008B4242">
        <w:rPr>
          <w:sz w:val="28"/>
          <w:szCs w:val="28"/>
          <w:shd w:val="clear" w:color="auto" w:fill="FFFFFF"/>
        </w:rPr>
        <w:t xml:space="preserve"> формування </w:t>
      </w:r>
      <w:r w:rsidRPr="008B4242">
        <w:rPr>
          <w:color w:val="222222"/>
          <w:sz w:val="28"/>
          <w:szCs w:val="28"/>
          <w:shd w:val="clear" w:color="auto" w:fill="FFFFFF"/>
        </w:rPr>
        <w:t xml:space="preserve">здатності до </w:t>
      </w:r>
      <w:r w:rsidR="00A96AD8" w:rsidRPr="00A96AD8">
        <w:rPr>
          <w:b/>
          <w:bCs/>
          <w:i/>
          <w:iCs/>
          <w:color w:val="222222"/>
          <w:sz w:val="28"/>
          <w:szCs w:val="28"/>
          <w:shd w:val="clear" w:color="auto" w:fill="FFFFFF"/>
        </w:rPr>
        <w:t xml:space="preserve">ефективного </w:t>
      </w:r>
      <w:r w:rsidRPr="00A96AD8">
        <w:rPr>
          <w:b/>
          <w:bCs/>
          <w:i/>
          <w:iCs/>
          <w:color w:val="222222"/>
          <w:sz w:val="28"/>
          <w:szCs w:val="28"/>
          <w:shd w:val="clear" w:color="auto" w:fill="FFFFFF"/>
        </w:rPr>
        <w:t>спілкування</w:t>
      </w:r>
      <w:r w:rsidRPr="008B4242">
        <w:rPr>
          <w:color w:val="222222"/>
          <w:sz w:val="28"/>
          <w:szCs w:val="28"/>
          <w:shd w:val="clear" w:color="auto" w:fill="FFFFFF"/>
        </w:rPr>
        <w:t xml:space="preserve">, вміння </w:t>
      </w:r>
      <w:r w:rsidRPr="00A96AD8">
        <w:rPr>
          <w:b/>
          <w:bCs/>
          <w:i/>
          <w:iCs/>
          <w:color w:val="222222"/>
          <w:sz w:val="28"/>
          <w:szCs w:val="28"/>
          <w:shd w:val="clear" w:color="auto" w:fill="FFFFFF"/>
        </w:rPr>
        <w:t>усвідомлювати свої емоції</w:t>
      </w:r>
      <w:r w:rsidRPr="008B4242">
        <w:rPr>
          <w:color w:val="222222"/>
          <w:sz w:val="28"/>
          <w:szCs w:val="28"/>
          <w:shd w:val="clear" w:color="auto" w:fill="FFFFFF"/>
        </w:rPr>
        <w:t> та розуміти почуття інших людей</w:t>
      </w:r>
      <w:r w:rsidRPr="008B4242">
        <w:rPr>
          <w:color w:val="0000CC"/>
          <w:sz w:val="28"/>
          <w:szCs w:val="28"/>
        </w:rPr>
        <w:t>.</w:t>
      </w:r>
    </w:p>
    <w:p w14:paraId="1F1E3DF6" w14:textId="3D99B84F" w:rsidR="00C2531F" w:rsidRPr="00C2531F" w:rsidRDefault="003B50AE" w:rsidP="00271C4D">
      <w:pPr>
        <w:pBdr>
          <w:top w:val="nil"/>
          <w:left w:val="nil"/>
          <w:bottom w:val="nil"/>
          <w:right w:val="nil"/>
          <w:between w:val="nil"/>
        </w:pBdr>
        <w:spacing w:line="360" w:lineRule="auto"/>
        <w:ind w:firstLine="709"/>
        <w:jc w:val="both"/>
        <w:rPr>
          <w:sz w:val="28"/>
          <w:szCs w:val="28"/>
        </w:rPr>
      </w:pPr>
      <w:r w:rsidRPr="00320D42">
        <w:rPr>
          <w:sz w:val="28"/>
          <w:szCs w:val="28"/>
        </w:rPr>
        <w:t xml:space="preserve">    </w:t>
      </w:r>
      <w:r w:rsidRPr="009F1A95">
        <w:rPr>
          <w:sz w:val="28"/>
          <w:szCs w:val="28"/>
        </w:rPr>
        <w:t xml:space="preserve">Формуванню </w:t>
      </w:r>
      <w:r w:rsidRPr="00A96AD8">
        <w:rPr>
          <w:b/>
          <w:bCs/>
          <w:i/>
          <w:iCs/>
          <w:sz w:val="28"/>
          <w:szCs w:val="28"/>
        </w:rPr>
        <w:t>критичного мислення</w:t>
      </w:r>
      <w:r w:rsidRPr="009F1A95">
        <w:rPr>
          <w:sz w:val="28"/>
          <w:szCs w:val="28"/>
        </w:rPr>
        <w:t xml:space="preserve">, власної думки та вміння приймати рішення   </w:t>
      </w:r>
      <w:r w:rsidRPr="00C2531F">
        <w:rPr>
          <w:sz w:val="28"/>
          <w:szCs w:val="28"/>
        </w:rPr>
        <w:t xml:space="preserve">сприяє практична </w:t>
      </w:r>
      <w:r w:rsidRPr="00A96AD8">
        <w:rPr>
          <w:i/>
          <w:iCs/>
          <w:sz w:val="28"/>
          <w:szCs w:val="28"/>
        </w:rPr>
        <w:t xml:space="preserve">робота з </w:t>
      </w:r>
      <w:r w:rsidR="00C2531F" w:rsidRPr="00A96AD8">
        <w:rPr>
          <w:i/>
          <w:iCs/>
          <w:sz w:val="28"/>
          <w:szCs w:val="28"/>
        </w:rPr>
        <w:t>документом</w:t>
      </w:r>
      <w:r w:rsidR="00C2531F" w:rsidRPr="00C2531F">
        <w:rPr>
          <w:sz w:val="28"/>
          <w:szCs w:val="28"/>
        </w:rPr>
        <w:t xml:space="preserve"> – </w:t>
      </w:r>
      <w:r w:rsidR="00C2531F">
        <w:rPr>
          <w:sz w:val="28"/>
          <w:szCs w:val="28"/>
        </w:rPr>
        <w:t>зі статтею</w:t>
      </w:r>
      <w:r w:rsidR="00C2531F" w:rsidRPr="00C2531F">
        <w:rPr>
          <w:sz w:val="28"/>
          <w:szCs w:val="28"/>
        </w:rPr>
        <w:t xml:space="preserve"> Конституції України: </w:t>
      </w:r>
    </w:p>
    <w:p w14:paraId="4E80DFC9" w14:textId="5392952C" w:rsidR="003B50AE" w:rsidRPr="00C2531F" w:rsidRDefault="00C2531F" w:rsidP="00271C4D">
      <w:pPr>
        <w:pBdr>
          <w:top w:val="nil"/>
          <w:left w:val="nil"/>
          <w:bottom w:val="nil"/>
          <w:right w:val="nil"/>
          <w:between w:val="nil"/>
        </w:pBdr>
        <w:spacing w:line="360" w:lineRule="auto"/>
        <w:ind w:firstLine="709"/>
        <w:jc w:val="both"/>
        <w:rPr>
          <w:sz w:val="28"/>
          <w:szCs w:val="28"/>
        </w:rPr>
      </w:pPr>
      <w:r w:rsidRPr="00C2531F">
        <w:rPr>
          <w:sz w:val="28"/>
          <w:szCs w:val="28"/>
        </w:rPr>
        <w:lastRenderedPageBreak/>
        <w:t xml:space="preserve">«Стаття 3. Людина, її життя і здоров’я, честь і гідність, недоторканність і безпека визнаються в Україні найвищою соціальною цінністю. 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 </w:t>
      </w:r>
    </w:p>
    <w:p w14:paraId="04632D7A" w14:textId="11A6B863" w:rsidR="003B50AE" w:rsidRPr="009F1A95" w:rsidRDefault="003B50AE" w:rsidP="00271C4D">
      <w:pPr>
        <w:pBdr>
          <w:top w:val="nil"/>
          <w:left w:val="nil"/>
          <w:bottom w:val="nil"/>
          <w:right w:val="nil"/>
          <w:between w:val="nil"/>
        </w:pBdr>
        <w:spacing w:line="360" w:lineRule="auto"/>
        <w:ind w:firstLine="709"/>
        <w:jc w:val="both"/>
        <w:rPr>
          <w:sz w:val="28"/>
          <w:szCs w:val="28"/>
        </w:rPr>
      </w:pPr>
      <w:r w:rsidRPr="009F1A95">
        <w:rPr>
          <w:sz w:val="28"/>
          <w:szCs w:val="28"/>
        </w:rPr>
        <w:t>Після ознайомлення з документом починається обговорення за питаннями:</w:t>
      </w:r>
    </w:p>
    <w:p w14:paraId="6BD44B34" w14:textId="518289F7" w:rsidR="003B50AE" w:rsidRPr="009F1A95" w:rsidRDefault="003B50AE" w:rsidP="00271C4D">
      <w:pPr>
        <w:pBdr>
          <w:top w:val="nil"/>
          <w:left w:val="nil"/>
          <w:bottom w:val="nil"/>
          <w:right w:val="nil"/>
          <w:between w:val="nil"/>
        </w:pBdr>
        <w:spacing w:line="360" w:lineRule="auto"/>
        <w:jc w:val="both"/>
        <w:rPr>
          <w:i/>
          <w:sz w:val="28"/>
          <w:szCs w:val="28"/>
        </w:rPr>
      </w:pPr>
      <w:r w:rsidRPr="009F1A95">
        <w:rPr>
          <w:i/>
          <w:sz w:val="28"/>
          <w:szCs w:val="28"/>
        </w:rPr>
        <w:t xml:space="preserve"> - </w:t>
      </w:r>
      <w:r w:rsidR="00453A6F">
        <w:rPr>
          <w:i/>
          <w:sz w:val="28"/>
          <w:szCs w:val="28"/>
        </w:rPr>
        <w:t>Що</w:t>
      </w:r>
      <w:r w:rsidRPr="009F1A95">
        <w:rPr>
          <w:i/>
          <w:sz w:val="28"/>
          <w:szCs w:val="28"/>
        </w:rPr>
        <w:t xml:space="preserve"> Конституція України проголошує найвищою цінністю держави? </w:t>
      </w:r>
    </w:p>
    <w:p w14:paraId="5F24CB30" w14:textId="32B2BD03" w:rsidR="003B50AE" w:rsidRPr="009F1A95" w:rsidRDefault="003B50AE" w:rsidP="00271C4D">
      <w:pPr>
        <w:pBdr>
          <w:top w:val="nil"/>
          <w:left w:val="nil"/>
          <w:bottom w:val="nil"/>
          <w:right w:val="nil"/>
          <w:between w:val="nil"/>
        </w:pBdr>
        <w:spacing w:line="360" w:lineRule="auto"/>
        <w:jc w:val="both"/>
        <w:rPr>
          <w:i/>
          <w:sz w:val="28"/>
          <w:szCs w:val="28"/>
        </w:rPr>
      </w:pPr>
      <w:r w:rsidRPr="009F1A95">
        <w:rPr>
          <w:i/>
          <w:sz w:val="28"/>
          <w:szCs w:val="28"/>
        </w:rPr>
        <w:t xml:space="preserve"> -Чи вдалося за період незалежності України втілити ці положення Конституції в життя? Свою думку підтверджуйте фактами.</w:t>
      </w:r>
    </w:p>
    <w:p w14:paraId="2193E960" w14:textId="3572DF13" w:rsidR="003B50AE" w:rsidRPr="009F1A95" w:rsidRDefault="003B50AE" w:rsidP="00271C4D">
      <w:pPr>
        <w:autoSpaceDE w:val="0"/>
        <w:autoSpaceDN w:val="0"/>
        <w:adjustRightInd w:val="0"/>
        <w:spacing w:line="360" w:lineRule="auto"/>
        <w:ind w:firstLine="709"/>
        <w:jc w:val="both"/>
        <w:rPr>
          <w:color w:val="231F20"/>
          <w:sz w:val="28"/>
          <w:szCs w:val="28"/>
        </w:rPr>
      </w:pPr>
      <w:r w:rsidRPr="009F1A95">
        <w:rPr>
          <w:spacing w:val="-6"/>
          <w:sz w:val="28"/>
          <w:szCs w:val="28"/>
        </w:rPr>
        <w:t>Під час обговорення учні неодмінно доходять висновку, що саме бажання долучитися</w:t>
      </w:r>
      <w:r w:rsidRPr="009F1A95">
        <w:rPr>
          <w:sz w:val="28"/>
          <w:szCs w:val="28"/>
        </w:rPr>
        <w:t xml:space="preserve"> до</w:t>
      </w:r>
      <w:r w:rsidR="00D25972">
        <w:rPr>
          <w:sz w:val="28"/>
          <w:szCs w:val="28"/>
        </w:rPr>
        <w:t xml:space="preserve"> </w:t>
      </w:r>
      <w:r w:rsidRPr="009F1A95">
        <w:rPr>
          <w:color w:val="231F20"/>
          <w:sz w:val="28"/>
          <w:szCs w:val="28"/>
        </w:rPr>
        <w:t>Європ</w:t>
      </w:r>
      <w:r w:rsidR="00D25972">
        <w:rPr>
          <w:color w:val="231F20"/>
          <w:sz w:val="28"/>
          <w:szCs w:val="28"/>
        </w:rPr>
        <w:t>ейського Союзу</w:t>
      </w:r>
      <w:r w:rsidRPr="009F1A95">
        <w:rPr>
          <w:color w:val="231F20"/>
          <w:sz w:val="28"/>
          <w:szCs w:val="28"/>
        </w:rPr>
        <w:t xml:space="preserve">, де найбільше цінують чесність, турботу про ближнього, правопорядок, визначило вектор розвитку нашої країни.  </w:t>
      </w:r>
    </w:p>
    <w:p w14:paraId="7FBEC651" w14:textId="71D6CC02" w:rsidR="002A26C7" w:rsidRPr="005D22B7" w:rsidRDefault="003B50AE" w:rsidP="00271C4D">
      <w:pPr>
        <w:autoSpaceDE w:val="0"/>
        <w:autoSpaceDN w:val="0"/>
        <w:adjustRightInd w:val="0"/>
        <w:spacing w:line="360" w:lineRule="auto"/>
        <w:ind w:firstLine="709"/>
        <w:jc w:val="both"/>
        <w:rPr>
          <w:sz w:val="28"/>
          <w:szCs w:val="28"/>
        </w:rPr>
      </w:pPr>
      <w:r w:rsidRPr="009F1A95">
        <w:rPr>
          <w:sz w:val="28"/>
          <w:szCs w:val="28"/>
        </w:rPr>
        <w:t>Однією з найважливіших навичок, як</w:t>
      </w:r>
      <w:r w:rsidR="004A37F4">
        <w:rPr>
          <w:sz w:val="28"/>
          <w:szCs w:val="28"/>
        </w:rPr>
        <w:t>а</w:t>
      </w:r>
      <w:r w:rsidRPr="009F1A95">
        <w:rPr>
          <w:sz w:val="28"/>
          <w:szCs w:val="28"/>
        </w:rPr>
        <w:t xml:space="preserve"> </w:t>
      </w:r>
      <w:r w:rsidR="004A37F4">
        <w:rPr>
          <w:sz w:val="28"/>
          <w:szCs w:val="28"/>
        </w:rPr>
        <w:t>допомагає р</w:t>
      </w:r>
      <w:r w:rsidR="00D25972" w:rsidRPr="00F754F3">
        <w:rPr>
          <w:sz w:val="28"/>
          <w:szCs w:val="28"/>
        </w:rPr>
        <w:t>еаліз</w:t>
      </w:r>
      <w:r w:rsidR="004A37F4">
        <w:rPr>
          <w:sz w:val="28"/>
          <w:szCs w:val="28"/>
        </w:rPr>
        <w:t>увати</w:t>
      </w:r>
      <w:r w:rsidR="00D25972" w:rsidRPr="00F754F3">
        <w:rPr>
          <w:sz w:val="28"/>
          <w:szCs w:val="28"/>
        </w:rPr>
        <w:t xml:space="preserve"> змістов</w:t>
      </w:r>
      <w:r w:rsidR="004A37F4">
        <w:rPr>
          <w:sz w:val="28"/>
          <w:szCs w:val="28"/>
        </w:rPr>
        <w:t>ну</w:t>
      </w:r>
      <w:r w:rsidR="00D25972" w:rsidRPr="00F754F3">
        <w:rPr>
          <w:sz w:val="28"/>
          <w:szCs w:val="28"/>
        </w:rPr>
        <w:t xml:space="preserve"> ліні</w:t>
      </w:r>
      <w:r w:rsidR="004A37F4">
        <w:rPr>
          <w:sz w:val="28"/>
          <w:szCs w:val="28"/>
        </w:rPr>
        <w:t>ю</w:t>
      </w:r>
      <w:r w:rsidR="00D25972" w:rsidRPr="00F754F3">
        <w:rPr>
          <w:sz w:val="28"/>
          <w:szCs w:val="28"/>
        </w:rPr>
        <w:t xml:space="preserve">  </w:t>
      </w:r>
      <w:r w:rsidR="00D25972" w:rsidRPr="008F4164">
        <w:rPr>
          <w:sz w:val="28"/>
          <w:szCs w:val="28"/>
        </w:rPr>
        <w:t>«Громадянська відповідальність»</w:t>
      </w:r>
      <w:r w:rsidR="004A37F4">
        <w:rPr>
          <w:sz w:val="28"/>
          <w:szCs w:val="28"/>
        </w:rPr>
        <w:t>,</w:t>
      </w:r>
      <w:r w:rsidR="00D25972" w:rsidRPr="008F4164">
        <w:rPr>
          <w:sz w:val="28"/>
          <w:szCs w:val="28"/>
        </w:rPr>
        <w:t xml:space="preserve"> </w:t>
      </w:r>
      <w:r w:rsidRPr="009F1A95">
        <w:rPr>
          <w:sz w:val="28"/>
          <w:szCs w:val="28"/>
        </w:rPr>
        <w:t xml:space="preserve">є </w:t>
      </w:r>
      <w:r w:rsidRPr="00C2531F">
        <w:rPr>
          <w:b/>
          <w:bCs/>
          <w:i/>
          <w:iCs/>
          <w:sz w:val="28"/>
          <w:szCs w:val="28"/>
        </w:rPr>
        <w:t>креативність</w:t>
      </w:r>
      <w:r w:rsidRPr="009F1A95">
        <w:rPr>
          <w:sz w:val="28"/>
          <w:szCs w:val="28"/>
        </w:rPr>
        <w:t xml:space="preserve">. Що це означає для вчителя? Вчитель має давати дітям більше можливості для розвитку творчості, фантазії, пропонувати проектні завдання, під час яких вони могли б розкритися. </w:t>
      </w:r>
      <w:r w:rsidR="004A37F4">
        <w:rPr>
          <w:sz w:val="28"/>
          <w:szCs w:val="28"/>
        </w:rPr>
        <w:t xml:space="preserve">Саме тому, </w:t>
      </w:r>
      <w:r w:rsidR="004A37F4" w:rsidRPr="009F1A95">
        <w:rPr>
          <w:sz w:val="28"/>
          <w:szCs w:val="28"/>
        </w:rPr>
        <w:t>по завершенню уроку</w:t>
      </w:r>
      <w:r w:rsidR="004A37F4">
        <w:rPr>
          <w:sz w:val="28"/>
          <w:szCs w:val="28"/>
        </w:rPr>
        <w:t xml:space="preserve"> </w:t>
      </w:r>
      <w:r w:rsidR="00A96AD8">
        <w:rPr>
          <w:sz w:val="28"/>
          <w:szCs w:val="28"/>
        </w:rPr>
        <w:t>я</w:t>
      </w:r>
      <w:r w:rsidR="004A37F4">
        <w:rPr>
          <w:sz w:val="28"/>
          <w:szCs w:val="28"/>
        </w:rPr>
        <w:t xml:space="preserve"> пропону</w:t>
      </w:r>
      <w:r w:rsidR="00A96AD8">
        <w:rPr>
          <w:sz w:val="28"/>
          <w:szCs w:val="28"/>
        </w:rPr>
        <w:t>ю</w:t>
      </w:r>
      <w:r w:rsidR="004A37F4">
        <w:rPr>
          <w:sz w:val="28"/>
          <w:szCs w:val="28"/>
        </w:rPr>
        <w:t xml:space="preserve"> творче завдання, яке допоможе дітям </w:t>
      </w:r>
      <w:r w:rsidRPr="009F1A95">
        <w:rPr>
          <w:sz w:val="28"/>
          <w:szCs w:val="28"/>
        </w:rPr>
        <w:t xml:space="preserve">застосувати набуті знання та досвід. Учням пропонується </w:t>
      </w:r>
      <w:r w:rsidRPr="005D22B7">
        <w:rPr>
          <w:sz w:val="28"/>
          <w:szCs w:val="28"/>
        </w:rPr>
        <w:t>виконати міні-проект – презентацію, фотоальбом або колаж «України славетні імена»</w:t>
      </w:r>
      <w:r w:rsidR="00CA276A" w:rsidRPr="005D22B7">
        <w:rPr>
          <w:sz w:val="28"/>
          <w:szCs w:val="28"/>
        </w:rPr>
        <w:t xml:space="preserve">. Вони мають </w:t>
      </w:r>
      <w:r w:rsidRPr="005D22B7">
        <w:rPr>
          <w:sz w:val="28"/>
          <w:szCs w:val="28"/>
        </w:rPr>
        <w:t>створ</w:t>
      </w:r>
      <w:r w:rsidR="00CA276A" w:rsidRPr="005D22B7">
        <w:rPr>
          <w:sz w:val="28"/>
          <w:szCs w:val="28"/>
        </w:rPr>
        <w:t>ити</w:t>
      </w:r>
      <w:r w:rsidRPr="005D22B7">
        <w:rPr>
          <w:sz w:val="28"/>
          <w:szCs w:val="28"/>
        </w:rPr>
        <w:t xml:space="preserve"> добірку портретів видатних діячів доби незалежності України</w:t>
      </w:r>
      <w:r w:rsidR="0081625F" w:rsidRPr="005D22B7">
        <w:rPr>
          <w:sz w:val="28"/>
          <w:szCs w:val="28"/>
        </w:rPr>
        <w:t xml:space="preserve">, </w:t>
      </w:r>
      <w:r w:rsidRPr="005D22B7">
        <w:rPr>
          <w:sz w:val="28"/>
          <w:szCs w:val="28"/>
        </w:rPr>
        <w:t>презентуйте результат роботи в класі</w:t>
      </w:r>
      <w:r w:rsidR="005D22B7" w:rsidRPr="005D22B7">
        <w:rPr>
          <w:sz w:val="28"/>
          <w:szCs w:val="28"/>
        </w:rPr>
        <w:t xml:space="preserve"> та </w:t>
      </w:r>
      <w:r w:rsidRPr="005D22B7">
        <w:rPr>
          <w:sz w:val="28"/>
          <w:szCs w:val="28"/>
        </w:rPr>
        <w:t>обґрунту</w:t>
      </w:r>
      <w:r w:rsidR="0081625F" w:rsidRPr="005D22B7">
        <w:rPr>
          <w:sz w:val="28"/>
          <w:szCs w:val="28"/>
        </w:rPr>
        <w:t xml:space="preserve">вати </w:t>
      </w:r>
      <w:r w:rsidRPr="005D22B7">
        <w:rPr>
          <w:sz w:val="28"/>
          <w:szCs w:val="28"/>
        </w:rPr>
        <w:t>свій вибір персоналій.</w:t>
      </w:r>
    </w:p>
    <w:p w14:paraId="22327DD0" w14:textId="745A8754" w:rsidR="002A26C7" w:rsidRPr="005D22B7" w:rsidRDefault="005D22B7" w:rsidP="00271C4D">
      <w:pPr>
        <w:shd w:val="clear" w:color="auto" w:fill="FFFFFF"/>
        <w:spacing w:line="360" w:lineRule="auto"/>
        <w:ind w:firstLine="709"/>
        <w:jc w:val="both"/>
        <w:rPr>
          <w:sz w:val="28"/>
          <w:szCs w:val="28"/>
        </w:rPr>
      </w:pPr>
      <w:r w:rsidRPr="005D22B7">
        <w:rPr>
          <w:sz w:val="28"/>
          <w:szCs w:val="28"/>
          <w:bdr w:val="none" w:sz="0" w:space="0" w:color="auto" w:frame="1"/>
        </w:rPr>
        <w:t xml:space="preserve">У зв’язку з цим </w:t>
      </w:r>
      <w:r w:rsidR="002A26C7" w:rsidRPr="005D22B7">
        <w:rPr>
          <w:sz w:val="28"/>
          <w:szCs w:val="28"/>
          <w:bdr w:val="none" w:sz="0" w:space="0" w:color="auto" w:frame="1"/>
        </w:rPr>
        <w:t>дуже важлив</w:t>
      </w:r>
      <w:r w:rsidRPr="005D22B7">
        <w:rPr>
          <w:sz w:val="28"/>
          <w:szCs w:val="28"/>
          <w:bdr w:val="none" w:sz="0" w:space="0" w:color="auto" w:frame="1"/>
        </w:rPr>
        <w:t>им є</w:t>
      </w:r>
      <w:r w:rsidR="002A26C7" w:rsidRPr="005D22B7">
        <w:rPr>
          <w:sz w:val="28"/>
          <w:szCs w:val="28"/>
          <w:bdr w:val="none" w:sz="0" w:space="0" w:color="auto" w:frame="1"/>
        </w:rPr>
        <w:t xml:space="preserve"> вміння </w:t>
      </w:r>
      <w:r w:rsidR="002A26C7" w:rsidRPr="00715CA6">
        <w:rPr>
          <w:b/>
          <w:bCs/>
          <w:i/>
          <w:iCs/>
          <w:sz w:val="28"/>
          <w:szCs w:val="28"/>
          <w:bdr w:val="none" w:sz="0" w:space="0" w:color="auto" w:frame="1"/>
        </w:rPr>
        <w:t>логічно обґрунтувати позицію</w:t>
      </w:r>
      <w:r w:rsidR="002A26C7" w:rsidRPr="00715CA6">
        <w:rPr>
          <w:sz w:val="28"/>
          <w:szCs w:val="28"/>
          <w:bdr w:val="none" w:sz="0" w:space="0" w:color="auto" w:frame="1"/>
        </w:rPr>
        <w:t>.</w:t>
      </w:r>
      <w:r w:rsidR="002A26C7" w:rsidRPr="005D22B7">
        <w:rPr>
          <w:b/>
          <w:bCs/>
          <w:sz w:val="28"/>
          <w:szCs w:val="28"/>
          <w:bdr w:val="none" w:sz="0" w:space="0" w:color="auto" w:frame="1"/>
        </w:rPr>
        <w:t xml:space="preserve"> </w:t>
      </w:r>
      <w:r w:rsidR="002A26C7" w:rsidRPr="005D22B7">
        <w:rPr>
          <w:sz w:val="28"/>
          <w:szCs w:val="28"/>
          <w:bdr w:val="none" w:sz="0" w:space="0" w:color="auto" w:frame="1"/>
        </w:rPr>
        <w:t xml:space="preserve">Сутність вміння зводиться до здатності дитини висловлювати послідовні, обґрунтовані міркування, судження, висновки. При цьому вона виявляє власне ставлення до подій, явищ, процесів. Коли мова іде про аргументацію позиції то корисним буде застосування відомого методу </w:t>
      </w:r>
      <w:r w:rsidR="002A26C7" w:rsidRPr="005D22B7">
        <w:rPr>
          <w:sz w:val="28"/>
          <w:szCs w:val="28"/>
          <w:lang w:val="en-US"/>
        </w:rPr>
        <w:t>PRES</w:t>
      </w:r>
      <w:r w:rsidR="002A26C7" w:rsidRPr="005D22B7">
        <w:rPr>
          <w:sz w:val="28"/>
          <w:szCs w:val="28"/>
        </w:rPr>
        <w:t xml:space="preserve"> – висловлення власної позиції за </w:t>
      </w:r>
      <w:r w:rsidR="00BC63ED">
        <w:rPr>
          <w:sz w:val="28"/>
          <w:szCs w:val="28"/>
        </w:rPr>
        <w:t>таким</w:t>
      </w:r>
      <w:r w:rsidR="002A26C7" w:rsidRPr="005D22B7">
        <w:rPr>
          <w:sz w:val="28"/>
          <w:szCs w:val="28"/>
        </w:rPr>
        <w:t xml:space="preserve"> алгоритмом: </w:t>
      </w:r>
    </w:p>
    <w:p w14:paraId="06114E56" w14:textId="77777777" w:rsidR="002A26C7" w:rsidRPr="005D22B7" w:rsidRDefault="002A26C7" w:rsidP="00271C4D">
      <w:pPr>
        <w:shd w:val="clear" w:color="auto" w:fill="FFFFFF"/>
        <w:spacing w:line="360" w:lineRule="auto"/>
        <w:ind w:firstLine="709"/>
        <w:jc w:val="both"/>
        <w:rPr>
          <w:sz w:val="28"/>
          <w:szCs w:val="28"/>
        </w:rPr>
      </w:pPr>
      <w:r w:rsidRPr="005D22B7">
        <w:rPr>
          <w:sz w:val="28"/>
          <w:szCs w:val="28"/>
        </w:rPr>
        <w:t>1. Я думаю/вважаю…</w:t>
      </w:r>
      <w:r w:rsidRPr="005D22B7">
        <w:rPr>
          <w:i/>
          <w:iCs/>
          <w:sz w:val="28"/>
          <w:szCs w:val="28"/>
        </w:rPr>
        <w:t>(формулювання власної позиції або тези).</w:t>
      </w:r>
    </w:p>
    <w:p w14:paraId="60F6EE71" w14:textId="77777777" w:rsidR="002A26C7" w:rsidRPr="005D22B7" w:rsidRDefault="002A26C7" w:rsidP="00271C4D">
      <w:pPr>
        <w:shd w:val="clear" w:color="auto" w:fill="FFFFFF"/>
        <w:spacing w:line="360" w:lineRule="auto"/>
        <w:ind w:firstLine="709"/>
        <w:jc w:val="both"/>
        <w:rPr>
          <w:i/>
          <w:iCs/>
          <w:sz w:val="28"/>
          <w:szCs w:val="28"/>
        </w:rPr>
      </w:pPr>
      <w:r w:rsidRPr="005D22B7">
        <w:rPr>
          <w:sz w:val="28"/>
          <w:szCs w:val="28"/>
        </w:rPr>
        <w:t>2. Тому що…</w:t>
      </w:r>
      <w:r w:rsidRPr="005D22B7">
        <w:rPr>
          <w:i/>
          <w:iCs/>
          <w:sz w:val="28"/>
          <w:szCs w:val="28"/>
        </w:rPr>
        <w:t>(прояснення позиції, аргументація на її підтвердження).</w:t>
      </w:r>
    </w:p>
    <w:p w14:paraId="7C263D8A" w14:textId="77777777" w:rsidR="002A26C7" w:rsidRPr="005D22B7" w:rsidRDefault="002A26C7" w:rsidP="00271C4D">
      <w:pPr>
        <w:shd w:val="clear" w:color="auto" w:fill="FFFFFF"/>
        <w:spacing w:line="360" w:lineRule="auto"/>
        <w:ind w:firstLine="709"/>
        <w:jc w:val="both"/>
        <w:rPr>
          <w:i/>
          <w:iCs/>
          <w:sz w:val="28"/>
          <w:szCs w:val="28"/>
        </w:rPr>
      </w:pPr>
      <w:r w:rsidRPr="005D22B7">
        <w:rPr>
          <w:sz w:val="28"/>
          <w:szCs w:val="28"/>
        </w:rPr>
        <w:t>3. Наприклад…</w:t>
      </w:r>
      <w:r w:rsidRPr="005D22B7">
        <w:rPr>
          <w:i/>
          <w:iCs/>
          <w:sz w:val="28"/>
          <w:szCs w:val="28"/>
        </w:rPr>
        <w:t>(приклад, що підтверджує або ілюструє аргумент).</w:t>
      </w:r>
    </w:p>
    <w:p w14:paraId="36E48464" w14:textId="77777777" w:rsidR="00BC63ED" w:rsidRDefault="002A26C7" w:rsidP="00271C4D">
      <w:pPr>
        <w:shd w:val="clear" w:color="auto" w:fill="FFFFFF"/>
        <w:spacing w:line="360" w:lineRule="auto"/>
        <w:ind w:firstLine="709"/>
        <w:rPr>
          <w:i/>
          <w:iCs/>
          <w:sz w:val="28"/>
          <w:szCs w:val="28"/>
        </w:rPr>
      </w:pPr>
      <w:r w:rsidRPr="005D22B7">
        <w:rPr>
          <w:sz w:val="28"/>
          <w:szCs w:val="28"/>
        </w:rPr>
        <w:t>4.</w:t>
      </w:r>
      <w:r w:rsidR="00BC63ED">
        <w:rPr>
          <w:sz w:val="28"/>
          <w:szCs w:val="28"/>
        </w:rPr>
        <w:t xml:space="preserve"> </w:t>
      </w:r>
      <w:r w:rsidRPr="005D22B7">
        <w:rPr>
          <w:sz w:val="28"/>
          <w:szCs w:val="28"/>
        </w:rPr>
        <w:t>Отже…/Таким чином…/Ось чому…</w:t>
      </w:r>
      <w:r w:rsidRPr="005D22B7">
        <w:rPr>
          <w:i/>
          <w:iCs/>
          <w:sz w:val="28"/>
          <w:szCs w:val="28"/>
        </w:rPr>
        <w:t>(висновок, який підсилює позицію</w:t>
      </w:r>
      <w:r w:rsidR="00BC63ED">
        <w:rPr>
          <w:i/>
          <w:iCs/>
          <w:sz w:val="28"/>
          <w:szCs w:val="28"/>
        </w:rPr>
        <w:t xml:space="preserve"> </w:t>
      </w:r>
    </w:p>
    <w:p w14:paraId="7EAF533F" w14:textId="5006A790" w:rsidR="002A26C7" w:rsidRPr="00BC63ED" w:rsidRDefault="00BC63ED" w:rsidP="00271C4D">
      <w:pPr>
        <w:shd w:val="clear" w:color="auto" w:fill="FFFFFF"/>
        <w:spacing w:line="360" w:lineRule="auto"/>
        <w:ind w:firstLine="709"/>
        <w:rPr>
          <w:i/>
          <w:iCs/>
          <w:sz w:val="28"/>
          <w:szCs w:val="28"/>
        </w:rPr>
      </w:pPr>
      <w:r>
        <w:rPr>
          <w:i/>
          <w:iCs/>
          <w:sz w:val="28"/>
          <w:szCs w:val="28"/>
        </w:rPr>
        <w:lastRenderedPageBreak/>
        <w:t xml:space="preserve">   </w:t>
      </w:r>
      <w:r w:rsidR="002A26C7" w:rsidRPr="005D22B7">
        <w:rPr>
          <w:i/>
          <w:iCs/>
          <w:sz w:val="28"/>
          <w:szCs w:val="28"/>
        </w:rPr>
        <w:t>/тезу та закликає до неї приєднатися).</w:t>
      </w:r>
    </w:p>
    <w:p w14:paraId="529DC4BF" w14:textId="06262EE2" w:rsidR="00761BC0" w:rsidRPr="00F944B6" w:rsidRDefault="00761BC0" w:rsidP="00271C4D">
      <w:pPr>
        <w:spacing w:line="360" w:lineRule="auto"/>
        <w:ind w:firstLine="709"/>
        <w:jc w:val="both"/>
        <w:rPr>
          <w:sz w:val="28"/>
          <w:szCs w:val="28"/>
        </w:rPr>
      </w:pPr>
      <w:r w:rsidRPr="00CD1D64">
        <w:rPr>
          <w:sz w:val="28"/>
          <w:szCs w:val="28"/>
        </w:rPr>
        <w:t>Засобами курсів</w:t>
      </w:r>
      <w:r w:rsidRPr="00CD1D64">
        <w:rPr>
          <w:szCs w:val="28"/>
        </w:rPr>
        <w:t xml:space="preserve"> </w:t>
      </w:r>
      <w:r w:rsidR="00CD1D64" w:rsidRPr="004301C7">
        <w:rPr>
          <w:sz w:val="28"/>
          <w:szCs w:val="28"/>
        </w:rPr>
        <w:t>громадянської та історичної освітньої галузі</w:t>
      </w:r>
      <w:r w:rsidR="00CD1D64">
        <w:rPr>
          <w:sz w:val="28"/>
          <w:szCs w:val="28"/>
        </w:rPr>
        <w:t xml:space="preserve"> </w:t>
      </w:r>
      <w:r w:rsidR="000C0D9B">
        <w:rPr>
          <w:sz w:val="28"/>
          <w:szCs w:val="28"/>
        </w:rPr>
        <w:t xml:space="preserve">вчителі </w:t>
      </w:r>
      <w:r w:rsidRPr="00F944B6">
        <w:rPr>
          <w:sz w:val="28"/>
          <w:szCs w:val="28"/>
        </w:rPr>
        <w:t>орієнтую</w:t>
      </w:r>
      <w:r w:rsidR="000C0D9B">
        <w:rPr>
          <w:sz w:val="28"/>
          <w:szCs w:val="28"/>
        </w:rPr>
        <w:t>ть</w:t>
      </w:r>
      <w:r w:rsidRPr="00F944B6">
        <w:rPr>
          <w:sz w:val="28"/>
          <w:szCs w:val="28"/>
        </w:rPr>
        <w:t xml:space="preserve"> учнів на </w:t>
      </w:r>
      <w:r w:rsidR="000C0D9B">
        <w:rPr>
          <w:sz w:val="28"/>
          <w:szCs w:val="28"/>
        </w:rPr>
        <w:t xml:space="preserve">такі </w:t>
      </w:r>
      <w:r w:rsidRPr="00F944B6">
        <w:rPr>
          <w:sz w:val="28"/>
          <w:szCs w:val="28"/>
        </w:rPr>
        <w:t>уміння</w:t>
      </w:r>
      <w:r w:rsidR="004E2C5E">
        <w:rPr>
          <w:sz w:val="28"/>
          <w:szCs w:val="28"/>
        </w:rPr>
        <w:t xml:space="preserve"> і </w:t>
      </w:r>
      <w:r w:rsidRPr="00F944B6">
        <w:rPr>
          <w:sz w:val="28"/>
          <w:szCs w:val="28"/>
        </w:rPr>
        <w:t xml:space="preserve">ставлення: </w:t>
      </w:r>
    </w:p>
    <w:p w14:paraId="00DD17C7" w14:textId="77777777" w:rsidR="00CD1D64" w:rsidRPr="00F944B6" w:rsidRDefault="00CD1D64" w:rsidP="00E60B9E">
      <w:pPr>
        <w:pStyle w:val="a7"/>
        <w:numPr>
          <w:ilvl w:val="0"/>
          <w:numId w:val="19"/>
        </w:numPr>
        <w:pBdr>
          <w:top w:val="nil"/>
          <w:left w:val="nil"/>
          <w:bottom w:val="nil"/>
          <w:right w:val="nil"/>
          <w:between w:val="nil"/>
        </w:pBdr>
        <w:spacing w:after="0" w:line="360" w:lineRule="auto"/>
        <w:ind w:left="426" w:hanging="294"/>
        <w:rPr>
          <w:szCs w:val="28"/>
          <w:lang w:val="uk-UA"/>
        </w:rPr>
      </w:pPr>
      <w:r w:rsidRPr="00F944B6">
        <w:rPr>
          <w:szCs w:val="28"/>
          <w:lang w:val="uk-UA"/>
        </w:rPr>
        <w:t>моделювати свою поведінку як активного і відповідального члена громадянського суспільства, який знає права людини та вміє їх захищати;</w:t>
      </w:r>
    </w:p>
    <w:p w14:paraId="3CE5CEF0" w14:textId="77777777" w:rsidR="00CD1D64" w:rsidRPr="00F944B6" w:rsidRDefault="00CD1D64" w:rsidP="00E60B9E">
      <w:pPr>
        <w:pStyle w:val="a7"/>
        <w:numPr>
          <w:ilvl w:val="0"/>
          <w:numId w:val="19"/>
        </w:numPr>
        <w:pBdr>
          <w:top w:val="nil"/>
          <w:left w:val="nil"/>
          <w:bottom w:val="nil"/>
          <w:right w:val="nil"/>
          <w:between w:val="nil"/>
        </w:pBdr>
        <w:spacing w:after="0" w:line="360" w:lineRule="auto"/>
        <w:ind w:left="426" w:hanging="294"/>
        <w:rPr>
          <w:szCs w:val="28"/>
          <w:lang w:val="uk-UA"/>
        </w:rPr>
      </w:pPr>
      <w:r w:rsidRPr="00F944B6">
        <w:rPr>
          <w:szCs w:val="28"/>
          <w:lang w:val="uk-UA"/>
        </w:rPr>
        <w:t>формувати та обстоювати свою громадянську позицію щодо локальних та глобальних питань;</w:t>
      </w:r>
    </w:p>
    <w:p w14:paraId="57409605" w14:textId="77777777" w:rsidR="00CD1D64" w:rsidRPr="00F944B6" w:rsidRDefault="00CD1D64" w:rsidP="00E60B9E">
      <w:pPr>
        <w:pStyle w:val="a7"/>
        <w:numPr>
          <w:ilvl w:val="0"/>
          <w:numId w:val="19"/>
        </w:numPr>
        <w:pBdr>
          <w:top w:val="nil"/>
          <w:left w:val="nil"/>
          <w:bottom w:val="nil"/>
          <w:right w:val="nil"/>
          <w:between w:val="nil"/>
        </w:pBdr>
        <w:spacing w:after="0" w:line="360" w:lineRule="auto"/>
        <w:ind w:left="426" w:hanging="294"/>
        <w:rPr>
          <w:szCs w:val="28"/>
          <w:lang w:val="uk-UA"/>
        </w:rPr>
      </w:pPr>
      <w:r w:rsidRPr="00F944B6">
        <w:rPr>
          <w:szCs w:val="28"/>
          <w:lang w:val="uk-UA"/>
        </w:rPr>
        <w:t>брати участь у вирішенні проблем різних спільнот, зважаючи на інтереси їхніх представників;</w:t>
      </w:r>
    </w:p>
    <w:p w14:paraId="63C81209" w14:textId="77777777" w:rsidR="00CD1D64" w:rsidRPr="00F944B6" w:rsidRDefault="00CD1D64" w:rsidP="00E60B9E">
      <w:pPr>
        <w:pStyle w:val="a7"/>
        <w:numPr>
          <w:ilvl w:val="0"/>
          <w:numId w:val="19"/>
        </w:numPr>
        <w:pBdr>
          <w:top w:val="nil"/>
          <w:left w:val="nil"/>
          <w:bottom w:val="nil"/>
          <w:right w:val="nil"/>
          <w:between w:val="nil"/>
        </w:pBdr>
        <w:spacing w:after="0" w:line="360" w:lineRule="auto"/>
        <w:ind w:left="426" w:hanging="294"/>
        <w:rPr>
          <w:szCs w:val="28"/>
          <w:lang w:val="uk-UA"/>
        </w:rPr>
      </w:pPr>
      <w:r w:rsidRPr="00F944B6">
        <w:rPr>
          <w:szCs w:val="28"/>
          <w:lang w:val="uk-UA"/>
        </w:rPr>
        <w:t>конструктивно співпрацювати з іншими, ініціювати або брати участь у реалізації проектів, громадських заходів;</w:t>
      </w:r>
    </w:p>
    <w:p w14:paraId="0D68C368" w14:textId="77777777" w:rsidR="00CD1D64" w:rsidRPr="00F944B6" w:rsidRDefault="00CD1D64" w:rsidP="00E60B9E">
      <w:pPr>
        <w:pStyle w:val="a7"/>
        <w:numPr>
          <w:ilvl w:val="0"/>
          <w:numId w:val="19"/>
        </w:numPr>
        <w:pBdr>
          <w:top w:val="nil"/>
          <w:left w:val="nil"/>
          <w:bottom w:val="nil"/>
          <w:right w:val="nil"/>
          <w:between w:val="nil"/>
        </w:pBdr>
        <w:spacing w:after="0" w:line="360" w:lineRule="auto"/>
        <w:ind w:left="426" w:hanging="294"/>
        <w:rPr>
          <w:szCs w:val="28"/>
          <w:lang w:val="uk-UA"/>
        </w:rPr>
      </w:pPr>
      <w:r w:rsidRPr="00F944B6">
        <w:rPr>
          <w:szCs w:val="28"/>
          <w:lang w:val="uk-UA"/>
        </w:rPr>
        <w:t>критично оцінювати ідейні платформи та діяльність політичних партій, суспільних рухів, організацій, розуміти їх роль у розвитку демократичного суспільства.</w:t>
      </w:r>
    </w:p>
    <w:p w14:paraId="30151E2E" w14:textId="77777777" w:rsidR="00CD1D64" w:rsidRPr="00F944B6" w:rsidRDefault="00CD1D64" w:rsidP="00E60B9E">
      <w:pPr>
        <w:pStyle w:val="a7"/>
        <w:numPr>
          <w:ilvl w:val="0"/>
          <w:numId w:val="19"/>
        </w:numPr>
        <w:pBdr>
          <w:top w:val="nil"/>
          <w:left w:val="nil"/>
          <w:bottom w:val="nil"/>
          <w:right w:val="nil"/>
          <w:between w:val="nil"/>
        </w:pBdr>
        <w:spacing w:after="0" w:line="360" w:lineRule="auto"/>
        <w:ind w:left="426" w:hanging="294"/>
        <w:rPr>
          <w:szCs w:val="28"/>
          <w:lang w:val="uk-UA"/>
        </w:rPr>
      </w:pPr>
      <w:r w:rsidRPr="00F944B6">
        <w:rPr>
          <w:szCs w:val="28"/>
          <w:lang w:val="uk-UA"/>
        </w:rPr>
        <w:t>усвідомлення себе відповідальним громадянином України, розуміння своїх прав і обов'язків як громадянина України та готовність їх виконувати;</w:t>
      </w:r>
    </w:p>
    <w:p w14:paraId="3533A18E" w14:textId="77777777" w:rsidR="00CD1D64" w:rsidRPr="00F944B6" w:rsidRDefault="00CD1D64" w:rsidP="00E60B9E">
      <w:pPr>
        <w:pStyle w:val="a7"/>
        <w:numPr>
          <w:ilvl w:val="0"/>
          <w:numId w:val="19"/>
        </w:numPr>
        <w:pBdr>
          <w:top w:val="nil"/>
          <w:left w:val="nil"/>
          <w:bottom w:val="nil"/>
          <w:right w:val="nil"/>
          <w:between w:val="nil"/>
        </w:pBdr>
        <w:spacing w:after="0" w:line="360" w:lineRule="auto"/>
        <w:ind w:left="426" w:hanging="294"/>
        <w:rPr>
          <w:szCs w:val="28"/>
          <w:lang w:val="uk-UA"/>
        </w:rPr>
      </w:pPr>
      <w:r w:rsidRPr="00F944B6">
        <w:rPr>
          <w:szCs w:val="28"/>
          <w:lang w:val="uk-UA"/>
        </w:rPr>
        <w:t>самоповага та повага до прав та гідності інших людей;</w:t>
      </w:r>
    </w:p>
    <w:p w14:paraId="18C98C12" w14:textId="77777777" w:rsidR="00CD1D64" w:rsidRPr="00F944B6" w:rsidRDefault="00CD1D64" w:rsidP="00E60B9E">
      <w:pPr>
        <w:pStyle w:val="a7"/>
        <w:numPr>
          <w:ilvl w:val="0"/>
          <w:numId w:val="19"/>
        </w:numPr>
        <w:pBdr>
          <w:top w:val="nil"/>
          <w:left w:val="nil"/>
          <w:bottom w:val="nil"/>
          <w:right w:val="nil"/>
          <w:between w:val="nil"/>
        </w:pBdr>
        <w:spacing w:after="0" w:line="360" w:lineRule="auto"/>
        <w:ind w:left="426" w:hanging="294"/>
        <w:rPr>
          <w:szCs w:val="28"/>
          <w:lang w:val="uk-UA"/>
        </w:rPr>
      </w:pPr>
      <w:r w:rsidRPr="00F944B6">
        <w:rPr>
          <w:szCs w:val="28"/>
          <w:lang w:val="uk-UA"/>
        </w:rPr>
        <w:t>громадянська поведінка, що ґрунтується на почутті власної гідності та внутрішньої свободи, а також на розвинутій правосвідомості та відстоюванні демократичних цінностей;</w:t>
      </w:r>
    </w:p>
    <w:p w14:paraId="070F4CF5" w14:textId="77777777" w:rsidR="00CD1D64" w:rsidRPr="00F944B6" w:rsidRDefault="00CD1D64" w:rsidP="00E60B9E">
      <w:pPr>
        <w:pStyle w:val="a7"/>
        <w:numPr>
          <w:ilvl w:val="0"/>
          <w:numId w:val="19"/>
        </w:numPr>
        <w:pBdr>
          <w:top w:val="nil"/>
          <w:left w:val="nil"/>
          <w:bottom w:val="nil"/>
          <w:right w:val="nil"/>
          <w:between w:val="nil"/>
        </w:pBdr>
        <w:spacing w:after="0" w:line="360" w:lineRule="auto"/>
        <w:ind w:left="426" w:hanging="294"/>
        <w:rPr>
          <w:szCs w:val="28"/>
          <w:lang w:val="uk-UA"/>
        </w:rPr>
      </w:pPr>
      <w:r w:rsidRPr="00F944B6">
        <w:rPr>
          <w:szCs w:val="28"/>
          <w:lang w:val="uk-UA"/>
        </w:rPr>
        <w:t xml:space="preserve">визнання цінності іншого та повага до його </w:t>
      </w:r>
      <w:r w:rsidRPr="00E60B9E">
        <w:rPr>
          <w:szCs w:val="28"/>
          <w:lang w:val="uk-UA"/>
        </w:rPr>
        <w:t>приватності;</w:t>
      </w:r>
    </w:p>
    <w:p w14:paraId="4B3A92F5" w14:textId="57AC17AB" w:rsidR="00F944B6" w:rsidRPr="000C0D9B" w:rsidRDefault="00CD1D64" w:rsidP="00E60B9E">
      <w:pPr>
        <w:pStyle w:val="a7"/>
        <w:numPr>
          <w:ilvl w:val="0"/>
          <w:numId w:val="19"/>
        </w:numPr>
        <w:pBdr>
          <w:top w:val="nil"/>
          <w:left w:val="nil"/>
          <w:bottom w:val="nil"/>
          <w:right w:val="nil"/>
          <w:between w:val="nil"/>
        </w:pBdr>
        <w:spacing w:after="0" w:line="360" w:lineRule="auto"/>
        <w:ind w:left="426" w:hanging="294"/>
        <w:rPr>
          <w:szCs w:val="28"/>
          <w:lang w:val="uk-UA"/>
        </w:rPr>
      </w:pPr>
      <w:r w:rsidRPr="00F944B6">
        <w:rPr>
          <w:szCs w:val="28"/>
          <w:lang w:val="uk-UA"/>
        </w:rPr>
        <w:t>толерантність і готовність до взаємовигідного розв’язання соціально-політичних суперечностей</w:t>
      </w:r>
      <w:bookmarkStart w:id="3" w:name="_Hlk109815251"/>
      <w:r w:rsidR="004E1CA8">
        <w:rPr>
          <w:szCs w:val="28"/>
        </w:rPr>
        <w:t>.</w:t>
      </w:r>
      <w:bookmarkEnd w:id="3"/>
    </w:p>
    <w:p w14:paraId="003997A8" w14:textId="6118C671" w:rsidR="00761BC0" w:rsidRPr="00B67AF8" w:rsidRDefault="00761BC0" w:rsidP="00271C4D">
      <w:pPr>
        <w:spacing w:line="360" w:lineRule="auto"/>
        <w:ind w:firstLine="709"/>
        <w:jc w:val="both"/>
        <w:rPr>
          <w:sz w:val="28"/>
          <w:szCs w:val="28"/>
        </w:rPr>
      </w:pPr>
      <w:r w:rsidRPr="00B67AF8">
        <w:rPr>
          <w:sz w:val="28"/>
          <w:szCs w:val="28"/>
        </w:rPr>
        <w:t>Ефективне освоєння контенту змістов</w:t>
      </w:r>
      <w:r w:rsidR="002076C7">
        <w:rPr>
          <w:sz w:val="28"/>
          <w:szCs w:val="28"/>
        </w:rPr>
        <w:t>н</w:t>
      </w:r>
      <w:r w:rsidRPr="00B67AF8">
        <w:rPr>
          <w:sz w:val="28"/>
          <w:szCs w:val="28"/>
        </w:rPr>
        <w:t xml:space="preserve">ої лінії </w:t>
      </w:r>
      <w:r w:rsidR="002076C7">
        <w:rPr>
          <w:sz w:val="28"/>
          <w:szCs w:val="28"/>
        </w:rPr>
        <w:t xml:space="preserve">«Громадянська відповідальність» </w:t>
      </w:r>
      <w:r w:rsidRPr="00B67AF8">
        <w:rPr>
          <w:sz w:val="28"/>
          <w:szCs w:val="28"/>
        </w:rPr>
        <w:t xml:space="preserve">відбувається через такі діяльності: </w:t>
      </w:r>
    </w:p>
    <w:p w14:paraId="3C7BC4CC" w14:textId="3A315D65" w:rsidR="00761BC0" w:rsidRPr="002076C7" w:rsidRDefault="00761BC0" w:rsidP="00E60B9E">
      <w:pPr>
        <w:pStyle w:val="a7"/>
        <w:numPr>
          <w:ilvl w:val="0"/>
          <w:numId w:val="20"/>
        </w:numPr>
        <w:spacing w:after="0" w:line="360" w:lineRule="auto"/>
        <w:ind w:left="426" w:hanging="284"/>
        <w:jc w:val="both"/>
        <w:rPr>
          <w:szCs w:val="28"/>
          <w:lang w:val="uk-UA"/>
        </w:rPr>
      </w:pPr>
      <w:r w:rsidRPr="002076C7">
        <w:rPr>
          <w:szCs w:val="28"/>
          <w:lang w:val="uk-UA"/>
        </w:rPr>
        <w:t xml:space="preserve">розв’язування задач правознавчого змісту; </w:t>
      </w:r>
    </w:p>
    <w:p w14:paraId="7339ABDC" w14:textId="2104E53F" w:rsidR="00761BC0" w:rsidRPr="002076C7" w:rsidRDefault="00761BC0" w:rsidP="00E60B9E">
      <w:pPr>
        <w:pStyle w:val="a7"/>
        <w:numPr>
          <w:ilvl w:val="0"/>
          <w:numId w:val="20"/>
        </w:numPr>
        <w:spacing w:after="0" w:line="360" w:lineRule="auto"/>
        <w:ind w:left="426" w:hanging="284"/>
        <w:jc w:val="both"/>
        <w:rPr>
          <w:szCs w:val="28"/>
          <w:lang w:val="uk-UA"/>
        </w:rPr>
      </w:pPr>
      <w:r w:rsidRPr="002076C7">
        <w:rPr>
          <w:szCs w:val="28"/>
          <w:lang w:val="uk-UA"/>
        </w:rPr>
        <w:t xml:space="preserve">дослідницькі, інформаційні, мистецькі проекти; </w:t>
      </w:r>
    </w:p>
    <w:p w14:paraId="4AFCA03C" w14:textId="33204541" w:rsidR="00B67AF8" w:rsidRPr="002076C7" w:rsidRDefault="00761BC0" w:rsidP="00E60B9E">
      <w:pPr>
        <w:pStyle w:val="a7"/>
        <w:numPr>
          <w:ilvl w:val="0"/>
          <w:numId w:val="20"/>
        </w:numPr>
        <w:spacing w:after="0" w:line="360" w:lineRule="auto"/>
        <w:ind w:left="426" w:hanging="284"/>
        <w:jc w:val="both"/>
        <w:rPr>
          <w:szCs w:val="28"/>
          <w:lang w:val="uk-UA"/>
        </w:rPr>
      </w:pPr>
      <w:r w:rsidRPr="002076C7">
        <w:rPr>
          <w:szCs w:val="28"/>
          <w:lang w:val="uk-UA"/>
        </w:rPr>
        <w:t xml:space="preserve">інтерактивні методи навчання (робота в групах, симуляції або імітаційні </w:t>
      </w:r>
    </w:p>
    <w:p w14:paraId="3CC8A882" w14:textId="4B0F5ABF" w:rsidR="00B67AF8" w:rsidRPr="002076C7" w:rsidRDefault="00B67AF8" w:rsidP="00E60B9E">
      <w:pPr>
        <w:pStyle w:val="a7"/>
        <w:spacing w:after="0" w:line="360" w:lineRule="auto"/>
        <w:ind w:left="426" w:hanging="284"/>
        <w:jc w:val="both"/>
        <w:rPr>
          <w:szCs w:val="28"/>
          <w:lang w:val="uk-UA"/>
        </w:rPr>
      </w:pPr>
      <w:r w:rsidRPr="002076C7">
        <w:rPr>
          <w:szCs w:val="28"/>
          <w:lang w:val="uk-UA"/>
        </w:rPr>
        <w:t xml:space="preserve">    </w:t>
      </w:r>
      <w:r w:rsidR="00761BC0" w:rsidRPr="002076C7">
        <w:rPr>
          <w:szCs w:val="28"/>
          <w:lang w:val="uk-UA"/>
        </w:rPr>
        <w:t xml:space="preserve">ігри, «Асоціативний кущ», «Мікрофон», «Незакінчені речення», «Коло </w:t>
      </w:r>
    </w:p>
    <w:p w14:paraId="068318C7" w14:textId="65424770" w:rsidR="00761BC0" w:rsidRPr="002076C7" w:rsidRDefault="00B67AF8" w:rsidP="00E60B9E">
      <w:pPr>
        <w:pStyle w:val="a7"/>
        <w:spacing w:after="0" w:line="360" w:lineRule="auto"/>
        <w:ind w:left="426" w:hanging="284"/>
        <w:jc w:val="both"/>
        <w:rPr>
          <w:szCs w:val="28"/>
          <w:lang w:val="uk-UA"/>
        </w:rPr>
      </w:pPr>
      <w:r w:rsidRPr="002076C7">
        <w:rPr>
          <w:szCs w:val="28"/>
          <w:lang w:val="uk-UA"/>
        </w:rPr>
        <w:t xml:space="preserve">    </w:t>
      </w:r>
      <w:r w:rsidR="00761BC0" w:rsidRPr="002076C7">
        <w:rPr>
          <w:szCs w:val="28"/>
          <w:lang w:val="uk-UA"/>
        </w:rPr>
        <w:t>ідей»</w:t>
      </w:r>
      <w:r w:rsidR="000C0D9B" w:rsidRPr="002076C7">
        <w:rPr>
          <w:szCs w:val="28"/>
          <w:lang w:val="uk-UA"/>
        </w:rPr>
        <w:t xml:space="preserve"> </w:t>
      </w:r>
      <w:r w:rsidR="00761BC0" w:rsidRPr="002076C7">
        <w:rPr>
          <w:szCs w:val="28"/>
          <w:lang w:val="uk-UA"/>
        </w:rPr>
        <w:t xml:space="preserve">тощо); </w:t>
      </w:r>
    </w:p>
    <w:p w14:paraId="25A0C358" w14:textId="3F5D57CE" w:rsidR="00B67AF8" w:rsidRPr="002076C7" w:rsidRDefault="00761BC0" w:rsidP="00E60B9E">
      <w:pPr>
        <w:pStyle w:val="a7"/>
        <w:numPr>
          <w:ilvl w:val="0"/>
          <w:numId w:val="20"/>
        </w:numPr>
        <w:spacing w:after="0" w:line="360" w:lineRule="auto"/>
        <w:ind w:left="426" w:hanging="284"/>
        <w:jc w:val="both"/>
        <w:rPr>
          <w:szCs w:val="28"/>
          <w:lang w:val="uk-UA"/>
        </w:rPr>
      </w:pPr>
      <w:r w:rsidRPr="002076C7">
        <w:rPr>
          <w:szCs w:val="28"/>
          <w:lang w:val="uk-UA"/>
        </w:rPr>
        <w:t xml:space="preserve">методи розвитку критичного мислення (метод «Прес», «Займи позицію», </w:t>
      </w:r>
    </w:p>
    <w:p w14:paraId="6E5A3586" w14:textId="69C8FDF3" w:rsidR="00761BC0" w:rsidRPr="002076C7" w:rsidRDefault="002076C7" w:rsidP="00E60B9E">
      <w:pPr>
        <w:pStyle w:val="a7"/>
        <w:spacing w:after="0" w:line="360" w:lineRule="auto"/>
        <w:ind w:left="426" w:hanging="284"/>
        <w:jc w:val="both"/>
        <w:rPr>
          <w:szCs w:val="28"/>
          <w:lang w:val="uk-UA"/>
        </w:rPr>
      </w:pPr>
      <w:r w:rsidRPr="002076C7">
        <w:rPr>
          <w:szCs w:val="28"/>
          <w:shd w:val="clear" w:color="auto" w:fill="FFFFFF"/>
          <w:lang w:val="uk-UA"/>
        </w:rPr>
        <w:lastRenderedPageBreak/>
        <w:t xml:space="preserve">   </w:t>
      </w:r>
      <w:r w:rsidR="00B67AF8" w:rsidRPr="002076C7">
        <w:rPr>
          <w:szCs w:val="28"/>
          <w:shd w:val="clear" w:color="auto" w:fill="FFFFFF"/>
          <w:lang w:val="uk-UA"/>
        </w:rPr>
        <w:t>«Плакат думок»</w:t>
      </w:r>
      <w:r w:rsidR="00B67AF8" w:rsidRPr="002076C7">
        <w:rPr>
          <w:szCs w:val="28"/>
          <w:lang w:val="uk-UA"/>
        </w:rPr>
        <w:t xml:space="preserve">, </w:t>
      </w:r>
      <w:r w:rsidR="00B67AF8" w:rsidRPr="002076C7">
        <w:rPr>
          <w:szCs w:val="28"/>
          <w:shd w:val="clear" w:color="auto" w:fill="FFFFFF"/>
          <w:lang w:val="uk-UA"/>
        </w:rPr>
        <w:t>«Дискусійне кафе»</w:t>
      </w:r>
      <w:r w:rsidR="00B67AF8" w:rsidRPr="002076C7">
        <w:rPr>
          <w:szCs w:val="28"/>
          <w:lang w:val="uk-UA"/>
        </w:rPr>
        <w:t xml:space="preserve"> </w:t>
      </w:r>
      <w:r w:rsidR="00761BC0" w:rsidRPr="002076C7">
        <w:rPr>
          <w:szCs w:val="28"/>
          <w:lang w:val="uk-UA"/>
        </w:rPr>
        <w:t xml:space="preserve">тощо); </w:t>
      </w:r>
    </w:p>
    <w:p w14:paraId="15C44E78" w14:textId="07E8BC07" w:rsidR="00761BC0" w:rsidRPr="002076C7" w:rsidRDefault="00761BC0" w:rsidP="00E60B9E">
      <w:pPr>
        <w:pStyle w:val="a7"/>
        <w:numPr>
          <w:ilvl w:val="0"/>
          <w:numId w:val="20"/>
        </w:numPr>
        <w:spacing w:after="0" w:line="360" w:lineRule="auto"/>
        <w:ind w:left="426" w:hanging="284"/>
        <w:jc w:val="both"/>
        <w:rPr>
          <w:szCs w:val="28"/>
          <w:lang w:val="uk-UA"/>
        </w:rPr>
      </w:pPr>
      <w:r w:rsidRPr="002076C7">
        <w:rPr>
          <w:szCs w:val="28"/>
          <w:lang w:val="uk-UA"/>
        </w:rPr>
        <w:t xml:space="preserve">методи розвитку творчого мислення («Пошук спільного», «Перелік можливих причин», «Подумай і вибери», «Що було б, якби?» тощо); </w:t>
      </w:r>
    </w:p>
    <w:p w14:paraId="40DE74F1" w14:textId="443C82B3" w:rsidR="00761BC0" w:rsidRPr="002076C7" w:rsidRDefault="00761BC0" w:rsidP="00E60B9E">
      <w:pPr>
        <w:pStyle w:val="a7"/>
        <w:numPr>
          <w:ilvl w:val="0"/>
          <w:numId w:val="20"/>
        </w:numPr>
        <w:spacing w:after="0" w:line="360" w:lineRule="auto"/>
        <w:ind w:left="426" w:hanging="284"/>
        <w:jc w:val="both"/>
        <w:rPr>
          <w:szCs w:val="28"/>
          <w:lang w:val="uk-UA"/>
        </w:rPr>
      </w:pPr>
      <w:r w:rsidRPr="002076C7">
        <w:rPr>
          <w:szCs w:val="28"/>
          <w:lang w:val="uk-UA"/>
        </w:rPr>
        <w:t xml:space="preserve">моделювання та вирішення проблемних ситуацій; </w:t>
      </w:r>
    </w:p>
    <w:p w14:paraId="313910AD" w14:textId="1756FE72" w:rsidR="00761BC0" w:rsidRPr="002076C7" w:rsidRDefault="00761BC0" w:rsidP="00E60B9E">
      <w:pPr>
        <w:pStyle w:val="a7"/>
        <w:numPr>
          <w:ilvl w:val="0"/>
          <w:numId w:val="20"/>
        </w:numPr>
        <w:spacing w:after="0" w:line="360" w:lineRule="auto"/>
        <w:ind w:left="426" w:hanging="284"/>
        <w:jc w:val="both"/>
        <w:rPr>
          <w:szCs w:val="28"/>
          <w:lang w:val="uk-UA"/>
        </w:rPr>
      </w:pPr>
      <w:r w:rsidRPr="002076C7">
        <w:rPr>
          <w:szCs w:val="28"/>
          <w:lang w:val="uk-UA"/>
        </w:rPr>
        <w:t xml:space="preserve">сюжетно-рольові ігри; </w:t>
      </w:r>
    </w:p>
    <w:p w14:paraId="72569FB3" w14:textId="36AEA9C7" w:rsidR="00761BC0" w:rsidRPr="007642C6" w:rsidRDefault="00761BC0" w:rsidP="00E60B9E">
      <w:pPr>
        <w:pStyle w:val="a7"/>
        <w:numPr>
          <w:ilvl w:val="0"/>
          <w:numId w:val="20"/>
        </w:numPr>
        <w:spacing w:after="0" w:line="360" w:lineRule="auto"/>
        <w:ind w:left="426" w:hanging="284"/>
        <w:jc w:val="both"/>
        <w:rPr>
          <w:szCs w:val="28"/>
          <w:lang w:val="uk-UA"/>
        </w:rPr>
      </w:pPr>
      <w:r w:rsidRPr="002076C7">
        <w:rPr>
          <w:szCs w:val="28"/>
          <w:lang w:val="uk-UA"/>
        </w:rPr>
        <w:t xml:space="preserve">конкурси, вікторини, екскурсії тощо. </w:t>
      </w:r>
    </w:p>
    <w:p w14:paraId="6E8A3E26" w14:textId="10FF2AD7" w:rsidR="00FB0ECB" w:rsidRDefault="00715CA6" w:rsidP="00271C4D">
      <w:pPr>
        <w:shd w:val="clear" w:color="auto" w:fill="FFFFFF"/>
        <w:spacing w:line="360" w:lineRule="auto"/>
        <w:ind w:firstLine="709"/>
        <w:jc w:val="both"/>
        <w:rPr>
          <w:sz w:val="28"/>
          <w:szCs w:val="28"/>
        </w:rPr>
      </w:pPr>
      <w:r w:rsidRPr="007642C6">
        <w:rPr>
          <w:sz w:val="28"/>
          <w:szCs w:val="28"/>
        </w:rPr>
        <w:t xml:space="preserve">Чимало дієвих інструментів для </w:t>
      </w:r>
      <w:r w:rsidR="007642C6">
        <w:rPr>
          <w:sz w:val="28"/>
          <w:szCs w:val="28"/>
        </w:rPr>
        <w:t>р</w:t>
      </w:r>
      <w:r w:rsidR="007642C6" w:rsidRPr="00F754F3">
        <w:rPr>
          <w:sz w:val="28"/>
          <w:szCs w:val="28"/>
        </w:rPr>
        <w:t>еаліз</w:t>
      </w:r>
      <w:r w:rsidR="007642C6">
        <w:rPr>
          <w:sz w:val="28"/>
          <w:szCs w:val="28"/>
        </w:rPr>
        <w:t>ації</w:t>
      </w:r>
      <w:r w:rsidR="007642C6" w:rsidRPr="00F754F3">
        <w:rPr>
          <w:sz w:val="28"/>
          <w:szCs w:val="28"/>
        </w:rPr>
        <w:t xml:space="preserve"> змістов</w:t>
      </w:r>
      <w:r w:rsidR="007642C6">
        <w:rPr>
          <w:sz w:val="28"/>
          <w:szCs w:val="28"/>
        </w:rPr>
        <w:t>ної</w:t>
      </w:r>
      <w:r w:rsidR="007642C6" w:rsidRPr="00F754F3">
        <w:rPr>
          <w:sz w:val="28"/>
          <w:szCs w:val="28"/>
        </w:rPr>
        <w:t xml:space="preserve"> ліні</w:t>
      </w:r>
      <w:r w:rsidR="007642C6">
        <w:rPr>
          <w:sz w:val="28"/>
          <w:szCs w:val="28"/>
        </w:rPr>
        <w:t>ї</w:t>
      </w:r>
      <w:r w:rsidR="007642C6" w:rsidRPr="00F754F3">
        <w:rPr>
          <w:sz w:val="28"/>
          <w:szCs w:val="28"/>
        </w:rPr>
        <w:t xml:space="preserve">  </w:t>
      </w:r>
      <w:r w:rsidR="007642C6" w:rsidRPr="008F4164">
        <w:rPr>
          <w:sz w:val="28"/>
          <w:szCs w:val="28"/>
        </w:rPr>
        <w:t>«Громадянська відповідальність»</w:t>
      </w:r>
      <w:r w:rsidR="007642C6">
        <w:rPr>
          <w:sz w:val="28"/>
          <w:szCs w:val="28"/>
        </w:rPr>
        <w:t xml:space="preserve"> </w:t>
      </w:r>
      <w:r w:rsidRPr="007642C6">
        <w:rPr>
          <w:sz w:val="28"/>
          <w:szCs w:val="28"/>
        </w:rPr>
        <w:t>закладено у підручнику</w:t>
      </w:r>
      <w:r w:rsidR="007642C6" w:rsidRPr="007642C6">
        <w:rPr>
          <w:sz w:val="28"/>
          <w:szCs w:val="28"/>
        </w:rPr>
        <w:t xml:space="preserve"> громадянської освіти  для 10 класу за авторством П. В. Вербицької та ін</w:t>
      </w:r>
      <w:r w:rsidR="007642C6" w:rsidRPr="007642C6">
        <w:rPr>
          <w:bCs/>
          <w:sz w:val="28"/>
          <w:szCs w:val="28"/>
        </w:rPr>
        <w:t>.</w:t>
      </w:r>
      <w:r w:rsidR="007642C6" w:rsidRPr="007642C6">
        <w:rPr>
          <w:sz w:val="28"/>
          <w:szCs w:val="28"/>
        </w:rPr>
        <w:t xml:space="preserve"> </w:t>
      </w:r>
      <w:r w:rsidRPr="007642C6">
        <w:rPr>
          <w:bCs/>
          <w:sz w:val="28"/>
          <w:szCs w:val="28"/>
        </w:rPr>
        <w:t xml:space="preserve"> </w:t>
      </w:r>
      <w:r w:rsidR="00BC63ED" w:rsidRPr="007642C6">
        <w:rPr>
          <w:bCs/>
          <w:sz w:val="28"/>
          <w:szCs w:val="28"/>
        </w:rPr>
        <w:t xml:space="preserve">Наприклад, </w:t>
      </w:r>
      <w:r w:rsidR="00BC63ED" w:rsidRPr="00310A20">
        <w:rPr>
          <w:bCs/>
          <w:sz w:val="28"/>
          <w:szCs w:val="28"/>
          <w:u w:val="thick" w:color="FF0000"/>
        </w:rPr>
        <w:t>на уроці громадянської освіти в 10 класі під час вивчення теми «Медіа і демократія»</w:t>
      </w:r>
      <w:r w:rsidR="00BC63ED" w:rsidRPr="007642C6">
        <w:rPr>
          <w:bCs/>
          <w:sz w:val="28"/>
          <w:szCs w:val="28"/>
        </w:rPr>
        <w:t xml:space="preserve"> працюю над </w:t>
      </w:r>
      <w:r w:rsidR="00BC63ED" w:rsidRPr="007642C6">
        <w:rPr>
          <w:sz w:val="28"/>
          <w:szCs w:val="28"/>
        </w:rPr>
        <w:t>усвідомленням учнями свободи слова</w:t>
      </w:r>
      <w:r w:rsidR="00BC63ED" w:rsidRPr="00BC63ED">
        <w:rPr>
          <w:sz w:val="28"/>
          <w:szCs w:val="28"/>
        </w:rPr>
        <w:t xml:space="preserve"> як одного з фундаментальних прав людини, усвідомленням сутності діяльності якісної журналістики як контролера влади; працюю над формуванням громадянської активності, критичного мислення, веб-активності, вмінням застосовувати набуті знання та досвід.</w:t>
      </w:r>
    </w:p>
    <w:p w14:paraId="3465549F" w14:textId="29203047" w:rsidR="00BC63ED" w:rsidRDefault="00BC63ED" w:rsidP="00271C4D">
      <w:pPr>
        <w:shd w:val="clear" w:color="auto" w:fill="FFFFFF"/>
        <w:spacing w:line="360" w:lineRule="auto"/>
        <w:ind w:firstLine="709"/>
        <w:jc w:val="both"/>
        <w:rPr>
          <w:sz w:val="28"/>
          <w:szCs w:val="28"/>
        </w:rPr>
      </w:pPr>
      <w:r w:rsidRPr="00BC63ED">
        <w:rPr>
          <w:sz w:val="28"/>
          <w:szCs w:val="28"/>
        </w:rPr>
        <w:t xml:space="preserve"> Пропоную ознайомитися з </w:t>
      </w:r>
      <w:r w:rsidRPr="00310A20">
        <w:rPr>
          <w:sz w:val="28"/>
          <w:szCs w:val="28"/>
          <w:u w:val="thick" w:color="FF0000"/>
        </w:rPr>
        <w:t xml:space="preserve">фрагментами </w:t>
      </w:r>
      <w:r w:rsidR="00FB0ECB" w:rsidRPr="00310A20">
        <w:rPr>
          <w:sz w:val="28"/>
          <w:szCs w:val="28"/>
          <w:u w:val="thick" w:color="FF0000"/>
        </w:rPr>
        <w:t>уроку</w:t>
      </w:r>
      <w:r w:rsidRPr="00BC63ED">
        <w:rPr>
          <w:sz w:val="28"/>
          <w:szCs w:val="28"/>
        </w:rPr>
        <w:t xml:space="preserve"> </w:t>
      </w:r>
      <w:r w:rsidR="00AF6E29">
        <w:rPr>
          <w:sz w:val="28"/>
          <w:szCs w:val="28"/>
        </w:rPr>
        <w:t>стосовно</w:t>
      </w:r>
      <w:r w:rsidRPr="00BC63ED">
        <w:rPr>
          <w:sz w:val="28"/>
          <w:szCs w:val="28"/>
        </w:rPr>
        <w:t xml:space="preserve"> основни</w:t>
      </w:r>
      <w:r w:rsidR="00AF6E29">
        <w:rPr>
          <w:sz w:val="28"/>
          <w:szCs w:val="28"/>
        </w:rPr>
        <w:t>х</w:t>
      </w:r>
      <w:r w:rsidRPr="00BC63ED">
        <w:rPr>
          <w:sz w:val="28"/>
          <w:szCs w:val="28"/>
        </w:rPr>
        <w:t xml:space="preserve"> питан</w:t>
      </w:r>
      <w:r w:rsidR="00AF6E29">
        <w:rPr>
          <w:sz w:val="28"/>
          <w:szCs w:val="28"/>
        </w:rPr>
        <w:t>ь</w:t>
      </w:r>
      <w:r w:rsidRPr="00BC63ED">
        <w:rPr>
          <w:sz w:val="28"/>
          <w:szCs w:val="28"/>
        </w:rPr>
        <w:t xml:space="preserve"> теми та </w:t>
      </w:r>
      <w:r w:rsidR="00AF6E29">
        <w:rPr>
          <w:sz w:val="28"/>
          <w:szCs w:val="28"/>
        </w:rPr>
        <w:t>використ</w:t>
      </w:r>
      <w:r w:rsidRPr="00BC63ED">
        <w:rPr>
          <w:sz w:val="28"/>
          <w:szCs w:val="28"/>
        </w:rPr>
        <w:t>анням різноманітних завдань і форм роботи.</w:t>
      </w:r>
    </w:p>
    <w:p w14:paraId="65A7BD95" w14:textId="77777777" w:rsidR="00BD32B6" w:rsidRPr="00BD32B6" w:rsidRDefault="00BD32B6" w:rsidP="00271C4D">
      <w:pPr>
        <w:shd w:val="clear" w:color="auto" w:fill="FFFFFF"/>
        <w:spacing w:line="360" w:lineRule="auto"/>
        <w:ind w:firstLine="709"/>
        <w:jc w:val="both"/>
        <w:rPr>
          <w:spacing w:val="-4"/>
          <w:sz w:val="6"/>
          <w:szCs w:val="6"/>
        </w:rPr>
      </w:pPr>
    </w:p>
    <w:p w14:paraId="2E6C3546" w14:textId="52E8E564" w:rsidR="00BC63ED" w:rsidRPr="00BC63ED" w:rsidRDefault="00BC63ED" w:rsidP="00271C4D">
      <w:pPr>
        <w:shd w:val="clear" w:color="auto" w:fill="FFFFFF"/>
        <w:spacing w:line="360" w:lineRule="auto"/>
        <w:jc w:val="both"/>
        <w:rPr>
          <w:sz w:val="28"/>
          <w:szCs w:val="28"/>
        </w:rPr>
      </w:pPr>
      <w:r w:rsidRPr="00BC63ED">
        <w:rPr>
          <w:sz w:val="28"/>
          <w:szCs w:val="28"/>
        </w:rPr>
        <w:t>    </w:t>
      </w:r>
      <w:r w:rsidRPr="00BC63ED">
        <w:rPr>
          <w:b/>
          <w:sz w:val="28"/>
          <w:szCs w:val="28"/>
        </w:rPr>
        <w:t xml:space="preserve">1 </w:t>
      </w:r>
      <w:r w:rsidRPr="00BC63ED">
        <w:rPr>
          <w:b/>
          <w:bCs/>
          <w:sz w:val="28"/>
          <w:szCs w:val="28"/>
        </w:rPr>
        <w:t xml:space="preserve"> </w:t>
      </w:r>
      <w:r w:rsidRPr="00BC63ED">
        <w:rPr>
          <w:b/>
          <w:sz w:val="28"/>
          <w:szCs w:val="28"/>
        </w:rPr>
        <w:t>Що уможливлює свободу слова</w:t>
      </w:r>
    </w:p>
    <w:p w14:paraId="48C6756E" w14:textId="2DDE64FA" w:rsidR="00BC63ED" w:rsidRPr="00BC63ED" w:rsidRDefault="00BC63ED" w:rsidP="00271C4D">
      <w:pPr>
        <w:shd w:val="clear" w:color="auto" w:fill="FFFFFF"/>
        <w:spacing w:line="360" w:lineRule="auto"/>
        <w:jc w:val="both"/>
        <w:rPr>
          <w:sz w:val="28"/>
          <w:szCs w:val="28"/>
        </w:rPr>
      </w:pPr>
      <w:r w:rsidRPr="00BC63ED">
        <w:rPr>
          <w:sz w:val="28"/>
          <w:szCs w:val="28"/>
        </w:rPr>
        <w:t xml:space="preserve">    </w:t>
      </w:r>
      <w:r w:rsidR="00E81A13">
        <w:rPr>
          <w:sz w:val="28"/>
          <w:szCs w:val="28"/>
        </w:rPr>
        <w:t>У</w:t>
      </w:r>
      <w:r w:rsidRPr="00BC63ED">
        <w:rPr>
          <w:sz w:val="28"/>
          <w:szCs w:val="28"/>
        </w:rPr>
        <w:t>читель пропонує кожному висловити своє розуміння поняття «свобода слова»</w:t>
      </w:r>
      <w:r w:rsidR="00FB0ECB">
        <w:rPr>
          <w:sz w:val="28"/>
          <w:szCs w:val="28"/>
        </w:rPr>
        <w:t xml:space="preserve"> та </w:t>
      </w:r>
      <w:r w:rsidRPr="00BC63ED">
        <w:rPr>
          <w:sz w:val="28"/>
          <w:szCs w:val="28"/>
        </w:rPr>
        <w:t>підсумовує вислови учнів:</w:t>
      </w:r>
    </w:p>
    <w:p w14:paraId="0093DD8C" w14:textId="413BC25A" w:rsidR="00BC63ED" w:rsidRPr="00BC63ED" w:rsidRDefault="00FB0ECB" w:rsidP="00271C4D">
      <w:pPr>
        <w:spacing w:line="360" w:lineRule="auto"/>
        <w:jc w:val="both"/>
        <w:rPr>
          <w:sz w:val="28"/>
          <w:szCs w:val="28"/>
        </w:rPr>
      </w:pPr>
      <w:r w:rsidRPr="00E81A13">
        <w:rPr>
          <w:spacing w:val="-2"/>
          <w:sz w:val="28"/>
          <w:szCs w:val="28"/>
        </w:rPr>
        <w:t>– с</w:t>
      </w:r>
      <w:r w:rsidR="00BC63ED" w:rsidRPr="00E81A13">
        <w:rPr>
          <w:spacing w:val="-2"/>
          <w:sz w:val="28"/>
          <w:szCs w:val="28"/>
        </w:rPr>
        <w:t xml:space="preserve">вобода вираження поглядів визнається правом людини відповідно до </w:t>
      </w:r>
      <w:r w:rsidR="00BC63ED" w:rsidRPr="00E81A13">
        <w:rPr>
          <w:b/>
          <w:spacing w:val="-2"/>
          <w:sz w:val="28"/>
          <w:szCs w:val="28"/>
        </w:rPr>
        <w:t>статті 19</w:t>
      </w:r>
      <w:r w:rsidR="00BC63ED" w:rsidRPr="00BC63ED">
        <w:rPr>
          <w:sz w:val="28"/>
          <w:szCs w:val="28"/>
        </w:rPr>
        <w:t xml:space="preserve"> Загальної декларації прав людини і Міжнародним пактом угод про громадянські та політичні права (МПГПП). Її гарантує також Конституція України. </w:t>
      </w:r>
    </w:p>
    <w:p w14:paraId="2A79EC1A" w14:textId="7006B790" w:rsidR="00BC63ED" w:rsidRDefault="00E81A13" w:rsidP="00271C4D">
      <w:pPr>
        <w:spacing w:line="360" w:lineRule="auto"/>
        <w:ind w:firstLine="709"/>
        <w:jc w:val="both"/>
        <w:rPr>
          <w:sz w:val="28"/>
          <w:szCs w:val="28"/>
        </w:rPr>
      </w:pPr>
      <w:r>
        <w:rPr>
          <w:sz w:val="28"/>
          <w:szCs w:val="28"/>
        </w:rPr>
        <w:t>У</w:t>
      </w:r>
      <w:r w:rsidR="00BC63ED" w:rsidRPr="00BC63ED">
        <w:rPr>
          <w:sz w:val="28"/>
          <w:szCs w:val="28"/>
        </w:rPr>
        <w:t xml:space="preserve">читель пропонує прочитати </w:t>
      </w:r>
      <w:r w:rsidR="00BC63ED" w:rsidRPr="00BC63ED">
        <w:rPr>
          <w:b/>
          <w:sz w:val="28"/>
          <w:szCs w:val="28"/>
        </w:rPr>
        <w:t>статтю 34</w:t>
      </w:r>
      <w:r w:rsidR="00BC63ED" w:rsidRPr="00BC63ED">
        <w:rPr>
          <w:sz w:val="28"/>
          <w:szCs w:val="28"/>
        </w:rPr>
        <w:t xml:space="preserve"> Конституції України в підручнику</w:t>
      </w:r>
      <w:r w:rsidR="00085B5C">
        <w:rPr>
          <w:sz w:val="28"/>
          <w:szCs w:val="28"/>
        </w:rPr>
        <w:t xml:space="preserve"> та </w:t>
      </w:r>
      <w:r w:rsidR="00BC63ED" w:rsidRPr="00BC63ED">
        <w:rPr>
          <w:sz w:val="28"/>
          <w:szCs w:val="28"/>
        </w:rPr>
        <w:t>підводить учнів до висновку</w:t>
      </w:r>
      <w:r>
        <w:rPr>
          <w:sz w:val="28"/>
          <w:szCs w:val="28"/>
        </w:rPr>
        <w:t>, що с</w:t>
      </w:r>
      <w:r w:rsidR="00BC63ED" w:rsidRPr="00BC63ED">
        <w:rPr>
          <w:sz w:val="28"/>
          <w:szCs w:val="28"/>
        </w:rPr>
        <w:t>вобода слова – це принцип, який підтримує свободу особистості або спільноти формулювати свої думки та ідеї без цензури чи санкцій.</w:t>
      </w:r>
      <w:r>
        <w:rPr>
          <w:sz w:val="28"/>
          <w:szCs w:val="28"/>
        </w:rPr>
        <w:t xml:space="preserve"> </w:t>
      </w:r>
      <w:r w:rsidR="00BC63ED" w:rsidRPr="00BC63ED">
        <w:rPr>
          <w:sz w:val="28"/>
          <w:szCs w:val="28"/>
        </w:rPr>
        <w:t>Демократичне суспільство має забезпечити право кожного громадянина на свободу слова. Вільна преса (медіа) є основою демократичного суспільства. Її місія передбачає пошук та поширення новин, інформації, ідей, коментарів та думок.</w:t>
      </w:r>
    </w:p>
    <w:p w14:paraId="726231E7" w14:textId="77777777" w:rsidR="00BD32B6" w:rsidRPr="00BD32B6" w:rsidRDefault="00BD32B6" w:rsidP="00271C4D">
      <w:pPr>
        <w:spacing w:line="360" w:lineRule="auto"/>
        <w:ind w:firstLine="709"/>
        <w:jc w:val="both"/>
        <w:rPr>
          <w:sz w:val="6"/>
          <w:szCs w:val="6"/>
        </w:rPr>
      </w:pPr>
    </w:p>
    <w:p w14:paraId="22635FDD" w14:textId="4BB4FFC0" w:rsidR="00BC63ED" w:rsidRPr="00BC63ED" w:rsidRDefault="00BC63ED" w:rsidP="00271C4D">
      <w:pPr>
        <w:spacing w:line="360" w:lineRule="auto"/>
        <w:rPr>
          <w:b/>
          <w:sz w:val="28"/>
          <w:szCs w:val="28"/>
        </w:rPr>
      </w:pPr>
      <w:r w:rsidRPr="00BC63ED">
        <w:rPr>
          <w:b/>
          <w:sz w:val="28"/>
          <w:szCs w:val="28"/>
        </w:rPr>
        <w:t>2  Чому медіа називають «четвертою гілкою влади»</w:t>
      </w:r>
    </w:p>
    <w:p w14:paraId="10298BA6" w14:textId="5A20170C" w:rsidR="00BC63ED" w:rsidRPr="00BC63ED" w:rsidRDefault="00BC63ED" w:rsidP="00271C4D">
      <w:pPr>
        <w:spacing w:line="360" w:lineRule="auto"/>
        <w:ind w:firstLine="709"/>
        <w:jc w:val="both"/>
        <w:rPr>
          <w:sz w:val="28"/>
          <w:szCs w:val="28"/>
        </w:rPr>
      </w:pPr>
      <w:r w:rsidRPr="00BC63ED">
        <w:rPr>
          <w:bCs/>
          <w:sz w:val="28"/>
          <w:szCs w:val="28"/>
        </w:rPr>
        <w:t>Після короткої розповіді про м</w:t>
      </w:r>
      <w:r w:rsidRPr="00BC63ED">
        <w:rPr>
          <w:sz w:val="28"/>
          <w:szCs w:val="28"/>
        </w:rPr>
        <w:t xml:space="preserve">ас-медіа вчитель </w:t>
      </w:r>
      <w:r w:rsidR="001F6279">
        <w:rPr>
          <w:sz w:val="28"/>
          <w:szCs w:val="28"/>
        </w:rPr>
        <w:t>організує</w:t>
      </w:r>
      <w:r w:rsidRPr="00BC63ED">
        <w:rPr>
          <w:sz w:val="28"/>
          <w:szCs w:val="28"/>
        </w:rPr>
        <w:t xml:space="preserve"> учн</w:t>
      </w:r>
      <w:r w:rsidR="001F6279">
        <w:rPr>
          <w:sz w:val="28"/>
          <w:szCs w:val="28"/>
        </w:rPr>
        <w:t>ів на</w:t>
      </w:r>
      <w:r w:rsidRPr="00BC63ED">
        <w:rPr>
          <w:sz w:val="28"/>
          <w:szCs w:val="28"/>
        </w:rPr>
        <w:t xml:space="preserve">  </w:t>
      </w:r>
      <w:r w:rsidRPr="00B96D0B">
        <w:rPr>
          <w:b/>
          <w:i/>
          <w:iCs/>
          <w:sz w:val="28"/>
          <w:szCs w:val="28"/>
        </w:rPr>
        <w:t>обговорення</w:t>
      </w:r>
      <w:r w:rsidR="001F6279" w:rsidRPr="00B96D0B">
        <w:rPr>
          <w:b/>
          <w:i/>
          <w:iCs/>
          <w:sz w:val="28"/>
          <w:szCs w:val="28"/>
        </w:rPr>
        <w:t xml:space="preserve"> в парах</w:t>
      </w:r>
      <w:r w:rsidRPr="00BC63ED">
        <w:rPr>
          <w:b/>
          <w:sz w:val="28"/>
          <w:szCs w:val="28"/>
        </w:rPr>
        <w:t xml:space="preserve"> </w:t>
      </w:r>
      <w:r w:rsidR="00EF0423">
        <w:rPr>
          <w:bCs/>
          <w:sz w:val="28"/>
          <w:szCs w:val="28"/>
        </w:rPr>
        <w:t xml:space="preserve">відомого </w:t>
      </w:r>
      <w:r w:rsidRPr="00BC63ED">
        <w:rPr>
          <w:sz w:val="28"/>
          <w:szCs w:val="28"/>
        </w:rPr>
        <w:t>висл</w:t>
      </w:r>
      <w:r w:rsidR="00EF0423">
        <w:rPr>
          <w:sz w:val="28"/>
          <w:szCs w:val="28"/>
        </w:rPr>
        <w:t>ову</w:t>
      </w:r>
      <w:r w:rsidR="001F6279">
        <w:rPr>
          <w:sz w:val="28"/>
          <w:szCs w:val="28"/>
        </w:rPr>
        <w:t>:</w:t>
      </w:r>
      <w:r w:rsidRPr="00BC63ED">
        <w:rPr>
          <w:b/>
          <w:i/>
          <w:sz w:val="28"/>
          <w:szCs w:val="28"/>
        </w:rPr>
        <w:t xml:space="preserve"> </w:t>
      </w:r>
      <w:r w:rsidRPr="001F6279">
        <w:rPr>
          <w:bCs/>
          <w:i/>
          <w:sz w:val="28"/>
          <w:szCs w:val="28"/>
        </w:rPr>
        <w:t>«Медіа – сторожовий пес демократії»</w:t>
      </w:r>
      <w:r w:rsidR="001F6279" w:rsidRPr="001F6279">
        <w:rPr>
          <w:bCs/>
          <w:i/>
          <w:sz w:val="28"/>
          <w:szCs w:val="28"/>
        </w:rPr>
        <w:t>.</w:t>
      </w:r>
      <w:r w:rsidR="00EF0423">
        <w:rPr>
          <w:sz w:val="28"/>
          <w:szCs w:val="28"/>
        </w:rPr>
        <w:t xml:space="preserve"> </w:t>
      </w:r>
      <w:r w:rsidRPr="00BC63ED">
        <w:rPr>
          <w:sz w:val="28"/>
          <w:szCs w:val="28"/>
        </w:rPr>
        <w:t xml:space="preserve">Під </w:t>
      </w:r>
      <w:r w:rsidRPr="00BC63ED">
        <w:rPr>
          <w:sz w:val="28"/>
          <w:szCs w:val="28"/>
        </w:rPr>
        <w:lastRenderedPageBreak/>
        <w:t xml:space="preserve">час обговорення учні доходять висновку, що </w:t>
      </w:r>
      <w:r w:rsidRPr="00BC63ED">
        <w:rPr>
          <w:sz w:val="28"/>
          <w:szCs w:val="28"/>
          <w:shd w:val="clear" w:color="auto" w:fill="FFFFFF"/>
        </w:rPr>
        <w:t>преса не має бути зручною, «білою і пухнастою», її робота – показувати зуби. Її завдання – тримати політиків у тонусі.</w:t>
      </w:r>
      <w:r w:rsidR="00BD32B6">
        <w:rPr>
          <w:sz w:val="28"/>
          <w:szCs w:val="28"/>
        </w:rPr>
        <w:t xml:space="preserve"> </w:t>
      </w:r>
      <w:r w:rsidRPr="00B96D0B">
        <w:rPr>
          <w:b/>
          <w:i/>
          <w:iCs/>
          <w:sz w:val="28"/>
          <w:szCs w:val="28"/>
        </w:rPr>
        <w:t>Формуванн</w:t>
      </w:r>
      <w:r w:rsidR="001F6279" w:rsidRPr="00B96D0B">
        <w:rPr>
          <w:b/>
          <w:i/>
          <w:iCs/>
          <w:sz w:val="28"/>
          <w:szCs w:val="28"/>
        </w:rPr>
        <w:t>ю</w:t>
      </w:r>
      <w:r w:rsidRPr="00B96D0B">
        <w:rPr>
          <w:b/>
          <w:i/>
          <w:iCs/>
          <w:sz w:val="28"/>
          <w:szCs w:val="28"/>
        </w:rPr>
        <w:t xml:space="preserve"> веб-активності</w:t>
      </w:r>
      <w:r w:rsidR="001F6279">
        <w:rPr>
          <w:b/>
          <w:sz w:val="28"/>
          <w:szCs w:val="28"/>
        </w:rPr>
        <w:t xml:space="preserve"> </w:t>
      </w:r>
      <w:r w:rsidR="001F6279">
        <w:rPr>
          <w:bCs/>
          <w:sz w:val="28"/>
          <w:szCs w:val="28"/>
        </w:rPr>
        <w:t>сприяє</w:t>
      </w:r>
      <w:r w:rsidRPr="00BC63ED">
        <w:rPr>
          <w:b/>
          <w:sz w:val="28"/>
          <w:szCs w:val="28"/>
        </w:rPr>
        <w:t xml:space="preserve"> </w:t>
      </w:r>
      <w:r w:rsidR="00EF0423" w:rsidRPr="00EF0423">
        <w:rPr>
          <w:bCs/>
          <w:sz w:val="28"/>
          <w:szCs w:val="28"/>
        </w:rPr>
        <w:t>виконання</w:t>
      </w:r>
      <w:r w:rsidR="00EF0423">
        <w:rPr>
          <w:b/>
          <w:sz w:val="28"/>
          <w:szCs w:val="28"/>
        </w:rPr>
        <w:t xml:space="preserve"> </w:t>
      </w:r>
      <w:r w:rsidR="00EF0423" w:rsidRPr="00EF0423">
        <w:rPr>
          <w:bCs/>
          <w:sz w:val="28"/>
          <w:szCs w:val="28"/>
        </w:rPr>
        <w:t xml:space="preserve">наступної </w:t>
      </w:r>
      <w:r w:rsidR="00085B5C" w:rsidRPr="00096871">
        <w:rPr>
          <w:bCs/>
          <w:i/>
          <w:iCs/>
          <w:sz w:val="28"/>
          <w:szCs w:val="28"/>
        </w:rPr>
        <w:t xml:space="preserve">практичної </w:t>
      </w:r>
      <w:r w:rsidR="001F6279" w:rsidRPr="00096871">
        <w:rPr>
          <w:i/>
          <w:iCs/>
          <w:sz w:val="28"/>
          <w:szCs w:val="28"/>
        </w:rPr>
        <w:t>р</w:t>
      </w:r>
      <w:r w:rsidRPr="00096871">
        <w:rPr>
          <w:i/>
          <w:iCs/>
          <w:sz w:val="28"/>
          <w:szCs w:val="28"/>
        </w:rPr>
        <w:t>обот</w:t>
      </w:r>
      <w:r w:rsidR="00EF0423" w:rsidRPr="00096871">
        <w:rPr>
          <w:i/>
          <w:iCs/>
          <w:sz w:val="28"/>
          <w:szCs w:val="28"/>
        </w:rPr>
        <w:t>и</w:t>
      </w:r>
      <w:r w:rsidRPr="00096871">
        <w:rPr>
          <w:i/>
          <w:iCs/>
          <w:sz w:val="28"/>
          <w:szCs w:val="28"/>
        </w:rPr>
        <w:t xml:space="preserve"> в малих групах</w:t>
      </w:r>
      <w:r w:rsidR="00EF0423" w:rsidRPr="00096871">
        <w:rPr>
          <w:i/>
          <w:iCs/>
          <w:sz w:val="28"/>
          <w:szCs w:val="28"/>
        </w:rPr>
        <w:t>.</w:t>
      </w:r>
      <w:r w:rsidR="00EF0423">
        <w:rPr>
          <w:sz w:val="28"/>
          <w:szCs w:val="28"/>
        </w:rPr>
        <w:t xml:space="preserve"> </w:t>
      </w:r>
      <w:r w:rsidRPr="00BC63ED">
        <w:rPr>
          <w:sz w:val="28"/>
          <w:szCs w:val="28"/>
        </w:rPr>
        <w:t xml:space="preserve">Учні за допомогою смартфонів із застосуванням QR-Коду отримують доступ до відповідних веб-ресурсів, ознайомлюються з рейтингами </w:t>
      </w:r>
      <w:r w:rsidRPr="00A70703">
        <w:rPr>
          <w:i/>
          <w:iCs/>
          <w:sz w:val="28"/>
          <w:szCs w:val="28"/>
        </w:rPr>
        <w:t>індексів сприйняття корупції</w:t>
      </w:r>
      <w:r w:rsidRPr="00BC63ED">
        <w:rPr>
          <w:sz w:val="28"/>
          <w:szCs w:val="28"/>
        </w:rPr>
        <w:t xml:space="preserve"> та </w:t>
      </w:r>
      <w:r w:rsidRPr="00A70703">
        <w:rPr>
          <w:i/>
          <w:iCs/>
          <w:sz w:val="28"/>
          <w:szCs w:val="28"/>
        </w:rPr>
        <w:t>індексами свободи преси</w:t>
      </w:r>
      <w:r w:rsidRPr="00BC63ED">
        <w:rPr>
          <w:sz w:val="28"/>
          <w:szCs w:val="28"/>
        </w:rPr>
        <w:t xml:space="preserve"> в різних країнах світу.</w:t>
      </w:r>
      <w:r w:rsidR="00B96D0B">
        <w:rPr>
          <w:sz w:val="28"/>
          <w:szCs w:val="28"/>
        </w:rPr>
        <w:t xml:space="preserve"> </w:t>
      </w:r>
      <w:r w:rsidR="00A70703">
        <w:rPr>
          <w:sz w:val="28"/>
          <w:szCs w:val="28"/>
        </w:rPr>
        <w:t xml:space="preserve">Далі, </w:t>
      </w:r>
      <w:r w:rsidR="00A70703" w:rsidRPr="00BC63ED">
        <w:rPr>
          <w:sz w:val="28"/>
          <w:szCs w:val="28"/>
        </w:rPr>
        <w:t xml:space="preserve">учні </w:t>
      </w:r>
      <w:r w:rsidR="00BD32B6" w:rsidRPr="00BC63ED">
        <w:rPr>
          <w:sz w:val="28"/>
          <w:szCs w:val="28"/>
        </w:rPr>
        <w:t>в групах</w:t>
      </w:r>
      <w:r w:rsidR="00BD32B6">
        <w:rPr>
          <w:sz w:val="28"/>
          <w:szCs w:val="28"/>
        </w:rPr>
        <w:t xml:space="preserve"> </w:t>
      </w:r>
      <w:r w:rsidR="00A70703">
        <w:rPr>
          <w:sz w:val="28"/>
          <w:szCs w:val="28"/>
        </w:rPr>
        <w:t>п</w:t>
      </w:r>
      <w:r w:rsidRPr="00BC63ED">
        <w:rPr>
          <w:sz w:val="28"/>
          <w:szCs w:val="28"/>
        </w:rPr>
        <w:t>рацю</w:t>
      </w:r>
      <w:r w:rsidR="00A70703">
        <w:rPr>
          <w:sz w:val="28"/>
          <w:szCs w:val="28"/>
        </w:rPr>
        <w:t>ють</w:t>
      </w:r>
      <w:r w:rsidRPr="00BC63ED">
        <w:rPr>
          <w:sz w:val="28"/>
          <w:szCs w:val="28"/>
        </w:rPr>
        <w:t xml:space="preserve"> </w:t>
      </w:r>
      <w:r w:rsidR="00A70703">
        <w:rPr>
          <w:sz w:val="28"/>
          <w:szCs w:val="28"/>
        </w:rPr>
        <w:t>над питаннями</w:t>
      </w:r>
      <w:r w:rsidR="00085B5C">
        <w:rPr>
          <w:sz w:val="28"/>
          <w:szCs w:val="28"/>
        </w:rPr>
        <w:t>:</w:t>
      </w:r>
    </w:p>
    <w:p w14:paraId="24DF07C5" w14:textId="77777777" w:rsidR="00BC63ED" w:rsidRPr="00A70703" w:rsidRDefault="00BC63ED" w:rsidP="00271C4D">
      <w:pPr>
        <w:pStyle w:val="a7"/>
        <w:numPr>
          <w:ilvl w:val="0"/>
          <w:numId w:val="25"/>
        </w:numPr>
        <w:spacing w:after="0" w:line="360" w:lineRule="auto"/>
        <w:ind w:left="0"/>
        <w:rPr>
          <w:i/>
          <w:szCs w:val="28"/>
        </w:rPr>
      </w:pPr>
      <w:r w:rsidRPr="00A70703">
        <w:rPr>
          <w:i/>
          <w:szCs w:val="28"/>
        </w:rPr>
        <w:t xml:space="preserve">Назвіть по п’ять країн із найвищим та найнижчим рівнем корупції. </w:t>
      </w:r>
    </w:p>
    <w:p w14:paraId="1B39C757" w14:textId="77777777" w:rsidR="00BC63ED" w:rsidRPr="00A70703" w:rsidRDefault="00BC63ED" w:rsidP="00271C4D">
      <w:pPr>
        <w:pStyle w:val="a7"/>
        <w:numPr>
          <w:ilvl w:val="0"/>
          <w:numId w:val="25"/>
        </w:numPr>
        <w:spacing w:after="0" w:line="360" w:lineRule="auto"/>
        <w:ind w:left="0"/>
        <w:rPr>
          <w:i/>
          <w:szCs w:val="28"/>
        </w:rPr>
      </w:pPr>
      <w:r w:rsidRPr="00A70703">
        <w:rPr>
          <w:i/>
          <w:szCs w:val="28"/>
        </w:rPr>
        <w:t>Назвіть по п’ять країн із найвищим та найнижчим рівнем свободи преси.</w:t>
      </w:r>
    </w:p>
    <w:p w14:paraId="12A125FB" w14:textId="77777777" w:rsidR="00BC63ED" w:rsidRPr="00A70703" w:rsidRDefault="00BC63ED" w:rsidP="00271C4D">
      <w:pPr>
        <w:pStyle w:val="a7"/>
        <w:numPr>
          <w:ilvl w:val="0"/>
          <w:numId w:val="25"/>
        </w:numPr>
        <w:spacing w:after="0" w:line="360" w:lineRule="auto"/>
        <w:ind w:left="0"/>
        <w:rPr>
          <w:i/>
          <w:szCs w:val="28"/>
        </w:rPr>
      </w:pPr>
      <w:r w:rsidRPr="00A70703">
        <w:rPr>
          <w:i/>
          <w:szCs w:val="28"/>
        </w:rPr>
        <w:t xml:space="preserve">Порівняйте індекс сприйняття корупції та індекс свободи преси. </w:t>
      </w:r>
    </w:p>
    <w:p w14:paraId="4B3ACBB3" w14:textId="77777777" w:rsidR="00BC63ED" w:rsidRPr="00A70703" w:rsidRDefault="00BC63ED" w:rsidP="00271C4D">
      <w:pPr>
        <w:pStyle w:val="a7"/>
        <w:numPr>
          <w:ilvl w:val="0"/>
          <w:numId w:val="25"/>
        </w:numPr>
        <w:spacing w:after="0" w:line="360" w:lineRule="auto"/>
        <w:ind w:left="0"/>
        <w:rPr>
          <w:i/>
          <w:szCs w:val="28"/>
        </w:rPr>
      </w:pPr>
      <w:r w:rsidRPr="00A70703">
        <w:rPr>
          <w:i/>
          <w:szCs w:val="28"/>
        </w:rPr>
        <w:t>Чи простежується між ними взаємозв’язок?</w:t>
      </w:r>
    </w:p>
    <w:p w14:paraId="29A570BD" w14:textId="77777777" w:rsidR="00BC63ED" w:rsidRPr="00BD32B6" w:rsidRDefault="00BC63ED" w:rsidP="00271C4D">
      <w:pPr>
        <w:pStyle w:val="a7"/>
        <w:numPr>
          <w:ilvl w:val="0"/>
          <w:numId w:val="25"/>
        </w:numPr>
        <w:tabs>
          <w:tab w:val="left" w:pos="567"/>
        </w:tabs>
        <w:spacing w:after="0" w:line="360" w:lineRule="auto"/>
        <w:ind w:left="0" w:firstLine="142"/>
        <w:rPr>
          <w:i/>
          <w:szCs w:val="28"/>
          <w:lang w:val="uk-UA"/>
        </w:rPr>
      </w:pPr>
      <w:r w:rsidRPr="00BD32B6">
        <w:rPr>
          <w:i/>
          <w:szCs w:val="28"/>
          <w:lang w:val="uk-UA"/>
        </w:rPr>
        <w:t>Які показники України в цих індексах?</w:t>
      </w:r>
    </w:p>
    <w:p w14:paraId="4AE2CCEA" w14:textId="27958EEB" w:rsidR="00BC63ED" w:rsidRPr="00BC63ED" w:rsidRDefault="00BC63ED" w:rsidP="00271C4D">
      <w:pPr>
        <w:spacing w:line="360" w:lineRule="auto"/>
        <w:ind w:firstLine="709"/>
        <w:jc w:val="both"/>
        <w:rPr>
          <w:sz w:val="28"/>
          <w:szCs w:val="28"/>
        </w:rPr>
      </w:pPr>
      <w:r w:rsidRPr="00BC63ED">
        <w:rPr>
          <w:sz w:val="28"/>
          <w:szCs w:val="28"/>
        </w:rPr>
        <w:t>Під час обговорення результатів дослідження учні доходять висновку</w:t>
      </w:r>
      <w:r w:rsidR="00085B5C">
        <w:rPr>
          <w:sz w:val="28"/>
          <w:szCs w:val="28"/>
        </w:rPr>
        <w:t>, що</w:t>
      </w:r>
      <w:r w:rsidRPr="00BC63ED">
        <w:rPr>
          <w:sz w:val="28"/>
          <w:szCs w:val="28"/>
        </w:rPr>
        <w:t xml:space="preserve"> </w:t>
      </w:r>
    </w:p>
    <w:p w14:paraId="458024DB" w14:textId="59446310" w:rsidR="00BC63ED" w:rsidRDefault="00BC63ED" w:rsidP="00271C4D">
      <w:pPr>
        <w:spacing w:line="360" w:lineRule="auto"/>
        <w:jc w:val="both"/>
        <w:rPr>
          <w:sz w:val="28"/>
          <w:szCs w:val="28"/>
        </w:rPr>
      </w:pPr>
      <w:r w:rsidRPr="00085B5C">
        <w:rPr>
          <w:sz w:val="28"/>
          <w:szCs w:val="28"/>
        </w:rPr>
        <w:t>частіше за все рівень корупції є вищим в тих країнах, де  низький рівень свободи преси;</w:t>
      </w:r>
      <w:r w:rsidR="00085B5C" w:rsidRPr="00085B5C">
        <w:rPr>
          <w:sz w:val="28"/>
          <w:szCs w:val="28"/>
        </w:rPr>
        <w:t xml:space="preserve"> </w:t>
      </w:r>
      <w:r w:rsidRPr="00085B5C">
        <w:rPr>
          <w:sz w:val="28"/>
          <w:szCs w:val="28"/>
        </w:rPr>
        <w:t>Україна відповідно до індексів є однією з найбільш корумпованих країн та має помітні проблеми із свободою преси.</w:t>
      </w:r>
    </w:p>
    <w:p w14:paraId="2B2DF00B" w14:textId="77777777" w:rsidR="00BD32B6" w:rsidRPr="00BD32B6" w:rsidRDefault="00BD32B6" w:rsidP="00271C4D">
      <w:pPr>
        <w:spacing w:line="360" w:lineRule="auto"/>
        <w:jc w:val="both"/>
        <w:rPr>
          <w:sz w:val="6"/>
          <w:szCs w:val="6"/>
        </w:rPr>
      </w:pPr>
    </w:p>
    <w:p w14:paraId="6012C0E5" w14:textId="79C43B18" w:rsidR="00BC63ED" w:rsidRPr="00BC63ED" w:rsidRDefault="00BC63ED" w:rsidP="00271C4D">
      <w:pPr>
        <w:spacing w:line="360" w:lineRule="auto"/>
        <w:rPr>
          <w:sz w:val="28"/>
          <w:szCs w:val="28"/>
        </w:rPr>
      </w:pPr>
      <w:r w:rsidRPr="00BC63ED">
        <w:rPr>
          <w:b/>
          <w:sz w:val="28"/>
          <w:szCs w:val="28"/>
        </w:rPr>
        <w:t>3  Як реалізувати право на доступ до публічної інформації</w:t>
      </w:r>
    </w:p>
    <w:p w14:paraId="14AFC92F" w14:textId="12F6FA27" w:rsidR="00BC63ED" w:rsidRPr="00507A74" w:rsidRDefault="00BC63ED" w:rsidP="00271C4D">
      <w:pPr>
        <w:spacing w:line="360" w:lineRule="auto"/>
        <w:ind w:firstLine="709"/>
        <w:jc w:val="both"/>
        <w:rPr>
          <w:iCs/>
          <w:sz w:val="28"/>
          <w:szCs w:val="28"/>
        </w:rPr>
      </w:pPr>
      <w:r w:rsidRPr="00B56ADA">
        <w:rPr>
          <w:bCs/>
          <w:sz w:val="28"/>
          <w:szCs w:val="28"/>
        </w:rPr>
        <w:t>Формуванн</w:t>
      </w:r>
      <w:r w:rsidR="00D6154B" w:rsidRPr="00B56ADA">
        <w:rPr>
          <w:bCs/>
          <w:sz w:val="28"/>
          <w:szCs w:val="28"/>
        </w:rPr>
        <w:t>ю</w:t>
      </w:r>
      <w:r w:rsidRPr="00D6154B">
        <w:rPr>
          <w:b/>
          <w:i/>
          <w:iCs/>
          <w:sz w:val="28"/>
          <w:szCs w:val="28"/>
        </w:rPr>
        <w:t xml:space="preserve"> громадянської </w:t>
      </w:r>
      <w:r w:rsidR="00D6154B" w:rsidRPr="00D6154B">
        <w:rPr>
          <w:b/>
          <w:i/>
          <w:iCs/>
          <w:sz w:val="28"/>
          <w:szCs w:val="28"/>
        </w:rPr>
        <w:t>відпові</w:t>
      </w:r>
      <w:r w:rsidR="00D6154B">
        <w:rPr>
          <w:b/>
          <w:i/>
          <w:iCs/>
          <w:sz w:val="28"/>
          <w:szCs w:val="28"/>
        </w:rPr>
        <w:t>д</w:t>
      </w:r>
      <w:r w:rsidR="00D6154B" w:rsidRPr="00D6154B">
        <w:rPr>
          <w:b/>
          <w:i/>
          <w:iCs/>
          <w:sz w:val="28"/>
          <w:szCs w:val="28"/>
        </w:rPr>
        <w:t>альності</w:t>
      </w:r>
      <w:r w:rsidR="00D6154B">
        <w:rPr>
          <w:b/>
          <w:sz w:val="28"/>
          <w:szCs w:val="28"/>
        </w:rPr>
        <w:t xml:space="preserve"> </w:t>
      </w:r>
      <w:r w:rsidRPr="00BC63ED">
        <w:rPr>
          <w:sz w:val="28"/>
          <w:szCs w:val="28"/>
        </w:rPr>
        <w:t xml:space="preserve"> </w:t>
      </w:r>
      <w:r w:rsidR="00D6154B">
        <w:rPr>
          <w:bCs/>
          <w:sz w:val="28"/>
          <w:szCs w:val="28"/>
        </w:rPr>
        <w:t>сприяє</w:t>
      </w:r>
      <w:r w:rsidR="00D6154B" w:rsidRPr="00BC63ED">
        <w:rPr>
          <w:b/>
          <w:sz w:val="28"/>
          <w:szCs w:val="28"/>
        </w:rPr>
        <w:t xml:space="preserve"> </w:t>
      </w:r>
      <w:r w:rsidR="00D6154B" w:rsidRPr="00EF0423">
        <w:rPr>
          <w:bCs/>
          <w:sz w:val="28"/>
          <w:szCs w:val="28"/>
        </w:rPr>
        <w:t>виконання</w:t>
      </w:r>
      <w:r w:rsidR="00D6154B">
        <w:rPr>
          <w:b/>
          <w:sz w:val="28"/>
          <w:szCs w:val="28"/>
        </w:rPr>
        <w:t xml:space="preserve"> </w:t>
      </w:r>
      <w:r w:rsidR="00D6154B" w:rsidRPr="00B56ADA">
        <w:rPr>
          <w:b/>
          <w:i/>
          <w:iCs/>
          <w:sz w:val="28"/>
          <w:szCs w:val="28"/>
        </w:rPr>
        <w:t>дослідницької роботи</w:t>
      </w:r>
      <w:r w:rsidR="00D6154B" w:rsidRPr="00B56ADA">
        <w:rPr>
          <w:i/>
          <w:iCs/>
          <w:sz w:val="28"/>
          <w:szCs w:val="28"/>
        </w:rPr>
        <w:t xml:space="preserve"> в малих групах</w:t>
      </w:r>
      <w:r w:rsidR="00D6154B" w:rsidRPr="00B56ADA">
        <w:rPr>
          <w:sz w:val="28"/>
          <w:szCs w:val="28"/>
        </w:rPr>
        <w:t>.</w:t>
      </w:r>
      <w:r w:rsidR="00D6154B">
        <w:rPr>
          <w:sz w:val="28"/>
          <w:szCs w:val="28"/>
        </w:rPr>
        <w:t xml:space="preserve"> </w:t>
      </w:r>
      <w:r w:rsidRPr="00BC63ED">
        <w:rPr>
          <w:bCs/>
          <w:sz w:val="28"/>
          <w:szCs w:val="28"/>
        </w:rPr>
        <w:t xml:space="preserve">Після короткої розповіді про </w:t>
      </w:r>
      <w:r w:rsidRPr="00BC63ED">
        <w:rPr>
          <w:sz w:val="28"/>
          <w:szCs w:val="28"/>
        </w:rPr>
        <w:t xml:space="preserve">Закон </w:t>
      </w:r>
      <w:r w:rsidRPr="00BC63ED">
        <w:rPr>
          <w:bCs/>
          <w:sz w:val="28"/>
          <w:szCs w:val="28"/>
        </w:rPr>
        <w:t>«Про доступ до публічної інформації»,</w:t>
      </w:r>
      <w:r w:rsidR="00D6154B">
        <w:rPr>
          <w:sz w:val="28"/>
          <w:szCs w:val="28"/>
        </w:rPr>
        <w:t xml:space="preserve"> </w:t>
      </w:r>
      <w:r w:rsidRPr="00BC63ED">
        <w:rPr>
          <w:sz w:val="28"/>
          <w:szCs w:val="28"/>
        </w:rPr>
        <w:t xml:space="preserve">вчитель пропонує об’єднатися в групи по 3-4 </w:t>
      </w:r>
      <w:r w:rsidR="00D6154B" w:rsidRPr="00BC63ED">
        <w:rPr>
          <w:sz w:val="28"/>
          <w:szCs w:val="28"/>
        </w:rPr>
        <w:t>учня</w:t>
      </w:r>
      <w:r w:rsidRPr="00BC63ED">
        <w:rPr>
          <w:sz w:val="28"/>
          <w:szCs w:val="28"/>
        </w:rPr>
        <w:t xml:space="preserve"> і </w:t>
      </w:r>
      <w:r w:rsidR="00D6154B">
        <w:rPr>
          <w:iCs/>
          <w:sz w:val="28"/>
          <w:szCs w:val="28"/>
        </w:rPr>
        <w:t>провести</w:t>
      </w:r>
      <w:r w:rsidRPr="00BC63ED">
        <w:rPr>
          <w:iCs/>
          <w:sz w:val="28"/>
          <w:szCs w:val="28"/>
        </w:rPr>
        <w:t xml:space="preserve"> </w:t>
      </w:r>
      <w:r w:rsidR="00D6154B">
        <w:rPr>
          <w:iCs/>
          <w:sz w:val="28"/>
          <w:szCs w:val="28"/>
        </w:rPr>
        <w:t>дослідження.</w:t>
      </w:r>
      <w:r w:rsidR="00507A74">
        <w:rPr>
          <w:sz w:val="28"/>
          <w:szCs w:val="28"/>
        </w:rPr>
        <w:t xml:space="preserve"> Учні мають </w:t>
      </w:r>
      <w:r w:rsidRPr="00BC63ED">
        <w:rPr>
          <w:sz w:val="28"/>
          <w:szCs w:val="28"/>
        </w:rPr>
        <w:t>за</w:t>
      </w:r>
      <w:r w:rsidR="00507A74">
        <w:rPr>
          <w:sz w:val="28"/>
          <w:szCs w:val="28"/>
        </w:rPr>
        <w:t xml:space="preserve">йти </w:t>
      </w:r>
      <w:r w:rsidRPr="00BC63ED">
        <w:rPr>
          <w:sz w:val="28"/>
          <w:szCs w:val="28"/>
        </w:rPr>
        <w:t xml:space="preserve">на Портал державних послуг </w:t>
      </w:r>
      <w:r w:rsidRPr="00BC63ED">
        <w:rPr>
          <w:i/>
          <w:sz w:val="28"/>
          <w:szCs w:val="28"/>
        </w:rPr>
        <w:t xml:space="preserve"> </w:t>
      </w:r>
      <w:r w:rsidRPr="00BC63ED">
        <w:rPr>
          <w:iCs/>
          <w:sz w:val="28"/>
          <w:szCs w:val="28"/>
        </w:rPr>
        <w:t>за посиланням</w:t>
      </w:r>
      <w:r w:rsidR="00507A74">
        <w:rPr>
          <w:iCs/>
          <w:sz w:val="28"/>
          <w:szCs w:val="28"/>
        </w:rPr>
        <w:t xml:space="preserve"> </w:t>
      </w:r>
      <w:hyperlink r:id="rId10" w:anchor="anchor3" w:history="1">
        <w:r w:rsidR="00507A74" w:rsidRPr="00A16D10">
          <w:rPr>
            <w:rStyle w:val="ab"/>
            <w:iCs/>
            <w:color w:val="auto"/>
            <w:sz w:val="28"/>
            <w:szCs w:val="28"/>
          </w:rPr>
          <w:t>https://igov.org.ua/subcategory/1/10/situation/47#anchor3</w:t>
        </w:r>
      </w:hyperlink>
      <w:r w:rsidR="00507A74" w:rsidRPr="00A16D10">
        <w:rPr>
          <w:rStyle w:val="ab"/>
          <w:iCs/>
          <w:color w:val="auto"/>
          <w:sz w:val="28"/>
          <w:szCs w:val="28"/>
          <w:u w:val="none"/>
        </w:rPr>
        <w:t xml:space="preserve"> </w:t>
      </w:r>
      <w:r w:rsidR="00507A74" w:rsidRPr="00507A74">
        <w:rPr>
          <w:rStyle w:val="ab"/>
          <w:iCs/>
          <w:color w:val="auto"/>
          <w:sz w:val="28"/>
          <w:szCs w:val="28"/>
          <w:u w:val="none"/>
        </w:rPr>
        <w:t>та</w:t>
      </w:r>
      <w:r w:rsidR="00507A74">
        <w:rPr>
          <w:rStyle w:val="ab"/>
          <w:iCs/>
          <w:color w:val="auto"/>
          <w:sz w:val="28"/>
          <w:szCs w:val="28"/>
          <w:u w:val="none"/>
        </w:rPr>
        <w:t xml:space="preserve"> </w:t>
      </w:r>
      <w:r w:rsidRPr="00BC63ED">
        <w:rPr>
          <w:iCs/>
          <w:sz w:val="28"/>
          <w:szCs w:val="28"/>
        </w:rPr>
        <w:t>дізнайтесь</w:t>
      </w:r>
      <w:r w:rsidR="00507A74">
        <w:rPr>
          <w:iCs/>
          <w:sz w:val="28"/>
          <w:szCs w:val="28"/>
        </w:rPr>
        <w:t>,</w:t>
      </w:r>
      <w:r w:rsidRPr="00BC63ED">
        <w:rPr>
          <w:i/>
          <w:sz w:val="28"/>
          <w:szCs w:val="28"/>
        </w:rPr>
        <w:t xml:space="preserve"> </w:t>
      </w:r>
      <w:r w:rsidRPr="00507A74">
        <w:rPr>
          <w:i/>
          <w:sz w:val="28"/>
          <w:szCs w:val="28"/>
        </w:rPr>
        <w:t>як подати інформаційний запит</w:t>
      </w:r>
      <w:r w:rsidR="00507A74" w:rsidRPr="00507A74">
        <w:rPr>
          <w:i/>
          <w:sz w:val="28"/>
          <w:szCs w:val="28"/>
        </w:rPr>
        <w:t>,</w:t>
      </w:r>
      <w:r w:rsidR="00507A74" w:rsidRPr="00507A74">
        <w:rPr>
          <w:iCs/>
          <w:sz w:val="28"/>
          <w:szCs w:val="28"/>
        </w:rPr>
        <w:t xml:space="preserve"> </w:t>
      </w:r>
      <w:r w:rsidRPr="00507A74">
        <w:rPr>
          <w:i/>
          <w:sz w:val="28"/>
          <w:szCs w:val="28"/>
        </w:rPr>
        <w:t>яку інформацію має містити запит</w:t>
      </w:r>
      <w:r w:rsidR="00507A74" w:rsidRPr="00507A74">
        <w:rPr>
          <w:i/>
          <w:sz w:val="28"/>
          <w:szCs w:val="28"/>
        </w:rPr>
        <w:t>,</w:t>
      </w:r>
      <w:r w:rsidR="00507A74" w:rsidRPr="00507A74">
        <w:rPr>
          <w:iCs/>
          <w:sz w:val="28"/>
          <w:szCs w:val="28"/>
        </w:rPr>
        <w:t xml:space="preserve"> </w:t>
      </w:r>
      <w:r w:rsidRPr="00507A74">
        <w:rPr>
          <w:i/>
          <w:sz w:val="28"/>
          <w:szCs w:val="28"/>
        </w:rPr>
        <w:t>в які строки має бути надана відповідь</w:t>
      </w:r>
      <w:r w:rsidR="00507A74" w:rsidRPr="00507A74">
        <w:rPr>
          <w:i/>
          <w:sz w:val="28"/>
          <w:szCs w:val="28"/>
        </w:rPr>
        <w:t>.</w:t>
      </w:r>
      <w:r w:rsidR="00507A74">
        <w:rPr>
          <w:iCs/>
          <w:sz w:val="28"/>
          <w:szCs w:val="28"/>
        </w:rPr>
        <w:t xml:space="preserve"> </w:t>
      </w:r>
      <w:r w:rsidRPr="00BC63ED">
        <w:rPr>
          <w:sz w:val="28"/>
          <w:szCs w:val="28"/>
        </w:rPr>
        <w:t>По закінченню роботи учасники малих груп звітують щодо проведеного дослідження.</w:t>
      </w:r>
    </w:p>
    <w:p w14:paraId="785F00C3" w14:textId="4E4B3999" w:rsidR="00BC63ED" w:rsidRDefault="00E2756C" w:rsidP="00271C4D">
      <w:pPr>
        <w:pStyle w:val="a7"/>
        <w:shd w:val="clear" w:color="auto" w:fill="FFFFFF"/>
        <w:spacing w:after="0" w:line="360" w:lineRule="auto"/>
        <w:ind w:left="0" w:firstLine="709"/>
        <w:jc w:val="both"/>
        <w:rPr>
          <w:rFonts w:eastAsia="Times New Roman"/>
          <w:i/>
          <w:szCs w:val="28"/>
          <w:lang w:val="uk-UA" w:eastAsia="ru-RU"/>
        </w:rPr>
      </w:pPr>
      <w:r w:rsidRPr="00E2756C">
        <w:rPr>
          <w:rFonts w:eastAsia="Times New Roman"/>
          <w:bCs/>
          <w:szCs w:val="28"/>
          <w:lang w:val="uk-UA" w:eastAsia="ru-RU"/>
        </w:rPr>
        <w:t xml:space="preserve">Не менш важливим для реалізації </w:t>
      </w:r>
      <w:r w:rsidRPr="00E2756C">
        <w:rPr>
          <w:szCs w:val="28"/>
          <w:lang w:val="uk-UA"/>
        </w:rPr>
        <w:t xml:space="preserve">наскрізної лінії  «Громадянська відповідальність» </w:t>
      </w:r>
      <w:r w:rsidRPr="00E2756C">
        <w:rPr>
          <w:rFonts w:eastAsia="Times New Roman"/>
          <w:bCs/>
          <w:szCs w:val="28"/>
          <w:lang w:val="uk-UA" w:eastAsia="ru-RU"/>
        </w:rPr>
        <w:t>є</w:t>
      </w:r>
      <w:r w:rsidRPr="00E2756C">
        <w:rPr>
          <w:rFonts w:eastAsia="Times New Roman"/>
          <w:b/>
          <w:szCs w:val="28"/>
          <w:lang w:val="uk-UA" w:eastAsia="ru-RU"/>
        </w:rPr>
        <w:t xml:space="preserve"> </w:t>
      </w:r>
      <w:r w:rsidR="00BC63ED" w:rsidRPr="00E2756C">
        <w:rPr>
          <w:rFonts w:eastAsia="Times New Roman"/>
          <w:bCs/>
          <w:szCs w:val="28"/>
          <w:lang w:val="uk-UA" w:eastAsia="ru-RU"/>
        </w:rPr>
        <w:t xml:space="preserve">вміння </w:t>
      </w:r>
      <w:r w:rsidR="00BC63ED" w:rsidRPr="00E2756C">
        <w:rPr>
          <w:rFonts w:eastAsia="Times New Roman"/>
          <w:b/>
          <w:i/>
          <w:iCs/>
          <w:szCs w:val="28"/>
          <w:lang w:val="uk-UA" w:eastAsia="ru-RU"/>
        </w:rPr>
        <w:t>застосовувати набуті знання та досвід</w:t>
      </w:r>
      <w:r w:rsidR="00BC63ED" w:rsidRPr="00E2756C">
        <w:rPr>
          <w:rFonts w:eastAsia="Times New Roman"/>
          <w:b/>
          <w:szCs w:val="28"/>
          <w:lang w:val="uk-UA" w:eastAsia="ru-RU"/>
        </w:rPr>
        <w:t>.</w:t>
      </w:r>
      <w:r w:rsidR="00BC63ED" w:rsidRPr="00E2756C">
        <w:rPr>
          <w:szCs w:val="28"/>
          <w:lang w:val="uk-UA"/>
        </w:rPr>
        <w:t xml:space="preserve"> </w:t>
      </w:r>
      <w:r w:rsidR="00B318FA" w:rsidRPr="00B318FA">
        <w:rPr>
          <w:iCs/>
          <w:szCs w:val="28"/>
          <w:lang w:val="uk-UA"/>
        </w:rPr>
        <w:t>Задля цього</w:t>
      </w:r>
      <w:r w:rsidR="00970EAB">
        <w:rPr>
          <w:iCs/>
          <w:szCs w:val="28"/>
          <w:lang w:val="uk-UA"/>
        </w:rPr>
        <w:t xml:space="preserve"> </w:t>
      </w:r>
      <w:r w:rsidR="00B318FA" w:rsidRPr="00B318FA">
        <w:rPr>
          <w:iCs/>
          <w:szCs w:val="28"/>
          <w:lang w:val="uk-UA"/>
        </w:rPr>
        <w:t xml:space="preserve"> організову</w:t>
      </w:r>
      <w:r w:rsidR="00DE3948">
        <w:rPr>
          <w:iCs/>
          <w:szCs w:val="28"/>
          <w:lang w:val="uk-UA"/>
        </w:rPr>
        <w:t>ю</w:t>
      </w:r>
      <w:r w:rsidR="00B318FA" w:rsidRPr="00B318FA">
        <w:rPr>
          <w:iCs/>
          <w:szCs w:val="28"/>
          <w:lang w:val="uk-UA"/>
        </w:rPr>
        <w:t xml:space="preserve"> роботу в </w:t>
      </w:r>
      <w:r w:rsidR="00DE3948">
        <w:rPr>
          <w:iCs/>
          <w:szCs w:val="28"/>
          <w:lang w:val="uk-UA"/>
        </w:rPr>
        <w:t xml:space="preserve">трьох великих </w:t>
      </w:r>
      <w:r w:rsidR="00B318FA" w:rsidRPr="00B318FA">
        <w:rPr>
          <w:iCs/>
          <w:szCs w:val="28"/>
          <w:lang w:val="uk-UA"/>
        </w:rPr>
        <w:t xml:space="preserve">групах з </w:t>
      </w:r>
      <w:r w:rsidR="00B318FA" w:rsidRPr="00B56ADA">
        <w:rPr>
          <w:b/>
          <w:bCs/>
          <w:i/>
          <w:szCs w:val="28"/>
          <w:lang w:val="uk-UA"/>
        </w:rPr>
        <w:t>виконання проєктів</w:t>
      </w:r>
      <w:r w:rsidR="00B318FA">
        <w:rPr>
          <w:iCs/>
          <w:szCs w:val="28"/>
          <w:lang w:val="uk-UA"/>
        </w:rPr>
        <w:t xml:space="preserve">. Кожній групі </w:t>
      </w:r>
      <w:r w:rsidR="00DE3948">
        <w:rPr>
          <w:iCs/>
          <w:szCs w:val="28"/>
          <w:lang w:val="uk-UA"/>
        </w:rPr>
        <w:t xml:space="preserve">в якості домашньої роботи </w:t>
      </w:r>
      <w:r w:rsidR="00B318FA">
        <w:rPr>
          <w:iCs/>
          <w:szCs w:val="28"/>
          <w:lang w:val="uk-UA"/>
        </w:rPr>
        <w:t xml:space="preserve">пропонується </w:t>
      </w:r>
      <w:r w:rsidR="00B318FA" w:rsidRPr="00B318FA">
        <w:rPr>
          <w:bCs/>
          <w:i/>
          <w:szCs w:val="28"/>
          <w:lang w:val="uk-UA"/>
        </w:rPr>
        <w:t>п</w:t>
      </w:r>
      <w:r w:rsidR="00BC63ED" w:rsidRPr="00B318FA">
        <w:rPr>
          <w:rFonts w:eastAsia="Times New Roman"/>
          <w:bCs/>
          <w:i/>
          <w:szCs w:val="28"/>
          <w:lang w:val="uk-UA" w:eastAsia="ru-RU"/>
        </w:rPr>
        <w:t>роаналізу</w:t>
      </w:r>
      <w:r w:rsidR="00B318FA" w:rsidRPr="00B318FA">
        <w:rPr>
          <w:rFonts w:eastAsia="Times New Roman"/>
          <w:bCs/>
          <w:i/>
          <w:szCs w:val="28"/>
          <w:lang w:val="uk-UA" w:eastAsia="ru-RU"/>
        </w:rPr>
        <w:t>вати</w:t>
      </w:r>
      <w:r w:rsidR="00BC63ED" w:rsidRPr="00BC63ED">
        <w:rPr>
          <w:rFonts w:eastAsia="Times New Roman"/>
          <w:i/>
          <w:szCs w:val="28"/>
          <w:lang w:val="uk-UA" w:eastAsia="ru-RU"/>
        </w:rPr>
        <w:t xml:space="preserve"> стан справ у нашому місті </w:t>
      </w:r>
      <w:r w:rsidR="00970EAB" w:rsidRPr="00BC63ED">
        <w:rPr>
          <w:rFonts w:eastAsia="Times New Roman"/>
          <w:i/>
          <w:szCs w:val="28"/>
          <w:lang w:val="uk-UA" w:eastAsia="ru-RU"/>
        </w:rPr>
        <w:t>щодо</w:t>
      </w:r>
      <w:r w:rsidR="00B318FA">
        <w:rPr>
          <w:rFonts w:eastAsia="Times New Roman"/>
          <w:i/>
          <w:szCs w:val="28"/>
          <w:lang w:val="uk-UA" w:eastAsia="ru-RU"/>
        </w:rPr>
        <w:t xml:space="preserve"> </w:t>
      </w:r>
      <w:r w:rsidR="00BC63ED" w:rsidRPr="00BC63ED">
        <w:rPr>
          <w:rFonts w:eastAsia="Times New Roman"/>
          <w:i/>
          <w:szCs w:val="28"/>
          <w:lang w:val="uk-UA" w:eastAsia="ru-RU"/>
        </w:rPr>
        <w:t>довкілля, захисту прав дитини, статистики ДТП</w:t>
      </w:r>
      <w:r w:rsidR="00DE3948">
        <w:rPr>
          <w:rFonts w:eastAsia="Times New Roman"/>
          <w:i/>
          <w:szCs w:val="28"/>
          <w:lang w:val="uk-UA" w:eastAsia="ru-RU"/>
        </w:rPr>
        <w:t xml:space="preserve"> </w:t>
      </w:r>
      <w:r w:rsidR="00DE3948" w:rsidRPr="00320CFD">
        <w:rPr>
          <w:rFonts w:eastAsia="Times New Roman"/>
          <w:iCs/>
          <w:szCs w:val="28"/>
          <w:lang w:val="uk-UA" w:eastAsia="ru-RU"/>
        </w:rPr>
        <w:t>(на вибір).</w:t>
      </w:r>
      <w:r w:rsidR="00DE3948">
        <w:rPr>
          <w:rFonts w:eastAsia="Times New Roman"/>
          <w:i/>
          <w:szCs w:val="28"/>
          <w:lang w:val="uk-UA" w:eastAsia="ru-RU"/>
        </w:rPr>
        <w:t xml:space="preserve"> </w:t>
      </w:r>
      <w:r w:rsidR="00DE3948" w:rsidRPr="00DE3948">
        <w:rPr>
          <w:rFonts w:eastAsia="Times New Roman"/>
          <w:iCs/>
          <w:szCs w:val="28"/>
          <w:lang w:val="uk-UA" w:eastAsia="ru-RU"/>
        </w:rPr>
        <w:t xml:space="preserve">Учасники груп </w:t>
      </w:r>
      <w:r w:rsidR="00DE3948" w:rsidRPr="00DE3948">
        <w:rPr>
          <w:rFonts w:eastAsia="Times New Roman"/>
          <w:iCs/>
          <w:szCs w:val="28"/>
          <w:lang w:val="uk-UA" w:eastAsia="ru-RU"/>
        </w:rPr>
        <w:lastRenderedPageBreak/>
        <w:t>мають</w:t>
      </w:r>
      <w:r w:rsidR="00970EAB">
        <w:rPr>
          <w:rFonts w:eastAsia="Times New Roman"/>
          <w:i/>
          <w:szCs w:val="28"/>
          <w:lang w:val="uk-UA" w:eastAsia="ru-RU"/>
        </w:rPr>
        <w:t xml:space="preserve"> скласти перелік</w:t>
      </w:r>
      <w:r w:rsidR="00970EAB" w:rsidRPr="00BC63ED">
        <w:rPr>
          <w:rFonts w:eastAsia="Times New Roman"/>
          <w:i/>
          <w:szCs w:val="28"/>
          <w:lang w:val="uk-UA" w:eastAsia="ru-RU"/>
        </w:rPr>
        <w:t xml:space="preserve"> із трьох тем для різних колективних запитів.</w:t>
      </w:r>
      <w:r w:rsidR="00970EAB">
        <w:rPr>
          <w:rFonts w:eastAsia="Times New Roman"/>
          <w:i/>
          <w:szCs w:val="28"/>
          <w:lang w:val="uk-UA" w:eastAsia="ru-RU"/>
        </w:rPr>
        <w:t xml:space="preserve"> </w:t>
      </w:r>
      <w:r w:rsidR="00320CFD">
        <w:rPr>
          <w:rFonts w:eastAsia="Times New Roman"/>
          <w:iCs/>
          <w:szCs w:val="28"/>
          <w:lang w:val="uk-UA" w:eastAsia="ru-RU"/>
        </w:rPr>
        <w:t>Н</w:t>
      </w:r>
      <w:r w:rsidR="00970EAB" w:rsidRPr="00DE3948">
        <w:rPr>
          <w:rFonts w:eastAsia="Times New Roman"/>
          <w:iCs/>
          <w:szCs w:val="28"/>
          <w:lang w:val="uk-UA" w:eastAsia="ru-RU"/>
        </w:rPr>
        <w:t>аступно</w:t>
      </w:r>
      <w:r w:rsidR="00B56ADA">
        <w:rPr>
          <w:rFonts w:eastAsia="Times New Roman"/>
          <w:iCs/>
          <w:szCs w:val="28"/>
          <w:lang w:val="uk-UA" w:eastAsia="ru-RU"/>
        </w:rPr>
        <w:t>го</w:t>
      </w:r>
      <w:r w:rsidR="00970EAB" w:rsidRPr="00DE3948">
        <w:rPr>
          <w:rFonts w:eastAsia="Times New Roman"/>
          <w:iCs/>
          <w:szCs w:val="28"/>
          <w:lang w:val="uk-UA" w:eastAsia="ru-RU"/>
        </w:rPr>
        <w:t xml:space="preserve"> уро</w:t>
      </w:r>
      <w:r w:rsidR="00B56ADA">
        <w:rPr>
          <w:rFonts w:eastAsia="Times New Roman"/>
          <w:iCs/>
          <w:szCs w:val="28"/>
          <w:lang w:val="uk-UA" w:eastAsia="ru-RU"/>
        </w:rPr>
        <w:t>ку</w:t>
      </w:r>
      <w:r w:rsidR="00970EAB">
        <w:rPr>
          <w:rFonts w:eastAsia="Times New Roman"/>
          <w:i/>
          <w:szCs w:val="28"/>
          <w:lang w:val="uk-UA" w:eastAsia="ru-RU"/>
        </w:rPr>
        <w:t xml:space="preserve"> </w:t>
      </w:r>
      <w:r w:rsidR="00970EAB" w:rsidRPr="00DE3948">
        <w:rPr>
          <w:rFonts w:eastAsia="Times New Roman"/>
          <w:iCs/>
          <w:szCs w:val="28"/>
          <w:lang w:val="uk-UA" w:eastAsia="ru-RU"/>
        </w:rPr>
        <w:t>г</w:t>
      </w:r>
      <w:r w:rsidR="00BC63ED" w:rsidRPr="00DE3948">
        <w:rPr>
          <w:rFonts w:eastAsia="Times New Roman"/>
          <w:iCs/>
          <w:szCs w:val="28"/>
          <w:lang w:val="uk-UA" w:eastAsia="ru-RU"/>
        </w:rPr>
        <w:t>рупи</w:t>
      </w:r>
      <w:r w:rsidR="00BC63ED" w:rsidRPr="00970EAB">
        <w:rPr>
          <w:rFonts w:eastAsia="Times New Roman"/>
          <w:i/>
          <w:szCs w:val="28"/>
          <w:lang w:val="uk-UA" w:eastAsia="ru-RU"/>
        </w:rPr>
        <w:t xml:space="preserve"> звітують </w:t>
      </w:r>
      <w:r w:rsidR="00DE3948">
        <w:rPr>
          <w:rFonts w:eastAsia="Times New Roman"/>
          <w:i/>
          <w:szCs w:val="28"/>
          <w:lang w:val="uk-UA" w:eastAsia="ru-RU"/>
        </w:rPr>
        <w:t>про</w:t>
      </w:r>
      <w:r w:rsidR="00BC63ED" w:rsidRPr="00970EAB">
        <w:rPr>
          <w:rFonts w:eastAsia="Times New Roman"/>
          <w:i/>
          <w:szCs w:val="28"/>
          <w:lang w:val="uk-UA" w:eastAsia="ru-RU"/>
        </w:rPr>
        <w:t xml:space="preserve"> </w:t>
      </w:r>
      <w:r w:rsidR="00970EAB" w:rsidRPr="00970EAB">
        <w:rPr>
          <w:rFonts w:eastAsia="Times New Roman"/>
          <w:i/>
          <w:szCs w:val="28"/>
          <w:lang w:val="uk-UA" w:eastAsia="ru-RU"/>
        </w:rPr>
        <w:t>результат</w:t>
      </w:r>
      <w:r w:rsidR="00DE3948">
        <w:rPr>
          <w:rFonts w:eastAsia="Times New Roman"/>
          <w:i/>
          <w:szCs w:val="28"/>
          <w:lang w:val="uk-UA" w:eastAsia="ru-RU"/>
        </w:rPr>
        <w:t>и</w:t>
      </w:r>
      <w:r w:rsidR="00970EAB" w:rsidRPr="00970EAB">
        <w:rPr>
          <w:rFonts w:eastAsia="Times New Roman"/>
          <w:i/>
          <w:szCs w:val="28"/>
          <w:lang w:val="uk-UA" w:eastAsia="ru-RU"/>
        </w:rPr>
        <w:t xml:space="preserve"> </w:t>
      </w:r>
      <w:r w:rsidR="00DE3948">
        <w:rPr>
          <w:rFonts w:eastAsia="Times New Roman"/>
          <w:i/>
          <w:szCs w:val="28"/>
          <w:lang w:val="uk-UA" w:eastAsia="ru-RU"/>
        </w:rPr>
        <w:t xml:space="preserve">своєї </w:t>
      </w:r>
      <w:r w:rsidR="00970EAB" w:rsidRPr="00970EAB">
        <w:rPr>
          <w:rFonts w:eastAsia="Times New Roman"/>
          <w:i/>
          <w:szCs w:val="28"/>
          <w:lang w:val="uk-UA" w:eastAsia="ru-RU"/>
        </w:rPr>
        <w:t>проєктної діяльності</w:t>
      </w:r>
      <w:r w:rsidR="00DE3948">
        <w:rPr>
          <w:rFonts w:eastAsia="Times New Roman"/>
          <w:i/>
          <w:szCs w:val="28"/>
          <w:lang w:val="uk-UA" w:eastAsia="ru-RU"/>
        </w:rPr>
        <w:t>.</w:t>
      </w:r>
    </w:p>
    <w:p w14:paraId="05769BE8" w14:textId="09E87F68" w:rsidR="00EA52EC" w:rsidRPr="00271C4D" w:rsidRDefault="00EA52EC" w:rsidP="00271C4D">
      <w:pPr>
        <w:spacing w:line="360" w:lineRule="auto"/>
        <w:ind w:firstLine="709"/>
        <w:jc w:val="both"/>
        <w:rPr>
          <w:b/>
          <w:caps/>
          <w:sz w:val="28"/>
          <w:szCs w:val="28"/>
        </w:rPr>
      </w:pPr>
      <w:r w:rsidRPr="00EA52EC">
        <w:rPr>
          <w:iCs/>
          <w:sz w:val="28"/>
          <w:szCs w:val="28"/>
        </w:rPr>
        <w:t>Отже,</w:t>
      </w:r>
      <w:r>
        <w:rPr>
          <w:iCs/>
          <w:szCs w:val="28"/>
        </w:rPr>
        <w:t xml:space="preserve"> </w:t>
      </w:r>
      <w:bookmarkStart w:id="4" w:name="_Hlk133664913"/>
      <w:r w:rsidR="0071320D">
        <w:rPr>
          <w:sz w:val="28"/>
          <w:szCs w:val="28"/>
        </w:rPr>
        <w:t>с</w:t>
      </w:r>
      <w:r w:rsidRPr="00351BA0">
        <w:rPr>
          <w:sz w:val="28"/>
          <w:szCs w:val="28"/>
        </w:rPr>
        <w:t>истема запропонованих інноваційних методів, забезпечує реалізацію державної політики у сфері реформування загальної середньої освіти щодо формування</w:t>
      </w:r>
      <w:r w:rsidR="0071320D">
        <w:rPr>
          <w:sz w:val="28"/>
          <w:szCs w:val="28"/>
        </w:rPr>
        <w:t xml:space="preserve"> </w:t>
      </w:r>
      <w:r w:rsidR="0071320D" w:rsidRPr="00351BA0">
        <w:rPr>
          <w:sz w:val="28"/>
          <w:szCs w:val="28"/>
        </w:rPr>
        <w:t>ключових компетентностей</w:t>
      </w:r>
      <w:r w:rsidR="0071320D">
        <w:rPr>
          <w:sz w:val="28"/>
          <w:szCs w:val="28"/>
        </w:rPr>
        <w:t xml:space="preserve">, </w:t>
      </w:r>
      <w:r w:rsidR="003A0B68" w:rsidRPr="00AB6037">
        <w:rPr>
          <w:sz w:val="28"/>
          <w:szCs w:val="28"/>
        </w:rPr>
        <w:t>наскрізних умінь у школярів</w:t>
      </w:r>
      <w:r w:rsidR="0071320D">
        <w:rPr>
          <w:sz w:val="28"/>
          <w:szCs w:val="28"/>
        </w:rPr>
        <w:t>.</w:t>
      </w:r>
    </w:p>
    <w:p w14:paraId="56F99C7C" w14:textId="77777777" w:rsidR="009E6785" w:rsidRDefault="00FA7AD2" w:rsidP="00271C4D">
      <w:pPr>
        <w:spacing w:line="360" w:lineRule="auto"/>
        <w:ind w:firstLine="709"/>
        <w:jc w:val="both"/>
        <w:rPr>
          <w:sz w:val="28"/>
          <w:szCs w:val="28"/>
        </w:rPr>
      </w:pPr>
      <w:r w:rsidRPr="00AB6037">
        <w:rPr>
          <w:sz w:val="28"/>
          <w:szCs w:val="28"/>
          <w:shd w:val="clear" w:color="auto" w:fill="FFFFFF"/>
        </w:rPr>
        <w:t xml:space="preserve">Тема наскрізних змістових ліній неймовірно важлива, а підходи до їх вивчення – різноманітні. </w:t>
      </w:r>
      <w:r w:rsidR="008A244A">
        <w:rPr>
          <w:sz w:val="28"/>
          <w:szCs w:val="28"/>
          <w:shd w:val="clear" w:color="auto" w:fill="FFFFFF"/>
        </w:rPr>
        <w:t xml:space="preserve">Обрання </w:t>
      </w:r>
      <w:r w:rsidR="008A244A">
        <w:rPr>
          <w:sz w:val="28"/>
          <w:szCs w:val="28"/>
        </w:rPr>
        <w:t>і</w:t>
      </w:r>
      <w:r w:rsidRPr="00AB6037">
        <w:rPr>
          <w:sz w:val="28"/>
          <w:szCs w:val="28"/>
        </w:rPr>
        <w:t>нструмент</w:t>
      </w:r>
      <w:r w:rsidR="008A244A">
        <w:rPr>
          <w:sz w:val="28"/>
          <w:szCs w:val="28"/>
        </w:rPr>
        <w:t>ів</w:t>
      </w:r>
      <w:r w:rsidRPr="00AB6037">
        <w:rPr>
          <w:sz w:val="28"/>
          <w:szCs w:val="28"/>
        </w:rPr>
        <w:t xml:space="preserve"> розвитку наскрізних умінь цілком залежить від учителя та від завдань, які він ставить перед собою.</w:t>
      </w:r>
    </w:p>
    <w:p w14:paraId="1937440F" w14:textId="77777777" w:rsidR="009E6785" w:rsidRDefault="008A244A" w:rsidP="00271C4D">
      <w:pPr>
        <w:spacing w:line="360" w:lineRule="auto"/>
        <w:ind w:firstLine="709"/>
        <w:jc w:val="both"/>
        <w:rPr>
          <w:i/>
          <w:iCs/>
        </w:rPr>
      </w:pPr>
      <w:r>
        <w:rPr>
          <w:sz w:val="28"/>
          <w:szCs w:val="28"/>
        </w:rPr>
        <w:t xml:space="preserve"> </w:t>
      </w:r>
      <w:r w:rsidR="00733CA1" w:rsidRPr="00A31D57">
        <w:rPr>
          <w:sz w:val="28"/>
          <w:szCs w:val="28"/>
        </w:rPr>
        <w:t xml:space="preserve">Використання означеного вище методичного інструментарію має позитивний вплив і </w:t>
      </w:r>
      <w:r w:rsidR="006829C3" w:rsidRPr="00A31D57">
        <w:rPr>
          <w:sz w:val="28"/>
          <w:szCs w:val="28"/>
        </w:rPr>
        <w:t xml:space="preserve">сприяє </w:t>
      </w:r>
      <w:r w:rsidR="006829C3" w:rsidRPr="008A244A">
        <w:rPr>
          <w:sz w:val="28"/>
          <w:szCs w:val="28"/>
        </w:rPr>
        <w:t xml:space="preserve">формуванню </w:t>
      </w:r>
      <w:r w:rsidR="0005154E">
        <w:rPr>
          <w:sz w:val="28"/>
          <w:szCs w:val="28"/>
        </w:rPr>
        <w:t>діяльного члена громади й суспільства, вільної особист</w:t>
      </w:r>
      <w:r w:rsidR="00733CA1">
        <w:rPr>
          <w:sz w:val="28"/>
          <w:szCs w:val="28"/>
        </w:rPr>
        <w:t>о</w:t>
      </w:r>
      <w:r w:rsidR="0005154E">
        <w:rPr>
          <w:sz w:val="28"/>
          <w:szCs w:val="28"/>
        </w:rPr>
        <w:t>сті, яка визнає загальнолюдські й національні цінності та керується морально-етичними критеріями й почуттям громадської відповідальності у власній поведінці</w:t>
      </w:r>
      <w:r w:rsidR="006829C3" w:rsidRPr="00FA7AD2">
        <w:rPr>
          <w:i/>
          <w:iCs/>
        </w:rPr>
        <w:t>.</w:t>
      </w:r>
      <w:r w:rsidR="00733CA1">
        <w:rPr>
          <w:i/>
          <w:iCs/>
        </w:rPr>
        <w:t xml:space="preserve"> </w:t>
      </w:r>
    </w:p>
    <w:p w14:paraId="0D4D54C3" w14:textId="61E9CEB7" w:rsidR="00E71CCC" w:rsidRDefault="00EA344E" w:rsidP="00271C4D">
      <w:pPr>
        <w:spacing w:line="360" w:lineRule="auto"/>
        <w:ind w:firstLine="709"/>
        <w:jc w:val="both"/>
        <w:rPr>
          <w:sz w:val="28"/>
          <w:szCs w:val="28"/>
        </w:rPr>
      </w:pPr>
      <w:r>
        <w:rPr>
          <w:sz w:val="28"/>
          <w:szCs w:val="28"/>
        </w:rPr>
        <w:t xml:space="preserve">Громадянське виховання і його складова, громадянська відповідальність має вагоме значення для розвитку нашої держави, суспільства та особистості в ньому. </w:t>
      </w:r>
      <w:r w:rsidR="00E71CCC" w:rsidRPr="003605D5">
        <w:rPr>
          <w:sz w:val="28"/>
          <w:szCs w:val="28"/>
        </w:rPr>
        <w:t>Викладені результати роботи не вичерпують проблеми реалізації наскрізн</w:t>
      </w:r>
      <w:r w:rsidR="00733CA1">
        <w:rPr>
          <w:sz w:val="28"/>
          <w:szCs w:val="28"/>
        </w:rPr>
        <w:t>ої</w:t>
      </w:r>
      <w:r w:rsidR="00E71CCC" w:rsidRPr="003605D5">
        <w:rPr>
          <w:sz w:val="28"/>
          <w:szCs w:val="28"/>
        </w:rPr>
        <w:t xml:space="preserve"> змістов</w:t>
      </w:r>
      <w:r w:rsidR="00733CA1">
        <w:rPr>
          <w:sz w:val="28"/>
          <w:szCs w:val="28"/>
        </w:rPr>
        <w:t>ної</w:t>
      </w:r>
      <w:r w:rsidR="00E71CCC" w:rsidRPr="003605D5">
        <w:rPr>
          <w:sz w:val="28"/>
          <w:szCs w:val="28"/>
        </w:rPr>
        <w:t xml:space="preserve"> ліні</w:t>
      </w:r>
      <w:r w:rsidR="00733CA1">
        <w:rPr>
          <w:sz w:val="28"/>
          <w:szCs w:val="28"/>
        </w:rPr>
        <w:t>ї</w:t>
      </w:r>
      <w:r w:rsidR="00E71CCC" w:rsidRPr="003605D5">
        <w:rPr>
          <w:sz w:val="28"/>
          <w:szCs w:val="28"/>
        </w:rPr>
        <w:t xml:space="preserve"> </w:t>
      </w:r>
      <w:r w:rsidR="00733CA1" w:rsidRPr="00E2756C">
        <w:rPr>
          <w:sz w:val="28"/>
          <w:szCs w:val="28"/>
        </w:rPr>
        <w:t>«Громадянська відповідальність»</w:t>
      </w:r>
      <w:r w:rsidR="00733CA1">
        <w:rPr>
          <w:sz w:val="28"/>
          <w:szCs w:val="28"/>
        </w:rPr>
        <w:t xml:space="preserve"> і потребують п</w:t>
      </w:r>
      <w:r w:rsidR="00E71CCC" w:rsidRPr="003605D5">
        <w:rPr>
          <w:sz w:val="28"/>
          <w:szCs w:val="28"/>
        </w:rPr>
        <w:t xml:space="preserve">одальшого </w:t>
      </w:r>
      <w:r w:rsidR="00733CA1">
        <w:rPr>
          <w:sz w:val="28"/>
          <w:szCs w:val="28"/>
        </w:rPr>
        <w:t>роботи в</w:t>
      </w:r>
      <w:r w:rsidR="00E71CCC" w:rsidRPr="003605D5">
        <w:rPr>
          <w:sz w:val="28"/>
          <w:szCs w:val="28"/>
        </w:rPr>
        <w:t xml:space="preserve"> означеному </w:t>
      </w:r>
      <w:r w:rsidR="009E6785">
        <w:rPr>
          <w:sz w:val="28"/>
          <w:szCs w:val="28"/>
        </w:rPr>
        <w:t>напрямку</w:t>
      </w:r>
      <w:r w:rsidR="00733CA1">
        <w:rPr>
          <w:sz w:val="28"/>
          <w:szCs w:val="28"/>
        </w:rPr>
        <w:t>.</w:t>
      </w:r>
    </w:p>
    <w:bookmarkEnd w:id="4"/>
    <w:p w14:paraId="55C1F7D4" w14:textId="4F34F063" w:rsidR="00E71CCC" w:rsidRDefault="00E71CCC" w:rsidP="00271C4D">
      <w:pPr>
        <w:shd w:val="clear" w:color="auto" w:fill="FFFFFF"/>
        <w:spacing w:line="360" w:lineRule="auto"/>
      </w:pPr>
    </w:p>
    <w:p w14:paraId="1C826AB7" w14:textId="77777777" w:rsidR="006829C3" w:rsidRPr="006829C3" w:rsidRDefault="006829C3" w:rsidP="00271C4D">
      <w:pPr>
        <w:spacing w:line="360" w:lineRule="auto"/>
        <w:ind w:firstLine="709"/>
        <w:jc w:val="both"/>
        <w:rPr>
          <w:sz w:val="28"/>
          <w:szCs w:val="28"/>
        </w:rPr>
      </w:pPr>
    </w:p>
    <w:p w14:paraId="6A4983E2" w14:textId="77777777" w:rsidR="00473985" w:rsidRDefault="00473985" w:rsidP="00271C4D">
      <w:pPr>
        <w:shd w:val="clear" w:color="auto" w:fill="FFFFFF"/>
        <w:spacing w:line="360" w:lineRule="auto"/>
        <w:textAlignment w:val="baseline"/>
        <w:rPr>
          <w:b/>
          <w:caps/>
          <w:sz w:val="28"/>
          <w:szCs w:val="28"/>
        </w:rPr>
      </w:pPr>
    </w:p>
    <w:p w14:paraId="492763FE" w14:textId="77777777" w:rsidR="00FA7AD2" w:rsidRDefault="00FA7AD2" w:rsidP="00271C4D">
      <w:pPr>
        <w:pStyle w:val="aa"/>
        <w:shd w:val="clear" w:color="auto" w:fill="FFFFFF"/>
        <w:spacing w:before="0" w:beforeAutospacing="0" w:after="0" w:afterAutospacing="0" w:line="360" w:lineRule="auto"/>
        <w:jc w:val="center"/>
        <w:rPr>
          <w:b/>
          <w:color w:val="000000"/>
          <w:sz w:val="28"/>
          <w:szCs w:val="28"/>
          <w:lang w:val="uk-UA"/>
        </w:rPr>
      </w:pPr>
    </w:p>
    <w:p w14:paraId="0763DB46" w14:textId="77777777" w:rsidR="00473985" w:rsidRPr="009C7A70" w:rsidRDefault="00473985" w:rsidP="00274B7F">
      <w:pPr>
        <w:jc w:val="center"/>
        <w:rPr>
          <w:sz w:val="22"/>
          <w:szCs w:val="22"/>
        </w:rPr>
      </w:pPr>
    </w:p>
    <w:sectPr w:rsidR="00473985" w:rsidRPr="009C7A70" w:rsidSect="00271C4D">
      <w:footerReference w:type="default" r:id="rId11"/>
      <w:footerReference w:type="first" r:id="rId12"/>
      <w:pgSz w:w="11906" w:h="16838"/>
      <w:pgMar w:top="567" w:right="851" w:bottom="567"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17234" w14:textId="77777777" w:rsidR="0013220F" w:rsidRDefault="0013220F" w:rsidP="00014A11">
      <w:r>
        <w:separator/>
      </w:r>
    </w:p>
  </w:endnote>
  <w:endnote w:type="continuationSeparator" w:id="0">
    <w:p w14:paraId="408FA1F7" w14:textId="77777777" w:rsidR="0013220F" w:rsidRDefault="0013220F" w:rsidP="00014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Microsoft YaHei"/>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8A39C" w14:textId="77777777" w:rsidR="007A1F52" w:rsidRDefault="007A1F5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502CB" w14:textId="77777777" w:rsidR="00AD375B" w:rsidRDefault="00AD375B">
    <w:pPr>
      <w:pStyle w:val="a5"/>
      <w:jc w:val="center"/>
    </w:pPr>
  </w:p>
  <w:p w14:paraId="3018F2EC" w14:textId="77777777" w:rsidR="007A1F52" w:rsidRDefault="007A1F52" w:rsidP="006C441F">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DE4CD" w14:textId="77777777" w:rsidR="0013220F" w:rsidRDefault="0013220F" w:rsidP="00014A11">
      <w:r>
        <w:separator/>
      </w:r>
    </w:p>
  </w:footnote>
  <w:footnote w:type="continuationSeparator" w:id="0">
    <w:p w14:paraId="19B036DC" w14:textId="77777777" w:rsidR="0013220F" w:rsidRDefault="0013220F" w:rsidP="00014A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B4D8F"/>
    <w:multiLevelType w:val="hybridMultilevel"/>
    <w:tmpl w:val="AA726FC0"/>
    <w:lvl w:ilvl="0" w:tplc="89BA0A7E">
      <w:start w:val="1"/>
      <w:numFmt w:val="decimal"/>
      <w:lvlText w:val="%1."/>
      <w:lvlJc w:val="left"/>
      <w:pPr>
        <w:ind w:left="720"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FC1C99"/>
    <w:multiLevelType w:val="hybridMultilevel"/>
    <w:tmpl w:val="8162FFC8"/>
    <w:lvl w:ilvl="0" w:tplc="9D78A3E8">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1">
      <w:start w:val="1"/>
      <w:numFmt w:val="bullet"/>
      <w:lvlText w:val=""/>
      <w:lvlJc w:val="left"/>
      <w:pPr>
        <w:tabs>
          <w:tab w:val="num" w:pos="4140"/>
        </w:tabs>
        <w:ind w:left="4140" w:hanging="360"/>
      </w:pPr>
      <w:rPr>
        <w:rFonts w:ascii="Symbol" w:hAnsi="Symbol" w:hint="default"/>
      </w:rPr>
    </w:lvl>
    <w:lvl w:ilvl="5" w:tplc="04190005">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0704E4D"/>
    <w:multiLevelType w:val="hybridMultilevel"/>
    <w:tmpl w:val="4FCE24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62B1A8B"/>
    <w:multiLevelType w:val="hybridMultilevel"/>
    <w:tmpl w:val="FCDAFD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6718C7"/>
    <w:multiLevelType w:val="hybridMultilevel"/>
    <w:tmpl w:val="91281AF4"/>
    <w:lvl w:ilvl="0" w:tplc="9D78A3E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78628B2"/>
    <w:multiLevelType w:val="hybridMultilevel"/>
    <w:tmpl w:val="950A2D6C"/>
    <w:lvl w:ilvl="0" w:tplc="D834C69E">
      <w:start w:val="1"/>
      <w:numFmt w:val="decimal"/>
      <w:lvlText w:val="%1."/>
      <w:lvlJc w:val="left"/>
      <w:pPr>
        <w:ind w:left="6314"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0F44A9"/>
    <w:multiLevelType w:val="hybridMultilevel"/>
    <w:tmpl w:val="A1863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3C4F95"/>
    <w:multiLevelType w:val="hybridMultilevel"/>
    <w:tmpl w:val="9A624A5E"/>
    <w:lvl w:ilvl="0" w:tplc="D5DC10B0">
      <w:numFmt w:val="bullet"/>
      <w:lvlText w:val="-"/>
      <w:lvlJc w:val="left"/>
      <w:pPr>
        <w:ind w:left="720" w:hanging="360"/>
      </w:pPr>
      <w:rPr>
        <w:rFonts w:ascii="Times New Roman" w:eastAsia="Times New Roman" w:hAnsi="Times New Roman" w:cs="Times New Roman" w:hint="default"/>
        <w:b/>
        <w:i w:val="0"/>
        <w:lang w:val="uk-U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ED26D69"/>
    <w:multiLevelType w:val="hybridMultilevel"/>
    <w:tmpl w:val="52B2C5C0"/>
    <w:lvl w:ilvl="0" w:tplc="9D78A3E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23B4209"/>
    <w:multiLevelType w:val="hybridMultilevel"/>
    <w:tmpl w:val="22DE248A"/>
    <w:lvl w:ilvl="0" w:tplc="9D78A3E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C1434B"/>
    <w:multiLevelType w:val="hybridMultilevel"/>
    <w:tmpl w:val="A926B082"/>
    <w:lvl w:ilvl="0" w:tplc="90B28EAA">
      <w:numFmt w:val="bullet"/>
      <w:lvlText w:val="-"/>
      <w:lvlJc w:val="left"/>
      <w:pPr>
        <w:ind w:left="862" w:hanging="360"/>
      </w:pPr>
      <w:rPr>
        <w:rFonts w:ascii="Times New Roman" w:eastAsia="Times New Roman" w:hAnsi="Times New Roman" w:cs="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1" w15:restartNumberingAfterBreak="0">
    <w:nsid w:val="345A2FD5"/>
    <w:multiLevelType w:val="hybridMultilevel"/>
    <w:tmpl w:val="7AC0A03E"/>
    <w:lvl w:ilvl="0" w:tplc="87426422">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15:restartNumberingAfterBreak="0">
    <w:nsid w:val="37532BE6"/>
    <w:multiLevelType w:val="hybridMultilevel"/>
    <w:tmpl w:val="7F4E4CA4"/>
    <w:lvl w:ilvl="0" w:tplc="9D78A3E8">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1">
      <w:start w:val="1"/>
      <w:numFmt w:val="bullet"/>
      <w:lvlText w:val=""/>
      <w:lvlJc w:val="left"/>
      <w:pPr>
        <w:tabs>
          <w:tab w:val="num" w:pos="4140"/>
        </w:tabs>
        <w:ind w:left="4140" w:hanging="360"/>
      </w:pPr>
      <w:rPr>
        <w:rFonts w:ascii="Symbol" w:hAnsi="Symbol" w:hint="default"/>
      </w:rPr>
    </w:lvl>
    <w:lvl w:ilvl="5" w:tplc="04190005">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E0A4900"/>
    <w:multiLevelType w:val="hybridMultilevel"/>
    <w:tmpl w:val="84EA79CC"/>
    <w:lvl w:ilvl="0" w:tplc="A8AE9EF6">
      <w:start w:val="1"/>
      <w:numFmt w:val="bullet"/>
      <w:lvlText w:val=""/>
      <w:lvlJc w:val="left"/>
      <w:pPr>
        <w:ind w:left="2988" w:hanging="360"/>
      </w:pPr>
      <w:rPr>
        <w:rFonts w:ascii="Symbol" w:hAnsi="Symbol" w:hint="default"/>
        <w:color w:val="FF0000"/>
      </w:rPr>
    </w:lvl>
    <w:lvl w:ilvl="1" w:tplc="04190003" w:tentative="1">
      <w:start w:val="1"/>
      <w:numFmt w:val="bullet"/>
      <w:lvlText w:val="o"/>
      <w:lvlJc w:val="left"/>
      <w:pPr>
        <w:ind w:left="3708" w:hanging="360"/>
      </w:pPr>
      <w:rPr>
        <w:rFonts w:ascii="Courier New" w:hAnsi="Courier New" w:cs="Courier New" w:hint="default"/>
      </w:rPr>
    </w:lvl>
    <w:lvl w:ilvl="2" w:tplc="04190005" w:tentative="1">
      <w:start w:val="1"/>
      <w:numFmt w:val="bullet"/>
      <w:lvlText w:val=""/>
      <w:lvlJc w:val="left"/>
      <w:pPr>
        <w:ind w:left="4428" w:hanging="360"/>
      </w:pPr>
      <w:rPr>
        <w:rFonts w:ascii="Wingdings" w:hAnsi="Wingdings" w:hint="default"/>
      </w:rPr>
    </w:lvl>
    <w:lvl w:ilvl="3" w:tplc="04190001" w:tentative="1">
      <w:start w:val="1"/>
      <w:numFmt w:val="bullet"/>
      <w:lvlText w:val=""/>
      <w:lvlJc w:val="left"/>
      <w:pPr>
        <w:ind w:left="5148" w:hanging="360"/>
      </w:pPr>
      <w:rPr>
        <w:rFonts w:ascii="Symbol" w:hAnsi="Symbol" w:hint="default"/>
      </w:rPr>
    </w:lvl>
    <w:lvl w:ilvl="4" w:tplc="04190003" w:tentative="1">
      <w:start w:val="1"/>
      <w:numFmt w:val="bullet"/>
      <w:lvlText w:val="o"/>
      <w:lvlJc w:val="left"/>
      <w:pPr>
        <w:ind w:left="5868" w:hanging="360"/>
      </w:pPr>
      <w:rPr>
        <w:rFonts w:ascii="Courier New" w:hAnsi="Courier New" w:cs="Courier New" w:hint="default"/>
      </w:rPr>
    </w:lvl>
    <w:lvl w:ilvl="5" w:tplc="04190005" w:tentative="1">
      <w:start w:val="1"/>
      <w:numFmt w:val="bullet"/>
      <w:lvlText w:val=""/>
      <w:lvlJc w:val="left"/>
      <w:pPr>
        <w:ind w:left="6588" w:hanging="360"/>
      </w:pPr>
      <w:rPr>
        <w:rFonts w:ascii="Wingdings" w:hAnsi="Wingdings" w:hint="default"/>
      </w:rPr>
    </w:lvl>
    <w:lvl w:ilvl="6" w:tplc="04190001" w:tentative="1">
      <w:start w:val="1"/>
      <w:numFmt w:val="bullet"/>
      <w:lvlText w:val=""/>
      <w:lvlJc w:val="left"/>
      <w:pPr>
        <w:ind w:left="7308" w:hanging="360"/>
      </w:pPr>
      <w:rPr>
        <w:rFonts w:ascii="Symbol" w:hAnsi="Symbol" w:hint="default"/>
      </w:rPr>
    </w:lvl>
    <w:lvl w:ilvl="7" w:tplc="04190003" w:tentative="1">
      <w:start w:val="1"/>
      <w:numFmt w:val="bullet"/>
      <w:lvlText w:val="o"/>
      <w:lvlJc w:val="left"/>
      <w:pPr>
        <w:ind w:left="8028" w:hanging="360"/>
      </w:pPr>
      <w:rPr>
        <w:rFonts w:ascii="Courier New" w:hAnsi="Courier New" w:cs="Courier New" w:hint="default"/>
      </w:rPr>
    </w:lvl>
    <w:lvl w:ilvl="8" w:tplc="04190005" w:tentative="1">
      <w:start w:val="1"/>
      <w:numFmt w:val="bullet"/>
      <w:lvlText w:val=""/>
      <w:lvlJc w:val="left"/>
      <w:pPr>
        <w:ind w:left="8748" w:hanging="360"/>
      </w:pPr>
      <w:rPr>
        <w:rFonts w:ascii="Wingdings" w:hAnsi="Wingdings" w:hint="default"/>
      </w:rPr>
    </w:lvl>
  </w:abstractNum>
  <w:abstractNum w:abstractNumId="14" w15:restartNumberingAfterBreak="0">
    <w:nsid w:val="41D411EF"/>
    <w:multiLevelType w:val="hybridMultilevel"/>
    <w:tmpl w:val="70585E02"/>
    <w:lvl w:ilvl="0" w:tplc="9D78A3E8">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1">
      <w:start w:val="1"/>
      <w:numFmt w:val="bullet"/>
      <w:lvlText w:val=""/>
      <w:lvlJc w:val="left"/>
      <w:pPr>
        <w:tabs>
          <w:tab w:val="num" w:pos="4140"/>
        </w:tabs>
        <w:ind w:left="4140" w:hanging="360"/>
      </w:pPr>
      <w:rPr>
        <w:rFonts w:ascii="Symbol" w:hAnsi="Symbol" w:hint="default"/>
      </w:rPr>
    </w:lvl>
    <w:lvl w:ilvl="5" w:tplc="04190005">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76F40C2"/>
    <w:multiLevelType w:val="hybridMultilevel"/>
    <w:tmpl w:val="42AC27B8"/>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15:restartNumberingAfterBreak="0">
    <w:nsid w:val="4D7306C6"/>
    <w:multiLevelType w:val="hybridMultilevel"/>
    <w:tmpl w:val="0A2A4CA6"/>
    <w:lvl w:ilvl="0" w:tplc="A8AE9EF6">
      <w:start w:val="1"/>
      <w:numFmt w:val="bullet"/>
      <w:lvlText w:val=""/>
      <w:lvlJc w:val="left"/>
      <w:pPr>
        <w:ind w:left="720" w:hanging="360"/>
      </w:pPr>
      <w:rPr>
        <w:rFonts w:ascii="Symbol" w:hAnsi="Symbol"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F4D161D"/>
    <w:multiLevelType w:val="hybridMultilevel"/>
    <w:tmpl w:val="38E2C04C"/>
    <w:lvl w:ilvl="0" w:tplc="A6B86E8C">
      <w:start w:val="1"/>
      <w:numFmt w:val="decimal"/>
      <w:suff w:val="space"/>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555AA0"/>
    <w:multiLevelType w:val="hybridMultilevel"/>
    <w:tmpl w:val="7FE28E5C"/>
    <w:lvl w:ilvl="0" w:tplc="CFDCD1E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4B15D5"/>
    <w:multiLevelType w:val="hybridMultilevel"/>
    <w:tmpl w:val="7ADE176A"/>
    <w:lvl w:ilvl="0" w:tplc="9D78A3E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37E2A4E"/>
    <w:multiLevelType w:val="hybridMultilevel"/>
    <w:tmpl w:val="5B4C0520"/>
    <w:lvl w:ilvl="0" w:tplc="90B28EAA">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1">
      <w:start w:val="1"/>
      <w:numFmt w:val="bullet"/>
      <w:lvlText w:val=""/>
      <w:lvlJc w:val="left"/>
      <w:pPr>
        <w:tabs>
          <w:tab w:val="num" w:pos="4140"/>
        </w:tabs>
        <w:ind w:left="4140" w:hanging="360"/>
      </w:pPr>
      <w:rPr>
        <w:rFonts w:ascii="Symbol" w:hAnsi="Symbol" w:hint="default"/>
      </w:rPr>
    </w:lvl>
    <w:lvl w:ilvl="5" w:tplc="04190005">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AB455D2"/>
    <w:multiLevelType w:val="hybridMultilevel"/>
    <w:tmpl w:val="92AC5374"/>
    <w:lvl w:ilvl="0" w:tplc="90B28EAA">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2253468"/>
    <w:multiLevelType w:val="hybridMultilevel"/>
    <w:tmpl w:val="73ECB26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15:restartNumberingAfterBreak="0">
    <w:nsid w:val="7313659E"/>
    <w:multiLevelType w:val="hybridMultilevel"/>
    <w:tmpl w:val="9E0838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60F66B8"/>
    <w:multiLevelType w:val="multilevel"/>
    <w:tmpl w:val="BAAAA25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2134865877">
    <w:abstractNumId w:val="17"/>
  </w:num>
  <w:num w:numId="2" w16cid:durableId="744450070">
    <w:abstractNumId w:val="7"/>
  </w:num>
  <w:num w:numId="3" w16cid:durableId="913853177">
    <w:abstractNumId w:val="3"/>
  </w:num>
  <w:num w:numId="4" w16cid:durableId="1866362640">
    <w:abstractNumId w:val="5"/>
  </w:num>
  <w:num w:numId="5" w16cid:durableId="1636521440">
    <w:abstractNumId w:val="8"/>
  </w:num>
  <w:num w:numId="6" w16cid:durableId="2085949948">
    <w:abstractNumId w:val="21"/>
  </w:num>
  <w:num w:numId="7" w16cid:durableId="1156413679">
    <w:abstractNumId w:val="20"/>
  </w:num>
  <w:num w:numId="8" w16cid:durableId="136579389">
    <w:abstractNumId w:val="15"/>
  </w:num>
  <w:num w:numId="9" w16cid:durableId="2004161321">
    <w:abstractNumId w:val="10"/>
  </w:num>
  <w:num w:numId="10" w16cid:durableId="971592249">
    <w:abstractNumId w:val="19"/>
  </w:num>
  <w:num w:numId="11" w16cid:durableId="338821544">
    <w:abstractNumId w:val="9"/>
  </w:num>
  <w:num w:numId="12" w16cid:durableId="1103187397">
    <w:abstractNumId w:val="4"/>
  </w:num>
  <w:num w:numId="13" w16cid:durableId="588343950">
    <w:abstractNumId w:val="14"/>
  </w:num>
  <w:num w:numId="14" w16cid:durableId="1170751963">
    <w:abstractNumId w:val="1"/>
  </w:num>
  <w:num w:numId="15" w16cid:durableId="515583063">
    <w:abstractNumId w:val="12"/>
  </w:num>
  <w:num w:numId="16" w16cid:durableId="738093401">
    <w:abstractNumId w:val="23"/>
  </w:num>
  <w:num w:numId="17" w16cid:durableId="1495297695">
    <w:abstractNumId w:val="0"/>
  </w:num>
  <w:num w:numId="18" w16cid:durableId="1517428673">
    <w:abstractNumId w:val="24"/>
  </w:num>
  <w:num w:numId="19" w16cid:durableId="411971240">
    <w:abstractNumId w:val="6"/>
  </w:num>
  <w:num w:numId="20" w16cid:durableId="309680190">
    <w:abstractNumId w:val="2"/>
  </w:num>
  <w:num w:numId="21" w16cid:durableId="459883326">
    <w:abstractNumId w:val="22"/>
  </w:num>
  <w:num w:numId="22" w16cid:durableId="447118942">
    <w:abstractNumId w:val="18"/>
  </w:num>
  <w:num w:numId="23" w16cid:durableId="638074698">
    <w:abstractNumId w:val="13"/>
  </w:num>
  <w:num w:numId="24" w16cid:durableId="1197818094">
    <w:abstractNumId w:val="16"/>
  </w:num>
  <w:num w:numId="25" w16cid:durableId="13787773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EAF"/>
    <w:rsid w:val="000029DA"/>
    <w:rsid w:val="0000683E"/>
    <w:rsid w:val="000071D8"/>
    <w:rsid w:val="00011E6B"/>
    <w:rsid w:val="00011ECD"/>
    <w:rsid w:val="00014A11"/>
    <w:rsid w:val="00030D87"/>
    <w:rsid w:val="00036206"/>
    <w:rsid w:val="000468AC"/>
    <w:rsid w:val="0005154E"/>
    <w:rsid w:val="00062552"/>
    <w:rsid w:val="00073A4F"/>
    <w:rsid w:val="00077F75"/>
    <w:rsid w:val="000825B6"/>
    <w:rsid w:val="0008545C"/>
    <w:rsid w:val="00085B5C"/>
    <w:rsid w:val="00096871"/>
    <w:rsid w:val="000A0485"/>
    <w:rsid w:val="000B0736"/>
    <w:rsid w:val="000B773B"/>
    <w:rsid w:val="000C0D9B"/>
    <w:rsid w:val="000E23FA"/>
    <w:rsid w:val="00100B26"/>
    <w:rsid w:val="001052A0"/>
    <w:rsid w:val="001217D6"/>
    <w:rsid w:val="00123618"/>
    <w:rsid w:val="00124417"/>
    <w:rsid w:val="001263EE"/>
    <w:rsid w:val="0013220F"/>
    <w:rsid w:val="00136B86"/>
    <w:rsid w:val="001553D6"/>
    <w:rsid w:val="001703FE"/>
    <w:rsid w:val="001A7215"/>
    <w:rsid w:val="001B0A19"/>
    <w:rsid w:val="001B15E1"/>
    <w:rsid w:val="001B20CA"/>
    <w:rsid w:val="001C4525"/>
    <w:rsid w:val="001E65D9"/>
    <w:rsid w:val="001F0251"/>
    <w:rsid w:val="001F6279"/>
    <w:rsid w:val="00200688"/>
    <w:rsid w:val="0020415C"/>
    <w:rsid w:val="00204D67"/>
    <w:rsid w:val="0020559A"/>
    <w:rsid w:val="002076C7"/>
    <w:rsid w:val="002078C6"/>
    <w:rsid w:val="00217124"/>
    <w:rsid w:val="0021758F"/>
    <w:rsid w:val="00223A99"/>
    <w:rsid w:val="002249CB"/>
    <w:rsid w:val="00245955"/>
    <w:rsid w:val="0026058B"/>
    <w:rsid w:val="00271C4D"/>
    <w:rsid w:val="00274B7F"/>
    <w:rsid w:val="00275DFF"/>
    <w:rsid w:val="00277A77"/>
    <w:rsid w:val="00280FD8"/>
    <w:rsid w:val="00284272"/>
    <w:rsid w:val="0029615F"/>
    <w:rsid w:val="002967F6"/>
    <w:rsid w:val="002A26C7"/>
    <w:rsid w:val="002B0850"/>
    <w:rsid w:val="002B740B"/>
    <w:rsid w:val="002B7AE9"/>
    <w:rsid w:val="002C5140"/>
    <w:rsid w:val="002D1B37"/>
    <w:rsid w:val="002D6430"/>
    <w:rsid w:val="002E7E8A"/>
    <w:rsid w:val="002F12EB"/>
    <w:rsid w:val="002F19ED"/>
    <w:rsid w:val="002F3DE7"/>
    <w:rsid w:val="00303619"/>
    <w:rsid w:val="0030380C"/>
    <w:rsid w:val="00310A20"/>
    <w:rsid w:val="003150EC"/>
    <w:rsid w:val="00320CFD"/>
    <w:rsid w:val="003240D1"/>
    <w:rsid w:val="0033210F"/>
    <w:rsid w:val="0033531A"/>
    <w:rsid w:val="00336493"/>
    <w:rsid w:val="00351BA0"/>
    <w:rsid w:val="0035368C"/>
    <w:rsid w:val="0035469C"/>
    <w:rsid w:val="0036012D"/>
    <w:rsid w:val="003613B7"/>
    <w:rsid w:val="003736BA"/>
    <w:rsid w:val="003756AE"/>
    <w:rsid w:val="003833FE"/>
    <w:rsid w:val="0039048D"/>
    <w:rsid w:val="00394CBF"/>
    <w:rsid w:val="003962B5"/>
    <w:rsid w:val="003A0B68"/>
    <w:rsid w:val="003B146D"/>
    <w:rsid w:val="003B50AE"/>
    <w:rsid w:val="003B64CE"/>
    <w:rsid w:val="003C1C5C"/>
    <w:rsid w:val="003D3ACE"/>
    <w:rsid w:val="003D71E5"/>
    <w:rsid w:val="003E1C79"/>
    <w:rsid w:val="003E7085"/>
    <w:rsid w:val="003F09F3"/>
    <w:rsid w:val="003F3B39"/>
    <w:rsid w:val="00404DDD"/>
    <w:rsid w:val="0041430F"/>
    <w:rsid w:val="00426747"/>
    <w:rsid w:val="00427AC9"/>
    <w:rsid w:val="00432907"/>
    <w:rsid w:val="0043452C"/>
    <w:rsid w:val="00441680"/>
    <w:rsid w:val="0044265E"/>
    <w:rsid w:val="004529B8"/>
    <w:rsid w:val="00453A6F"/>
    <w:rsid w:val="00455523"/>
    <w:rsid w:val="00460690"/>
    <w:rsid w:val="00466819"/>
    <w:rsid w:val="0047156F"/>
    <w:rsid w:val="00473985"/>
    <w:rsid w:val="00485E05"/>
    <w:rsid w:val="00490F6C"/>
    <w:rsid w:val="00496D9D"/>
    <w:rsid w:val="004A37F4"/>
    <w:rsid w:val="004C287B"/>
    <w:rsid w:val="004E1CA8"/>
    <w:rsid w:val="004E2C5E"/>
    <w:rsid w:val="00507A74"/>
    <w:rsid w:val="00524F84"/>
    <w:rsid w:val="005339E6"/>
    <w:rsid w:val="00533A2E"/>
    <w:rsid w:val="00552088"/>
    <w:rsid w:val="00574581"/>
    <w:rsid w:val="0059708C"/>
    <w:rsid w:val="00597469"/>
    <w:rsid w:val="005B1E71"/>
    <w:rsid w:val="005B3192"/>
    <w:rsid w:val="005C20D7"/>
    <w:rsid w:val="005C33F0"/>
    <w:rsid w:val="005D1D7A"/>
    <w:rsid w:val="005D22B7"/>
    <w:rsid w:val="005E535E"/>
    <w:rsid w:val="006020AE"/>
    <w:rsid w:val="00613F07"/>
    <w:rsid w:val="00632E00"/>
    <w:rsid w:val="00637D3A"/>
    <w:rsid w:val="006452B3"/>
    <w:rsid w:val="006525A1"/>
    <w:rsid w:val="00660DAE"/>
    <w:rsid w:val="006747DC"/>
    <w:rsid w:val="006829C3"/>
    <w:rsid w:val="006A4B71"/>
    <w:rsid w:val="006B0210"/>
    <w:rsid w:val="006B4912"/>
    <w:rsid w:val="006B4C9E"/>
    <w:rsid w:val="006C441F"/>
    <w:rsid w:val="006F1861"/>
    <w:rsid w:val="006F4047"/>
    <w:rsid w:val="00700830"/>
    <w:rsid w:val="0071150B"/>
    <w:rsid w:val="00711E2F"/>
    <w:rsid w:val="0071267C"/>
    <w:rsid w:val="0071320D"/>
    <w:rsid w:val="00715CA6"/>
    <w:rsid w:val="0072082E"/>
    <w:rsid w:val="00733CA1"/>
    <w:rsid w:val="00735D77"/>
    <w:rsid w:val="00746ACB"/>
    <w:rsid w:val="00746BB3"/>
    <w:rsid w:val="007512F1"/>
    <w:rsid w:val="00752490"/>
    <w:rsid w:val="00756461"/>
    <w:rsid w:val="0075672B"/>
    <w:rsid w:val="00761BC0"/>
    <w:rsid w:val="007642C6"/>
    <w:rsid w:val="00766EAF"/>
    <w:rsid w:val="00775EC2"/>
    <w:rsid w:val="007812D0"/>
    <w:rsid w:val="007A1F52"/>
    <w:rsid w:val="007A5152"/>
    <w:rsid w:val="007A58E7"/>
    <w:rsid w:val="007B1231"/>
    <w:rsid w:val="007C2630"/>
    <w:rsid w:val="007C4741"/>
    <w:rsid w:val="007D32FF"/>
    <w:rsid w:val="007E0E82"/>
    <w:rsid w:val="007E4B92"/>
    <w:rsid w:val="007E4EB9"/>
    <w:rsid w:val="007F0C32"/>
    <w:rsid w:val="007F22B7"/>
    <w:rsid w:val="00811427"/>
    <w:rsid w:val="0081625F"/>
    <w:rsid w:val="00834A0C"/>
    <w:rsid w:val="00835637"/>
    <w:rsid w:val="008379EC"/>
    <w:rsid w:val="00837B68"/>
    <w:rsid w:val="00860046"/>
    <w:rsid w:val="00866351"/>
    <w:rsid w:val="0087329F"/>
    <w:rsid w:val="00877223"/>
    <w:rsid w:val="00884F4D"/>
    <w:rsid w:val="008946F5"/>
    <w:rsid w:val="008A244A"/>
    <w:rsid w:val="008A7A35"/>
    <w:rsid w:val="008B0561"/>
    <w:rsid w:val="008B2F4A"/>
    <w:rsid w:val="008B3AA1"/>
    <w:rsid w:val="008B4242"/>
    <w:rsid w:val="008B42BE"/>
    <w:rsid w:val="008D2950"/>
    <w:rsid w:val="008D5219"/>
    <w:rsid w:val="008E5E73"/>
    <w:rsid w:val="008F0338"/>
    <w:rsid w:val="008F4164"/>
    <w:rsid w:val="00902F0A"/>
    <w:rsid w:val="00907DB7"/>
    <w:rsid w:val="00920DAC"/>
    <w:rsid w:val="009343A7"/>
    <w:rsid w:val="00936A3A"/>
    <w:rsid w:val="0094412F"/>
    <w:rsid w:val="00957F0F"/>
    <w:rsid w:val="00970EAB"/>
    <w:rsid w:val="00973859"/>
    <w:rsid w:val="00975161"/>
    <w:rsid w:val="00987AC0"/>
    <w:rsid w:val="009A4AB2"/>
    <w:rsid w:val="009A4C21"/>
    <w:rsid w:val="009C7A70"/>
    <w:rsid w:val="009D53AE"/>
    <w:rsid w:val="009D5A8C"/>
    <w:rsid w:val="009D78A1"/>
    <w:rsid w:val="009E6785"/>
    <w:rsid w:val="009E6B42"/>
    <w:rsid w:val="009F1A95"/>
    <w:rsid w:val="009F60B0"/>
    <w:rsid w:val="00A01C08"/>
    <w:rsid w:val="00A16D10"/>
    <w:rsid w:val="00A20B87"/>
    <w:rsid w:val="00A31D57"/>
    <w:rsid w:val="00A4255B"/>
    <w:rsid w:val="00A47B5A"/>
    <w:rsid w:val="00A50323"/>
    <w:rsid w:val="00A50E1D"/>
    <w:rsid w:val="00A612BE"/>
    <w:rsid w:val="00A70703"/>
    <w:rsid w:val="00A73F1A"/>
    <w:rsid w:val="00A96A66"/>
    <w:rsid w:val="00A96AD8"/>
    <w:rsid w:val="00AA010B"/>
    <w:rsid w:val="00AA5B55"/>
    <w:rsid w:val="00AA7C53"/>
    <w:rsid w:val="00AB2321"/>
    <w:rsid w:val="00AB6037"/>
    <w:rsid w:val="00AB67FE"/>
    <w:rsid w:val="00AD12D5"/>
    <w:rsid w:val="00AD375B"/>
    <w:rsid w:val="00AD3AF9"/>
    <w:rsid w:val="00AF25B8"/>
    <w:rsid w:val="00AF6E29"/>
    <w:rsid w:val="00B118E9"/>
    <w:rsid w:val="00B203FB"/>
    <w:rsid w:val="00B221F2"/>
    <w:rsid w:val="00B23A51"/>
    <w:rsid w:val="00B30A92"/>
    <w:rsid w:val="00B318FA"/>
    <w:rsid w:val="00B453E3"/>
    <w:rsid w:val="00B5138F"/>
    <w:rsid w:val="00B52063"/>
    <w:rsid w:val="00B53A1B"/>
    <w:rsid w:val="00B56ADA"/>
    <w:rsid w:val="00B57384"/>
    <w:rsid w:val="00B67AF8"/>
    <w:rsid w:val="00B8655B"/>
    <w:rsid w:val="00B93007"/>
    <w:rsid w:val="00B95DCA"/>
    <w:rsid w:val="00B96D0B"/>
    <w:rsid w:val="00BA209C"/>
    <w:rsid w:val="00BA6C21"/>
    <w:rsid w:val="00BB4665"/>
    <w:rsid w:val="00BC4383"/>
    <w:rsid w:val="00BC63ED"/>
    <w:rsid w:val="00BD32B6"/>
    <w:rsid w:val="00BD3C13"/>
    <w:rsid w:val="00BD42CE"/>
    <w:rsid w:val="00C02090"/>
    <w:rsid w:val="00C032D4"/>
    <w:rsid w:val="00C04115"/>
    <w:rsid w:val="00C0431D"/>
    <w:rsid w:val="00C04AC7"/>
    <w:rsid w:val="00C04F1F"/>
    <w:rsid w:val="00C252F0"/>
    <w:rsid w:val="00C2531F"/>
    <w:rsid w:val="00C3351A"/>
    <w:rsid w:val="00C508A4"/>
    <w:rsid w:val="00C564BC"/>
    <w:rsid w:val="00C674B8"/>
    <w:rsid w:val="00C74912"/>
    <w:rsid w:val="00C951E9"/>
    <w:rsid w:val="00C96032"/>
    <w:rsid w:val="00CA276A"/>
    <w:rsid w:val="00CB1317"/>
    <w:rsid w:val="00CB5283"/>
    <w:rsid w:val="00CD1D64"/>
    <w:rsid w:val="00CD5208"/>
    <w:rsid w:val="00CD783E"/>
    <w:rsid w:val="00CF3CDD"/>
    <w:rsid w:val="00D14BA5"/>
    <w:rsid w:val="00D221B6"/>
    <w:rsid w:val="00D25972"/>
    <w:rsid w:val="00D25D79"/>
    <w:rsid w:val="00D27B8F"/>
    <w:rsid w:val="00D367AF"/>
    <w:rsid w:val="00D3760B"/>
    <w:rsid w:val="00D4335B"/>
    <w:rsid w:val="00D44FB7"/>
    <w:rsid w:val="00D45CAD"/>
    <w:rsid w:val="00D50D83"/>
    <w:rsid w:val="00D61538"/>
    <w:rsid w:val="00D6154B"/>
    <w:rsid w:val="00D72A45"/>
    <w:rsid w:val="00D925FA"/>
    <w:rsid w:val="00DA5ECD"/>
    <w:rsid w:val="00DA6D6C"/>
    <w:rsid w:val="00DB10E7"/>
    <w:rsid w:val="00DC1D40"/>
    <w:rsid w:val="00DC5C36"/>
    <w:rsid w:val="00DE3948"/>
    <w:rsid w:val="00DE7285"/>
    <w:rsid w:val="00DF0BE2"/>
    <w:rsid w:val="00E01CF2"/>
    <w:rsid w:val="00E03C80"/>
    <w:rsid w:val="00E15F24"/>
    <w:rsid w:val="00E16CD6"/>
    <w:rsid w:val="00E2756C"/>
    <w:rsid w:val="00E60B9E"/>
    <w:rsid w:val="00E66B52"/>
    <w:rsid w:val="00E71CCC"/>
    <w:rsid w:val="00E73C6C"/>
    <w:rsid w:val="00E811B7"/>
    <w:rsid w:val="00E81A13"/>
    <w:rsid w:val="00E83942"/>
    <w:rsid w:val="00E93063"/>
    <w:rsid w:val="00EA000A"/>
    <w:rsid w:val="00EA344E"/>
    <w:rsid w:val="00EA52EC"/>
    <w:rsid w:val="00EF0423"/>
    <w:rsid w:val="00EF076C"/>
    <w:rsid w:val="00EF0D4A"/>
    <w:rsid w:val="00EF0E68"/>
    <w:rsid w:val="00EF426A"/>
    <w:rsid w:val="00F06D13"/>
    <w:rsid w:val="00F17863"/>
    <w:rsid w:val="00F2379E"/>
    <w:rsid w:val="00F307B7"/>
    <w:rsid w:val="00F36CC5"/>
    <w:rsid w:val="00F37C55"/>
    <w:rsid w:val="00F4536F"/>
    <w:rsid w:val="00F7160C"/>
    <w:rsid w:val="00F754F3"/>
    <w:rsid w:val="00F82112"/>
    <w:rsid w:val="00F84227"/>
    <w:rsid w:val="00F85D30"/>
    <w:rsid w:val="00F944B6"/>
    <w:rsid w:val="00FA7AD2"/>
    <w:rsid w:val="00FB0ECB"/>
    <w:rsid w:val="00FB10FA"/>
    <w:rsid w:val="00FD1F03"/>
    <w:rsid w:val="00FE0586"/>
    <w:rsid w:val="00FE195C"/>
    <w:rsid w:val="00FF6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424CC"/>
  <w15:chartTrackingRefBased/>
  <w15:docId w15:val="{CA58A2CF-7BE2-430D-B6A4-65EBE37A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6351"/>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uiPriority w:val="9"/>
    <w:qFormat/>
    <w:rsid w:val="00466819"/>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3">
    <w:name w:val="heading 3"/>
    <w:basedOn w:val="a"/>
    <w:next w:val="a"/>
    <w:link w:val="30"/>
    <w:uiPriority w:val="9"/>
    <w:unhideWhenUsed/>
    <w:qFormat/>
    <w:rsid w:val="00100B26"/>
    <w:pPr>
      <w:keepNext/>
      <w:spacing w:before="240" w:after="60" w:line="259" w:lineRule="auto"/>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4A11"/>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sid w:val="00014A11"/>
    <w:rPr>
      <w:lang w:val="uk-UA"/>
    </w:rPr>
  </w:style>
  <w:style w:type="paragraph" w:styleId="a5">
    <w:name w:val="footer"/>
    <w:basedOn w:val="a"/>
    <w:link w:val="a6"/>
    <w:uiPriority w:val="99"/>
    <w:unhideWhenUsed/>
    <w:rsid w:val="00014A11"/>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uiPriority w:val="99"/>
    <w:rsid w:val="00014A11"/>
    <w:rPr>
      <w:lang w:val="uk-UA"/>
    </w:rPr>
  </w:style>
  <w:style w:type="paragraph" w:styleId="a7">
    <w:name w:val="List Paragraph"/>
    <w:basedOn w:val="a"/>
    <w:uiPriority w:val="34"/>
    <w:qFormat/>
    <w:rsid w:val="00866351"/>
    <w:pPr>
      <w:spacing w:after="160" w:line="256" w:lineRule="auto"/>
      <w:ind w:left="720"/>
      <w:contextualSpacing/>
    </w:pPr>
    <w:rPr>
      <w:rFonts w:eastAsia="Calibri"/>
      <w:sz w:val="28"/>
      <w:szCs w:val="22"/>
      <w:lang w:val="ru-RU" w:eastAsia="en-US"/>
    </w:rPr>
  </w:style>
  <w:style w:type="character" w:customStyle="1" w:styleId="a8">
    <w:name w:val="Основной текст_"/>
    <w:link w:val="2"/>
    <w:locked/>
    <w:rsid w:val="00866351"/>
    <w:rPr>
      <w:shd w:val="clear" w:color="auto" w:fill="FFFFFF"/>
    </w:rPr>
  </w:style>
  <w:style w:type="paragraph" w:customStyle="1" w:styleId="2">
    <w:name w:val="Основной текст2"/>
    <w:basedOn w:val="a"/>
    <w:link w:val="a8"/>
    <w:rsid w:val="00866351"/>
    <w:pPr>
      <w:widowControl w:val="0"/>
      <w:shd w:val="clear" w:color="auto" w:fill="FFFFFF"/>
      <w:spacing w:before="300" w:after="300" w:line="0" w:lineRule="atLeast"/>
      <w:jc w:val="center"/>
    </w:pPr>
    <w:rPr>
      <w:rFonts w:asciiTheme="minorHAnsi" w:eastAsiaTheme="minorHAnsi" w:hAnsiTheme="minorHAnsi" w:cstheme="minorBidi"/>
      <w:sz w:val="22"/>
      <w:szCs w:val="22"/>
      <w:lang w:val="ru-RU" w:eastAsia="en-US"/>
    </w:rPr>
  </w:style>
  <w:style w:type="character" w:styleId="a9">
    <w:name w:val="Strong"/>
    <w:basedOn w:val="a0"/>
    <w:qFormat/>
    <w:rsid w:val="00866351"/>
    <w:rPr>
      <w:b/>
      <w:bCs/>
    </w:rPr>
  </w:style>
  <w:style w:type="character" w:customStyle="1" w:styleId="30">
    <w:name w:val="Заголовок 3 Знак"/>
    <w:basedOn w:val="a0"/>
    <w:link w:val="3"/>
    <w:uiPriority w:val="9"/>
    <w:rsid w:val="00100B26"/>
    <w:rPr>
      <w:rFonts w:ascii="Calibri Light" w:eastAsia="Times New Roman" w:hAnsi="Calibri Light" w:cs="Times New Roman"/>
      <w:b/>
      <w:bCs/>
      <w:sz w:val="26"/>
      <w:szCs w:val="26"/>
      <w:lang w:val="uk-UA" w:eastAsia="ru-RU"/>
    </w:rPr>
  </w:style>
  <w:style w:type="character" w:customStyle="1" w:styleId="apple-converted-space">
    <w:name w:val="apple-converted-space"/>
    <w:basedOn w:val="a0"/>
    <w:rsid w:val="00100B26"/>
  </w:style>
  <w:style w:type="paragraph" w:styleId="aa">
    <w:name w:val="Normal (Web)"/>
    <w:basedOn w:val="a"/>
    <w:uiPriority w:val="99"/>
    <w:rsid w:val="00100B26"/>
    <w:pPr>
      <w:spacing w:before="100" w:beforeAutospacing="1" w:after="100" w:afterAutospacing="1" w:line="259" w:lineRule="auto"/>
    </w:pPr>
    <w:rPr>
      <w:lang w:val="ru-RU"/>
    </w:rPr>
  </w:style>
  <w:style w:type="character" w:styleId="ab">
    <w:name w:val="Hyperlink"/>
    <w:uiPriority w:val="99"/>
    <w:rsid w:val="00100B26"/>
    <w:rPr>
      <w:color w:val="0000FF"/>
      <w:u w:val="single"/>
    </w:rPr>
  </w:style>
  <w:style w:type="character" w:customStyle="1" w:styleId="rvts23">
    <w:name w:val="rvts23"/>
    <w:rsid w:val="00100B26"/>
  </w:style>
  <w:style w:type="character" w:customStyle="1" w:styleId="rvts9">
    <w:name w:val="rvts9"/>
    <w:rsid w:val="00100B26"/>
  </w:style>
  <w:style w:type="character" w:customStyle="1" w:styleId="personname">
    <w:name w:val="person_name"/>
    <w:rsid w:val="00100B26"/>
  </w:style>
  <w:style w:type="character" w:styleId="ac">
    <w:name w:val="Emphasis"/>
    <w:uiPriority w:val="20"/>
    <w:qFormat/>
    <w:rsid w:val="00100B26"/>
    <w:rPr>
      <w:i/>
      <w:iCs/>
    </w:rPr>
  </w:style>
  <w:style w:type="character" w:customStyle="1" w:styleId="apple-style-span">
    <w:name w:val="apple-style-span"/>
    <w:basedOn w:val="a0"/>
    <w:rsid w:val="00100B26"/>
  </w:style>
  <w:style w:type="character" w:customStyle="1" w:styleId="10">
    <w:name w:val="Заголовок 1 Знак"/>
    <w:basedOn w:val="a0"/>
    <w:link w:val="1"/>
    <w:uiPriority w:val="9"/>
    <w:rsid w:val="00466819"/>
    <w:rPr>
      <w:rFonts w:asciiTheme="majorHAnsi" w:eastAsiaTheme="majorEastAsia" w:hAnsiTheme="majorHAnsi" w:cstheme="majorBidi"/>
      <w:color w:val="2E74B5" w:themeColor="accent1" w:themeShade="BF"/>
      <w:sz w:val="32"/>
      <w:szCs w:val="32"/>
      <w:lang w:val="uk-UA"/>
    </w:rPr>
  </w:style>
  <w:style w:type="paragraph" w:customStyle="1" w:styleId="ad">
    <w:name w:val="Нормальний текст"/>
    <w:basedOn w:val="a"/>
    <w:rsid w:val="00466819"/>
    <w:pPr>
      <w:spacing w:before="120"/>
      <w:ind w:firstLine="567"/>
    </w:pPr>
    <w:rPr>
      <w:rFonts w:ascii="Antiqua" w:hAnsi="Antiqua"/>
      <w:sz w:val="26"/>
      <w:szCs w:val="20"/>
    </w:rPr>
  </w:style>
  <w:style w:type="character" w:customStyle="1" w:styleId="11">
    <w:name w:val="Основной текст1"/>
    <w:rsid w:val="00466819"/>
    <w:rPr>
      <w:color w:val="000000"/>
      <w:spacing w:val="0"/>
      <w:w w:val="100"/>
      <w:position w:val="0"/>
      <w:sz w:val="24"/>
      <w:szCs w:val="24"/>
      <w:u w:val="single"/>
      <w:lang w:val="uk-UA" w:bidi="ar-SA"/>
    </w:rPr>
  </w:style>
  <w:style w:type="character" w:customStyle="1" w:styleId="ae">
    <w:name w:val="Основний текст_"/>
    <w:basedOn w:val="a0"/>
    <w:link w:val="af"/>
    <w:rsid w:val="00466819"/>
    <w:rPr>
      <w:sz w:val="42"/>
      <w:szCs w:val="42"/>
      <w:shd w:val="clear" w:color="auto" w:fill="FFFFFF"/>
    </w:rPr>
  </w:style>
  <w:style w:type="paragraph" w:customStyle="1" w:styleId="af">
    <w:name w:val="Основний текст"/>
    <w:basedOn w:val="a"/>
    <w:link w:val="ae"/>
    <w:rsid w:val="00466819"/>
    <w:pPr>
      <w:shd w:val="clear" w:color="auto" w:fill="FFFFFF"/>
      <w:spacing w:before="480" w:line="488" w:lineRule="exact"/>
      <w:jc w:val="both"/>
    </w:pPr>
    <w:rPr>
      <w:rFonts w:asciiTheme="minorHAnsi" w:eastAsiaTheme="minorHAnsi" w:hAnsiTheme="minorHAnsi" w:cstheme="minorBidi"/>
      <w:sz w:val="42"/>
      <w:szCs w:val="42"/>
      <w:lang w:val="ru-RU" w:eastAsia="en-US"/>
    </w:rPr>
  </w:style>
  <w:style w:type="paragraph" w:styleId="af0">
    <w:name w:val="Balloon Text"/>
    <w:basedOn w:val="a"/>
    <w:link w:val="af1"/>
    <w:uiPriority w:val="99"/>
    <w:semiHidden/>
    <w:unhideWhenUsed/>
    <w:rsid w:val="008D2950"/>
    <w:rPr>
      <w:rFonts w:ascii="Segoe UI" w:hAnsi="Segoe UI" w:cs="Segoe UI"/>
      <w:sz w:val="18"/>
      <w:szCs w:val="18"/>
    </w:rPr>
  </w:style>
  <w:style w:type="character" w:customStyle="1" w:styleId="af1">
    <w:name w:val="Текст выноски Знак"/>
    <w:basedOn w:val="a0"/>
    <w:link w:val="af0"/>
    <w:uiPriority w:val="99"/>
    <w:semiHidden/>
    <w:rsid w:val="008D2950"/>
    <w:rPr>
      <w:rFonts w:ascii="Segoe UI" w:eastAsia="Times New Roman" w:hAnsi="Segoe UI" w:cs="Segoe UI"/>
      <w:sz w:val="18"/>
      <w:szCs w:val="18"/>
      <w:lang w:val="uk-UA" w:eastAsia="ru-RU"/>
    </w:rPr>
  </w:style>
  <w:style w:type="table" w:styleId="af2">
    <w:name w:val="Table Grid"/>
    <w:basedOn w:val="a1"/>
    <w:uiPriority w:val="39"/>
    <w:rsid w:val="009E6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ubtle Emphasis"/>
    <w:uiPriority w:val="19"/>
    <w:qFormat/>
    <w:rsid w:val="009E6B42"/>
    <w:rPr>
      <w:i/>
      <w:iCs/>
      <w:color w:val="808080"/>
    </w:rPr>
  </w:style>
  <w:style w:type="character" w:customStyle="1" w:styleId="w8qarf">
    <w:name w:val="w8qarf"/>
    <w:basedOn w:val="a0"/>
    <w:rsid w:val="000A0485"/>
  </w:style>
  <w:style w:type="character" w:customStyle="1" w:styleId="lrzxr">
    <w:name w:val="lrzxr"/>
    <w:basedOn w:val="a0"/>
    <w:rsid w:val="000A0485"/>
  </w:style>
  <w:style w:type="character" w:styleId="af4">
    <w:name w:val="Unresolved Mention"/>
    <w:basedOn w:val="a0"/>
    <w:uiPriority w:val="99"/>
    <w:semiHidden/>
    <w:unhideWhenUsed/>
    <w:rsid w:val="00752490"/>
    <w:rPr>
      <w:color w:val="605E5C"/>
      <w:shd w:val="clear" w:color="auto" w:fill="E1DFDD"/>
    </w:rPr>
  </w:style>
  <w:style w:type="character" w:customStyle="1" w:styleId="20">
    <w:name w:val="Основной текст (2)_"/>
    <w:basedOn w:val="a0"/>
    <w:link w:val="21"/>
    <w:rsid w:val="00BC63ED"/>
    <w:rPr>
      <w:rFonts w:eastAsia="Times New Roman"/>
      <w:sz w:val="26"/>
      <w:szCs w:val="26"/>
      <w:shd w:val="clear" w:color="auto" w:fill="FFFFFF"/>
    </w:rPr>
  </w:style>
  <w:style w:type="paragraph" w:customStyle="1" w:styleId="21">
    <w:name w:val="Основной текст (2)"/>
    <w:basedOn w:val="a"/>
    <w:link w:val="20"/>
    <w:rsid w:val="00BC63ED"/>
    <w:pPr>
      <w:widowControl w:val="0"/>
      <w:shd w:val="clear" w:color="auto" w:fill="FFFFFF"/>
      <w:spacing w:line="0" w:lineRule="atLeast"/>
      <w:ind w:hanging="580"/>
    </w:pPr>
    <w:rPr>
      <w:rFonts w:asciiTheme="minorHAnsi" w:hAnsiTheme="minorHAnsi" w:cstheme="minorBidi"/>
      <w:sz w:val="26"/>
      <w:szCs w:val="26"/>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383209">
      <w:bodyDiv w:val="1"/>
      <w:marLeft w:val="0"/>
      <w:marRight w:val="0"/>
      <w:marTop w:val="0"/>
      <w:marBottom w:val="0"/>
      <w:divBdr>
        <w:top w:val="none" w:sz="0" w:space="0" w:color="auto"/>
        <w:left w:val="none" w:sz="0" w:space="0" w:color="auto"/>
        <w:bottom w:val="none" w:sz="0" w:space="0" w:color="auto"/>
        <w:right w:val="none" w:sz="0" w:space="0" w:color="auto"/>
      </w:divBdr>
    </w:div>
    <w:div w:id="816335004">
      <w:bodyDiv w:val="1"/>
      <w:marLeft w:val="0"/>
      <w:marRight w:val="0"/>
      <w:marTop w:val="0"/>
      <w:marBottom w:val="0"/>
      <w:divBdr>
        <w:top w:val="none" w:sz="0" w:space="0" w:color="auto"/>
        <w:left w:val="none" w:sz="0" w:space="0" w:color="auto"/>
        <w:bottom w:val="none" w:sz="0" w:space="0" w:color="auto"/>
        <w:right w:val="none" w:sz="0" w:space="0" w:color="auto"/>
      </w:divBdr>
    </w:div>
    <w:div w:id="1349134836">
      <w:bodyDiv w:val="1"/>
      <w:marLeft w:val="0"/>
      <w:marRight w:val="0"/>
      <w:marTop w:val="0"/>
      <w:marBottom w:val="0"/>
      <w:divBdr>
        <w:top w:val="none" w:sz="0" w:space="0" w:color="auto"/>
        <w:left w:val="none" w:sz="0" w:space="0" w:color="auto"/>
        <w:bottom w:val="none" w:sz="0" w:space="0" w:color="auto"/>
        <w:right w:val="none" w:sz="0" w:space="0" w:color="auto"/>
      </w:divBdr>
    </w:div>
    <w:div w:id="1756317587">
      <w:bodyDiv w:val="1"/>
      <w:marLeft w:val="0"/>
      <w:marRight w:val="0"/>
      <w:marTop w:val="0"/>
      <w:marBottom w:val="0"/>
      <w:divBdr>
        <w:top w:val="none" w:sz="0" w:space="0" w:color="auto"/>
        <w:left w:val="none" w:sz="0" w:space="0" w:color="auto"/>
        <w:bottom w:val="none" w:sz="0" w:space="0" w:color="auto"/>
        <w:right w:val="none" w:sz="0" w:space="0" w:color="auto"/>
      </w:divBdr>
    </w:div>
    <w:div w:id="177124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6qtbw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gov.org.ua/subcategory/1/10/situation/47" TargetMode="External"/><Relationship Id="rId4" Type="http://schemas.openxmlformats.org/officeDocument/2006/relationships/settings" Target="settings.xml"/><Relationship Id="rId9" Type="http://schemas.openxmlformats.org/officeDocument/2006/relationships/hyperlink" Target="https://goo.gl/LkDBe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00381-225C-4FEC-BA93-A542F8FAF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9</Pages>
  <Words>2584</Words>
  <Characters>14735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19</cp:revision>
  <cp:lastPrinted>2020-02-24T17:31:00Z</cp:lastPrinted>
  <dcterms:created xsi:type="dcterms:W3CDTF">2022-06-04T07:55:00Z</dcterms:created>
  <dcterms:modified xsi:type="dcterms:W3CDTF">2023-04-29T18:36:00Z</dcterms:modified>
</cp:coreProperties>
</file>