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2054586"/>
        <w:docPartObj>
          <w:docPartGallery w:val="Cover Pages"/>
          <w:docPartUnique/>
        </w:docPartObj>
      </w:sdtPr>
      <w:sdtEndPr>
        <w:rPr>
          <w:rFonts w:ascii="Times New Roman" w:hAnsi="Times New Roman"/>
          <w:sz w:val="28"/>
          <w:szCs w:val="28"/>
          <w:lang w:val="uk-UA"/>
        </w:rPr>
      </w:sdtEndPr>
      <w:sdtContent>
        <w:p w:rsidR="0077339A" w:rsidRDefault="0077339A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571"/>
          </w:tblGrid>
          <w:tr w:rsidR="0077339A">
            <w:tc>
              <w:tcPr>
                <w:tcW w:w="5000" w:type="pct"/>
              </w:tcPr>
              <w:p w:rsidR="0077339A" w:rsidRDefault="0077339A" w:rsidP="0077339A">
                <w:pPr>
                  <w:pStyle w:val="aa"/>
                </w:pPr>
              </w:p>
            </w:tc>
          </w:tr>
        </w:tbl>
        <w:p w:rsidR="0077339A" w:rsidRDefault="0077339A"/>
        <w:p w:rsidR="00D070B9" w:rsidRDefault="00D070B9" w:rsidP="00D070B9">
          <w:pPr>
            <w:spacing w:line="360" w:lineRule="auto"/>
            <w:rPr>
              <w:rFonts w:ascii="Times New Roman" w:hAnsi="Times New Roman"/>
              <w:sz w:val="28"/>
              <w:szCs w:val="28"/>
              <w:lang w:val="uk-UA"/>
            </w:rPr>
          </w:pPr>
          <w:r>
            <w:rPr>
              <w:rFonts w:ascii="Times New Roman" w:hAnsi="Times New Roman"/>
              <w:sz w:val="28"/>
              <w:szCs w:val="28"/>
              <w:lang w:val="uk-UA"/>
            </w:rPr>
            <w:t xml:space="preserve">                                                        У</w:t>
          </w:r>
          <w:r>
            <w:rPr>
              <w:rFonts w:ascii="Times New Roman" w:hAnsi="Times New Roman"/>
              <w:sz w:val="28"/>
              <w:szCs w:val="28"/>
              <w:lang w:val="uk-UA"/>
            </w:rPr>
            <w:t>читель української мови та літератури</w:t>
          </w:r>
        </w:p>
        <w:p w:rsidR="00D070B9" w:rsidRDefault="00D070B9" w:rsidP="00D070B9">
          <w:pPr>
            <w:spacing w:line="360" w:lineRule="auto"/>
            <w:jc w:val="center"/>
            <w:rPr>
              <w:rFonts w:ascii="Times New Roman" w:hAnsi="Times New Roman"/>
              <w:sz w:val="28"/>
              <w:szCs w:val="28"/>
              <w:lang w:val="uk-UA"/>
            </w:rPr>
          </w:pPr>
          <w:r>
            <w:rPr>
              <w:rFonts w:ascii="Times New Roman" w:hAnsi="Times New Roman"/>
              <w:sz w:val="28"/>
              <w:szCs w:val="28"/>
              <w:lang w:val="uk-UA"/>
            </w:rPr>
            <w:t xml:space="preserve">                 </w:t>
          </w:r>
          <w:r>
            <w:rPr>
              <w:rFonts w:ascii="Times New Roman" w:hAnsi="Times New Roman"/>
              <w:sz w:val="28"/>
              <w:szCs w:val="28"/>
              <w:lang w:val="uk-UA"/>
            </w:rPr>
            <w:t xml:space="preserve">                       </w:t>
          </w:r>
          <w:r>
            <w:rPr>
              <w:rFonts w:ascii="Times New Roman" w:hAnsi="Times New Roman"/>
              <w:sz w:val="28"/>
              <w:szCs w:val="28"/>
              <w:lang w:val="uk-UA"/>
            </w:rPr>
            <w:t xml:space="preserve"> Білозерської ЗОШ </w:t>
          </w:r>
          <w:r>
            <w:rPr>
              <w:rFonts w:ascii="Times New Roman" w:hAnsi="Times New Roman"/>
              <w:sz w:val="28"/>
              <w:szCs w:val="28"/>
              <w:lang w:val="uk-UA"/>
            </w:rPr>
            <w:t xml:space="preserve">І-ІІІ ступенів </w:t>
          </w:r>
          <w:r>
            <w:rPr>
              <w:rFonts w:ascii="Times New Roman" w:hAnsi="Times New Roman"/>
              <w:sz w:val="28"/>
              <w:szCs w:val="28"/>
              <w:lang w:val="uk-UA"/>
            </w:rPr>
            <w:t>№13</w:t>
          </w:r>
        </w:p>
        <w:p w:rsidR="00D070B9" w:rsidRDefault="00D070B9" w:rsidP="00D070B9">
          <w:pPr>
            <w:spacing w:line="360" w:lineRule="auto"/>
            <w:jc w:val="center"/>
            <w:rPr>
              <w:rFonts w:ascii="Times New Roman" w:hAnsi="Times New Roman"/>
              <w:sz w:val="28"/>
              <w:szCs w:val="28"/>
              <w:lang w:val="uk-UA"/>
            </w:rPr>
          </w:pPr>
          <w:r>
            <w:rPr>
              <w:rFonts w:ascii="Times New Roman" w:hAnsi="Times New Roman"/>
              <w:sz w:val="28"/>
              <w:szCs w:val="28"/>
              <w:lang w:val="uk-UA"/>
            </w:rPr>
            <w:t xml:space="preserve">                     Білозерської міської ради</w:t>
          </w:r>
        </w:p>
        <w:p w:rsidR="0077339A" w:rsidRDefault="00D070B9" w:rsidP="00D070B9">
          <w:pPr>
            <w:spacing w:line="360" w:lineRule="auto"/>
            <w:jc w:val="center"/>
            <w:rPr>
              <w:rFonts w:ascii="Times New Roman" w:hAnsi="Times New Roman"/>
              <w:sz w:val="28"/>
              <w:szCs w:val="28"/>
              <w:lang w:val="uk-UA"/>
            </w:rPr>
          </w:pPr>
          <w:r>
            <w:rPr>
              <w:rFonts w:ascii="Times New Roman" w:hAnsi="Times New Roman"/>
              <w:sz w:val="28"/>
              <w:szCs w:val="28"/>
              <w:lang w:val="uk-UA"/>
            </w:rPr>
            <w:t xml:space="preserve">                      Тимохіна Ірина Василівна</w:t>
          </w:r>
        </w:p>
      </w:sdtContent>
    </w:sdt>
    <w:p w:rsidR="001C31B6" w:rsidRPr="006829EA" w:rsidRDefault="001C31B6" w:rsidP="001C31B6">
      <w:pPr>
        <w:jc w:val="center"/>
        <w:rPr>
          <w:rFonts w:ascii="Times New Roman" w:hAnsi="Times New Roman"/>
          <w:b/>
          <w:sz w:val="36"/>
          <w:szCs w:val="36"/>
          <w:lang w:val="uk-UA"/>
        </w:rPr>
      </w:pPr>
      <w:bookmarkStart w:id="0" w:name="_GoBack"/>
      <w:r w:rsidRPr="006829EA">
        <w:rPr>
          <w:rFonts w:ascii="Times New Roman" w:hAnsi="Times New Roman"/>
          <w:b/>
          <w:sz w:val="36"/>
          <w:szCs w:val="36"/>
        </w:rPr>
        <w:t>Ш</w:t>
      </w:r>
      <w:r w:rsidRPr="006829EA">
        <w:rPr>
          <w:rFonts w:ascii="Times New Roman" w:hAnsi="Times New Roman"/>
          <w:b/>
          <w:sz w:val="36"/>
          <w:szCs w:val="36"/>
          <w:lang w:val="uk-UA"/>
        </w:rPr>
        <w:t>ляхи ф</w:t>
      </w:r>
      <w:r w:rsidRPr="006829EA">
        <w:rPr>
          <w:rFonts w:ascii="Times New Roman" w:hAnsi="Times New Roman"/>
          <w:b/>
          <w:sz w:val="36"/>
          <w:szCs w:val="36"/>
        </w:rPr>
        <w:t xml:space="preserve">ормування </w:t>
      </w:r>
      <w:r w:rsidRPr="006829EA">
        <w:rPr>
          <w:rFonts w:ascii="Times New Roman" w:hAnsi="Times New Roman"/>
          <w:b/>
          <w:sz w:val="36"/>
          <w:szCs w:val="36"/>
          <w:lang w:val="uk-UA"/>
        </w:rPr>
        <w:t>морально-</w:t>
      </w:r>
      <w:r w:rsidRPr="006829EA">
        <w:rPr>
          <w:rFonts w:ascii="Times New Roman" w:hAnsi="Times New Roman"/>
          <w:b/>
          <w:sz w:val="36"/>
          <w:szCs w:val="36"/>
        </w:rPr>
        <w:t>духовно</w:t>
      </w:r>
      <w:r w:rsidRPr="006829EA">
        <w:rPr>
          <w:rFonts w:ascii="Times New Roman" w:hAnsi="Times New Roman"/>
          <w:b/>
          <w:sz w:val="36"/>
          <w:szCs w:val="36"/>
          <w:lang w:val="uk-UA"/>
        </w:rPr>
        <w:t>ї</w:t>
      </w:r>
      <w:r w:rsidRPr="006829EA">
        <w:rPr>
          <w:rFonts w:ascii="Times New Roman" w:hAnsi="Times New Roman"/>
          <w:b/>
          <w:sz w:val="36"/>
          <w:szCs w:val="36"/>
        </w:rPr>
        <w:t xml:space="preserve"> особистості </w:t>
      </w:r>
      <w:r w:rsidRPr="006829EA">
        <w:rPr>
          <w:rFonts w:ascii="Times New Roman" w:hAnsi="Times New Roman"/>
          <w:b/>
          <w:sz w:val="36"/>
          <w:szCs w:val="36"/>
          <w:lang w:val="uk-UA"/>
        </w:rPr>
        <w:t xml:space="preserve">учнів </w:t>
      </w:r>
      <w:r w:rsidRPr="006829EA">
        <w:rPr>
          <w:rFonts w:ascii="Times New Roman" w:hAnsi="Times New Roman"/>
          <w:b/>
          <w:sz w:val="36"/>
          <w:szCs w:val="36"/>
        </w:rPr>
        <w:t>на основі християнських моральних цінностей</w:t>
      </w:r>
    </w:p>
    <w:bookmarkEnd w:id="0"/>
    <w:p w:rsidR="001C31B6" w:rsidRPr="006829EA" w:rsidRDefault="001C31B6" w:rsidP="001C31B6">
      <w:pPr>
        <w:rPr>
          <w:rFonts w:ascii="Times New Roman" w:hAnsi="Times New Roman"/>
          <w:sz w:val="28"/>
          <w:szCs w:val="28"/>
          <w:lang w:val="uk-UA"/>
        </w:rPr>
      </w:pPr>
    </w:p>
    <w:p w:rsidR="006829EA" w:rsidRDefault="001C31B6" w:rsidP="00D070B9">
      <w:pPr>
        <w:ind w:left="2835"/>
        <w:rPr>
          <w:rFonts w:ascii="Times New Roman" w:hAnsi="Times New Roman"/>
          <w:color w:val="003300"/>
          <w:sz w:val="28"/>
          <w:szCs w:val="28"/>
          <w:lang w:val="uk-UA"/>
        </w:rPr>
      </w:pPr>
      <w:r w:rsidRPr="006829EA">
        <w:rPr>
          <w:rFonts w:ascii="Times New Roman" w:hAnsi="Times New Roman"/>
          <w:b/>
          <w:i/>
          <w:sz w:val="28"/>
          <w:szCs w:val="28"/>
        </w:rPr>
        <w:t>Ким хочеш бути, хлопчику, в житті?</w:t>
      </w:r>
      <w:r w:rsidRPr="006829EA">
        <w:rPr>
          <w:rFonts w:ascii="Times New Roman" w:hAnsi="Times New Roman"/>
          <w:b/>
          <w:i/>
          <w:sz w:val="28"/>
          <w:szCs w:val="28"/>
        </w:rPr>
        <w:br/>
        <w:t>Серйозний, як усі Котигорошки,</w:t>
      </w:r>
      <w:r w:rsidRPr="006829EA">
        <w:rPr>
          <w:rFonts w:ascii="Times New Roman" w:hAnsi="Times New Roman"/>
          <w:b/>
          <w:i/>
          <w:sz w:val="28"/>
          <w:szCs w:val="28"/>
        </w:rPr>
        <w:br/>
        <w:t>ти на питання це подумав трошки</w:t>
      </w:r>
      <w:r w:rsidRPr="006829EA">
        <w:rPr>
          <w:rFonts w:ascii="Times New Roman" w:hAnsi="Times New Roman"/>
          <w:b/>
          <w:i/>
          <w:sz w:val="28"/>
          <w:szCs w:val="28"/>
        </w:rPr>
        <w:br/>
        <w:t>і відповів: „Людиною!"</w:t>
      </w:r>
      <w:r w:rsidRPr="006829EA">
        <w:rPr>
          <w:rFonts w:ascii="Times New Roman" w:hAnsi="Times New Roman"/>
          <w:b/>
          <w:i/>
          <w:sz w:val="28"/>
          <w:szCs w:val="28"/>
        </w:rPr>
        <w:br/>
        <w:t>Дитя!</w:t>
      </w:r>
      <w:r w:rsidRPr="006829EA">
        <w:rPr>
          <w:rFonts w:ascii="Times New Roman" w:hAnsi="Times New Roman"/>
          <w:b/>
          <w:i/>
          <w:sz w:val="28"/>
          <w:szCs w:val="28"/>
        </w:rPr>
        <w:br/>
        <w:t>Благословляючи твоє життя, у трудну виряджаючи дорогу, яку пораду чи пересторогу я кращу дам, ніж дав собі ти сам?...</w:t>
      </w:r>
      <w:r>
        <w:rPr>
          <w:rFonts w:ascii="Times New Roman" w:hAnsi="Times New Roman"/>
          <w:color w:val="003300"/>
          <w:sz w:val="28"/>
          <w:szCs w:val="28"/>
          <w:lang w:val="uk-UA"/>
        </w:rPr>
        <w:t xml:space="preserve">                                      </w:t>
      </w:r>
    </w:p>
    <w:p w:rsidR="001C31B6" w:rsidRPr="001C31B6" w:rsidRDefault="006829EA" w:rsidP="00D070B9">
      <w:pPr>
        <w:ind w:left="2835"/>
        <w:rPr>
          <w:rFonts w:ascii="Times New Roman" w:hAnsi="Times New Roman"/>
          <w:color w:val="003300"/>
          <w:sz w:val="28"/>
          <w:szCs w:val="28"/>
          <w:lang w:val="uk-UA"/>
        </w:rPr>
      </w:pPr>
      <w:r>
        <w:rPr>
          <w:rFonts w:ascii="Times New Roman" w:hAnsi="Times New Roman"/>
          <w:color w:val="003300"/>
          <w:sz w:val="28"/>
          <w:szCs w:val="28"/>
          <w:lang w:val="uk-UA"/>
        </w:rPr>
        <w:t xml:space="preserve">                                          </w:t>
      </w:r>
      <w:r w:rsidR="00D070B9">
        <w:rPr>
          <w:rFonts w:ascii="Times New Roman" w:hAnsi="Times New Roman"/>
          <w:color w:val="003300"/>
          <w:sz w:val="28"/>
          <w:szCs w:val="28"/>
          <w:lang w:val="uk-UA"/>
        </w:rPr>
        <w:t xml:space="preserve">          Максим Рильський</w:t>
      </w:r>
    </w:p>
    <w:p w:rsidR="00161C35" w:rsidRDefault="00161C35" w:rsidP="006829E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1C31B6">
        <w:rPr>
          <w:rFonts w:ascii="Times New Roman" w:hAnsi="Times New Roman"/>
          <w:sz w:val="28"/>
          <w:szCs w:val="28"/>
          <w:lang w:val="uk-UA"/>
        </w:rPr>
        <w:t xml:space="preserve">Ці слова Максима Рильського ще раз говорять нам про те, що найголовніше у житті – бути ЛЮДИНОЮ. Одне з завдань учителя -  вирощувати </w:t>
      </w:r>
      <w:r w:rsidR="001C31B6" w:rsidRPr="001C31B6">
        <w:rPr>
          <w:rFonts w:ascii="Times New Roman" w:hAnsi="Times New Roman"/>
          <w:sz w:val="28"/>
          <w:szCs w:val="28"/>
          <w:lang w:val="uk-UA"/>
        </w:rPr>
        <w:t>і</w:t>
      </w:r>
      <w:r w:rsidR="001C31B6" w:rsidRPr="001C31B6">
        <w:rPr>
          <w:rFonts w:ascii="Times New Roman" w:hAnsi="Times New Roman"/>
          <w:sz w:val="28"/>
          <w:szCs w:val="28"/>
        </w:rPr>
        <w:t>  </w:t>
      </w:r>
      <w:r w:rsidR="001C31B6">
        <w:rPr>
          <w:rFonts w:ascii="Times New Roman" w:hAnsi="Times New Roman"/>
          <w:sz w:val="28"/>
          <w:szCs w:val="28"/>
          <w:lang w:val="uk-UA"/>
        </w:rPr>
        <w:t xml:space="preserve">плекати людське в маленькій людині, зміцнювати  і осердечнювати її, </w:t>
      </w:r>
      <w:r w:rsidR="001C31B6" w:rsidRPr="001C31B6">
        <w:rPr>
          <w:rFonts w:ascii="Times New Roman" w:hAnsi="Times New Roman"/>
          <w:sz w:val="28"/>
          <w:szCs w:val="28"/>
          <w:lang w:val="uk-UA"/>
        </w:rPr>
        <w:t xml:space="preserve">уміти донести кожне слово в </w:t>
      </w:r>
      <w:r>
        <w:rPr>
          <w:rFonts w:ascii="Times New Roman" w:hAnsi="Times New Roman"/>
          <w:sz w:val="28"/>
          <w:szCs w:val="28"/>
          <w:lang w:val="uk-UA"/>
        </w:rPr>
        <w:t xml:space="preserve">тонких барвах, </w:t>
      </w:r>
      <w:r w:rsidR="001C31B6" w:rsidRPr="001C31B6">
        <w:rPr>
          <w:rFonts w:ascii="Times New Roman" w:hAnsi="Times New Roman"/>
          <w:sz w:val="28"/>
          <w:szCs w:val="28"/>
          <w:lang w:val="uk-UA"/>
        </w:rPr>
        <w:t xml:space="preserve"> щоб будило воно дитячу душу до праці, благородних дій і вчинків.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61C35" w:rsidRDefault="00161C35" w:rsidP="006829E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6829EA">
        <w:rPr>
          <w:rFonts w:ascii="Times New Roman" w:hAnsi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/>
          <w:sz w:val="28"/>
          <w:szCs w:val="28"/>
          <w:lang w:val="uk-UA"/>
        </w:rPr>
        <w:t>Саме в цьому і є суть духовно-морального виховання. П</w:t>
      </w:r>
      <w:r w:rsidRPr="00161C35">
        <w:rPr>
          <w:rFonts w:ascii="Times New Roman" w:hAnsi="Times New Roman"/>
          <w:sz w:val="28"/>
          <w:szCs w:val="28"/>
          <w:lang w:val="uk-UA"/>
        </w:rPr>
        <w:t>ід духовністю розуміють внутрішній с</w:t>
      </w:r>
      <w:r w:rsidR="006829EA">
        <w:rPr>
          <w:rFonts w:ascii="Times New Roman" w:hAnsi="Times New Roman"/>
          <w:sz w:val="28"/>
          <w:szCs w:val="28"/>
          <w:lang w:val="uk-UA"/>
        </w:rPr>
        <w:t xml:space="preserve">віт людини, її самосвідомість. </w:t>
      </w:r>
      <w:r w:rsidRPr="00161C35">
        <w:rPr>
          <w:rFonts w:ascii="Times New Roman" w:hAnsi="Times New Roman"/>
          <w:sz w:val="28"/>
          <w:szCs w:val="28"/>
        </w:rPr>
        <w:t>До моральних ціннос</w:t>
      </w:r>
      <w:r>
        <w:rPr>
          <w:rFonts w:ascii="Times New Roman" w:hAnsi="Times New Roman"/>
          <w:sz w:val="28"/>
          <w:szCs w:val="28"/>
        </w:rPr>
        <w:t xml:space="preserve">тей належать </w:t>
      </w:r>
      <w:r>
        <w:rPr>
          <w:rFonts w:ascii="Times New Roman" w:hAnsi="Times New Roman"/>
          <w:sz w:val="28"/>
          <w:szCs w:val="28"/>
          <w:lang w:val="uk-UA"/>
        </w:rPr>
        <w:t>уявлення</w:t>
      </w:r>
      <w:r w:rsidRPr="00161C35">
        <w:rPr>
          <w:rFonts w:ascii="Times New Roman" w:hAnsi="Times New Roman"/>
          <w:sz w:val="28"/>
          <w:szCs w:val="28"/>
        </w:rPr>
        <w:t xml:space="preserve"> про добро і зло, справедливість, прекрасне й потворне, про призначення людини, людські ідеали. </w:t>
      </w:r>
      <w:r>
        <w:rPr>
          <w:rFonts w:ascii="Times New Roman" w:hAnsi="Times New Roman"/>
          <w:sz w:val="28"/>
          <w:szCs w:val="28"/>
          <w:lang w:val="uk-UA"/>
        </w:rPr>
        <w:t xml:space="preserve"> Ці цінності </w:t>
      </w:r>
      <w:r w:rsidRPr="00161C35">
        <w:rPr>
          <w:rFonts w:ascii="Times New Roman" w:hAnsi="Times New Roman"/>
          <w:sz w:val="28"/>
          <w:szCs w:val="28"/>
        </w:rPr>
        <w:t>передаю</w:t>
      </w:r>
      <w:r>
        <w:rPr>
          <w:rFonts w:ascii="Times New Roman" w:hAnsi="Times New Roman"/>
          <w:sz w:val="28"/>
          <w:szCs w:val="28"/>
        </w:rPr>
        <w:t>ться від покоління до покоління</w:t>
      </w:r>
      <w:r>
        <w:rPr>
          <w:rFonts w:ascii="Times New Roman" w:hAnsi="Times New Roman"/>
          <w:sz w:val="28"/>
          <w:szCs w:val="28"/>
          <w:lang w:val="uk-UA"/>
        </w:rPr>
        <w:t xml:space="preserve">, є основою християнського вчення. </w:t>
      </w:r>
    </w:p>
    <w:p w:rsidR="00161C35" w:rsidRDefault="00161C35" w:rsidP="006829E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29EA"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>Урок мови та літератури має на меті не лише надання знань дітям,але й виховання духовно багатої особистості.</w:t>
      </w:r>
    </w:p>
    <w:p w:rsidR="00161C35" w:rsidRDefault="00161C35" w:rsidP="006829E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61C35">
        <w:rPr>
          <w:rFonts w:ascii="Times New Roman" w:hAnsi="Times New Roman"/>
          <w:sz w:val="28"/>
          <w:szCs w:val="28"/>
        </w:rPr>
        <w:t>       </w:t>
      </w:r>
      <w:r w:rsidRPr="00161C35">
        <w:rPr>
          <w:rFonts w:ascii="Times New Roman" w:hAnsi="Times New Roman"/>
          <w:sz w:val="28"/>
          <w:szCs w:val="28"/>
          <w:lang w:val="uk-UA"/>
        </w:rPr>
        <w:t xml:space="preserve"> Реалізувати поставлені завдання можливо використовуючи різноманітні форми, методи та прийоми навчання: </w:t>
      </w:r>
    </w:p>
    <w:p w:rsidR="00161C35" w:rsidRDefault="00161C35" w:rsidP="006829E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61C35">
        <w:rPr>
          <w:rFonts w:ascii="Times New Roman" w:hAnsi="Times New Roman"/>
          <w:sz w:val="28"/>
          <w:szCs w:val="28"/>
          <w:lang w:val="uk-UA"/>
        </w:rPr>
        <w:t xml:space="preserve">слово вчителя, бесіди, демонстрація наочності, </w:t>
      </w:r>
    </w:p>
    <w:p w:rsidR="006829EA" w:rsidRPr="00D070B9" w:rsidRDefault="00161C35" w:rsidP="006829E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пропонувати завдання</w:t>
      </w:r>
      <w:r w:rsidRPr="00161C35">
        <w:rPr>
          <w:rFonts w:ascii="Times New Roman" w:hAnsi="Times New Roman"/>
          <w:sz w:val="28"/>
          <w:szCs w:val="28"/>
          <w:lang w:val="uk-UA"/>
        </w:rPr>
        <w:t xml:space="preserve"> творчого характеру.</w:t>
      </w:r>
    </w:p>
    <w:p w:rsidR="00B915F7" w:rsidRDefault="00161C35" w:rsidP="006829E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6829EA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 xml:space="preserve">  </w:t>
      </w:r>
      <w:r w:rsidR="006829EA" w:rsidRPr="006829EA">
        <w:rPr>
          <w:rFonts w:ascii="Times New Roman" w:hAnsi="Times New Roman"/>
          <w:b/>
          <w:i/>
          <w:sz w:val="28"/>
          <w:szCs w:val="28"/>
          <w:lang w:val="uk-UA"/>
        </w:rPr>
        <w:t xml:space="preserve">    </w:t>
      </w:r>
      <w:r w:rsidRPr="006829EA">
        <w:rPr>
          <w:rFonts w:ascii="Times New Roman" w:hAnsi="Times New Roman"/>
          <w:b/>
          <w:i/>
          <w:sz w:val="28"/>
          <w:szCs w:val="28"/>
          <w:lang w:val="uk-UA"/>
        </w:rPr>
        <w:t xml:space="preserve"> На уроках літератури</w:t>
      </w:r>
      <w:r w:rsidRPr="00161C35">
        <w:rPr>
          <w:rFonts w:ascii="Times New Roman" w:hAnsi="Times New Roman"/>
          <w:sz w:val="28"/>
          <w:szCs w:val="28"/>
          <w:lang w:val="uk-UA"/>
        </w:rPr>
        <w:t xml:space="preserve">, розглядаючи зміст твору, аналізуючи вчинки і почуття персонажів, намагаюсь </w:t>
      </w:r>
      <w:r>
        <w:rPr>
          <w:rFonts w:ascii="Times New Roman" w:hAnsi="Times New Roman"/>
          <w:sz w:val="28"/>
          <w:szCs w:val="28"/>
          <w:lang w:val="uk-UA"/>
        </w:rPr>
        <w:t xml:space="preserve">вчити дітей мислити, </w:t>
      </w:r>
      <w:r w:rsidRPr="00161C35">
        <w:rPr>
          <w:rFonts w:ascii="Times New Roman" w:hAnsi="Times New Roman"/>
          <w:sz w:val="28"/>
          <w:szCs w:val="28"/>
          <w:lang w:val="uk-UA"/>
        </w:rPr>
        <w:t>схилятися перед мудрістю, бути добрими і чесними, виховувати любов і повагу до батьків, пошану до людей.</w:t>
      </w:r>
      <w:r w:rsidRPr="00161C35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0A1FDB" w:rsidRPr="000A1FDB">
        <w:rPr>
          <w:rFonts w:ascii="Times New Roman" w:hAnsi="Times New Roman"/>
          <w:sz w:val="28"/>
          <w:szCs w:val="28"/>
        </w:rPr>
        <w:t>На уроках української літератури дев'ятикласники за програмою вивчають Біблію. Десять Заповідей Божих, притчі – матеріал, направлений на розвиток мора</w:t>
      </w:r>
      <w:r w:rsidR="000A1FDB">
        <w:rPr>
          <w:rFonts w:ascii="Times New Roman" w:hAnsi="Times New Roman"/>
          <w:sz w:val="28"/>
          <w:szCs w:val="28"/>
        </w:rPr>
        <w:t>льної, православної особистості</w:t>
      </w:r>
      <w:r w:rsidR="000A1FDB">
        <w:rPr>
          <w:rFonts w:ascii="Times New Roman" w:hAnsi="Times New Roman"/>
          <w:sz w:val="28"/>
          <w:szCs w:val="28"/>
          <w:lang w:val="uk-UA"/>
        </w:rPr>
        <w:t>. Біблійні крилаті вирази,</w:t>
      </w:r>
      <w:r w:rsidR="006829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A1FDB">
        <w:rPr>
          <w:rFonts w:ascii="Times New Roman" w:hAnsi="Times New Roman"/>
          <w:sz w:val="28"/>
          <w:szCs w:val="28"/>
          <w:lang w:val="uk-UA"/>
        </w:rPr>
        <w:t>з якими знайомляться учні, змушують замислитися,якою повинна бути людина. «Поучення»  Володимира Мономаха, «Слово про Закон і Благодать» Іларіона виховують учнів у дусі християнських чеснот</w:t>
      </w:r>
      <w:r w:rsidR="00B915F7">
        <w:rPr>
          <w:rFonts w:ascii="Times New Roman" w:hAnsi="Times New Roman"/>
          <w:sz w:val="28"/>
          <w:szCs w:val="28"/>
          <w:lang w:val="uk-UA"/>
        </w:rPr>
        <w:t>. Князь Володимир вчить : «У нікчемному сьому житті научися,</w:t>
      </w:r>
      <w:r w:rsidR="006829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915F7">
        <w:rPr>
          <w:rFonts w:ascii="Times New Roman" w:hAnsi="Times New Roman"/>
          <w:sz w:val="28"/>
          <w:szCs w:val="28"/>
          <w:lang w:val="uk-UA"/>
        </w:rPr>
        <w:t>віруючий чоловіче,</w:t>
      </w:r>
      <w:r w:rsidR="006829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915F7">
        <w:rPr>
          <w:rFonts w:ascii="Times New Roman" w:hAnsi="Times New Roman"/>
          <w:sz w:val="28"/>
          <w:szCs w:val="28"/>
          <w:lang w:val="uk-UA"/>
        </w:rPr>
        <w:t xml:space="preserve">діяти благочестиво,…спонукаючи себе на добрі діла».  Звичайно, при вивченні цих творів з учнями можна вести бесіду,давати можливість висловитися, шукати істину. </w:t>
      </w:r>
      <w:r w:rsidR="000A1FD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013E3" w:rsidRDefault="00B915F7" w:rsidP="006829E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29EA">
        <w:rPr>
          <w:rFonts w:ascii="Times New Roman" w:hAnsi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sz w:val="28"/>
          <w:szCs w:val="28"/>
          <w:lang w:val="uk-UA"/>
        </w:rPr>
        <w:t xml:space="preserve">Окрім творів прадавньої літератури, є багато зразків художнього слова, працюючи над якими, учні отримують знання про моральні якості. Діти аналізують поведінку персонажів, </w:t>
      </w:r>
      <w:r w:rsidR="007013E3">
        <w:rPr>
          <w:rFonts w:ascii="Times New Roman" w:hAnsi="Times New Roman"/>
          <w:sz w:val="28"/>
          <w:szCs w:val="28"/>
          <w:lang w:val="uk-UA"/>
        </w:rPr>
        <w:t xml:space="preserve"> дають </w:t>
      </w:r>
      <w:r w:rsidR="007013E3" w:rsidRPr="007013E3">
        <w:rPr>
          <w:rFonts w:ascii="Times New Roman" w:hAnsi="Times New Roman"/>
          <w:sz w:val="28"/>
          <w:szCs w:val="28"/>
        </w:rPr>
        <w:t>аргументовану оцінку вчинкам героїв</w:t>
      </w:r>
      <w:r w:rsidR="007013E3">
        <w:rPr>
          <w:rFonts w:ascii="Times New Roman" w:hAnsi="Times New Roman"/>
          <w:sz w:val="28"/>
          <w:szCs w:val="28"/>
        </w:rPr>
        <w:t xml:space="preserve"> художніх творів. </w:t>
      </w:r>
      <w:r w:rsidR="007013E3">
        <w:rPr>
          <w:rFonts w:ascii="Times New Roman" w:hAnsi="Times New Roman"/>
          <w:sz w:val="28"/>
          <w:szCs w:val="28"/>
          <w:lang w:val="uk-UA"/>
        </w:rPr>
        <w:t xml:space="preserve"> Наприклад, у</w:t>
      </w:r>
      <w:r w:rsidR="007013E3">
        <w:rPr>
          <w:rFonts w:ascii="Times New Roman" w:hAnsi="Times New Roman"/>
          <w:sz w:val="28"/>
          <w:szCs w:val="28"/>
        </w:rPr>
        <w:t xml:space="preserve"> п'єсі «Хазяїн» І.</w:t>
      </w:r>
      <w:r w:rsidR="007013E3" w:rsidRPr="007013E3">
        <w:rPr>
          <w:rFonts w:ascii="Times New Roman" w:hAnsi="Times New Roman"/>
          <w:sz w:val="28"/>
          <w:szCs w:val="28"/>
        </w:rPr>
        <w:t xml:space="preserve"> Карпенко-Кар</w:t>
      </w:r>
      <w:r w:rsidR="007013E3">
        <w:rPr>
          <w:rFonts w:ascii="Times New Roman" w:hAnsi="Times New Roman"/>
          <w:sz w:val="28"/>
          <w:szCs w:val="28"/>
        </w:rPr>
        <w:t xml:space="preserve">ий порушує </w:t>
      </w:r>
      <w:r w:rsidR="007013E3" w:rsidRPr="007013E3">
        <w:rPr>
          <w:rFonts w:ascii="Times New Roman" w:hAnsi="Times New Roman"/>
          <w:sz w:val="28"/>
          <w:szCs w:val="28"/>
        </w:rPr>
        <w:t xml:space="preserve"> проблему – жадоби, прагнення матеріального багатства.</w:t>
      </w:r>
      <w:r w:rsidR="007013E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013E3" w:rsidRPr="007013E3">
        <w:rPr>
          <w:rFonts w:ascii="Times New Roman" w:hAnsi="Times New Roman"/>
          <w:sz w:val="28"/>
          <w:szCs w:val="28"/>
          <w:lang w:val="uk-UA"/>
        </w:rPr>
        <w:t>Порушення Заповіді Божої - «Шануй батька й матір свою, і довголітнім будеш на землі» - бачимо у «Кайдашевій сім'ї» І. Нечуя-Левицького.</w:t>
      </w:r>
      <w:r w:rsidR="001C1D9B">
        <w:rPr>
          <w:rFonts w:ascii="Times New Roman" w:hAnsi="Times New Roman"/>
          <w:sz w:val="28"/>
          <w:szCs w:val="28"/>
          <w:lang w:val="uk-UA"/>
        </w:rPr>
        <w:t xml:space="preserve"> Навіть герої казок вчать робити вибір між добром і злом.</w:t>
      </w:r>
    </w:p>
    <w:p w:rsidR="006829EA" w:rsidRDefault="007013E3" w:rsidP="006829E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29EA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 В</w:t>
      </w:r>
      <w:r w:rsidRPr="007013E3">
        <w:rPr>
          <w:rFonts w:ascii="Times New Roman" w:hAnsi="Times New Roman"/>
          <w:sz w:val="28"/>
          <w:szCs w:val="28"/>
          <w:lang w:val="uk-UA"/>
        </w:rPr>
        <w:t xml:space="preserve">иховання християнської моралі в учнів </w:t>
      </w:r>
      <w:r>
        <w:rPr>
          <w:rFonts w:ascii="Times New Roman" w:hAnsi="Times New Roman"/>
          <w:sz w:val="28"/>
          <w:szCs w:val="28"/>
          <w:lang w:val="uk-UA"/>
        </w:rPr>
        <w:t xml:space="preserve">відбувається в учнів і </w:t>
      </w:r>
      <w:r w:rsidRPr="006829EA">
        <w:rPr>
          <w:rFonts w:ascii="Times New Roman" w:hAnsi="Times New Roman"/>
          <w:b/>
          <w:i/>
          <w:sz w:val="28"/>
          <w:szCs w:val="28"/>
          <w:lang w:val="uk-UA"/>
        </w:rPr>
        <w:t xml:space="preserve">на уроках  української мови  </w:t>
      </w:r>
      <w:r w:rsidRPr="007013E3">
        <w:rPr>
          <w:rFonts w:ascii="Times New Roman" w:hAnsi="Times New Roman"/>
          <w:sz w:val="28"/>
          <w:szCs w:val="28"/>
          <w:lang w:val="uk-UA"/>
        </w:rPr>
        <w:t>шляхом реалізації міжпредметних зв'язків</w:t>
      </w:r>
      <w:r w:rsidRPr="007013E3">
        <w:rPr>
          <w:rFonts w:ascii="Times New Roman" w:hAnsi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7013E3">
        <w:rPr>
          <w:rFonts w:ascii="Times New Roman" w:hAnsi="Times New Roman"/>
          <w:sz w:val="28"/>
          <w:szCs w:val="28"/>
          <w:lang w:val="uk-UA"/>
        </w:rPr>
        <w:t>Можна поєднувати знання з</w:t>
      </w:r>
      <w:r>
        <w:rPr>
          <w:rFonts w:ascii="Times New Roman" w:hAnsi="Times New Roman"/>
          <w:sz w:val="28"/>
          <w:szCs w:val="28"/>
          <w:lang w:val="uk-UA"/>
        </w:rPr>
        <w:t xml:space="preserve"> літератури, історіі, художньої культури. Доцільно </w:t>
      </w:r>
      <w:r w:rsidRPr="007013E3">
        <w:rPr>
          <w:rFonts w:ascii="Times New Roman" w:hAnsi="Times New Roman"/>
          <w:sz w:val="28"/>
          <w:szCs w:val="28"/>
          <w:lang w:val="uk-UA"/>
        </w:rPr>
        <w:t>використову</w:t>
      </w:r>
      <w:r>
        <w:rPr>
          <w:rFonts w:ascii="Times New Roman" w:hAnsi="Times New Roman"/>
          <w:sz w:val="28"/>
          <w:szCs w:val="28"/>
          <w:lang w:val="uk-UA"/>
        </w:rPr>
        <w:t>вати</w:t>
      </w:r>
      <w:r w:rsidRPr="007013E3">
        <w:rPr>
          <w:rFonts w:ascii="Times New Roman" w:hAnsi="Times New Roman"/>
          <w:sz w:val="28"/>
          <w:szCs w:val="28"/>
          <w:lang w:val="uk-UA"/>
        </w:rPr>
        <w:t xml:space="preserve"> мультимедійні презентації на уроках мови та літератури. Це викликає живий інтерес в учнів, покращує процес засвоєння матеріалу, унаочнює пізнання.</w:t>
      </w:r>
    </w:p>
    <w:p w:rsidR="0081711C" w:rsidRPr="00D070B9" w:rsidRDefault="001C1D9B" w:rsidP="006829E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29EA"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Матеріал з мовленнєвої змістової лінії дає вчителю широкий простір для виховання в учнів духовності : це і опис пам</w:t>
      </w:r>
      <w:r w:rsidRPr="001C1D9B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 xml:space="preserve">яток  культури,серед яких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церковні, це робота з аудіювання,читання мовчки,</w:t>
      </w:r>
      <w:r w:rsidR="006829E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де вчитель сам обирає тексти, це і речення,з якими працюють учні.  </w:t>
      </w:r>
      <w:r w:rsidRPr="001C1D9B">
        <w:rPr>
          <w:rFonts w:ascii="Times New Roman" w:hAnsi="Times New Roman"/>
          <w:sz w:val="28"/>
          <w:szCs w:val="28"/>
        </w:rPr>
        <w:t>Пропонований д</w:t>
      </w:r>
      <w:r>
        <w:rPr>
          <w:rFonts w:ascii="Times New Roman" w:hAnsi="Times New Roman"/>
          <w:sz w:val="28"/>
          <w:szCs w:val="28"/>
        </w:rPr>
        <w:t>идактичний матеріал</w:t>
      </w:r>
      <w:r w:rsidR="006829EA">
        <w:rPr>
          <w:rFonts w:ascii="Times New Roman" w:hAnsi="Times New Roman"/>
          <w:sz w:val="28"/>
          <w:szCs w:val="28"/>
        </w:rPr>
        <w:t xml:space="preserve"> </w:t>
      </w:r>
      <w:r w:rsidRPr="001C1D9B">
        <w:rPr>
          <w:rFonts w:ascii="Times New Roman" w:hAnsi="Times New Roman"/>
          <w:sz w:val="28"/>
          <w:szCs w:val="28"/>
        </w:rPr>
        <w:t>сприяє формуванню загальнолюдських морально-етичних засад, поглиблює знання мовних норм, розвиває культуру мовлення.</w:t>
      </w:r>
      <w:r w:rsidR="001C31B6" w:rsidRPr="00161C35">
        <w:rPr>
          <w:rFonts w:ascii="Times New Roman" w:hAnsi="Times New Roman"/>
          <w:sz w:val="28"/>
          <w:szCs w:val="28"/>
          <w:lang w:val="uk-UA"/>
        </w:rPr>
        <w:br/>
      </w:r>
      <w:r w:rsidR="006829EA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829EA">
        <w:rPr>
          <w:rFonts w:ascii="Times New Roman" w:hAnsi="Times New Roman"/>
          <w:b/>
          <w:i/>
          <w:sz w:val="28"/>
          <w:szCs w:val="28"/>
          <w:lang w:val="uk-UA"/>
        </w:rPr>
        <w:t>Позакласна робота</w:t>
      </w:r>
      <w:r>
        <w:rPr>
          <w:rFonts w:ascii="Times New Roman" w:hAnsi="Times New Roman"/>
          <w:sz w:val="28"/>
          <w:szCs w:val="28"/>
          <w:lang w:val="uk-UA"/>
        </w:rPr>
        <w:t xml:space="preserve"> також сприяє духовно-моральному збагаченню учнів.</w:t>
      </w:r>
      <w:r w:rsidR="0081711C">
        <w:rPr>
          <w:rFonts w:ascii="Times New Roman" w:hAnsi="Times New Roman"/>
          <w:sz w:val="28"/>
          <w:szCs w:val="28"/>
          <w:lang w:val="uk-UA"/>
        </w:rPr>
        <w:t xml:space="preserve"> Відповідно до вікових особливостей обираємо тему заходу та форму проведення : </w:t>
      </w:r>
    </w:p>
    <w:p w:rsidR="0081711C" w:rsidRDefault="0081711C" w:rsidP="006829E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81711C">
        <w:rPr>
          <w:rFonts w:ascii="Times New Roman" w:hAnsi="Times New Roman"/>
          <w:sz w:val="28"/>
          <w:szCs w:val="28"/>
        </w:rPr>
        <w:t>«Ж</w:t>
      </w:r>
      <w:r>
        <w:rPr>
          <w:rFonts w:ascii="Times New Roman" w:hAnsi="Times New Roman"/>
          <w:sz w:val="28"/>
          <w:szCs w:val="28"/>
        </w:rPr>
        <w:t>иття людини – найвища цінність»</w:t>
      </w:r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81711C" w:rsidRPr="0081711C" w:rsidRDefault="0081711C" w:rsidP="006829EA">
      <w:pPr>
        <w:spacing w:line="360" w:lineRule="auto"/>
        <w:rPr>
          <w:rFonts w:ascii="Times New Roman" w:hAnsi="Times New Roman"/>
          <w:sz w:val="28"/>
          <w:szCs w:val="28"/>
        </w:rPr>
      </w:pPr>
      <w:r w:rsidRPr="0081711C">
        <w:rPr>
          <w:rFonts w:ascii="Times New Roman" w:hAnsi="Times New Roman"/>
          <w:sz w:val="28"/>
          <w:szCs w:val="28"/>
        </w:rPr>
        <w:t>"Який Я? Яким я хочу бути? "</w:t>
      </w:r>
    </w:p>
    <w:p w:rsidR="0081711C" w:rsidRDefault="0081711C" w:rsidP="006829E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81711C">
        <w:rPr>
          <w:rFonts w:ascii="Times New Roman" w:hAnsi="Times New Roman"/>
          <w:sz w:val="28"/>
          <w:szCs w:val="28"/>
        </w:rPr>
        <w:t>«Моральні орієнтири наш</w:t>
      </w:r>
      <w:r>
        <w:rPr>
          <w:rFonts w:ascii="Times New Roman" w:hAnsi="Times New Roman"/>
          <w:sz w:val="28"/>
          <w:szCs w:val="28"/>
        </w:rPr>
        <w:t>их предків»</w:t>
      </w:r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81711C" w:rsidRDefault="0081711C" w:rsidP="006829E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81711C">
        <w:rPr>
          <w:rFonts w:ascii="Times New Roman" w:hAnsi="Times New Roman"/>
          <w:sz w:val="28"/>
          <w:szCs w:val="28"/>
        </w:rPr>
        <w:t>"Лю</w:t>
      </w:r>
      <w:r>
        <w:rPr>
          <w:rFonts w:ascii="Times New Roman" w:hAnsi="Times New Roman"/>
          <w:sz w:val="28"/>
          <w:szCs w:val="28"/>
        </w:rPr>
        <w:t>дина народжується для вічності"</w:t>
      </w:r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81711C" w:rsidRPr="00D070B9" w:rsidRDefault="0081711C" w:rsidP="006829EA">
      <w:pPr>
        <w:spacing w:line="360" w:lineRule="auto"/>
        <w:rPr>
          <w:rFonts w:ascii="Times New Roman" w:hAnsi="Times New Roman"/>
          <w:sz w:val="28"/>
          <w:szCs w:val="28"/>
        </w:rPr>
      </w:pPr>
      <w:r w:rsidRPr="0081711C">
        <w:rPr>
          <w:rFonts w:ascii="Times New Roman" w:hAnsi="Times New Roman"/>
          <w:sz w:val="28"/>
          <w:szCs w:val="28"/>
        </w:rPr>
        <w:t>«Що ж означає любити?»</w:t>
      </w:r>
    </w:p>
    <w:p w:rsidR="0081711C" w:rsidRPr="00D070B9" w:rsidRDefault="0081711C" w:rsidP="006829E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81711C">
        <w:rPr>
          <w:rFonts w:ascii="Times New Roman" w:hAnsi="Times New Roman"/>
          <w:sz w:val="28"/>
          <w:szCs w:val="28"/>
        </w:rPr>
        <w:t xml:space="preserve">Духовне формування майбутньої людини засобами </w:t>
      </w:r>
      <w:r>
        <w:rPr>
          <w:rFonts w:ascii="Times New Roman" w:hAnsi="Times New Roman"/>
          <w:sz w:val="28"/>
          <w:szCs w:val="28"/>
          <w:lang w:val="uk-UA"/>
        </w:rPr>
        <w:t xml:space="preserve">слова </w:t>
      </w:r>
      <w:r w:rsidRPr="0081711C">
        <w:rPr>
          <w:rFonts w:ascii="Times New Roman" w:hAnsi="Times New Roman"/>
          <w:sz w:val="28"/>
          <w:szCs w:val="28"/>
        </w:rPr>
        <w:t>— справа дуже відповідальна. Вона вимагає від учителя наполегливої праці і любові, адже він сіяч добра, правди, знань, творець дитячих душ.</w:t>
      </w:r>
    </w:p>
    <w:p w:rsidR="006829EA" w:rsidRPr="006829EA" w:rsidRDefault="00333D9F" w:rsidP="006829EA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33D9F">
        <w:rPr>
          <w:rFonts w:ascii="Times New Roman" w:hAnsi="Times New Roman"/>
          <w:sz w:val="28"/>
          <w:szCs w:val="28"/>
        </w:rPr>
        <w:t>Школа – частина життя дитини.</w:t>
      </w:r>
      <w:r>
        <w:rPr>
          <w:rFonts w:ascii="Times New Roman" w:hAnsi="Times New Roman"/>
          <w:sz w:val="28"/>
          <w:szCs w:val="28"/>
          <w:lang w:val="uk-UA"/>
        </w:rPr>
        <w:t xml:space="preserve"> Тому треба:</w:t>
      </w:r>
      <w:r w:rsidRPr="00333D9F">
        <w:rPr>
          <w:rFonts w:ascii="Times New Roman" w:hAnsi="Times New Roman"/>
          <w:sz w:val="28"/>
          <w:szCs w:val="28"/>
        </w:rPr>
        <w:br/>
        <w:t>- розвивати свідому орієнтацію на життєві цінності;</w:t>
      </w:r>
      <w:r w:rsidRPr="00333D9F">
        <w:rPr>
          <w:rFonts w:ascii="Times New Roman" w:hAnsi="Times New Roman"/>
          <w:sz w:val="28"/>
          <w:szCs w:val="28"/>
        </w:rPr>
        <w:br/>
        <w:t>- формувати здатність до самоосвіти, самовиховання, самооцінки;</w:t>
      </w:r>
      <w:r w:rsidRPr="00333D9F">
        <w:rPr>
          <w:rFonts w:ascii="Times New Roman" w:hAnsi="Times New Roman"/>
          <w:sz w:val="28"/>
          <w:szCs w:val="28"/>
        </w:rPr>
        <w:br/>
        <w:t>- розвивати у школярів свідоме ставлення до головних проблем життя;</w:t>
      </w:r>
      <w:r w:rsidRPr="00333D9F">
        <w:rPr>
          <w:rFonts w:ascii="Times New Roman" w:hAnsi="Times New Roman"/>
          <w:sz w:val="28"/>
          <w:szCs w:val="28"/>
        </w:rPr>
        <w:br/>
        <w:t>- сприяти виробленню умінь бачити перспективу свого стилю життя.</w:t>
      </w:r>
    </w:p>
    <w:p w:rsidR="006829EA" w:rsidRPr="006829EA" w:rsidRDefault="00333D9F" w:rsidP="00D070B9">
      <w:pPr>
        <w:spacing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6829EA">
        <w:rPr>
          <w:rFonts w:ascii="Times New Roman" w:hAnsi="Times New Roman"/>
          <w:b/>
          <w:i/>
          <w:sz w:val="28"/>
          <w:szCs w:val="28"/>
          <w:lang w:val="uk-UA"/>
        </w:rPr>
        <w:t>Учителям треба теж активізувати роботу в цьому напрямку:</w:t>
      </w:r>
    </w:p>
    <w:p w:rsidR="00333D9F" w:rsidRPr="006829EA" w:rsidRDefault="00333D9F" w:rsidP="00D070B9">
      <w:pPr>
        <w:pStyle w:val="a3"/>
        <w:numPr>
          <w:ilvl w:val="0"/>
          <w:numId w:val="3"/>
        </w:numPr>
        <w:spacing w:line="360" w:lineRule="auto"/>
        <w:ind w:left="0"/>
        <w:rPr>
          <w:rFonts w:ascii="Times New Roman" w:hAnsi="Times New Roman"/>
          <w:b/>
          <w:i/>
          <w:sz w:val="28"/>
          <w:szCs w:val="28"/>
        </w:rPr>
      </w:pPr>
      <w:r w:rsidRPr="006829EA">
        <w:rPr>
          <w:rFonts w:ascii="Times New Roman" w:hAnsi="Times New Roman"/>
          <w:b/>
          <w:i/>
          <w:sz w:val="28"/>
          <w:szCs w:val="28"/>
          <w:lang w:val="uk-UA"/>
        </w:rPr>
        <w:t>визначення основних шляхів, методів і засобів, умов формування духовності особистості.</w:t>
      </w:r>
    </w:p>
    <w:p w:rsidR="00333D9F" w:rsidRPr="006829EA" w:rsidRDefault="00333D9F" w:rsidP="00D070B9">
      <w:pPr>
        <w:pStyle w:val="a3"/>
        <w:numPr>
          <w:ilvl w:val="0"/>
          <w:numId w:val="3"/>
        </w:numPr>
        <w:spacing w:line="360" w:lineRule="auto"/>
        <w:ind w:left="0"/>
        <w:rPr>
          <w:rFonts w:ascii="Times New Roman" w:hAnsi="Times New Roman"/>
          <w:b/>
          <w:i/>
          <w:sz w:val="28"/>
          <w:szCs w:val="28"/>
        </w:rPr>
      </w:pPr>
      <w:r w:rsidRPr="006829EA">
        <w:rPr>
          <w:rFonts w:ascii="Times New Roman" w:hAnsi="Times New Roman"/>
          <w:b/>
          <w:i/>
          <w:sz w:val="28"/>
          <w:szCs w:val="28"/>
          <w:lang w:val="uk-UA"/>
        </w:rPr>
        <w:t>Аналіз сучасної психолого-педагогічної літератури та позитивного педагогічного досвіду</w:t>
      </w:r>
    </w:p>
    <w:p w:rsidR="006829EA" w:rsidRPr="006829EA" w:rsidRDefault="006829EA" w:rsidP="00D070B9">
      <w:pPr>
        <w:pStyle w:val="a3"/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6829EA">
        <w:rPr>
          <w:rFonts w:ascii="Times New Roman" w:hAnsi="Times New Roman"/>
          <w:b/>
          <w:i/>
          <w:sz w:val="28"/>
          <w:szCs w:val="28"/>
          <w:lang w:val="uk-UA"/>
        </w:rPr>
        <w:t>Активізація роботи з батьками з питань формування духовності дітей.</w:t>
      </w:r>
    </w:p>
    <w:p w:rsidR="0077339A" w:rsidRPr="00D070B9" w:rsidRDefault="006829EA" w:rsidP="00D070B9">
      <w:pPr>
        <w:pStyle w:val="a3"/>
        <w:numPr>
          <w:ilvl w:val="0"/>
          <w:numId w:val="3"/>
        </w:numPr>
        <w:spacing w:line="360" w:lineRule="auto"/>
        <w:ind w:left="0"/>
        <w:rPr>
          <w:rFonts w:ascii="Times New Roman" w:hAnsi="Times New Roman"/>
          <w:b/>
          <w:i/>
          <w:sz w:val="28"/>
          <w:szCs w:val="28"/>
        </w:rPr>
      </w:pPr>
      <w:r w:rsidRPr="006829EA">
        <w:rPr>
          <w:rFonts w:ascii="Times New Roman" w:hAnsi="Times New Roman"/>
          <w:b/>
          <w:i/>
          <w:sz w:val="28"/>
          <w:szCs w:val="28"/>
          <w:lang w:val="uk-UA"/>
        </w:rPr>
        <w:t>Проведення педагогічних читань та семінарів – практикумів з цієї теми.</w:t>
      </w:r>
      <w:r w:rsidR="00333D9F" w:rsidRPr="006829EA">
        <w:rPr>
          <w:rFonts w:ascii="Times New Roman" w:hAnsi="Times New Roman"/>
          <w:b/>
          <w:i/>
          <w:sz w:val="28"/>
          <w:szCs w:val="28"/>
        </w:rPr>
        <w:br/>
      </w:r>
      <w:r w:rsidR="0077339A" w:rsidRPr="00D070B9">
        <w:rPr>
          <w:rFonts w:ascii="Times New Roman" w:hAnsi="Times New Roman"/>
          <w:sz w:val="28"/>
          <w:szCs w:val="28"/>
          <w:lang w:val="uk-UA"/>
        </w:rPr>
        <w:t xml:space="preserve"> </w:t>
      </w:r>
    </w:p>
    <w:sectPr w:rsidR="0077339A" w:rsidRPr="00D070B9" w:rsidSect="0077339A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325" w:rsidRDefault="00533325" w:rsidP="006829EA">
      <w:r>
        <w:separator/>
      </w:r>
    </w:p>
  </w:endnote>
  <w:endnote w:type="continuationSeparator" w:id="0">
    <w:p w:rsidR="00533325" w:rsidRDefault="00533325" w:rsidP="00682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54579"/>
      <w:docPartObj>
        <w:docPartGallery w:val="Page Numbers (Bottom of Page)"/>
        <w:docPartUnique/>
      </w:docPartObj>
    </w:sdtPr>
    <w:sdtEndPr/>
    <w:sdtContent>
      <w:p w:rsidR="006829EA" w:rsidRPr="006829EA" w:rsidRDefault="00533325" w:rsidP="006829EA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70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325" w:rsidRDefault="00533325" w:rsidP="006829EA">
      <w:r>
        <w:separator/>
      </w:r>
    </w:p>
  </w:footnote>
  <w:footnote w:type="continuationSeparator" w:id="0">
    <w:p w:rsidR="00533325" w:rsidRDefault="00533325" w:rsidP="00682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E6CBE"/>
    <w:multiLevelType w:val="hybridMultilevel"/>
    <w:tmpl w:val="EBEE8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A807AD"/>
    <w:multiLevelType w:val="hybridMultilevel"/>
    <w:tmpl w:val="D26293DA"/>
    <w:lvl w:ilvl="0" w:tplc="93A81F30">
      <w:numFmt w:val="bullet"/>
      <w:lvlText w:val="-"/>
      <w:lvlJc w:val="left"/>
      <w:pPr>
        <w:ind w:left="495" w:hanging="360"/>
      </w:pPr>
      <w:rPr>
        <w:rFonts w:ascii="Times New Roman" w:eastAsia="Lucida Sans Unicode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 w15:restartNumberingAfterBreak="0">
    <w:nsid w:val="65584008"/>
    <w:multiLevelType w:val="hybridMultilevel"/>
    <w:tmpl w:val="889AE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31B6"/>
    <w:rsid w:val="00051427"/>
    <w:rsid w:val="00062761"/>
    <w:rsid w:val="000A1FDB"/>
    <w:rsid w:val="00161C35"/>
    <w:rsid w:val="001C1D9B"/>
    <w:rsid w:val="001C31B6"/>
    <w:rsid w:val="00333D9F"/>
    <w:rsid w:val="003E4223"/>
    <w:rsid w:val="004026B4"/>
    <w:rsid w:val="004F58B4"/>
    <w:rsid w:val="00533325"/>
    <w:rsid w:val="006829EA"/>
    <w:rsid w:val="007013E3"/>
    <w:rsid w:val="0077339A"/>
    <w:rsid w:val="0081711C"/>
    <w:rsid w:val="00923D68"/>
    <w:rsid w:val="00B77F02"/>
    <w:rsid w:val="00B915F7"/>
    <w:rsid w:val="00BD5EBA"/>
    <w:rsid w:val="00C44D6B"/>
    <w:rsid w:val="00D070B9"/>
    <w:rsid w:val="00EC1833"/>
    <w:rsid w:val="00F3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1EB68"/>
  <w15:docId w15:val="{803ADAE7-39C3-48C6-BE04-E2ADC90EC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1B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C35"/>
    <w:pPr>
      <w:ind w:left="720"/>
      <w:contextualSpacing/>
    </w:pPr>
  </w:style>
  <w:style w:type="paragraph" w:styleId="a4">
    <w:name w:val="Body Text"/>
    <w:basedOn w:val="a"/>
    <w:link w:val="a5"/>
    <w:semiHidden/>
    <w:rsid w:val="007013E3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7013E3"/>
    <w:rPr>
      <w:rFonts w:ascii="Arial" w:eastAsia="Lucida Sans Unicode" w:hAnsi="Arial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6829E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829EA"/>
    <w:rPr>
      <w:rFonts w:ascii="Arial" w:eastAsia="Lucida Sans Unicode" w:hAnsi="Arial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6829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829EA"/>
    <w:rPr>
      <w:rFonts w:ascii="Arial" w:eastAsia="Lucida Sans Unicode" w:hAnsi="Arial" w:cs="Times New Roman"/>
      <w:sz w:val="24"/>
      <w:szCs w:val="24"/>
    </w:rPr>
  </w:style>
  <w:style w:type="paragraph" w:styleId="aa">
    <w:name w:val="No Spacing"/>
    <w:link w:val="ab"/>
    <w:uiPriority w:val="1"/>
    <w:qFormat/>
    <w:rsid w:val="0077339A"/>
    <w:pPr>
      <w:spacing w:after="0" w:line="240" w:lineRule="auto"/>
    </w:pPr>
    <w:rPr>
      <w:rFonts w:eastAsiaTheme="minorEastAsia"/>
    </w:rPr>
  </w:style>
  <w:style w:type="character" w:customStyle="1" w:styleId="ab">
    <w:name w:val="Без интервала Знак"/>
    <w:basedOn w:val="a0"/>
    <w:link w:val="aa"/>
    <w:uiPriority w:val="1"/>
    <w:rsid w:val="0077339A"/>
    <w:rPr>
      <w:rFonts w:eastAsiaTheme="minorEastAsia"/>
    </w:rPr>
  </w:style>
  <w:style w:type="paragraph" w:styleId="ac">
    <w:name w:val="Balloon Text"/>
    <w:basedOn w:val="a"/>
    <w:link w:val="ad"/>
    <w:uiPriority w:val="99"/>
    <w:semiHidden/>
    <w:unhideWhenUsed/>
    <w:rsid w:val="0077339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339A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E2389"/>
    <w:rsid w:val="00566F2B"/>
    <w:rsid w:val="00630021"/>
    <w:rsid w:val="00EE2389"/>
    <w:rsid w:val="00F5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5844D7E08684B209423C6AA955EE68D">
    <w:name w:val="D5844D7E08684B209423C6AA955EE68D"/>
    <w:rsid w:val="00EE2389"/>
  </w:style>
  <w:style w:type="paragraph" w:customStyle="1" w:styleId="73CD180DB08041648731FAB22276B7AE">
    <w:name w:val="73CD180DB08041648731FAB22276B7AE"/>
    <w:rsid w:val="00EE2389"/>
  </w:style>
  <w:style w:type="paragraph" w:customStyle="1" w:styleId="747C2F42843E461C894CE24316F215D2">
    <w:name w:val="747C2F42843E461C894CE24316F215D2"/>
    <w:rsid w:val="00EE2389"/>
  </w:style>
  <w:style w:type="paragraph" w:customStyle="1" w:styleId="33DE590D29F24F6397C5EFAB50C1739E">
    <w:name w:val="33DE590D29F24F6397C5EFAB50C1739E"/>
    <w:rsid w:val="00EE2389"/>
  </w:style>
  <w:style w:type="paragraph" w:customStyle="1" w:styleId="02A123F83C274A209E623A3DCBB5A547">
    <w:name w:val="02A123F83C274A209E623A3DCBB5A547"/>
    <w:rsid w:val="00EE2389"/>
  </w:style>
  <w:style w:type="paragraph" w:customStyle="1" w:styleId="14B235473A174379BA6F430FEFF0ADE9">
    <w:name w:val="14B235473A174379BA6F430FEFF0ADE9"/>
    <w:rsid w:val="00EE2389"/>
  </w:style>
  <w:style w:type="paragraph" w:customStyle="1" w:styleId="EDBDD8A337884329BCF4CA421E6B2D09">
    <w:name w:val="EDBDD8A337884329BCF4CA421E6B2D09"/>
    <w:rsid w:val="00EE2389"/>
  </w:style>
  <w:style w:type="paragraph" w:customStyle="1" w:styleId="B6FF7B74F8C34EE3922AA343C257A31E">
    <w:name w:val="B6FF7B74F8C34EE3922AA343C257A31E"/>
    <w:rsid w:val="00EE2389"/>
  </w:style>
  <w:style w:type="paragraph" w:customStyle="1" w:styleId="C1D3F3E4F29C40E89D999C261FF35F4B">
    <w:name w:val="C1D3F3E4F29C40E89D999C261FF35F4B"/>
    <w:rsid w:val="00F51C9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Підготувала вчитель української мови  та літератури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«Шляхи формування морально-духовної особистості учнів на основі християнських моральних цінностей»</dc:subject>
  <dc:creator>LAN_OS</dc:creator>
  <cp:keywords/>
  <dc:description/>
  <cp:lastModifiedBy>ВАЛЕК</cp:lastModifiedBy>
  <cp:revision>2</cp:revision>
  <dcterms:created xsi:type="dcterms:W3CDTF">2013-04-02T12:15:00Z</dcterms:created>
  <dcterms:modified xsi:type="dcterms:W3CDTF">2023-04-01T04:40:00Z</dcterms:modified>
</cp:coreProperties>
</file>