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3C24B" w14:textId="03A344CA" w:rsidR="00F45F49" w:rsidRDefault="006721D3" w:rsidP="006721D3">
      <w:pPr>
        <w:spacing w:after="0" w:line="240" w:lineRule="auto"/>
        <w:ind w:firstLine="426"/>
        <w:jc w:val="center"/>
        <w:rPr>
          <w:rFonts w:ascii="Times New Roman" w:hAnsi="Times New Roman" w:cs="Times New Roman"/>
          <w:b/>
          <w:bCs/>
          <w:color w:val="000000" w:themeColor="text1"/>
          <w:sz w:val="36"/>
          <w:szCs w:val="36"/>
          <w:lang w:val="uk-UA"/>
        </w:rPr>
      </w:pPr>
      <w:r w:rsidRPr="006721D3">
        <w:rPr>
          <w:rFonts w:ascii="Times New Roman" w:hAnsi="Times New Roman" w:cs="Times New Roman"/>
          <w:b/>
          <w:bCs/>
          <w:color w:val="000000" w:themeColor="text1"/>
          <w:sz w:val="36"/>
          <w:szCs w:val="36"/>
          <w:lang w:val="uk-UA"/>
        </w:rPr>
        <w:t>Сучасні методики викладання англійської мови в НУШ</w:t>
      </w:r>
    </w:p>
    <w:p w14:paraId="5A35D882" w14:textId="77777777" w:rsidR="0087228F" w:rsidRPr="00ED35EB" w:rsidRDefault="00483281" w:rsidP="00ED35EB">
      <w:pPr>
        <w:spacing w:after="0" w:line="240" w:lineRule="auto"/>
        <w:ind w:firstLine="426"/>
        <w:jc w:val="both"/>
        <w:rPr>
          <w:rFonts w:ascii="Times New Roman" w:hAnsi="Times New Roman" w:cs="Times New Roman"/>
          <w:sz w:val="28"/>
          <w:szCs w:val="28"/>
          <w:lang w:val="uk-UA"/>
        </w:rPr>
      </w:pPr>
      <w:r w:rsidRPr="00ED35EB">
        <w:rPr>
          <w:rFonts w:ascii="Times New Roman" w:hAnsi="Times New Roman" w:cs="Times New Roman"/>
          <w:sz w:val="28"/>
          <w:szCs w:val="28"/>
          <w:lang w:val="uk-UA"/>
        </w:rPr>
        <w:t>В умовах постійних змін в освітній системі України важливо звертати увагу на сучасні методики викладання англійської мови, зокрема в контексті Нової української школи (НУШ). Реформа освіти ставить перед учителями завдання не тільки навчати граматики та лексики, але й розвивати комунікативні навички учнів. Це особливо актуально для 5-7 класів, коли учні починають серйозніше ставитися до вивчення мови і розвивають вміння застосовувати її у реальних ситуаціях. У статті розглянемо інноваційні методики, які сприяють інтеграції учнів у навчальний процес та допомагають їм розвивати компетентності XXI століття, такі як критичне мислення, співпраця та креативність.</w:t>
      </w:r>
    </w:p>
    <w:p w14:paraId="3F356286" w14:textId="186E56BC" w:rsidR="0087228F" w:rsidRPr="00ED35EB" w:rsidRDefault="0087228F" w:rsidP="00ED35EB">
      <w:pPr>
        <w:spacing w:after="0" w:line="240" w:lineRule="auto"/>
        <w:ind w:firstLine="426"/>
        <w:jc w:val="both"/>
        <w:rPr>
          <w:rStyle w:val="a4"/>
          <w:rFonts w:ascii="Times New Roman" w:hAnsi="Times New Roman" w:cs="Times New Roman"/>
          <w:sz w:val="28"/>
          <w:szCs w:val="28"/>
          <w:lang w:val="uk-UA"/>
        </w:rPr>
      </w:pPr>
      <w:r w:rsidRPr="00ED35EB">
        <w:rPr>
          <w:rFonts w:ascii="Times New Roman" w:hAnsi="Times New Roman" w:cs="Times New Roman"/>
          <w:sz w:val="28"/>
          <w:szCs w:val="28"/>
          <w:lang w:val="uk-UA"/>
        </w:rPr>
        <w:t>Основні принципи викладання англійської мови в НУШ для 5-7 класів зосереджені на таких ключових аспектах:</w:t>
      </w:r>
    </w:p>
    <w:p w14:paraId="731162E8" w14:textId="46261D0D" w:rsidR="0087228F" w:rsidRPr="00ED35EB" w:rsidRDefault="0087228F" w:rsidP="00ED35EB">
      <w:pPr>
        <w:spacing w:after="0" w:line="240" w:lineRule="auto"/>
        <w:ind w:firstLine="426"/>
        <w:jc w:val="both"/>
        <w:rPr>
          <w:rFonts w:ascii="Times New Roman" w:hAnsi="Times New Roman" w:cs="Times New Roman"/>
          <w:sz w:val="28"/>
          <w:szCs w:val="28"/>
          <w:lang w:val="uk-UA"/>
        </w:rPr>
      </w:pPr>
      <w:r w:rsidRPr="00ED35EB">
        <w:rPr>
          <w:rStyle w:val="a4"/>
          <w:rFonts w:ascii="Times New Roman" w:hAnsi="Times New Roman" w:cs="Times New Roman"/>
          <w:sz w:val="28"/>
          <w:szCs w:val="28"/>
          <w:lang w:val="uk-UA"/>
        </w:rPr>
        <w:t>Дитина в центрі навчального процесу</w:t>
      </w:r>
      <w:r w:rsidRPr="00ED35EB">
        <w:rPr>
          <w:rFonts w:ascii="Times New Roman" w:hAnsi="Times New Roman" w:cs="Times New Roman"/>
          <w:sz w:val="28"/>
          <w:szCs w:val="28"/>
          <w:lang w:val="uk-UA"/>
        </w:rPr>
        <w:t xml:space="preserve"> Відповідно до принципів НУШ, учень є активним учасником навчального процесу, а не пасивним отримувачем знань. </w:t>
      </w:r>
      <w:proofErr w:type="spellStart"/>
      <w:r w:rsidRPr="00ED35EB">
        <w:rPr>
          <w:rFonts w:ascii="Times New Roman" w:hAnsi="Times New Roman" w:cs="Times New Roman"/>
          <w:sz w:val="28"/>
          <w:szCs w:val="28"/>
          <w:lang w:val="uk-UA"/>
        </w:rPr>
        <w:t>Уроки</w:t>
      </w:r>
      <w:proofErr w:type="spellEnd"/>
      <w:r w:rsidRPr="00ED35EB">
        <w:rPr>
          <w:rFonts w:ascii="Times New Roman" w:hAnsi="Times New Roman" w:cs="Times New Roman"/>
          <w:sz w:val="28"/>
          <w:szCs w:val="28"/>
          <w:lang w:val="uk-UA"/>
        </w:rPr>
        <w:t xml:space="preserve"> англійської мови мають бути орієнтовані на потреби та інтереси дітей, враховувати їх індивідуальні особливості та рівень розвитку. Учні беруть участь у створенні власної траєкторії навчання, що сприяє підвищенню мотивації та залученості в процес. Важливу роль відіграють інтерактивні та інклюзивні підходи, де кожен учень може проявити себе в безпечному середовищі.</w:t>
      </w:r>
    </w:p>
    <w:p w14:paraId="5EDC57EE" w14:textId="77777777" w:rsidR="0087228F" w:rsidRPr="00ED35EB" w:rsidRDefault="0087228F" w:rsidP="00ED35EB">
      <w:pPr>
        <w:spacing w:after="0" w:line="240" w:lineRule="auto"/>
        <w:ind w:firstLine="426"/>
        <w:jc w:val="both"/>
        <w:rPr>
          <w:rFonts w:ascii="Times New Roman" w:hAnsi="Times New Roman" w:cs="Times New Roman"/>
          <w:sz w:val="28"/>
          <w:szCs w:val="28"/>
          <w:lang w:val="uk-UA"/>
        </w:rPr>
      </w:pPr>
      <w:proofErr w:type="spellStart"/>
      <w:r w:rsidRPr="00ED35EB">
        <w:rPr>
          <w:rStyle w:val="a4"/>
          <w:rFonts w:ascii="Times New Roman" w:hAnsi="Times New Roman" w:cs="Times New Roman"/>
          <w:sz w:val="28"/>
          <w:szCs w:val="28"/>
          <w:lang w:val="uk-UA"/>
        </w:rPr>
        <w:t>Компетентнісний</w:t>
      </w:r>
      <w:proofErr w:type="spellEnd"/>
      <w:r w:rsidRPr="00ED35EB">
        <w:rPr>
          <w:rStyle w:val="a4"/>
          <w:rFonts w:ascii="Times New Roman" w:hAnsi="Times New Roman" w:cs="Times New Roman"/>
          <w:sz w:val="28"/>
          <w:szCs w:val="28"/>
          <w:lang w:val="uk-UA"/>
        </w:rPr>
        <w:t xml:space="preserve"> підхід до навчання</w:t>
      </w:r>
      <w:r w:rsidRPr="00ED35EB">
        <w:rPr>
          <w:rFonts w:ascii="Times New Roman" w:hAnsi="Times New Roman" w:cs="Times New Roman"/>
          <w:sz w:val="28"/>
          <w:szCs w:val="28"/>
          <w:lang w:val="uk-UA"/>
        </w:rPr>
        <w:t xml:space="preserve"> У фокусі сучасного викладання англійської мови є розвиток </w:t>
      </w:r>
      <w:proofErr w:type="spellStart"/>
      <w:r w:rsidRPr="00ED35EB">
        <w:rPr>
          <w:rFonts w:ascii="Times New Roman" w:hAnsi="Times New Roman" w:cs="Times New Roman"/>
          <w:sz w:val="28"/>
          <w:szCs w:val="28"/>
          <w:lang w:val="uk-UA"/>
        </w:rPr>
        <w:t>компетентностей</w:t>
      </w:r>
      <w:proofErr w:type="spellEnd"/>
      <w:r w:rsidRPr="00ED35EB">
        <w:rPr>
          <w:rFonts w:ascii="Times New Roman" w:hAnsi="Times New Roman" w:cs="Times New Roman"/>
          <w:sz w:val="28"/>
          <w:szCs w:val="28"/>
          <w:lang w:val="uk-UA"/>
        </w:rPr>
        <w:t>, які допоможуть учням ефективно використовувати мову в реальних життєвих ситуаціях. Це включає в себе комунікативну компетентність, критичне мислення, вміння вирішувати проблеми, співпрацювати в групах та користуватися інформаційними технологіями. Учні повинні навчитися не тільки володіти мовою на рівні граматики та лексики, але й застосовувати її для вирішення завдань, пошуку інформації та вираження власних думок.</w:t>
      </w:r>
    </w:p>
    <w:p w14:paraId="3936CBB2" w14:textId="77777777" w:rsidR="00ED35EB" w:rsidRDefault="0087228F" w:rsidP="00ED35EB">
      <w:pPr>
        <w:spacing w:after="0" w:line="240" w:lineRule="auto"/>
        <w:ind w:firstLine="426"/>
        <w:jc w:val="both"/>
        <w:rPr>
          <w:rFonts w:ascii="Times New Roman" w:hAnsi="Times New Roman" w:cs="Times New Roman"/>
          <w:sz w:val="28"/>
          <w:szCs w:val="28"/>
          <w:lang w:val="uk-UA"/>
        </w:rPr>
      </w:pPr>
      <w:r w:rsidRPr="00ED35EB">
        <w:rPr>
          <w:rStyle w:val="a4"/>
          <w:rFonts w:ascii="Times New Roman" w:hAnsi="Times New Roman" w:cs="Times New Roman"/>
          <w:sz w:val="28"/>
          <w:szCs w:val="28"/>
          <w:lang w:val="uk-UA"/>
        </w:rPr>
        <w:t>Інтеграція знань та навичок</w:t>
      </w:r>
      <w:r w:rsidRPr="00ED35EB">
        <w:rPr>
          <w:rFonts w:ascii="Times New Roman" w:hAnsi="Times New Roman" w:cs="Times New Roman"/>
          <w:sz w:val="28"/>
          <w:szCs w:val="28"/>
          <w:lang w:val="uk-UA"/>
        </w:rPr>
        <w:t xml:space="preserve"> Навчання англійської мови в 5-7 класах НУШ передбачає інтеграцію різних аспектів мови — читання, слухання, говоріння, письмо — в межах однієї теми або проекту. Такий підхід дозволяє учням глибше занурюватися в мову і розвивати як </w:t>
      </w:r>
      <w:proofErr w:type="spellStart"/>
      <w:r w:rsidRPr="00ED35EB">
        <w:rPr>
          <w:rFonts w:ascii="Times New Roman" w:hAnsi="Times New Roman" w:cs="Times New Roman"/>
          <w:sz w:val="28"/>
          <w:szCs w:val="28"/>
          <w:lang w:val="uk-UA"/>
        </w:rPr>
        <w:t>мовні</w:t>
      </w:r>
      <w:proofErr w:type="spellEnd"/>
      <w:r w:rsidRPr="00ED35EB">
        <w:rPr>
          <w:rFonts w:ascii="Times New Roman" w:hAnsi="Times New Roman" w:cs="Times New Roman"/>
          <w:sz w:val="28"/>
          <w:szCs w:val="28"/>
          <w:lang w:val="uk-UA"/>
        </w:rPr>
        <w:t>, так і пізнавальні навички. Викладання англійської також може бути інтегроване з іншими предметами, що сприяє кращому засвоєнню матеріалу та розумінню його практичної цінності.</w:t>
      </w:r>
    </w:p>
    <w:p w14:paraId="726FEDC5" w14:textId="31CDA4C4" w:rsidR="00B52A72" w:rsidRPr="00B52A72" w:rsidRDefault="00B52A72" w:rsidP="00ED35EB">
      <w:pPr>
        <w:spacing w:after="0" w:line="240" w:lineRule="auto"/>
        <w:ind w:firstLine="426"/>
        <w:jc w:val="both"/>
        <w:rPr>
          <w:rFonts w:ascii="Times New Roman" w:hAnsi="Times New Roman" w:cs="Times New Roman"/>
          <w:sz w:val="28"/>
          <w:szCs w:val="28"/>
          <w:lang w:val="uk-UA"/>
        </w:rPr>
      </w:pPr>
      <w:r w:rsidRPr="00B52A72">
        <w:rPr>
          <w:rFonts w:ascii="Times New Roman" w:eastAsia="Times New Roman" w:hAnsi="Times New Roman" w:cs="Times New Roman"/>
          <w:b/>
          <w:bCs/>
          <w:sz w:val="28"/>
          <w:szCs w:val="28"/>
          <w:lang w:val="uk-UA" w:eastAsia="ru-RU"/>
        </w:rPr>
        <w:t>Особливості роботи з учнями 5-7 класів</w:t>
      </w:r>
    </w:p>
    <w:p w14:paraId="4B0192B4" w14:textId="77777777" w:rsidR="00B52A72" w:rsidRPr="00B52A72" w:rsidRDefault="00B52A72"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Вікові особливості та мотивація учнів</w:t>
      </w:r>
      <w:r w:rsidRPr="00B52A72">
        <w:rPr>
          <w:rFonts w:ascii="Times New Roman" w:eastAsia="Times New Roman" w:hAnsi="Times New Roman" w:cs="Times New Roman"/>
          <w:color w:val="000000" w:themeColor="text1"/>
          <w:sz w:val="28"/>
          <w:szCs w:val="28"/>
          <w:lang w:val="uk-UA" w:eastAsia="ru-RU"/>
        </w:rPr>
        <w:t xml:space="preserve"> Учні 5-7 класів зазвичай знаходяться на межі двох важливих вікових етапів – молодшого та середнього підліткового віку. Це час активного формування особистості, коли учні починають краще розуміти себе та оточення, стають більш незалежними в думках та вчинках.</w:t>
      </w:r>
    </w:p>
    <w:p w14:paraId="1665F236" w14:textId="77777777" w:rsidR="00B52A72" w:rsidRPr="00B52A72" w:rsidRDefault="00B52A72"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Основні вікові особливості:</w:t>
      </w:r>
    </w:p>
    <w:p w14:paraId="6009CDE4" w14:textId="77777777" w:rsidR="00B52A72" w:rsidRPr="00B52A72" w:rsidRDefault="00B52A72" w:rsidP="00ED35EB">
      <w:pPr>
        <w:numPr>
          <w:ilvl w:val="1"/>
          <w:numId w:val="6"/>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Психологічна та емоційна чутливість.</w:t>
      </w:r>
      <w:r w:rsidRPr="00B52A72">
        <w:rPr>
          <w:rFonts w:ascii="Times New Roman" w:eastAsia="Times New Roman" w:hAnsi="Times New Roman" w:cs="Times New Roman"/>
          <w:color w:val="000000" w:themeColor="text1"/>
          <w:sz w:val="28"/>
          <w:szCs w:val="28"/>
          <w:lang w:val="uk-UA" w:eastAsia="ru-RU"/>
        </w:rPr>
        <w:t xml:space="preserve"> Учні цього віку мають підвищену емоційність, схильність до швидкої зміни настрою, а також сильну потребу в соціальному схваленні від однолітків та вчителів.</w:t>
      </w:r>
    </w:p>
    <w:p w14:paraId="732CA095" w14:textId="77777777" w:rsidR="00B52A72" w:rsidRPr="00B52A72" w:rsidRDefault="00B52A72" w:rsidP="00ED35EB">
      <w:pPr>
        <w:numPr>
          <w:ilvl w:val="1"/>
          <w:numId w:val="6"/>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Підвищений інтерес до спілкування.</w:t>
      </w:r>
      <w:r w:rsidRPr="00B52A72">
        <w:rPr>
          <w:rFonts w:ascii="Times New Roman" w:eastAsia="Times New Roman" w:hAnsi="Times New Roman" w:cs="Times New Roman"/>
          <w:color w:val="000000" w:themeColor="text1"/>
          <w:sz w:val="28"/>
          <w:szCs w:val="28"/>
          <w:lang w:val="uk-UA" w:eastAsia="ru-RU"/>
        </w:rPr>
        <w:t xml:space="preserve"> У цей період діти прагнуть спілкуватися з однолітками та дорослими, тому </w:t>
      </w:r>
      <w:proofErr w:type="spellStart"/>
      <w:r w:rsidRPr="00B52A72">
        <w:rPr>
          <w:rFonts w:ascii="Times New Roman" w:eastAsia="Times New Roman" w:hAnsi="Times New Roman" w:cs="Times New Roman"/>
          <w:color w:val="000000" w:themeColor="text1"/>
          <w:sz w:val="28"/>
          <w:szCs w:val="28"/>
          <w:lang w:val="uk-UA" w:eastAsia="ru-RU"/>
        </w:rPr>
        <w:t>уроки</w:t>
      </w:r>
      <w:proofErr w:type="spellEnd"/>
      <w:r w:rsidRPr="00B52A72">
        <w:rPr>
          <w:rFonts w:ascii="Times New Roman" w:eastAsia="Times New Roman" w:hAnsi="Times New Roman" w:cs="Times New Roman"/>
          <w:color w:val="000000" w:themeColor="text1"/>
          <w:sz w:val="28"/>
          <w:szCs w:val="28"/>
          <w:lang w:val="uk-UA" w:eastAsia="ru-RU"/>
        </w:rPr>
        <w:t>, що стимулюють комунікацію (особливо англійською мовою), мають великий потенціал.</w:t>
      </w:r>
    </w:p>
    <w:p w14:paraId="12195E88" w14:textId="77777777" w:rsidR="00B52A72" w:rsidRPr="00B52A72" w:rsidRDefault="00B52A72" w:rsidP="00ED35EB">
      <w:pPr>
        <w:numPr>
          <w:ilvl w:val="1"/>
          <w:numId w:val="6"/>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lastRenderedPageBreak/>
        <w:t>Зростаючий інтерес до самовираження.</w:t>
      </w:r>
      <w:r w:rsidRPr="00B52A72">
        <w:rPr>
          <w:rFonts w:ascii="Times New Roman" w:eastAsia="Times New Roman" w:hAnsi="Times New Roman" w:cs="Times New Roman"/>
          <w:color w:val="000000" w:themeColor="text1"/>
          <w:sz w:val="28"/>
          <w:szCs w:val="28"/>
          <w:lang w:val="uk-UA" w:eastAsia="ru-RU"/>
        </w:rPr>
        <w:t xml:space="preserve"> Учні часто шукають нові способи проявити себе, що робить творчі методики та інтерактивні завдання на </w:t>
      </w:r>
      <w:proofErr w:type="spellStart"/>
      <w:r w:rsidRPr="00B52A72">
        <w:rPr>
          <w:rFonts w:ascii="Times New Roman" w:eastAsia="Times New Roman" w:hAnsi="Times New Roman" w:cs="Times New Roman"/>
          <w:color w:val="000000" w:themeColor="text1"/>
          <w:sz w:val="28"/>
          <w:szCs w:val="28"/>
          <w:lang w:val="uk-UA" w:eastAsia="ru-RU"/>
        </w:rPr>
        <w:t>уроках</w:t>
      </w:r>
      <w:proofErr w:type="spellEnd"/>
      <w:r w:rsidRPr="00B52A72">
        <w:rPr>
          <w:rFonts w:ascii="Times New Roman" w:eastAsia="Times New Roman" w:hAnsi="Times New Roman" w:cs="Times New Roman"/>
          <w:color w:val="000000" w:themeColor="text1"/>
          <w:sz w:val="28"/>
          <w:szCs w:val="28"/>
          <w:lang w:val="uk-UA" w:eastAsia="ru-RU"/>
        </w:rPr>
        <w:t xml:space="preserve"> англійської мови особливо ефективними.</w:t>
      </w:r>
    </w:p>
    <w:p w14:paraId="724C382F" w14:textId="77777777" w:rsidR="00B52A72" w:rsidRPr="00B52A72" w:rsidRDefault="00B52A72"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color w:val="000000" w:themeColor="text1"/>
          <w:sz w:val="28"/>
          <w:szCs w:val="28"/>
          <w:lang w:val="uk-UA" w:eastAsia="ru-RU"/>
        </w:rPr>
        <w:t>Мотивація учнів може варіюватися: деякі захоплені іноземними мовами та культурою, тоді як інші можуть бути менш мотивовані через труднощі в засвоєнні матеріалу. Тому важливо враховувати індивідуальні відмінності, щоб підтримувати інтерес до вивчення мови.</w:t>
      </w:r>
    </w:p>
    <w:p w14:paraId="7114466D" w14:textId="77777777" w:rsidR="00B52A72" w:rsidRPr="00B52A72" w:rsidRDefault="00B52A72"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Проблеми, які виникають під час викладання англійської мови</w:t>
      </w:r>
    </w:p>
    <w:p w14:paraId="31DEBE68" w14:textId="77777777" w:rsidR="00B52A72" w:rsidRPr="00B52A72" w:rsidRDefault="00B52A72" w:rsidP="00ED35EB">
      <w:pPr>
        <w:numPr>
          <w:ilvl w:val="1"/>
          <w:numId w:val="6"/>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Труднощі з граматикою та фонетикою.</w:t>
      </w:r>
      <w:r w:rsidRPr="00B52A72">
        <w:rPr>
          <w:rFonts w:ascii="Times New Roman" w:eastAsia="Times New Roman" w:hAnsi="Times New Roman" w:cs="Times New Roman"/>
          <w:color w:val="000000" w:themeColor="text1"/>
          <w:sz w:val="28"/>
          <w:szCs w:val="28"/>
          <w:lang w:val="uk-UA" w:eastAsia="ru-RU"/>
        </w:rPr>
        <w:t xml:space="preserve"> Для багатьох учнів 5-7 класів складним є засвоєння нових граматичних структур, особливо якщо вони відрізняються від рідної мови. Також вимова іноземних слів може викликати труднощі через різницю у звуковій системі.</w:t>
      </w:r>
    </w:p>
    <w:p w14:paraId="493B6A88" w14:textId="77777777" w:rsidR="00B52A72" w:rsidRPr="00B52A72" w:rsidRDefault="00B52A72" w:rsidP="00ED35EB">
      <w:pPr>
        <w:numPr>
          <w:ilvl w:val="1"/>
          <w:numId w:val="6"/>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Низька мотивація через складність матеріалу.</w:t>
      </w:r>
      <w:r w:rsidRPr="00B52A72">
        <w:rPr>
          <w:rFonts w:ascii="Times New Roman" w:eastAsia="Times New Roman" w:hAnsi="Times New Roman" w:cs="Times New Roman"/>
          <w:color w:val="000000" w:themeColor="text1"/>
          <w:sz w:val="28"/>
          <w:szCs w:val="28"/>
          <w:lang w:val="uk-UA" w:eastAsia="ru-RU"/>
        </w:rPr>
        <w:t xml:space="preserve"> Учні можуть втрачати інтерес до мови, якщо матеріал здається занадто складним або недоступним для розуміння. Це може бути особливо актуально для тих, хто починає відчувати, що не встигає за програмою.</w:t>
      </w:r>
    </w:p>
    <w:p w14:paraId="0772B994" w14:textId="77777777" w:rsidR="00B52A72" w:rsidRPr="00B52A72" w:rsidRDefault="00B52A72" w:rsidP="00ED35EB">
      <w:pPr>
        <w:numPr>
          <w:ilvl w:val="1"/>
          <w:numId w:val="6"/>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Сором'язливість та страх помилок.</w:t>
      </w:r>
      <w:r w:rsidRPr="00B52A72">
        <w:rPr>
          <w:rFonts w:ascii="Times New Roman" w:eastAsia="Times New Roman" w:hAnsi="Times New Roman" w:cs="Times New Roman"/>
          <w:color w:val="000000" w:themeColor="text1"/>
          <w:sz w:val="28"/>
          <w:szCs w:val="28"/>
          <w:lang w:val="uk-UA" w:eastAsia="ru-RU"/>
        </w:rPr>
        <w:t xml:space="preserve"> Багато учнів бояться помилитися під час говоріння англійською мовою, що гальмує їхню активну участь у комунікативних завданнях. Особливо це помітно під час роботи в групах або на публіці.</w:t>
      </w:r>
    </w:p>
    <w:p w14:paraId="574611E5" w14:textId="77777777" w:rsidR="00B52A72" w:rsidRPr="00B52A72" w:rsidRDefault="00B52A72" w:rsidP="00ED35EB">
      <w:pPr>
        <w:numPr>
          <w:ilvl w:val="1"/>
          <w:numId w:val="6"/>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Обмежений час на практику мови.</w:t>
      </w:r>
      <w:r w:rsidRPr="00B52A72">
        <w:rPr>
          <w:rFonts w:ascii="Times New Roman" w:eastAsia="Times New Roman" w:hAnsi="Times New Roman" w:cs="Times New Roman"/>
          <w:color w:val="000000" w:themeColor="text1"/>
          <w:sz w:val="28"/>
          <w:szCs w:val="28"/>
          <w:lang w:val="uk-UA" w:eastAsia="ru-RU"/>
        </w:rPr>
        <w:t xml:space="preserve"> Через велике навантаження в школі та обмежену кількість годин англійської, учні можуть не отримувати достатньо часу для активної практики мови.</w:t>
      </w:r>
    </w:p>
    <w:p w14:paraId="362961B2" w14:textId="77777777" w:rsidR="00B52A72" w:rsidRPr="00B52A72" w:rsidRDefault="00B52A72"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Стратегії заохочення та підтримки інтересу до вивчення мови</w:t>
      </w:r>
    </w:p>
    <w:p w14:paraId="6C95CBE5" w14:textId="77777777" w:rsidR="00B52A72" w:rsidRPr="00B52A72" w:rsidRDefault="00B52A72" w:rsidP="00ED35EB">
      <w:pPr>
        <w:numPr>
          <w:ilvl w:val="1"/>
          <w:numId w:val="6"/>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Використання ігрових методів.</w:t>
      </w:r>
      <w:r w:rsidRPr="00B52A72">
        <w:rPr>
          <w:rFonts w:ascii="Times New Roman" w:eastAsia="Times New Roman" w:hAnsi="Times New Roman" w:cs="Times New Roman"/>
          <w:color w:val="000000" w:themeColor="text1"/>
          <w:sz w:val="28"/>
          <w:szCs w:val="28"/>
          <w:lang w:val="uk-UA" w:eastAsia="ru-RU"/>
        </w:rPr>
        <w:t xml:space="preserve"> Учні 5-7 класів добре реагують на ігри, змагання та рольові завдання. Ігри, такі як квести, вікторини чи групові змагання, допомагають зробити навчання цікавим і веселим, водночас закріплюючи </w:t>
      </w:r>
      <w:proofErr w:type="spellStart"/>
      <w:r w:rsidRPr="00B52A72">
        <w:rPr>
          <w:rFonts w:ascii="Times New Roman" w:eastAsia="Times New Roman" w:hAnsi="Times New Roman" w:cs="Times New Roman"/>
          <w:color w:val="000000" w:themeColor="text1"/>
          <w:sz w:val="28"/>
          <w:szCs w:val="28"/>
          <w:lang w:val="uk-UA" w:eastAsia="ru-RU"/>
        </w:rPr>
        <w:t>мовний</w:t>
      </w:r>
      <w:proofErr w:type="spellEnd"/>
      <w:r w:rsidRPr="00B52A72">
        <w:rPr>
          <w:rFonts w:ascii="Times New Roman" w:eastAsia="Times New Roman" w:hAnsi="Times New Roman" w:cs="Times New Roman"/>
          <w:color w:val="000000" w:themeColor="text1"/>
          <w:sz w:val="28"/>
          <w:szCs w:val="28"/>
          <w:lang w:val="uk-UA" w:eastAsia="ru-RU"/>
        </w:rPr>
        <w:t xml:space="preserve"> матеріал.</w:t>
      </w:r>
    </w:p>
    <w:p w14:paraId="49BBEF0D" w14:textId="77777777" w:rsidR="00B52A72" w:rsidRPr="00B52A72" w:rsidRDefault="00B52A72" w:rsidP="00ED35EB">
      <w:pPr>
        <w:numPr>
          <w:ilvl w:val="1"/>
          <w:numId w:val="6"/>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Інтеграція мультимедійних ресурсів.</w:t>
      </w:r>
      <w:r w:rsidRPr="00B52A72">
        <w:rPr>
          <w:rFonts w:ascii="Times New Roman" w:eastAsia="Times New Roman" w:hAnsi="Times New Roman" w:cs="Times New Roman"/>
          <w:color w:val="000000" w:themeColor="text1"/>
          <w:sz w:val="28"/>
          <w:szCs w:val="28"/>
          <w:lang w:val="uk-UA" w:eastAsia="ru-RU"/>
        </w:rPr>
        <w:t xml:space="preserve"> Використання відео, пісень, інтерактивних платформ і мобільних додатків може значно підвищити інтерес учнів до вивчення мови. Наприклад, перегляд коротких відео англійською мовою з наступним обговоренням або виконання інтерактивних вправ онлайн.</w:t>
      </w:r>
    </w:p>
    <w:p w14:paraId="49CE9E10" w14:textId="77777777" w:rsidR="00B52A72" w:rsidRPr="00B52A72" w:rsidRDefault="00B52A72" w:rsidP="00ED35EB">
      <w:pPr>
        <w:numPr>
          <w:ilvl w:val="1"/>
          <w:numId w:val="6"/>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Проектне навчання.</w:t>
      </w:r>
      <w:r w:rsidRPr="00B52A72">
        <w:rPr>
          <w:rFonts w:ascii="Times New Roman" w:eastAsia="Times New Roman" w:hAnsi="Times New Roman" w:cs="Times New Roman"/>
          <w:color w:val="000000" w:themeColor="text1"/>
          <w:sz w:val="28"/>
          <w:szCs w:val="28"/>
          <w:lang w:val="uk-UA" w:eastAsia="ru-RU"/>
        </w:rPr>
        <w:t xml:space="preserve"> Залучення учнів до виконання цікавих проектів (наприклад, створення власної історії чи презентації на тему англомовної країни) допомагає розвивати як </w:t>
      </w:r>
      <w:proofErr w:type="spellStart"/>
      <w:r w:rsidRPr="00B52A72">
        <w:rPr>
          <w:rFonts w:ascii="Times New Roman" w:eastAsia="Times New Roman" w:hAnsi="Times New Roman" w:cs="Times New Roman"/>
          <w:color w:val="000000" w:themeColor="text1"/>
          <w:sz w:val="28"/>
          <w:szCs w:val="28"/>
          <w:lang w:val="uk-UA" w:eastAsia="ru-RU"/>
        </w:rPr>
        <w:t>мовні</w:t>
      </w:r>
      <w:proofErr w:type="spellEnd"/>
      <w:r w:rsidRPr="00B52A72">
        <w:rPr>
          <w:rFonts w:ascii="Times New Roman" w:eastAsia="Times New Roman" w:hAnsi="Times New Roman" w:cs="Times New Roman"/>
          <w:color w:val="000000" w:themeColor="text1"/>
          <w:sz w:val="28"/>
          <w:szCs w:val="28"/>
          <w:lang w:val="uk-UA" w:eastAsia="ru-RU"/>
        </w:rPr>
        <w:t xml:space="preserve"> навички, так і загальні компетенції, такі як творчість та співпраця.</w:t>
      </w:r>
    </w:p>
    <w:p w14:paraId="1692AB93" w14:textId="77777777" w:rsidR="00B52A72" w:rsidRPr="00B52A72" w:rsidRDefault="00B52A72" w:rsidP="00ED35EB">
      <w:pPr>
        <w:numPr>
          <w:ilvl w:val="1"/>
          <w:numId w:val="6"/>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Створення доброзичливої атмосфери.</w:t>
      </w:r>
      <w:r w:rsidRPr="00B52A72">
        <w:rPr>
          <w:rFonts w:ascii="Times New Roman" w:eastAsia="Times New Roman" w:hAnsi="Times New Roman" w:cs="Times New Roman"/>
          <w:color w:val="000000" w:themeColor="text1"/>
          <w:sz w:val="28"/>
          <w:szCs w:val="28"/>
          <w:lang w:val="uk-UA" w:eastAsia="ru-RU"/>
        </w:rPr>
        <w:t xml:space="preserve"> Важливо створити у класі атмосферу, де учні не бояться помилок і знають, що їхня участь цінується. Заохочення учнів за кожну спробу говорити англійською, навіть якщо вони роблять помилки, допомагає знижувати рівень тривожності та стимулює практику мови.</w:t>
      </w:r>
    </w:p>
    <w:p w14:paraId="13CCDF20" w14:textId="77777777" w:rsidR="00B52A72" w:rsidRPr="00B52A72" w:rsidRDefault="00B52A72" w:rsidP="00ED35EB">
      <w:pPr>
        <w:numPr>
          <w:ilvl w:val="1"/>
          <w:numId w:val="6"/>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Індивідуальний підхід.</w:t>
      </w:r>
      <w:r w:rsidRPr="00B52A72">
        <w:rPr>
          <w:rFonts w:ascii="Times New Roman" w:eastAsia="Times New Roman" w:hAnsi="Times New Roman" w:cs="Times New Roman"/>
          <w:color w:val="000000" w:themeColor="text1"/>
          <w:sz w:val="28"/>
          <w:szCs w:val="28"/>
          <w:lang w:val="uk-UA" w:eastAsia="ru-RU"/>
        </w:rPr>
        <w:t xml:space="preserve"> Врахування рівня підготовки кожного учня допомагає уникати перевантаження чи, навпаки, недостатнього виклику для тих, хто має високий рівень знань. Диференційовані завдання дозволяють кожному учню працювати у своєму темпі.</w:t>
      </w:r>
    </w:p>
    <w:p w14:paraId="3598955C" w14:textId="77777777" w:rsidR="00B52A72" w:rsidRPr="00B52A72" w:rsidRDefault="00B52A72" w:rsidP="00ED35EB">
      <w:pPr>
        <w:numPr>
          <w:ilvl w:val="1"/>
          <w:numId w:val="6"/>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b/>
          <w:bCs/>
          <w:color w:val="000000" w:themeColor="text1"/>
          <w:sz w:val="28"/>
          <w:szCs w:val="28"/>
          <w:lang w:val="uk-UA" w:eastAsia="ru-RU"/>
        </w:rPr>
        <w:t>Зворотний зв'язок і похвала.</w:t>
      </w:r>
      <w:r w:rsidRPr="00B52A72">
        <w:rPr>
          <w:rFonts w:ascii="Times New Roman" w:eastAsia="Times New Roman" w:hAnsi="Times New Roman" w:cs="Times New Roman"/>
          <w:color w:val="000000" w:themeColor="text1"/>
          <w:sz w:val="28"/>
          <w:szCs w:val="28"/>
          <w:lang w:val="uk-UA" w:eastAsia="ru-RU"/>
        </w:rPr>
        <w:t xml:space="preserve"> Регулярний зворотний зв'язок з чітким поясненням успіхів і можливостей для покращення допомагає учням краще </w:t>
      </w:r>
      <w:r w:rsidRPr="00B52A72">
        <w:rPr>
          <w:rFonts w:ascii="Times New Roman" w:eastAsia="Times New Roman" w:hAnsi="Times New Roman" w:cs="Times New Roman"/>
          <w:color w:val="000000" w:themeColor="text1"/>
          <w:sz w:val="28"/>
          <w:szCs w:val="28"/>
          <w:lang w:val="uk-UA" w:eastAsia="ru-RU"/>
        </w:rPr>
        <w:lastRenderedPageBreak/>
        <w:t>орієнтуватися в своїх досягненнях і підтримує мотивацію. Похвала за навіть невеликі успіхи стимулює учнів продовжувати навчання.</w:t>
      </w:r>
    </w:p>
    <w:p w14:paraId="39A6AFE2" w14:textId="77777777" w:rsidR="00B52A72" w:rsidRPr="00B52A72" w:rsidRDefault="00B52A72"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B52A72">
        <w:rPr>
          <w:rFonts w:ascii="Times New Roman" w:eastAsia="Times New Roman" w:hAnsi="Times New Roman" w:cs="Times New Roman"/>
          <w:color w:val="000000" w:themeColor="text1"/>
          <w:sz w:val="28"/>
          <w:szCs w:val="28"/>
          <w:lang w:val="uk-UA" w:eastAsia="ru-RU"/>
        </w:rPr>
        <w:t>Такі підходи допомагають вчителям успішно мотивувати учнів 5-7 класів і підтримувати їх інтерес до вивчення англійської мови.</w:t>
      </w:r>
    </w:p>
    <w:p w14:paraId="38E0CEEA" w14:textId="4DAB04A9" w:rsidR="0033364C" w:rsidRPr="00ED35EB" w:rsidRDefault="0033364C" w:rsidP="00ED35EB">
      <w:pPr>
        <w:spacing w:after="0" w:line="240" w:lineRule="auto"/>
        <w:ind w:firstLine="426"/>
        <w:jc w:val="both"/>
        <w:rPr>
          <w:rFonts w:ascii="Times New Roman" w:eastAsia="Times New Roman" w:hAnsi="Times New Roman" w:cs="Times New Roman"/>
          <w:b/>
          <w:bCs/>
          <w:color w:val="000000" w:themeColor="text1"/>
          <w:sz w:val="28"/>
          <w:szCs w:val="28"/>
          <w:lang w:val="uk-UA" w:eastAsia="ru-RU"/>
        </w:rPr>
      </w:pPr>
      <w:r w:rsidRPr="00ED35EB">
        <w:rPr>
          <w:rFonts w:ascii="Times New Roman" w:hAnsi="Times New Roman" w:cs="Times New Roman"/>
          <w:color w:val="000000" w:themeColor="text1"/>
          <w:sz w:val="28"/>
          <w:szCs w:val="28"/>
          <w:lang w:val="uk-UA"/>
        </w:rPr>
        <w:t>Сучасні методики викладання англійської мови та приклади застосування в 5-7 класах</w:t>
      </w:r>
      <w:r w:rsidRPr="00ED35EB">
        <w:rPr>
          <w:rFonts w:ascii="Times New Roman" w:hAnsi="Times New Roman" w:cs="Times New Roman"/>
          <w:color w:val="000000" w:themeColor="text1"/>
          <w:sz w:val="28"/>
          <w:szCs w:val="28"/>
          <w:lang w:val="uk-UA"/>
        </w:rPr>
        <w:t>.</w:t>
      </w:r>
    </w:p>
    <w:p w14:paraId="20E0673C" w14:textId="4AB9117D" w:rsidR="00B24D2C" w:rsidRPr="00ED35EB" w:rsidRDefault="00B24D2C"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ED35EB">
        <w:rPr>
          <w:rFonts w:ascii="Times New Roman" w:eastAsia="Times New Roman" w:hAnsi="Times New Roman" w:cs="Times New Roman"/>
          <w:b/>
          <w:bCs/>
          <w:color w:val="000000" w:themeColor="text1"/>
          <w:sz w:val="28"/>
          <w:szCs w:val="28"/>
          <w:lang w:val="uk-UA" w:eastAsia="ru-RU"/>
        </w:rPr>
        <w:t>Комунікативний метод</w:t>
      </w:r>
      <w:r w:rsidRPr="00ED35EB">
        <w:rPr>
          <w:rFonts w:ascii="Times New Roman" w:eastAsia="Times New Roman" w:hAnsi="Times New Roman" w:cs="Times New Roman"/>
          <w:color w:val="000000" w:themeColor="text1"/>
          <w:sz w:val="28"/>
          <w:szCs w:val="28"/>
          <w:lang w:val="uk-UA" w:eastAsia="ru-RU"/>
        </w:rPr>
        <w:t xml:space="preserve"> Комунікативний метод є однією з найпоширеніших сучасних </w:t>
      </w:r>
      <w:proofErr w:type="spellStart"/>
      <w:r w:rsidRPr="00ED35EB">
        <w:rPr>
          <w:rFonts w:ascii="Times New Roman" w:eastAsia="Times New Roman" w:hAnsi="Times New Roman" w:cs="Times New Roman"/>
          <w:color w:val="000000" w:themeColor="text1"/>
          <w:sz w:val="28"/>
          <w:szCs w:val="28"/>
          <w:lang w:val="uk-UA" w:eastAsia="ru-RU"/>
        </w:rPr>
        <w:t>методик</w:t>
      </w:r>
      <w:proofErr w:type="spellEnd"/>
      <w:r w:rsidRPr="00ED35EB">
        <w:rPr>
          <w:rFonts w:ascii="Times New Roman" w:eastAsia="Times New Roman" w:hAnsi="Times New Roman" w:cs="Times New Roman"/>
          <w:color w:val="000000" w:themeColor="text1"/>
          <w:sz w:val="28"/>
          <w:szCs w:val="28"/>
          <w:lang w:val="uk-UA" w:eastAsia="ru-RU"/>
        </w:rPr>
        <w:t xml:space="preserve"> викладання англійської мови, метою якого є розвиток мовленнєвої компетенції учнів. Він фокусується на здатності учнів спілкуватися англійською мовою в реальних життєвих ситуаціях. Викладання відбувається через діалоги, обговорення, ситуаційні ігри, завдання на обмін думками.</w:t>
      </w:r>
    </w:p>
    <w:p w14:paraId="5BE539DE" w14:textId="77777777" w:rsidR="00B24D2C" w:rsidRPr="00ED35EB" w:rsidRDefault="00B24D2C"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ED35EB">
        <w:rPr>
          <w:rFonts w:ascii="Times New Roman" w:eastAsia="Times New Roman" w:hAnsi="Times New Roman" w:cs="Times New Roman"/>
          <w:b/>
          <w:bCs/>
          <w:color w:val="000000" w:themeColor="text1"/>
          <w:sz w:val="28"/>
          <w:szCs w:val="28"/>
          <w:lang w:val="uk-UA" w:eastAsia="ru-RU"/>
        </w:rPr>
        <w:t>Приклад застосування:</w:t>
      </w:r>
      <w:r w:rsidRPr="00ED35EB">
        <w:rPr>
          <w:rFonts w:ascii="Times New Roman" w:eastAsia="Times New Roman" w:hAnsi="Times New Roman" w:cs="Times New Roman"/>
          <w:color w:val="000000" w:themeColor="text1"/>
          <w:sz w:val="28"/>
          <w:szCs w:val="28"/>
          <w:lang w:val="uk-UA" w:eastAsia="ru-RU"/>
        </w:rPr>
        <w:t xml:space="preserve"> На </w:t>
      </w:r>
      <w:proofErr w:type="spellStart"/>
      <w:r w:rsidRPr="00ED35EB">
        <w:rPr>
          <w:rFonts w:ascii="Times New Roman" w:eastAsia="Times New Roman" w:hAnsi="Times New Roman" w:cs="Times New Roman"/>
          <w:color w:val="000000" w:themeColor="text1"/>
          <w:sz w:val="28"/>
          <w:szCs w:val="28"/>
          <w:lang w:val="uk-UA" w:eastAsia="ru-RU"/>
        </w:rPr>
        <w:t>уроці</w:t>
      </w:r>
      <w:proofErr w:type="spellEnd"/>
      <w:r w:rsidRPr="00ED35EB">
        <w:rPr>
          <w:rFonts w:ascii="Times New Roman" w:eastAsia="Times New Roman" w:hAnsi="Times New Roman" w:cs="Times New Roman"/>
          <w:color w:val="000000" w:themeColor="text1"/>
          <w:sz w:val="28"/>
          <w:szCs w:val="28"/>
          <w:lang w:val="uk-UA" w:eastAsia="ru-RU"/>
        </w:rPr>
        <w:t xml:space="preserve"> учні можуть брати участь у рольовій грі, де вони грають туристів і гідів. Вони практикують запитання та відповіді англійською мовою про визначні пам'ятки та маршрут подорожі.</w:t>
      </w:r>
    </w:p>
    <w:p w14:paraId="03E9E806" w14:textId="0E69BD6D" w:rsidR="00B24D2C" w:rsidRPr="00ED35EB" w:rsidRDefault="00B24D2C"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ED35EB">
        <w:rPr>
          <w:rFonts w:ascii="Times New Roman" w:eastAsia="Times New Roman" w:hAnsi="Times New Roman" w:cs="Times New Roman"/>
          <w:b/>
          <w:bCs/>
          <w:color w:val="000000" w:themeColor="text1"/>
          <w:sz w:val="28"/>
          <w:szCs w:val="28"/>
          <w:lang w:val="uk-UA" w:eastAsia="ru-RU"/>
        </w:rPr>
        <w:t>Проектне навчання</w:t>
      </w:r>
      <w:r w:rsidRPr="00ED35EB">
        <w:rPr>
          <w:rFonts w:ascii="Times New Roman" w:eastAsia="Times New Roman" w:hAnsi="Times New Roman" w:cs="Times New Roman"/>
          <w:color w:val="000000" w:themeColor="text1"/>
          <w:sz w:val="28"/>
          <w:szCs w:val="28"/>
          <w:lang w:val="uk-UA" w:eastAsia="ru-RU"/>
        </w:rPr>
        <w:t xml:space="preserve"> Проектне навчання спрямоване на інтеграцію різних видів діяльності та </w:t>
      </w:r>
      <w:proofErr w:type="spellStart"/>
      <w:r w:rsidRPr="00ED35EB">
        <w:rPr>
          <w:rFonts w:ascii="Times New Roman" w:eastAsia="Times New Roman" w:hAnsi="Times New Roman" w:cs="Times New Roman"/>
          <w:color w:val="000000" w:themeColor="text1"/>
          <w:sz w:val="28"/>
          <w:szCs w:val="28"/>
          <w:lang w:val="uk-UA" w:eastAsia="ru-RU"/>
        </w:rPr>
        <w:t>компетентностей</w:t>
      </w:r>
      <w:proofErr w:type="spellEnd"/>
      <w:r w:rsidRPr="00ED35EB">
        <w:rPr>
          <w:rFonts w:ascii="Times New Roman" w:eastAsia="Times New Roman" w:hAnsi="Times New Roman" w:cs="Times New Roman"/>
          <w:color w:val="000000" w:themeColor="text1"/>
          <w:sz w:val="28"/>
          <w:szCs w:val="28"/>
          <w:lang w:val="uk-UA" w:eastAsia="ru-RU"/>
        </w:rPr>
        <w:t xml:space="preserve"> через роботу над певним проектом. Це можуть бути як індивідуальні, так і групові проекти. Учні не лише вивчають нову лексику та граматику, але й застосовують їх під час роботи над своїм проектом.</w:t>
      </w:r>
    </w:p>
    <w:p w14:paraId="3F76D0A6" w14:textId="77777777" w:rsidR="00B24D2C" w:rsidRPr="00B24D2C" w:rsidRDefault="00B24D2C" w:rsidP="00ED35EB">
      <w:pPr>
        <w:numPr>
          <w:ilvl w:val="0"/>
          <w:numId w:val="1"/>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24D2C">
        <w:rPr>
          <w:rFonts w:ascii="Times New Roman" w:eastAsia="Times New Roman" w:hAnsi="Times New Roman" w:cs="Times New Roman"/>
          <w:b/>
          <w:bCs/>
          <w:color w:val="000000" w:themeColor="text1"/>
          <w:sz w:val="28"/>
          <w:szCs w:val="28"/>
          <w:lang w:val="uk-UA" w:eastAsia="ru-RU"/>
        </w:rPr>
        <w:t>Конструктивно-практичні проекти</w:t>
      </w:r>
      <w:r w:rsidRPr="00B24D2C">
        <w:rPr>
          <w:rFonts w:ascii="Times New Roman" w:eastAsia="Times New Roman" w:hAnsi="Times New Roman" w:cs="Times New Roman"/>
          <w:color w:val="000000" w:themeColor="text1"/>
          <w:sz w:val="28"/>
          <w:szCs w:val="28"/>
          <w:lang w:val="uk-UA" w:eastAsia="ru-RU"/>
        </w:rPr>
        <w:t>: Наприклад, створення колажу на тему «Моє улюблене місто». Учні працюють над колажем, описують міста, використовуючи нові слова, а потім презентують свій проект перед класом.</w:t>
      </w:r>
    </w:p>
    <w:p w14:paraId="4C2F390F" w14:textId="77777777" w:rsidR="00B24D2C" w:rsidRPr="00B24D2C" w:rsidRDefault="00B24D2C" w:rsidP="00ED35EB">
      <w:pPr>
        <w:numPr>
          <w:ilvl w:val="0"/>
          <w:numId w:val="1"/>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24D2C">
        <w:rPr>
          <w:rFonts w:ascii="Times New Roman" w:eastAsia="Times New Roman" w:hAnsi="Times New Roman" w:cs="Times New Roman"/>
          <w:b/>
          <w:bCs/>
          <w:color w:val="000000" w:themeColor="text1"/>
          <w:sz w:val="28"/>
          <w:szCs w:val="28"/>
          <w:lang w:val="uk-UA" w:eastAsia="ru-RU"/>
        </w:rPr>
        <w:t>Ігрові та рольові проекти</w:t>
      </w:r>
      <w:r w:rsidRPr="00B24D2C">
        <w:rPr>
          <w:rFonts w:ascii="Times New Roman" w:eastAsia="Times New Roman" w:hAnsi="Times New Roman" w:cs="Times New Roman"/>
          <w:color w:val="000000" w:themeColor="text1"/>
          <w:sz w:val="28"/>
          <w:szCs w:val="28"/>
          <w:lang w:val="uk-UA" w:eastAsia="ru-RU"/>
        </w:rPr>
        <w:t xml:space="preserve">: Учні створюють сценарій і ставлять власну п’єсу або сценку на </w:t>
      </w:r>
      <w:proofErr w:type="spellStart"/>
      <w:r w:rsidRPr="00B24D2C">
        <w:rPr>
          <w:rFonts w:ascii="Times New Roman" w:eastAsia="Times New Roman" w:hAnsi="Times New Roman" w:cs="Times New Roman"/>
          <w:color w:val="000000" w:themeColor="text1"/>
          <w:sz w:val="28"/>
          <w:szCs w:val="28"/>
          <w:lang w:val="uk-UA" w:eastAsia="ru-RU"/>
        </w:rPr>
        <w:t>уроці</w:t>
      </w:r>
      <w:proofErr w:type="spellEnd"/>
      <w:r w:rsidRPr="00B24D2C">
        <w:rPr>
          <w:rFonts w:ascii="Times New Roman" w:eastAsia="Times New Roman" w:hAnsi="Times New Roman" w:cs="Times New Roman"/>
          <w:color w:val="000000" w:themeColor="text1"/>
          <w:sz w:val="28"/>
          <w:szCs w:val="28"/>
          <w:lang w:val="uk-UA" w:eastAsia="ru-RU"/>
        </w:rPr>
        <w:t xml:space="preserve"> англійської мови. Це може бути драматизація популярної казки чи власноруч вигаданої історії.</w:t>
      </w:r>
    </w:p>
    <w:p w14:paraId="4AACDC99" w14:textId="77777777" w:rsidR="00B24D2C" w:rsidRPr="00B24D2C" w:rsidRDefault="00B24D2C" w:rsidP="00ED35EB">
      <w:pPr>
        <w:numPr>
          <w:ilvl w:val="0"/>
          <w:numId w:val="1"/>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24D2C">
        <w:rPr>
          <w:rFonts w:ascii="Times New Roman" w:eastAsia="Times New Roman" w:hAnsi="Times New Roman" w:cs="Times New Roman"/>
          <w:b/>
          <w:bCs/>
          <w:color w:val="000000" w:themeColor="text1"/>
          <w:sz w:val="28"/>
          <w:szCs w:val="28"/>
          <w:lang w:val="uk-UA" w:eastAsia="ru-RU"/>
        </w:rPr>
        <w:t>Інформаційні і дослідницькі проекти</w:t>
      </w:r>
      <w:r w:rsidRPr="00B24D2C">
        <w:rPr>
          <w:rFonts w:ascii="Times New Roman" w:eastAsia="Times New Roman" w:hAnsi="Times New Roman" w:cs="Times New Roman"/>
          <w:color w:val="000000" w:themeColor="text1"/>
          <w:sz w:val="28"/>
          <w:szCs w:val="28"/>
          <w:lang w:val="uk-UA" w:eastAsia="ru-RU"/>
        </w:rPr>
        <w:t>: Учні досліджують культуру іншої країни, готують презентацію про неї англійською мовою і розповідають про те, як англійська мова використовується для міжнародного спілкування.</w:t>
      </w:r>
    </w:p>
    <w:p w14:paraId="6497C5DA" w14:textId="77777777" w:rsidR="00B24D2C" w:rsidRPr="00B24D2C" w:rsidRDefault="00B24D2C" w:rsidP="00ED35EB">
      <w:pPr>
        <w:numPr>
          <w:ilvl w:val="0"/>
          <w:numId w:val="1"/>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24D2C">
        <w:rPr>
          <w:rFonts w:ascii="Times New Roman" w:eastAsia="Times New Roman" w:hAnsi="Times New Roman" w:cs="Times New Roman"/>
          <w:b/>
          <w:bCs/>
          <w:color w:val="000000" w:themeColor="text1"/>
          <w:sz w:val="28"/>
          <w:szCs w:val="28"/>
          <w:lang w:val="uk-UA" w:eastAsia="ru-RU"/>
        </w:rPr>
        <w:t>Проекти конкретного соціологічного обстеження</w:t>
      </w:r>
      <w:r w:rsidRPr="00B24D2C">
        <w:rPr>
          <w:rFonts w:ascii="Times New Roman" w:eastAsia="Times New Roman" w:hAnsi="Times New Roman" w:cs="Times New Roman"/>
          <w:color w:val="000000" w:themeColor="text1"/>
          <w:sz w:val="28"/>
          <w:szCs w:val="28"/>
          <w:lang w:val="uk-UA" w:eastAsia="ru-RU"/>
        </w:rPr>
        <w:t>: Проведення опитування серед однокласників на тему "Як впливає британська культура на наше повсякденне життя?" або "Яке ставлення іноземців до України?".</w:t>
      </w:r>
    </w:p>
    <w:p w14:paraId="2D8E2818" w14:textId="77777777" w:rsidR="00B24D2C" w:rsidRPr="00B24D2C" w:rsidRDefault="00B24D2C" w:rsidP="00ED35EB">
      <w:pPr>
        <w:numPr>
          <w:ilvl w:val="0"/>
          <w:numId w:val="1"/>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24D2C">
        <w:rPr>
          <w:rFonts w:ascii="Times New Roman" w:eastAsia="Times New Roman" w:hAnsi="Times New Roman" w:cs="Times New Roman"/>
          <w:b/>
          <w:bCs/>
          <w:color w:val="000000" w:themeColor="text1"/>
          <w:sz w:val="28"/>
          <w:szCs w:val="28"/>
          <w:lang w:val="uk-UA" w:eastAsia="ru-RU"/>
        </w:rPr>
        <w:t>Видавничі проекти</w:t>
      </w:r>
      <w:r w:rsidRPr="00B24D2C">
        <w:rPr>
          <w:rFonts w:ascii="Times New Roman" w:eastAsia="Times New Roman" w:hAnsi="Times New Roman" w:cs="Times New Roman"/>
          <w:color w:val="000000" w:themeColor="text1"/>
          <w:sz w:val="28"/>
          <w:szCs w:val="28"/>
          <w:lang w:val="uk-UA" w:eastAsia="ru-RU"/>
        </w:rPr>
        <w:t>: Наприклад, створення англомовної шкільної газети, де учні можуть писати статті, брати інтерв'ю та розробляти дизайн газети.</w:t>
      </w:r>
    </w:p>
    <w:p w14:paraId="41A4E9C6" w14:textId="77777777" w:rsidR="00B24D2C" w:rsidRPr="00B24D2C" w:rsidRDefault="00B24D2C" w:rsidP="00ED35EB">
      <w:pPr>
        <w:numPr>
          <w:ilvl w:val="0"/>
          <w:numId w:val="1"/>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24D2C">
        <w:rPr>
          <w:rFonts w:ascii="Times New Roman" w:eastAsia="Times New Roman" w:hAnsi="Times New Roman" w:cs="Times New Roman"/>
          <w:b/>
          <w:bCs/>
          <w:color w:val="000000" w:themeColor="text1"/>
          <w:sz w:val="28"/>
          <w:szCs w:val="28"/>
          <w:lang w:val="uk-UA" w:eastAsia="ru-RU"/>
        </w:rPr>
        <w:t>Сценарні проекти</w:t>
      </w:r>
      <w:r w:rsidRPr="00B24D2C">
        <w:rPr>
          <w:rFonts w:ascii="Times New Roman" w:eastAsia="Times New Roman" w:hAnsi="Times New Roman" w:cs="Times New Roman"/>
          <w:color w:val="000000" w:themeColor="text1"/>
          <w:sz w:val="28"/>
          <w:szCs w:val="28"/>
          <w:lang w:val="uk-UA" w:eastAsia="ru-RU"/>
        </w:rPr>
        <w:t>: Проведення шкільних заходів на англійській мові, таких як вечори поезії, театральні вистави чи струм-шоу на теми, пов’язані з англомовною культурою.</w:t>
      </w:r>
    </w:p>
    <w:p w14:paraId="6EA92E96" w14:textId="77777777" w:rsidR="00B24D2C" w:rsidRPr="00B24D2C" w:rsidRDefault="00B24D2C" w:rsidP="00ED35EB">
      <w:pPr>
        <w:numPr>
          <w:ilvl w:val="0"/>
          <w:numId w:val="1"/>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B24D2C">
        <w:rPr>
          <w:rFonts w:ascii="Times New Roman" w:eastAsia="Times New Roman" w:hAnsi="Times New Roman" w:cs="Times New Roman"/>
          <w:b/>
          <w:bCs/>
          <w:color w:val="000000" w:themeColor="text1"/>
          <w:sz w:val="28"/>
          <w:szCs w:val="28"/>
          <w:lang w:val="uk-UA" w:eastAsia="ru-RU"/>
        </w:rPr>
        <w:t>Творчі проекти</w:t>
      </w:r>
      <w:r w:rsidRPr="00B24D2C">
        <w:rPr>
          <w:rFonts w:ascii="Times New Roman" w:eastAsia="Times New Roman" w:hAnsi="Times New Roman" w:cs="Times New Roman"/>
          <w:color w:val="000000" w:themeColor="text1"/>
          <w:sz w:val="28"/>
          <w:szCs w:val="28"/>
          <w:lang w:val="uk-UA" w:eastAsia="ru-RU"/>
        </w:rPr>
        <w:t>: Наприклад, написання та ілюстрування власної казки англійською мовою, яку учні можуть презентувати у формі коміксу або рольової гри.</w:t>
      </w:r>
    </w:p>
    <w:p w14:paraId="6B6D32A4" w14:textId="2124F0BB" w:rsidR="00B24D2C" w:rsidRPr="00ED35EB" w:rsidRDefault="00B24D2C"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ED35EB">
        <w:rPr>
          <w:rFonts w:ascii="Times New Roman" w:eastAsia="Times New Roman" w:hAnsi="Times New Roman" w:cs="Times New Roman"/>
          <w:b/>
          <w:bCs/>
          <w:color w:val="000000" w:themeColor="text1"/>
          <w:sz w:val="28"/>
          <w:szCs w:val="28"/>
          <w:lang w:val="uk-UA" w:eastAsia="ru-RU"/>
        </w:rPr>
        <w:t>Ігрові методи</w:t>
      </w:r>
      <w:r w:rsidRPr="00ED35EB">
        <w:rPr>
          <w:rFonts w:ascii="Times New Roman" w:eastAsia="Times New Roman" w:hAnsi="Times New Roman" w:cs="Times New Roman"/>
          <w:color w:val="000000" w:themeColor="text1"/>
          <w:sz w:val="28"/>
          <w:szCs w:val="28"/>
          <w:lang w:val="uk-UA" w:eastAsia="ru-RU"/>
        </w:rPr>
        <w:t xml:space="preserve"> Ігрові методи допомагають створити невимушену атмосферу на </w:t>
      </w:r>
      <w:proofErr w:type="spellStart"/>
      <w:r w:rsidRPr="00ED35EB">
        <w:rPr>
          <w:rFonts w:ascii="Times New Roman" w:eastAsia="Times New Roman" w:hAnsi="Times New Roman" w:cs="Times New Roman"/>
          <w:color w:val="000000" w:themeColor="text1"/>
          <w:sz w:val="28"/>
          <w:szCs w:val="28"/>
          <w:lang w:val="uk-UA" w:eastAsia="ru-RU"/>
        </w:rPr>
        <w:t>уроці</w:t>
      </w:r>
      <w:proofErr w:type="spellEnd"/>
      <w:r w:rsidRPr="00ED35EB">
        <w:rPr>
          <w:rFonts w:ascii="Times New Roman" w:eastAsia="Times New Roman" w:hAnsi="Times New Roman" w:cs="Times New Roman"/>
          <w:color w:val="000000" w:themeColor="text1"/>
          <w:sz w:val="28"/>
          <w:szCs w:val="28"/>
          <w:lang w:val="uk-UA" w:eastAsia="ru-RU"/>
        </w:rPr>
        <w:t xml:space="preserve">, що підвищує мотивацію учнів і робить навчання цікавим. Це можуть бути різні </w:t>
      </w:r>
      <w:proofErr w:type="spellStart"/>
      <w:r w:rsidRPr="00ED35EB">
        <w:rPr>
          <w:rFonts w:ascii="Times New Roman" w:eastAsia="Times New Roman" w:hAnsi="Times New Roman" w:cs="Times New Roman"/>
          <w:color w:val="000000" w:themeColor="text1"/>
          <w:sz w:val="28"/>
          <w:szCs w:val="28"/>
          <w:lang w:val="uk-UA" w:eastAsia="ru-RU"/>
        </w:rPr>
        <w:t>мовні</w:t>
      </w:r>
      <w:proofErr w:type="spellEnd"/>
      <w:r w:rsidRPr="00ED35EB">
        <w:rPr>
          <w:rFonts w:ascii="Times New Roman" w:eastAsia="Times New Roman" w:hAnsi="Times New Roman" w:cs="Times New Roman"/>
          <w:color w:val="000000" w:themeColor="text1"/>
          <w:sz w:val="28"/>
          <w:szCs w:val="28"/>
          <w:lang w:val="uk-UA" w:eastAsia="ru-RU"/>
        </w:rPr>
        <w:t xml:space="preserve"> ігри, які тренують учнів у застосуванні нових слів та виразів.</w:t>
      </w:r>
    </w:p>
    <w:p w14:paraId="573CAB0C" w14:textId="77777777" w:rsidR="00B24D2C" w:rsidRPr="00ED35EB" w:rsidRDefault="00B24D2C"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ED35EB">
        <w:rPr>
          <w:rFonts w:ascii="Times New Roman" w:eastAsia="Times New Roman" w:hAnsi="Times New Roman" w:cs="Times New Roman"/>
          <w:b/>
          <w:bCs/>
          <w:color w:val="000000" w:themeColor="text1"/>
          <w:sz w:val="28"/>
          <w:szCs w:val="28"/>
          <w:lang w:val="uk-UA" w:eastAsia="ru-RU"/>
        </w:rPr>
        <w:t>Приклад застосування:</w:t>
      </w:r>
      <w:r w:rsidRPr="00ED35EB">
        <w:rPr>
          <w:rFonts w:ascii="Times New Roman" w:eastAsia="Times New Roman" w:hAnsi="Times New Roman" w:cs="Times New Roman"/>
          <w:color w:val="000000" w:themeColor="text1"/>
          <w:sz w:val="28"/>
          <w:szCs w:val="28"/>
          <w:lang w:val="uk-UA" w:eastAsia="ru-RU"/>
        </w:rPr>
        <w:t xml:space="preserve"> У грі «</w:t>
      </w:r>
      <w:proofErr w:type="spellStart"/>
      <w:r w:rsidRPr="00ED35EB">
        <w:rPr>
          <w:rFonts w:ascii="Times New Roman" w:eastAsia="Times New Roman" w:hAnsi="Times New Roman" w:cs="Times New Roman"/>
          <w:color w:val="000000" w:themeColor="text1"/>
          <w:sz w:val="28"/>
          <w:szCs w:val="28"/>
          <w:lang w:val="uk-UA" w:eastAsia="ru-RU"/>
        </w:rPr>
        <w:t>Find</w:t>
      </w:r>
      <w:proofErr w:type="spellEnd"/>
      <w:r w:rsidRPr="00ED35EB">
        <w:rPr>
          <w:rFonts w:ascii="Times New Roman" w:eastAsia="Times New Roman" w:hAnsi="Times New Roman" w:cs="Times New Roman"/>
          <w:color w:val="000000" w:themeColor="text1"/>
          <w:sz w:val="28"/>
          <w:szCs w:val="28"/>
          <w:lang w:val="uk-UA" w:eastAsia="ru-RU"/>
        </w:rPr>
        <w:t xml:space="preserve"> </w:t>
      </w:r>
      <w:proofErr w:type="spellStart"/>
      <w:r w:rsidRPr="00ED35EB">
        <w:rPr>
          <w:rFonts w:ascii="Times New Roman" w:eastAsia="Times New Roman" w:hAnsi="Times New Roman" w:cs="Times New Roman"/>
          <w:color w:val="000000" w:themeColor="text1"/>
          <w:sz w:val="28"/>
          <w:szCs w:val="28"/>
          <w:lang w:val="uk-UA" w:eastAsia="ru-RU"/>
        </w:rPr>
        <w:t>Someone</w:t>
      </w:r>
      <w:proofErr w:type="spellEnd"/>
      <w:r w:rsidRPr="00ED35EB">
        <w:rPr>
          <w:rFonts w:ascii="Times New Roman" w:eastAsia="Times New Roman" w:hAnsi="Times New Roman" w:cs="Times New Roman"/>
          <w:color w:val="000000" w:themeColor="text1"/>
          <w:sz w:val="28"/>
          <w:szCs w:val="28"/>
          <w:lang w:val="uk-UA" w:eastAsia="ru-RU"/>
        </w:rPr>
        <w:t xml:space="preserve"> </w:t>
      </w:r>
      <w:proofErr w:type="spellStart"/>
      <w:r w:rsidRPr="00ED35EB">
        <w:rPr>
          <w:rFonts w:ascii="Times New Roman" w:eastAsia="Times New Roman" w:hAnsi="Times New Roman" w:cs="Times New Roman"/>
          <w:color w:val="000000" w:themeColor="text1"/>
          <w:sz w:val="28"/>
          <w:szCs w:val="28"/>
          <w:lang w:val="uk-UA" w:eastAsia="ru-RU"/>
        </w:rPr>
        <w:t>Who</w:t>
      </w:r>
      <w:proofErr w:type="spellEnd"/>
      <w:r w:rsidRPr="00ED35EB">
        <w:rPr>
          <w:rFonts w:ascii="Times New Roman" w:eastAsia="Times New Roman" w:hAnsi="Times New Roman" w:cs="Times New Roman"/>
          <w:color w:val="000000" w:themeColor="text1"/>
          <w:sz w:val="28"/>
          <w:szCs w:val="28"/>
          <w:lang w:val="uk-UA" w:eastAsia="ru-RU"/>
        </w:rPr>
        <w:t>…» учні отримують список запитань і повинні знайти когось із класу, хто підходить за описом, використовуючи англійську мову (наприклад: «</w:t>
      </w:r>
      <w:proofErr w:type="spellStart"/>
      <w:r w:rsidRPr="00ED35EB">
        <w:rPr>
          <w:rFonts w:ascii="Times New Roman" w:eastAsia="Times New Roman" w:hAnsi="Times New Roman" w:cs="Times New Roman"/>
          <w:color w:val="000000" w:themeColor="text1"/>
          <w:sz w:val="28"/>
          <w:szCs w:val="28"/>
          <w:lang w:val="uk-UA" w:eastAsia="ru-RU"/>
        </w:rPr>
        <w:t>Find</w:t>
      </w:r>
      <w:proofErr w:type="spellEnd"/>
      <w:r w:rsidRPr="00ED35EB">
        <w:rPr>
          <w:rFonts w:ascii="Times New Roman" w:eastAsia="Times New Roman" w:hAnsi="Times New Roman" w:cs="Times New Roman"/>
          <w:color w:val="000000" w:themeColor="text1"/>
          <w:sz w:val="28"/>
          <w:szCs w:val="28"/>
          <w:lang w:val="uk-UA" w:eastAsia="ru-RU"/>
        </w:rPr>
        <w:t xml:space="preserve"> </w:t>
      </w:r>
      <w:proofErr w:type="spellStart"/>
      <w:r w:rsidRPr="00ED35EB">
        <w:rPr>
          <w:rFonts w:ascii="Times New Roman" w:eastAsia="Times New Roman" w:hAnsi="Times New Roman" w:cs="Times New Roman"/>
          <w:color w:val="000000" w:themeColor="text1"/>
          <w:sz w:val="28"/>
          <w:szCs w:val="28"/>
          <w:lang w:val="uk-UA" w:eastAsia="ru-RU"/>
        </w:rPr>
        <w:t>someone</w:t>
      </w:r>
      <w:proofErr w:type="spellEnd"/>
      <w:r w:rsidRPr="00ED35EB">
        <w:rPr>
          <w:rFonts w:ascii="Times New Roman" w:eastAsia="Times New Roman" w:hAnsi="Times New Roman" w:cs="Times New Roman"/>
          <w:color w:val="000000" w:themeColor="text1"/>
          <w:sz w:val="28"/>
          <w:szCs w:val="28"/>
          <w:lang w:val="uk-UA" w:eastAsia="ru-RU"/>
        </w:rPr>
        <w:t xml:space="preserve"> </w:t>
      </w:r>
      <w:proofErr w:type="spellStart"/>
      <w:r w:rsidRPr="00ED35EB">
        <w:rPr>
          <w:rFonts w:ascii="Times New Roman" w:eastAsia="Times New Roman" w:hAnsi="Times New Roman" w:cs="Times New Roman"/>
          <w:color w:val="000000" w:themeColor="text1"/>
          <w:sz w:val="28"/>
          <w:szCs w:val="28"/>
          <w:lang w:val="uk-UA" w:eastAsia="ru-RU"/>
        </w:rPr>
        <w:t>who</w:t>
      </w:r>
      <w:proofErr w:type="spellEnd"/>
      <w:r w:rsidRPr="00ED35EB">
        <w:rPr>
          <w:rFonts w:ascii="Times New Roman" w:eastAsia="Times New Roman" w:hAnsi="Times New Roman" w:cs="Times New Roman"/>
          <w:color w:val="000000" w:themeColor="text1"/>
          <w:sz w:val="28"/>
          <w:szCs w:val="28"/>
          <w:lang w:val="uk-UA" w:eastAsia="ru-RU"/>
        </w:rPr>
        <w:t xml:space="preserve"> </w:t>
      </w:r>
      <w:proofErr w:type="spellStart"/>
      <w:r w:rsidRPr="00ED35EB">
        <w:rPr>
          <w:rFonts w:ascii="Times New Roman" w:eastAsia="Times New Roman" w:hAnsi="Times New Roman" w:cs="Times New Roman"/>
          <w:color w:val="000000" w:themeColor="text1"/>
          <w:sz w:val="28"/>
          <w:szCs w:val="28"/>
          <w:lang w:val="uk-UA" w:eastAsia="ru-RU"/>
        </w:rPr>
        <w:t>has</w:t>
      </w:r>
      <w:proofErr w:type="spellEnd"/>
      <w:r w:rsidRPr="00ED35EB">
        <w:rPr>
          <w:rFonts w:ascii="Times New Roman" w:eastAsia="Times New Roman" w:hAnsi="Times New Roman" w:cs="Times New Roman"/>
          <w:color w:val="000000" w:themeColor="text1"/>
          <w:sz w:val="28"/>
          <w:szCs w:val="28"/>
          <w:lang w:val="uk-UA" w:eastAsia="ru-RU"/>
        </w:rPr>
        <w:t xml:space="preserve"> </w:t>
      </w:r>
      <w:proofErr w:type="spellStart"/>
      <w:r w:rsidRPr="00ED35EB">
        <w:rPr>
          <w:rFonts w:ascii="Times New Roman" w:eastAsia="Times New Roman" w:hAnsi="Times New Roman" w:cs="Times New Roman"/>
          <w:color w:val="000000" w:themeColor="text1"/>
          <w:sz w:val="28"/>
          <w:szCs w:val="28"/>
          <w:lang w:val="uk-UA" w:eastAsia="ru-RU"/>
        </w:rPr>
        <w:t>been</w:t>
      </w:r>
      <w:proofErr w:type="spellEnd"/>
      <w:r w:rsidRPr="00ED35EB">
        <w:rPr>
          <w:rFonts w:ascii="Times New Roman" w:eastAsia="Times New Roman" w:hAnsi="Times New Roman" w:cs="Times New Roman"/>
          <w:color w:val="000000" w:themeColor="text1"/>
          <w:sz w:val="28"/>
          <w:szCs w:val="28"/>
          <w:lang w:val="uk-UA" w:eastAsia="ru-RU"/>
        </w:rPr>
        <w:t xml:space="preserve"> </w:t>
      </w:r>
      <w:proofErr w:type="spellStart"/>
      <w:r w:rsidRPr="00ED35EB">
        <w:rPr>
          <w:rFonts w:ascii="Times New Roman" w:eastAsia="Times New Roman" w:hAnsi="Times New Roman" w:cs="Times New Roman"/>
          <w:color w:val="000000" w:themeColor="text1"/>
          <w:sz w:val="28"/>
          <w:szCs w:val="28"/>
          <w:lang w:val="uk-UA" w:eastAsia="ru-RU"/>
        </w:rPr>
        <w:t>to</w:t>
      </w:r>
      <w:proofErr w:type="spellEnd"/>
      <w:r w:rsidRPr="00ED35EB">
        <w:rPr>
          <w:rFonts w:ascii="Times New Roman" w:eastAsia="Times New Roman" w:hAnsi="Times New Roman" w:cs="Times New Roman"/>
          <w:color w:val="000000" w:themeColor="text1"/>
          <w:sz w:val="28"/>
          <w:szCs w:val="28"/>
          <w:lang w:val="uk-UA" w:eastAsia="ru-RU"/>
        </w:rPr>
        <w:t xml:space="preserve"> </w:t>
      </w:r>
      <w:proofErr w:type="spellStart"/>
      <w:r w:rsidRPr="00ED35EB">
        <w:rPr>
          <w:rFonts w:ascii="Times New Roman" w:eastAsia="Times New Roman" w:hAnsi="Times New Roman" w:cs="Times New Roman"/>
          <w:color w:val="000000" w:themeColor="text1"/>
          <w:sz w:val="28"/>
          <w:szCs w:val="28"/>
          <w:lang w:val="uk-UA" w:eastAsia="ru-RU"/>
        </w:rPr>
        <w:t>another</w:t>
      </w:r>
      <w:proofErr w:type="spellEnd"/>
      <w:r w:rsidRPr="00ED35EB">
        <w:rPr>
          <w:rFonts w:ascii="Times New Roman" w:eastAsia="Times New Roman" w:hAnsi="Times New Roman" w:cs="Times New Roman"/>
          <w:color w:val="000000" w:themeColor="text1"/>
          <w:sz w:val="28"/>
          <w:szCs w:val="28"/>
          <w:lang w:val="uk-UA" w:eastAsia="ru-RU"/>
        </w:rPr>
        <w:t xml:space="preserve"> </w:t>
      </w:r>
      <w:proofErr w:type="spellStart"/>
      <w:r w:rsidRPr="00ED35EB">
        <w:rPr>
          <w:rFonts w:ascii="Times New Roman" w:eastAsia="Times New Roman" w:hAnsi="Times New Roman" w:cs="Times New Roman"/>
          <w:color w:val="000000" w:themeColor="text1"/>
          <w:sz w:val="28"/>
          <w:szCs w:val="28"/>
          <w:lang w:val="uk-UA" w:eastAsia="ru-RU"/>
        </w:rPr>
        <w:t>country</w:t>
      </w:r>
      <w:proofErr w:type="spellEnd"/>
      <w:r w:rsidRPr="00ED35EB">
        <w:rPr>
          <w:rFonts w:ascii="Times New Roman" w:eastAsia="Times New Roman" w:hAnsi="Times New Roman" w:cs="Times New Roman"/>
          <w:color w:val="000000" w:themeColor="text1"/>
          <w:sz w:val="28"/>
          <w:szCs w:val="28"/>
          <w:lang w:val="uk-UA" w:eastAsia="ru-RU"/>
        </w:rPr>
        <w:t>»).</w:t>
      </w:r>
    </w:p>
    <w:p w14:paraId="4D7AD3BC" w14:textId="47BA73F1" w:rsidR="00B24D2C" w:rsidRPr="00ED35EB" w:rsidRDefault="00B24D2C"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ED35EB">
        <w:rPr>
          <w:rFonts w:ascii="Times New Roman" w:eastAsia="Times New Roman" w:hAnsi="Times New Roman" w:cs="Times New Roman"/>
          <w:b/>
          <w:bCs/>
          <w:color w:val="000000" w:themeColor="text1"/>
          <w:sz w:val="28"/>
          <w:szCs w:val="28"/>
          <w:lang w:val="uk-UA" w:eastAsia="ru-RU"/>
        </w:rPr>
        <w:t>Інтерактивні технології</w:t>
      </w:r>
      <w:r w:rsidRPr="00ED35EB">
        <w:rPr>
          <w:rFonts w:ascii="Times New Roman" w:eastAsia="Times New Roman" w:hAnsi="Times New Roman" w:cs="Times New Roman"/>
          <w:color w:val="000000" w:themeColor="text1"/>
          <w:sz w:val="28"/>
          <w:szCs w:val="28"/>
          <w:lang w:val="uk-UA" w:eastAsia="ru-RU"/>
        </w:rPr>
        <w:t xml:space="preserve"> Інтерактивні технології включають використання інтерактивних дошок, мобільних додатків, онлайн-ресурсів та платформ для навчання. Вони роблять навчання більш динамічним та залучають учнів до процесу.</w:t>
      </w:r>
    </w:p>
    <w:p w14:paraId="7C19AE1B" w14:textId="77777777" w:rsidR="00B24D2C" w:rsidRPr="00ED35EB" w:rsidRDefault="00B24D2C"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ED35EB">
        <w:rPr>
          <w:rFonts w:ascii="Times New Roman" w:eastAsia="Times New Roman" w:hAnsi="Times New Roman" w:cs="Times New Roman"/>
          <w:b/>
          <w:bCs/>
          <w:color w:val="000000" w:themeColor="text1"/>
          <w:sz w:val="28"/>
          <w:szCs w:val="28"/>
          <w:lang w:val="uk-UA" w:eastAsia="ru-RU"/>
        </w:rPr>
        <w:lastRenderedPageBreak/>
        <w:t>Приклад застосування:</w:t>
      </w:r>
      <w:r w:rsidRPr="00ED35EB">
        <w:rPr>
          <w:rFonts w:ascii="Times New Roman" w:eastAsia="Times New Roman" w:hAnsi="Times New Roman" w:cs="Times New Roman"/>
          <w:color w:val="000000" w:themeColor="text1"/>
          <w:sz w:val="28"/>
          <w:szCs w:val="28"/>
          <w:lang w:val="uk-UA" w:eastAsia="ru-RU"/>
        </w:rPr>
        <w:t xml:space="preserve"> Використання платформи </w:t>
      </w:r>
      <w:proofErr w:type="spellStart"/>
      <w:r w:rsidRPr="00ED35EB">
        <w:rPr>
          <w:rFonts w:ascii="Times New Roman" w:eastAsia="Times New Roman" w:hAnsi="Times New Roman" w:cs="Times New Roman"/>
          <w:color w:val="000000" w:themeColor="text1"/>
          <w:sz w:val="28"/>
          <w:szCs w:val="28"/>
          <w:lang w:val="uk-UA" w:eastAsia="ru-RU"/>
        </w:rPr>
        <w:t>Quizlet</w:t>
      </w:r>
      <w:proofErr w:type="spellEnd"/>
      <w:r w:rsidRPr="00ED35EB">
        <w:rPr>
          <w:rFonts w:ascii="Times New Roman" w:eastAsia="Times New Roman" w:hAnsi="Times New Roman" w:cs="Times New Roman"/>
          <w:color w:val="000000" w:themeColor="text1"/>
          <w:sz w:val="28"/>
          <w:szCs w:val="28"/>
          <w:lang w:val="uk-UA" w:eastAsia="ru-RU"/>
        </w:rPr>
        <w:t xml:space="preserve"> для вивчення нової лексики через флеш-картки або інтерактивні завдання. Учні можуть працювати як індивідуально, так і в групах, повторюючи слова і виконуючи різноманітні вправи на платформі.</w:t>
      </w:r>
    </w:p>
    <w:p w14:paraId="003947B6" w14:textId="2C7A47A0" w:rsidR="00B24D2C" w:rsidRPr="00ED35EB" w:rsidRDefault="00B24D2C"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ED35EB">
        <w:rPr>
          <w:rFonts w:ascii="Times New Roman" w:eastAsia="Times New Roman" w:hAnsi="Times New Roman" w:cs="Times New Roman"/>
          <w:b/>
          <w:bCs/>
          <w:color w:val="000000" w:themeColor="text1"/>
          <w:sz w:val="28"/>
          <w:szCs w:val="28"/>
          <w:lang w:val="uk-UA" w:eastAsia="ru-RU"/>
        </w:rPr>
        <w:t>Використання цифрових технологій</w:t>
      </w:r>
      <w:r w:rsidRPr="00ED35EB">
        <w:rPr>
          <w:rFonts w:ascii="Times New Roman" w:eastAsia="Times New Roman" w:hAnsi="Times New Roman" w:cs="Times New Roman"/>
          <w:color w:val="000000" w:themeColor="text1"/>
          <w:sz w:val="28"/>
          <w:szCs w:val="28"/>
          <w:lang w:val="uk-UA" w:eastAsia="ru-RU"/>
        </w:rPr>
        <w:t xml:space="preserve"> Цифрові технології відкривають нові можливості для розвитку навичок учнів. Це можуть бути онлайн-ігри, </w:t>
      </w:r>
      <w:proofErr w:type="spellStart"/>
      <w:r w:rsidRPr="00ED35EB">
        <w:rPr>
          <w:rFonts w:ascii="Times New Roman" w:eastAsia="Times New Roman" w:hAnsi="Times New Roman" w:cs="Times New Roman"/>
          <w:color w:val="000000" w:themeColor="text1"/>
          <w:sz w:val="28"/>
          <w:szCs w:val="28"/>
          <w:lang w:val="uk-UA" w:eastAsia="ru-RU"/>
        </w:rPr>
        <w:t>відеоуроки</w:t>
      </w:r>
      <w:proofErr w:type="spellEnd"/>
      <w:r w:rsidRPr="00ED35EB">
        <w:rPr>
          <w:rFonts w:ascii="Times New Roman" w:eastAsia="Times New Roman" w:hAnsi="Times New Roman" w:cs="Times New Roman"/>
          <w:color w:val="000000" w:themeColor="text1"/>
          <w:sz w:val="28"/>
          <w:szCs w:val="28"/>
          <w:lang w:val="uk-UA" w:eastAsia="ru-RU"/>
        </w:rPr>
        <w:t xml:space="preserve">, інтерактивні платформи для вивчення мов, такі як </w:t>
      </w:r>
      <w:proofErr w:type="spellStart"/>
      <w:r w:rsidRPr="00ED35EB">
        <w:rPr>
          <w:rFonts w:ascii="Times New Roman" w:eastAsia="Times New Roman" w:hAnsi="Times New Roman" w:cs="Times New Roman"/>
          <w:color w:val="000000" w:themeColor="text1"/>
          <w:sz w:val="28"/>
          <w:szCs w:val="28"/>
          <w:lang w:val="uk-UA" w:eastAsia="ru-RU"/>
        </w:rPr>
        <w:t>Duolingo</w:t>
      </w:r>
      <w:proofErr w:type="spellEnd"/>
      <w:r w:rsidRPr="00ED35EB">
        <w:rPr>
          <w:rFonts w:ascii="Times New Roman" w:eastAsia="Times New Roman" w:hAnsi="Times New Roman" w:cs="Times New Roman"/>
          <w:color w:val="000000" w:themeColor="text1"/>
          <w:sz w:val="28"/>
          <w:szCs w:val="28"/>
          <w:lang w:val="uk-UA" w:eastAsia="ru-RU"/>
        </w:rPr>
        <w:t xml:space="preserve">, </w:t>
      </w:r>
      <w:proofErr w:type="spellStart"/>
      <w:r w:rsidRPr="00ED35EB">
        <w:rPr>
          <w:rFonts w:ascii="Times New Roman" w:eastAsia="Times New Roman" w:hAnsi="Times New Roman" w:cs="Times New Roman"/>
          <w:color w:val="000000" w:themeColor="text1"/>
          <w:sz w:val="28"/>
          <w:szCs w:val="28"/>
          <w:lang w:val="uk-UA" w:eastAsia="ru-RU"/>
        </w:rPr>
        <w:t>British</w:t>
      </w:r>
      <w:proofErr w:type="spellEnd"/>
      <w:r w:rsidRPr="00ED35EB">
        <w:rPr>
          <w:rFonts w:ascii="Times New Roman" w:eastAsia="Times New Roman" w:hAnsi="Times New Roman" w:cs="Times New Roman"/>
          <w:color w:val="000000" w:themeColor="text1"/>
          <w:sz w:val="28"/>
          <w:szCs w:val="28"/>
          <w:lang w:val="uk-UA" w:eastAsia="ru-RU"/>
        </w:rPr>
        <w:t xml:space="preserve"> </w:t>
      </w:r>
      <w:proofErr w:type="spellStart"/>
      <w:r w:rsidRPr="00ED35EB">
        <w:rPr>
          <w:rFonts w:ascii="Times New Roman" w:eastAsia="Times New Roman" w:hAnsi="Times New Roman" w:cs="Times New Roman"/>
          <w:color w:val="000000" w:themeColor="text1"/>
          <w:sz w:val="28"/>
          <w:szCs w:val="28"/>
          <w:lang w:val="uk-UA" w:eastAsia="ru-RU"/>
        </w:rPr>
        <w:t>Council</w:t>
      </w:r>
      <w:proofErr w:type="spellEnd"/>
      <w:r w:rsidRPr="00ED35EB">
        <w:rPr>
          <w:rFonts w:ascii="Times New Roman" w:eastAsia="Times New Roman" w:hAnsi="Times New Roman" w:cs="Times New Roman"/>
          <w:color w:val="000000" w:themeColor="text1"/>
          <w:sz w:val="28"/>
          <w:szCs w:val="28"/>
          <w:lang w:val="uk-UA" w:eastAsia="ru-RU"/>
        </w:rPr>
        <w:t xml:space="preserve"> </w:t>
      </w:r>
      <w:proofErr w:type="spellStart"/>
      <w:r w:rsidRPr="00ED35EB">
        <w:rPr>
          <w:rFonts w:ascii="Times New Roman" w:eastAsia="Times New Roman" w:hAnsi="Times New Roman" w:cs="Times New Roman"/>
          <w:color w:val="000000" w:themeColor="text1"/>
          <w:sz w:val="28"/>
          <w:szCs w:val="28"/>
          <w:lang w:val="uk-UA" w:eastAsia="ru-RU"/>
        </w:rPr>
        <w:t>Learn</w:t>
      </w:r>
      <w:proofErr w:type="spellEnd"/>
      <w:r w:rsidRPr="00ED35EB">
        <w:rPr>
          <w:rFonts w:ascii="Times New Roman" w:eastAsia="Times New Roman" w:hAnsi="Times New Roman" w:cs="Times New Roman"/>
          <w:color w:val="000000" w:themeColor="text1"/>
          <w:sz w:val="28"/>
          <w:szCs w:val="28"/>
          <w:lang w:val="uk-UA" w:eastAsia="ru-RU"/>
        </w:rPr>
        <w:t xml:space="preserve"> </w:t>
      </w:r>
      <w:proofErr w:type="spellStart"/>
      <w:r w:rsidRPr="00ED35EB">
        <w:rPr>
          <w:rFonts w:ascii="Times New Roman" w:eastAsia="Times New Roman" w:hAnsi="Times New Roman" w:cs="Times New Roman"/>
          <w:color w:val="000000" w:themeColor="text1"/>
          <w:sz w:val="28"/>
          <w:szCs w:val="28"/>
          <w:lang w:val="uk-UA" w:eastAsia="ru-RU"/>
        </w:rPr>
        <w:t>English</w:t>
      </w:r>
      <w:proofErr w:type="spellEnd"/>
      <w:r w:rsidRPr="00ED35EB">
        <w:rPr>
          <w:rFonts w:ascii="Times New Roman" w:eastAsia="Times New Roman" w:hAnsi="Times New Roman" w:cs="Times New Roman"/>
          <w:color w:val="000000" w:themeColor="text1"/>
          <w:sz w:val="28"/>
          <w:szCs w:val="28"/>
          <w:lang w:val="uk-UA" w:eastAsia="ru-RU"/>
        </w:rPr>
        <w:t>, де учні можуть практикувати мову за допомогою різних типів вправ.</w:t>
      </w:r>
    </w:p>
    <w:p w14:paraId="3080B502" w14:textId="332361F5" w:rsidR="00B24D2C" w:rsidRPr="00ED35EB" w:rsidRDefault="00B24D2C"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ED35EB">
        <w:rPr>
          <w:rFonts w:ascii="Times New Roman" w:eastAsia="Times New Roman" w:hAnsi="Times New Roman" w:cs="Times New Roman"/>
          <w:b/>
          <w:bCs/>
          <w:color w:val="000000" w:themeColor="text1"/>
          <w:sz w:val="28"/>
          <w:szCs w:val="28"/>
          <w:lang w:val="uk-UA" w:eastAsia="ru-RU"/>
        </w:rPr>
        <w:t>Приклад застосування:</w:t>
      </w:r>
      <w:r w:rsidRPr="00ED35EB">
        <w:rPr>
          <w:rFonts w:ascii="Times New Roman" w:eastAsia="Times New Roman" w:hAnsi="Times New Roman" w:cs="Times New Roman"/>
          <w:color w:val="000000" w:themeColor="text1"/>
          <w:sz w:val="28"/>
          <w:szCs w:val="28"/>
          <w:lang w:val="uk-UA" w:eastAsia="ru-RU"/>
        </w:rPr>
        <w:t xml:space="preserve"> Учні можуть працювати з інтерактивними вправами на сайтах для вивчення мови або виконувати онлайн-тести з граматики, а також записувати подкасти на певні теми, які потім обговорюються в класі.</w:t>
      </w:r>
    </w:p>
    <w:p w14:paraId="0A059B71" w14:textId="77777777" w:rsidR="001B3902" w:rsidRPr="001B3902" w:rsidRDefault="001B3902"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1B3902">
        <w:rPr>
          <w:rFonts w:ascii="Times New Roman" w:eastAsia="Times New Roman" w:hAnsi="Times New Roman" w:cs="Times New Roman"/>
          <w:color w:val="000000" w:themeColor="text1"/>
          <w:sz w:val="28"/>
          <w:szCs w:val="28"/>
          <w:lang w:val="uk-UA" w:eastAsia="ru-RU"/>
        </w:rPr>
        <w:t xml:space="preserve">Роль учителя в сучасному освітньому процесі під час викладання англійської мови у 5-7 класах є надзвичайно важливою, адже він стає не лише джерелом знань, але й </w:t>
      </w:r>
      <w:proofErr w:type="spellStart"/>
      <w:r w:rsidRPr="001B3902">
        <w:rPr>
          <w:rFonts w:ascii="Times New Roman" w:eastAsia="Times New Roman" w:hAnsi="Times New Roman" w:cs="Times New Roman"/>
          <w:color w:val="000000" w:themeColor="text1"/>
          <w:sz w:val="28"/>
          <w:szCs w:val="28"/>
          <w:lang w:val="uk-UA" w:eastAsia="ru-RU"/>
        </w:rPr>
        <w:t>мотиватором</w:t>
      </w:r>
      <w:proofErr w:type="spellEnd"/>
      <w:r w:rsidRPr="001B3902">
        <w:rPr>
          <w:rFonts w:ascii="Times New Roman" w:eastAsia="Times New Roman" w:hAnsi="Times New Roman" w:cs="Times New Roman"/>
          <w:color w:val="000000" w:themeColor="text1"/>
          <w:sz w:val="28"/>
          <w:szCs w:val="28"/>
          <w:lang w:val="uk-UA" w:eastAsia="ru-RU"/>
        </w:rPr>
        <w:t>, наставником і координатором навчального процесу. Основні аспекти цієї ролі можна розглянути через такі ключові функції:</w:t>
      </w:r>
    </w:p>
    <w:p w14:paraId="1428F2E1" w14:textId="77777777" w:rsidR="001B3902" w:rsidRPr="001B3902" w:rsidRDefault="001B3902" w:rsidP="00ED35EB">
      <w:pPr>
        <w:spacing w:after="0" w:line="240" w:lineRule="auto"/>
        <w:ind w:firstLine="426"/>
        <w:jc w:val="both"/>
        <w:outlineLvl w:val="2"/>
        <w:rPr>
          <w:rFonts w:ascii="Times New Roman" w:eastAsia="Times New Roman" w:hAnsi="Times New Roman" w:cs="Times New Roman"/>
          <w:b/>
          <w:bCs/>
          <w:color w:val="000000" w:themeColor="text1"/>
          <w:sz w:val="28"/>
          <w:szCs w:val="28"/>
          <w:lang w:val="uk-UA" w:eastAsia="ru-RU"/>
        </w:rPr>
      </w:pPr>
      <w:r w:rsidRPr="001B3902">
        <w:rPr>
          <w:rFonts w:ascii="Times New Roman" w:eastAsia="Times New Roman" w:hAnsi="Times New Roman" w:cs="Times New Roman"/>
          <w:b/>
          <w:bCs/>
          <w:color w:val="000000" w:themeColor="text1"/>
          <w:sz w:val="28"/>
          <w:szCs w:val="28"/>
          <w:lang w:val="uk-UA" w:eastAsia="ru-RU"/>
        </w:rPr>
        <w:t xml:space="preserve">1. Вчитель як </w:t>
      </w:r>
      <w:proofErr w:type="spellStart"/>
      <w:r w:rsidRPr="001B3902">
        <w:rPr>
          <w:rFonts w:ascii="Times New Roman" w:eastAsia="Times New Roman" w:hAnsi="Times New Roman" w:cs="Times New Roman"/>
          <w:b/>
          <w:bCs/>
          <w:color w:val="000000" w:themeColor="text1"/>
          <w:sz w:val="28"/>
          <w:szCs w:val="28"/>
          <w:lang w:val="uk-UA" w:eastAsia="ru-RU"/>
        </w:rPr>
        <w:t>фасилітатор</w:t>
      </w:r>
      <w:proofErr w:type="spellEnd"/>
      <w:r w:rsidRPr="001B3902">
        <w:rPr>
          <w:rFonts w:ascii="Times New Roman" w:eastAsia="Times New Roman" w:hAnsi="Times New Roman" w:cs="Times New Roman"/>
          <w:b/>
          <w:bCs/>
          <w:color w:val="000000" w:themeColor="text1"/>
          <w:sz w:val="28"/>
          <w:szCs w:val="28"/>
          <w:lang w:val="uk-UA" w:eastAsia="ru-RU"/>
        </w:rPr>
        <w:t xml:space="preserve"> навчання</w:t>
      </w:r>
    </w:p>
    <w:p w14:paraId="01FA5764" w14:textId="77777777" w:rsidR="001B3902" w:rsidRPr="001B3902" w:rsidRDefault="001B3902" w:rsidP="00ED35EB">
      <w:pPr>
        <w:numPr>
          <w:ilvl w:val="0"/>
          <w:numId w:val="7"/>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1B3902">
        <w:rPr>
          <w:rFonts w:ascii="Times New Roman" w:eastAsia="Times New Roman" w:hAnsi="Times New Roman" w:cs="Times New Roman"/>
          <w:b/>
          <w:bCs/>
          <w:color w:val="000000" w:themeColor="text1"/>
          <w:sz w:val="28"/>
          <w:szCs w:val="28"/>
          <w:lang w:val="uk-UA" w:eastAsia="ru-RU"/>
        </w:rPr>
        <w:t>Провідник, а не диктатор знань</w:t>
      </w:r>
      <w:r w:rsidRPr="001B3902">
        <w:rPr>
          <w:rFonts w:ascii="Times New Roman" w:eastAsia="Times New Roman" w:hAnsi="Times New Roman" w:cs="Times New Roman"/>
          <w:color w:val="000000" w:themeColor="text1"/>
          <w:sz w:val="28"/>
          <w:szCs w:val="28"/>
          <w:lang w:val="uk-UA" w:eastAsia="ru-RU"/>
        </w:rPr>
        <w:t>: Учитель не просто передає інформацію, а сприяє її здобуттю, створює умови для самостійного пізнання та розвитку мовленнєвих навичок учнів. Він підтримує учнів у відкритті нових знань, допомагає їм знаходити відповіді на запитання, використовуючи різні джерела інформації.</w:t>
      </w:r>
    </w:p>
    <w:p w14:paraId="7BF74CE6" w14:textId="77777777" w:rsidR="001B3902" w:rsidRPr="001B3902" w:rsidRDefault="001B3902" w:rsidP="00ED35EB">
      <w:pPr>
        <w:numPr>
          <w:ilvl w:val="0"/>
          <w:numId w:val="7"/>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1B3902">
        <w:rPr>
          <w:rFonts w:ascii="Times New Roman" w:eastAsia="Times New Roman" w:hAnsi="Times New Roman" w:cs="Times New Roman"/>
          <w:b/>
          <w:bCs/>
          <w:color w:val="000000" w:themeColor="text1"/>
          <w:sz w:val="28"/>
          <w:szCs w:val="28"/>
          <w:lang w:val="uk-UA" w:eastAsia="ru-RU"/>
        </w:rPr>
        <w:t>Стимулювання комунікативної активності</w:t>
      </w:r>
      <w:r w:rsidRPr="001B3902">
        <w:rPr>
          <w:rFonts w:ascii="Times New Roman" w:eastAsia="Times New Roman" w:hAnsi="Times New Roman" w:cs="Times New Roman"/>
          <w:color w:val="000000" w:themeColor="text1"/>
          <w:sz w:val="28"/>
          <w:szCs w:val="28"/>
          <w:lang w:val="uk-UA" w:eastAsia="ru-RU"/>
        </w:rPr>
        <w:t>: Вчитель організовує дискусії, групові проекти, рольові ігри, що дозволяє учням практикувати мову в реальних або симульованих ситуаціях. Важливо, щоб учні відчували, що вчитель не тільки контролює процес, а є їхнім партнером у спілкуванні.</w:t>
      </w:r>
    </w:p>
    <w:p w14:paraId="594E0EE3" w14:textId="77777777" w:rsidR="001B3902" w:rsidRPr="001B3902" w:rsidRDefault="001B3902" w:rsidP="00ED35EB">
      <w:pPr>
        <w:numPr>
          <w:ilvl w:val="0"/>
          <w:numId w:val="7"/>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1B3902">
        <w:rPr>
          <w:rFonts w:ascii="Times New Roman" w:eastAsia="Times New Roman" w:hAnsi="Times New Roman" w:cs="Times New Roman"/>
          <w:b/>
          <w:bCs/>
          <w:color w:val="000000" w:themeColor="text1"/>
          <w:sz w:val="28"/>
          <w:szCs w:val="28"/>
          <w:lang w:val="uk-UA" w:eastAsia="ru-RU"/>
        </w:rPr>
        <w:t>Креативність у подачі матеріалу</w:t>
      </w:r>
      <w:r w:rsidRPr="001B3902">
        <w:rPr>
          <w:rFonts w:ascii="Times New Roman" w:eastAsia="Times New Roman" w:hAnsi="Times New Roman" w:cs="Times New Roman"/>
          <w:color w:val="000000" w:themeColor="text1"/>
          <w:sz w:val="28"/>
          <w:szCs w:val="28"/>
          <w:lang w:val="uk-UA" w:eastAsia="ru-RU"/>
        </w:rPr>
        <w:t xml:space="preserve">: Учитель використовує інноваційні методи, включаючи інтерактивні технології (відео, онлайн-ігри, додатки), які роблять </w:t>
      </w:r>
      <w:proofErr w:type="spellStart"/>
      <w:r w:rsidRPr="001B3902">
        <w:rPr>
          <w:rFonts w:ascii="Times New Roman" w:eastAsia="Times New Roman" w:hAnsi="Times New Roman" w:cs="Times New Roman"/>
          <w:color w:val="000000" w:themeColor="text1"/>
          <w:sz w:val="28"/>
          <w:szCs w:val="28"/>
          <w:lang w:val="uk-UA" w:eastAsia="ru-RU"/>
        </w:rPr>
        <w:t>уроки</w:t>
      </w:r>
      <w:proofErr w:type="spellEnd"/>
      <w:r w:rsidRPr="001B3902">
        <w:rPr>
          <w:rFonts w:ascii="Times New Roman" w:eastAsia="Times New Roman" w:hAnsi="Times New Roman" w:cs="Times New Roman"/>
          <w:color w:val="000000" w:themeColor="text1"/>
          <w:sz w:val="28"/>
          <w:szCs w:val="28"/>
          <w:lang w:val="uk-UA" w:eastAsia="ru-RU"/>
        </w:rPr>
        <w:t xml:space="preserve"> більш цікавими і сприяють залученню учнів до активної роботи.</w:t>
      </w:r>
    </w:p>
    <w:p w14:paraId="229E0AA2" w14:textId="77777777" w:rsidR="001B3902" w:rsidRPr="001B3902" w:rsidRDefault="001B3902" w:rsidP="00ED35EB">
      <w:pPr>
        <w:spacing w:after="0" w:line="240" w:lineRule="auto"/>
        <w:ind w:firstLine="426"/>
        <w:jc w:val="both"/>
        <w:outlineLvl w:val="2"/>
        <w:rPr>
          <w:rFonts w:ascii="Times New Roman" w:eastAsia="Times New Roman" w:hAnsi="Times New Roman" w:cs="Times New Roman"/>
          <w:b/>
          <w:bCs/>
          <w:color w:val="000000" w:themeColor="text1"/>
          <w:sz w:val="28"/>
          <w:szCs w:val="28"/>
          <w:lang w:val="uk-UA" w:eastAsia="ru-RU"/>
        </w:rPr>
      </w:pPr>
      <w:r w:rsidRPr="001B3902">
        <w:rPr>
          <w:rFonts w:ascii="Times New Roman" w:eastAsia="Times New Roman" w:hAnsi="Times New Roman" w:cs="Times New Roman"/>
          <w:b/>
          <w:bCs/>
          <w:color w:val="000000" w:themeColor="text1"/>
          <w:sz w:val="28"/>
          <w:szCs w:val="28"/>
          <w:lang w:val="uk-UA" w:eastAsia="ru-RU"/>
        </w:rPr>
        <w:t>2. Використання індивідуального підходу до учнів</w:t>
      </w:r>
    </w:p>
    <w:p w14:paraId="240ABF78" w14:textId="77777777" w:rsidR="001B3902" w:rsidRPr="001B3902" w:rsidRDefault="001B3902" w:rsidP="00ED35EB">
      <w:pPr>
        <w:numPr>
          <w:ilvl w:val="0"/>
          <w:numId w:val="8"/>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1B3902">
        <w:rPr>
          <w:rFonts w:ascii="Times New Roman" w:eastAsia="Times New Roman" w:hAnsi="Times New Roman" w:cs="Times New Roman"/>
          <w:b/>
          <w:bCs/>
          <w:color w:val="000000" w:themeColor="text1"/>
          <w:sz w:val="28"/>
          <w:szCs w:val="28"/>
          <w:lang w:val="uk-UA" w:eastAsia="ru-RU"/>
        </w:rPr>
        <w:t>Врахування індивідуальних особливостей учнів</w:t>
      </w:r>
      <w:r w:rsidRPr="001B3902">
        <w:rPr>
          <w:rFonts w:ascii="Times New Roman" w:eastAsia="Times New Roman" w:hAnsi="Times New Roman" w:cs="Times New Roman"/>
          <w:color w:val="000000" w:themeColor="text1"/>
          <w:sz w:val="28"/>
          <w:szCs w:val="28"/>
          <w:lang w:val="uk-UA" w:eastAsia="ru-RU"/>
        </w:rPr>
        <w:t xml:space="preserve">: Вчитель повинен розуміти, що кожен учень має свій рівень знань, темп навчання та різні стилі сприйняття інформації. </w:t>
      </w:r>
      <w:proofErr w:type="spellStart"/>
      <w:r w:rsidRPr="001B3902">
        <w:rPr>
          <w:rFonts w:ascii="Times New Roman" w:eastAsia="Times New Roman" w:hAnsi="Times New Roman" w:cs="Times New Roman"/>
          <w:color w:val="000000" w:themeColor="text1"/>
          <w:sz w:val="28"/>
          <w:szCs w:val="28"/>
          <w:lang w:val="uk-UA" w:eastAsia="ru-RU"/>
        </w:rPr>
        <w:t>Уроки</w:t>
      </w:r>
      <w:proofErr w:type="spellEnd"/>
      <w:r w:rsidRPr="001B3902">
        <w:rPr>
          <w:rFonts w:ascii="Times New Roman" w:eastAsia="Times New Roman" w:hAnsi="Times New Roman" w:cs="Times New Roman"/>
          <w:color w:val="000000" w:themeColor="text1"/>
          <w:sz w:val="28"/>
          <w:szCs w:val="28"/>
          <w:lang w:val="uk-UA" w:eastAsia="ru-RU"/>
        </w:rPr>
        <w:t xml:space="preserve"> будуються так, щоб давати можливість кожному учню працювати у своєму ритмі, а завдання адаптуються під різні рівні.</w:t>
      </w:r>
    </w:p>
    <w:p w14:paraId="4B603789" w14:textId="77777777" w:rsidR="001B3902" w:rsidRPr="001B3902" w:rsidRDefault="001B3902" w:rsidP="00ED35EB">
      <w:pPr>
        <w:numPr>
          <w:ilvl w:val="0"/>
          <w:numId w:val="8"/>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1B3902">
        <w:rPr>
          <w:rFonts w:ascii="Times New Roman" w:eastAsia="Times New Roman" w:hAnsi="Times New Roman" w:cs="Times New Roman"/>
          <w:b/>
          <w:bCs/>
          <w:color w:val="000000" w:themeColor="text1"/>
          <w:sz w:val="28"/>
          <w:szCs w:val="28"/>
          <w:lang w:val="uk-UA" w:eastAsia="ru-RU"/>
        </w:rPr>
        <w:t>Розвиток сильних сторін учнів</w:t>
      </w:r>
      <w:r w:rsidRPr="001B3902">
        <w:rPr>
          <w:rFonts w:ascii="Times New Roman" w:eastAsia="Times New Roman" w:hAnsi="Times New Roman" w:cs="Times New Roman"/>
          <w:color w:val="000000" w:themeColor="text1"/>
          <w:sz w:val="28"/>
          <w:szCs w:val="28"/>
          <w:lang w:val="uk-UA" w:eastAsia="ru-RU"/>
        </w:rPr>
        <w:t>: Викладач знаходить способи для розвитку особистісних навичок учнів, підтримує їхні інтереси, а також заохочує до самостійної роботи. Це включає різні види навчальної діяльності, які допомагають кожному учню проявити себе (наприклад, проектна робота або індивідуальні завдання).</w:t>
      </w:r>
    </w:p>
    <w:p w14:paraId="453F4D8C" w14:textId="77777777" w:rsidR="001B3902" w:rsidRPr="001B3902" w:rsidRDefault="001B3902" w:rsidP="00ED35EB">
      <w:pPr>
        <w:numPr>
          <w:ilvl w:val="0"/>
          <w:numId w:val="8"/>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1B3902">
        <w:rPr>
          <w:rFonts w:ascii="Times New Roman" w:eastAsia="Times New Roman" w:hAnsi="Times New Roman" w:cs="Times New Roman"/>
          <w:b/>
          <w:bCs/>
          <w:color w:val="000000" w:themeColor="text1"/>
          <w:sz w:val="28"/>
          <w:szCs w:val="28"/>
          <w:lang w:val="uk-UA" w:eastAsia="ru-RU"/>
        </w:rPr>
        <w:t>Підтримка мотивації</w:t>
      </w:r>
      <w:r w:rsidRPr="001B3902">
        <w:rPr>
          <w:rFonts w:ascii="Times New Roman" w:eastAsia="Times New Roman" w:hAnsi="Times New Roman" w:cs="Times New Roman"/>
          <w:color w:val="000000" w:themeColor="text1"/>
          <w:sz w:val="28"/>
          <w:szCs w:val="28"/>
          <w:lang w:val="uk-UA" w:eastAsia="ru-RU"/>
        </w:rPr>
        <w:t>: Вчитель створює позитивну атмосферу в класі, заохочуючи учнів до вивчення мови через цікаві, реальні та зрозумілі їм ситуації. Мотивація підсилюється через використання різноманітних ресурсів (мультимедіа, ігри, конкурси).</w:t>
      </w:r>
    </w:p>
    <w:p w14:paraId="288ED857" w14:textId="77777777" w:rsidR="001B3902" w:rsidRPr="001B3902" w:rsidRDefault="001B3902" w:rsidP="00ED35EB">
      <w:pPr>
        <w:spacing w:after="0" w:line="240" w:lineRule="auto"/>
        <w:ind w:firstLine="426"/>
        <w:jc w:val="both"/>
        <w:outlineLvl w:val="2"/>
        <w:rPr>
          <w:rFonts w:ascii="Times New Roman" w:eastAsia="Times New Roman" w:hAnsi="Times New Roman" w:cs="Times New Roman"/>
          <w:b/>
          <w:bCs/>
          <w:color w:val="000000" w:themeColor="text1"/>
          <w:sz w:val="28"/>
          <w:szCs w:val="28"/>
          <w:lang w:val="uk-UA" w:eastAsia="ru-RU"/>
        </w:rPr>
      </w:pPr>
      <w:r w:rsidRPr="001B3902">
        <w:rPr>
          <w:rFonts w:ascii="Times New Roman" w:eastAsia="Times New Roman" w:hAnsi="Times New Roman" w:cs="Times New Roman"/>
          <w:b/>
          <w:bCs/>
          <w:color w:val="000000" w:themeColor="text1"/>
          <w:sz w:val="28"/>
          <w:szCs w:val="28"/>
          <w:lang w:val="uk-UA" w:eastAsia="ru-RU"/>
        </w:rPr>
        <w:t>3. Оцінювання та зворотний зв'язок</w:t>
      </w:r>
    </w:p>
    <w:p w14:paraId="0B0E4B57" w14:textId="77777777" w:rsidR="001B3902" w:rsidRPr="001B3902" w:rsidRDefault="001B3902" w:rsidP="00ED35EB">
      <w:pPr>
        <w:numPr>
          <w:ilvl w:val="0"/>
          <w:numId w:val="9"/>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1B3902">
        <w:rPr>
          <w:rFonts w:ascii="Times New Roman" w:eastAsia="Times New Roman" w:hAnsi="Times New Roman" w:cs="Times New Roman"/>
          <w:b/>
          <w:bCs/>
          <w:color w:val="000000" w:themeColor="text1"/>
          <w:sz w:val="28"/>
          <w:szCs w:val="28"/>
          <w:lang w:val="uk-UA" w:eastAsia="ru-RU"/>
        </w:rPr>
        <w:t>Формувальне оцінювання</w:t>
      </w:r>
      <w:r w:rsidRPr="001B3902">
        <w:rPr>
          <w:rFonts w:ascii="Times New Roman" w:eastAsia="Times New Roman" w:hAnsi="Times New Roman" w:cs="Times New Roman"/>
          <w:color w:val="000000" w:themeColor="text1"/>
          <w:sz w:val="28"/>
          <w:szCs w:val="28"/>
          <w:lang w:val="uk-UA" w:eastAsia="ru-RU"/>
        </w:rPr>
        <w:t>: Оцінювання в сучасному процесі навчання стає інструментом розвитку, а не лише вимірювання результатів. Учитель постійно відстежує прогрес учнів і надає їм зворотний зв'язок, що допомагає коригувати навчальний процес в режимі реального часу. Це дозволяє учням розуміти, над чим варто попрацювати.</w:t>
      </w:r>
    </w:p>
    <w:p w14:paraId="3E6CF1E4" w14:textId="77777777" w:rsidR="001B3902" w:rsidRPr="001B3902" w:rsidRDefault="001B3902" w:rsidP="00ED35EB">
      <w:pPr>
        <w:numPr>
          <w:ilvl w:val="0"/>
          <w:numId w:val="9"/>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1B3902">
        <w:rPr>
          <w:rFonts w:ascii="Times New Roman" w:eastAsia="Times New Roman" w:hAnsi="Times New Roman" w:cs="Times New Roman"/>
          <w:b/>
          <w:bCs/>
          <w:color w:val="000000" w:themeColor="text1"/>
          <w:sz w:val="28"/>
          <w:szCs w:val="28"/>
          <w:lang w:val="uk-UA" w:eastAsia="ru-RU"/>
        </w:rPr>
        <w:lastRenderedPageBreak/>
        <w:t xml:space="preserve">Залучення учнів до </w:t>
      </w:r>
      <w:proofErr w:type="spellStart"/>
      <w:r w:rsidRPr="001B3902">
        <w:rPr>
          <w:rFonts w:ascii="Times New Roman" w:eastAsia="Times New Roman" w:hAnsi="Times New Roman" w:cs="Times New Roman"/>
          <w:b/>
          <w:bCs/>
          <w:color w:val="000000" w:themeColor="text1"/>
          <w:sz w:val="28"/>
          <w:szCs w:val="28"/>
          <w:lang w:val="uk-UA" w:eastAsia="ru-RU"/>
        </w:rPr>
        <w:t>самооцінювання</w:t>
      </w:r>
      <w:proofErr w:type="spellEnd"/>
      <w:r w:rsidRPr="001B3902">
        <w:rPr>
          <w:rFonts w:ascii="Times New Roman" w:eastAsia="Times New Roman" w:hAnsi="Times New Roman" w:cs="Times New Roman"/>
          <w:color w:val="000000" w:themeColor="text1"/>
          <w:sz w:val="28"/>
          <w:szCs w:val="28"/>
          <w:lang w:val="uk-UA" w:eastAsia="ru-RU"/>
        </w:rPr>
        <w:t>: Учитель вчить учнів аналізувати власні помилки, формувати реалістичні цілі та самостійно відстежувати свій прогрес. Це формує в учнів відповідальність за власний результат та розвиває вміння критично мислити.</w:t>
      </w:r>
    </w:p>
    <w:p w14:paraId="748894E3" w14:textId="77777777" w:rsidR="001B3902" w:rsidRPr="001B3902" w:rsidRDefault="001B3902" w:rsidP="00ED35EB">
      <w:pPr>
        <w:numPr>
          <w:ilvl w:val="0"/>
          <w:numId w:val="9"/>
        </w:numPr>
        <w:spacing w:after="0" w:line="240" w:lineRule="auto"/>
        <w:ind w:left="0" w:firstLine="426"/>
        <w:jc w:val="both"/>
        <w:rPr>
          <w:rFonts w:ascii="Times New Roman" w:eastAsia="Times New Roman" w:hAnsi="Times New Roman" w:cs="Times New Roman"/>
          <w:color w:val="000000" w:themeColor="text1"/>
          <w:sz w:val="28"/>
          <w:szCs w:val="28"/>
          <w:lang w:val="uk-UA" w:eastAsia="ru-RU"/>
        </w:rPr>
      </w:pPr>
      <w:r w:rsidRPr="001B3902">
        <w:rPr>
          <w:rFonts w:ascii="Times New Roman" w:eastAsia="Times New Roman" w:hAnsi="Times New Roman" w:cs="Times New Roman"/>
          <w:b/>
          <w:bCs/>
          <w:color w:val="000000" w:themeColor="text1"/>
          <w:sz w:val="28"/>
          <w:szCs w:val="28"/>
          <w:lang w:val="uk-UA" w:eastAsia="ru-RU"/>
        </w:rPr>
        <w:t>Конструктивний зворотний зв'язок</w:t>
      </w:r>
      <w:r w:rsidRPr="001B3902">
        <w:rPr>
          <w:rFonts w:ascii="Times New Roman" w:eastAsia="Times New Roman" w:hAnsi="Times New Roman" w:cs="Times New Roman"/>
          <w:color w:val="000000" w:themeColor="text1"/>
          <w:sz w:val="28"/>
          <w:szCs w:val="28"/>
          <w:lang w:val="uk-UA" w:eastAsia="ru-RU"/>
        </w:rPr>
        <w:t>: Вчитель надає не лише оцінки, але й конкретні рекомендації щодо того, як учень може покращити свої навички. Зворотний зв'язок має бути частим, чітким і заохочувати учня до подальшого розвитку.</w:t>
      </w:r>
    </w:p>
    <w:p w14:paraId="36C4B93C" w14:textId="77777777" w:rsidR="001B3902" w:rsidRPr="001B3902" w:rsidRDefault="001B3902" w:rsidP="00ED35EB">
      <w:pPr>
        <w:spacing w:after="0" w:line="240" w:lineRule="auto"/>
        <w:ind w:firstLine="426"/>
        <w:jc w:val="both"/>
        <w:rPr>
          <w:rFonts w:ascii="Times New Roman" w:eastAsia="Times New Roman" w:hAnsi="Times New Roman" w:cs="Times New Roman"/>
          <w:color w:val="000000" w:themeColor="text1"/>
          <w:sz w:val="28"/>
          <w:szCs w:val="28"/>
          <w:lang w:val="uk-UA" w:eastAsia="ru-RU"/>
        </w:rPr>
      </w:pPr>
      <w:r w:rsidRPr="001B3902">
        <w:rPr>
          <w:rFonts w:ascii="Times New Roman" w:eastAsia="Times New Roman" w:hAnsi="Times New Roman" w:cs="Times New Roman"/>
          <w:color w:val="000000" w:themeColor="text1"/>
          <w:sz w:val="28"/>
          <w:szCs w:val="28"/>
          <w:lang w:val="uk-UA" w:eastAsia="ru-RU"/>
        </w:rPr>
        <w:t xml:space="preserve">Таким чином, сучасний учитель англійської мови у 5-7 класах виконує ключову роль </w:t>
      </w:r>
      <w:proofErr w:type="spellStart"/>
      <w:r w:rsidRPr="001B3902">
        <w:rPr>
          <w:rFonts w:ascii="Times New Roman" w:eastAsia="Times New Roman" w:hAnsi="Times New Roman" w:cs="Times New Roman"/>
          <w:color w:val="000000" w:themeColor="text1"/>
          <w:sz w:val="28"/>
          <w:szCs w:val="28"/>
          <w:lang w:val="uk-UA" w:eastAsia="ru-RU"/>
        </w:rPr>
        <w:t>фасилітатора</w:t>
      </w:r>
      <w:proofErr w:type="spellEnd"/>
      <w:r w:rsidRPr="001B3902">
        <w:rPr>
          <w:rFonts w:ascii="Times New Roman" w:eastAsia="Times New Roman" w:hAnsi="Times New Roman" w:cs="Times New Roman"/>
          <w:color w:val="000000" w:themeColor="text1"/>
          <w:sz w:val="28"/>
          <w:szCs w:val="28"/>
          <w:lang w:val="uk-UA" w:eastAsia="ru-RU"/>
        </w:rPr>
        <w:t xml:space="preserve">, </w:t>
      </w:r>
      <w:proofErr w:type="spellStart"/>
      <w:r w:rsidRPr="001B3902">
        <w:rPr>
          <w:rFonts w:ascii="Times New Roman" w:eastAsia="Times New Roman" w:hAnsi="Times New Roman" w:cs="Times New Roman"/>
          <w:color w:val="000000" w:themeColor="text1"/>
          <w:sz w:val="28"/>
          <w:szCs w:val="28"/>
          <w:lang w:val="uk-UA" w:eastAsia="ru-RU"/>
        </w:rPr>
        <w:t>мотиватора</w:t>
      </w:r>
      <w:proofErr w:type="spellEnd"/>
      <w:r w:rsidRPr="001B3902">
        <w:rPr>
          <w:rFonts w:ascii="Times New Roman" w:eastAsia="Times New Roman" w:hAnsi="Times New Roman" w:cs="Times New Roman"/>
          <w:color w:val="000000" w:themeColor="text1"/>
          <w:sz w:val="28"/>
          <w:szCs w:val="28"/>
          <w:lang w:val="uk-UA" w:eastAsia="ru-RU"/>
        </w:rPr>
        <w:t xml:space="preserve"> та наставника, орієнтуючись на індивідуальні потреби учнів і сприяючи їх постійному зростанню та розвитку вивчення мови.</w:t>
      </w:r>
    </w:p>
    <w:p w14:paraId="0BCFD606" w14:textId="77777777" w:rsidR="00ED35EB" w:rsidRPr="00ED35EB" w:rsidRDefault="00ED35EB" w:rsidP="00ED35EB">
      <w:pPr>
        <w:pStyle w:val="3"/>
        <w:spacing w:before="0" w:beforeAutospacing="0" w:after="0" w:afterAutospacing="0"/>
        <w:ind w:firstLine="426"/>
        <w:jc w:val="both"/>
        <w:rPr>
          <w:color w:val="000000" w:themeColor="text1"/>
          <w:sz w:val="28"/>
          <w:szCs w:val="28"/>
          <w:lang w:val="uk-UA"/>
        </w:rPr>
      </w:pPr>
      <w:r w:rsidRPr="00ED35EB">
        <w:rPr>
          <w:color w:val="000000" w:themeColor="text1"/>
          <w:sz w:val="28"/>
          <w:szCs w:val="28"/>
          <w:lang w:val="uk-UA"/>
        </w:rPr>
        <w:t xml:space="preserve">Виклики та перспективи впровадження сучасних </w:t>
      </w:r>
      <w:proofErr w:type="spellStart"/>
      <w:r w:rsidRPr="00ED35EB">
        <w:rPr>
          <w:color w:val="000000" w:themeColor="text1"/>
          <w:sz w:val="28"/>
          <w:szCs w:val="28"/>
          <w:lang w:val="uk-UA"/>
        </w:rPr>
        <w:t>методик</w:t>
      </w:r>
      <w:proofErr w:type="spellEnd"/>
      <w:r w:rsidRPr="00ED35EB">
        <w:rPr>
          <w:color w:val="000000" w:themeColor="text1"/>
          <w:sz w:val="28"/>
          <w:szCs w:val="28"/>
          <w:lang w:val="uk-UA"/>
        </w:rPr>
        <w:t xml:space="preserve"> на </w:t>
      </w:r>
      <w:proofErr w:type="spellStart"/>
      <w:r w:rsidRPr="00ED35EB">
        <w:rPr>
          <w:color w:val="000000" w:themeColor="text1"/>
          <w:sz w:val="28"/>
          <w:szCs w:val="28"/>
          <w:lang w:val="uk-UA"/>
        </w:rPr>
        <w:t>уроках</w:t>
      </w:r>
      <w:proofErr w:type="spellEnd"/>
      <w:r w:rsidRPr="00ED35EB">
        <w:rPr>
          <w:color w:val="000000" w:themeColor="text1"/>
          <w:sz w:val="28"/>
          <w:szCs w:val="28"/>
          <w:lang w:val="uk-UA"/>
        </w:rPr>
        <w:t xml:space="preserve"> англійської мови в новій українській школі у 5-7 класах</w:t>
      </w:r>
    </w:p>
    <w:p w14:paraId="3F526A76" w14:textId="77777777" w:rsidR="00ED35EB" w:rsidRPr="00ED35EB" w:rsidRDefault="00ED35EB" w:rsidP="00ED35EB">
      <w:pPr>
        <w:pStyle w:val="4"/>
        <w:spacing w:before="0" w:line="240" w:lineRule="auto"/>
        <w:ind w:firstLine="426"/>
        <w:jc w:val="both"/>
        <w:rPr>
          <w:rFonts w:ascii="Times New Roman" w:hAnsi="Times New Roman" w:cs="Times New Roman"/>
          <w:i w:val="0"/>
          <w:iCs w:val="0"/>
          <w:color w:val="000000" w:themeColor="text1"/>
          <w:sz w:val="28"/>
          <w:szCs w:val="28"/>
          <w:lang w:val="uk-UA"/>
        </w:rPr>
      </w:pPr>
      <w:r w:rsidRPr="00ED35EB">
        <w:rPr>
          <w:rFonts w:ascii="Times New Roman" w:hAnsi="Times New Roman" w:cs="Times New Roman"/>
          <w:i w:val="0"/>
          <w:iCs w:val="0"/>
          <w:color w:val="000000" w:themeColor="text1"/>
          <w:sz w:val="28"/>
          <w:szCs w:val="28"/>
          <w:lang w:val="uk-UA"/>
        </w:rPr>
        <w:t>Перешкоди на шляху до впровадження інновацій</w:t>
      </w:r>
    </w:p>
    <w:p w14:paraId="57CB193E" w14:textId="77777777" w:rsidR="00ED35EB" w:rsidRPr="00ED35EB" w:rsidRDefault="00ED35EB" w:rsidP="00ED35EB">
      <w:pPr>
        <w:pStyle w:val="a3"/>
        <w:numPr>
          <w:ilvl w:val="0"/>
          <w:numId w:val="10"/>
        </w:numPr>
        <w:spacing w:before="0" w:beforeAutospacing="0" w:after="0" w:afterAutospacing="0"/>
        <w:ind w:left="0" w:firstLine="426"/>
        <w:jc w:val="both"/>
        <w:rPr>
          <w:color w:val="000000" w:themeColor="text1"/>
          <w:sz w:val="28"/>
          <w:szCs w:val="28"/>
          <w:lang w:val="uk-UA"/>
        </w:rPr>
      </w:pPr>
      <w:r w:rsidRPr="00ED35EB">
        <w:rPr>
          <w:rStyle w:val="a4"/>
          <w:rFonts w:eastAsiaTheme="majorEastAsia"/>
          <w:color w:val="000000" w:themeColor="text1"/>
          <w:sz w:val="28"/>
          <w:szCs w:val="28"/>
          <w:lang w:val="uk-UA"/>
        </w:rPr>
        <w:t>Нестача ресурсів</w:t>
      </w:r>
    </w:p>
    <w:p w14:paraId="25943A57" w14:textId="77777777" w:rsidR="00ED35EB" w:rsidRPr="00ED35EB" w:rsidRDefault="00ED35EB" w:rsidP="00ED35EB">
      <w:pPr>
        <w:numPr>
          <w:ilvl w:val="1"/>
          <w:numId w:val="10"/>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t>Технічні обмеження</w:t>
      </w:r>
      <w:r w:rsidRPr="00ED35EB">
        <w:rPr>
          <w:rFonts w:ascii="Times New Roman" w:hAnsi="Times New Roman" w:cs="Times New Roman"/>
          <w:color w:val="000000" w:themeColor="text1"/>
          <w:sz w:val="28"/>
          <w:szCs w:val="28"/>
          <w:lang w:val="uk-UA"/>
        </w:rPr>
        <w:t xml:space="preserve">: Не всі школи в Україні забезпечені необхідною технікою, такою як інтерактивні дошки, комп'ютери, планшети або доступ до стабільного інтернету. Це ускладнює впровадження цифрових ресурсів, які є ключовими елементами сучасних </w:t>
      </w:r>
      <w:proofErr w:type="spellStart"/>
      <w:r w:rsidRPr="00ED35EB">
        <w:rPr>
          <w:rFonts w:ascii="Times New Roman" w:hAnsi="Times New Roman" w:cs="Times New Roman"/>
          <w:color w:val="000000" w:themeColor="text1"/>
          <w:sz w:val="28"/>
          <w:szCs w:val="28"/>
          <w:lang w:val="uk-UA"/>
        </w:rPr>
        <w:t>методик</w:t>
      </w:r>
      <w:proofErr w:type="spellEnd"/>
      <w:r w:rsidRPr="00ED35EB">
        <w:rPr>
          <w:rFonts w:ascii="Times New Roman" w:hAnsi="Times New Roman" w:cs="Times New Roman"/>
          <w:color w:val="000000" w:themeColor="text1"/>
          <w:sz w:val="28"/>
          <w:szCs w:val="28"/>
          <w:lang w:val="uk-UA"/>
        </w:rPr>
        <w:t xml:space="preserve"> навчання.</w:t>
      </w:r>
    </w:p>
    <w:p w14:paraId="428ED4C7" w14:textId="77777777" w:rsidR="00ED35EB" w:rsidRPr="00ED35EB" w:rsidRDefault="00ED35EB" w:rsidP="00ED35EB">
      <w:pPr>
        <w:numPr>
          <w:ilvl w:val="1"/>
          <w:numId w:val="10"/>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t>Обмеженість навчальних матеріалів</w:t>
      </w:r>
      <w:r w:rsidRPr="00ED35EB">
        <w:rPr>
          <w:rFonts w:ascii="Times New Roman" w:hAnsi="Times New Roman" w:cs="Times New Roman"/>
          <w:color w:val="000000" w:themeColor="text1"/>
          <w:sz w:val="28"/>
          <w:szCs w:val="28"/>
          <w:lang w:val="uk-UA"/>
        </w:rPr>
        <w:t xml:space="preserve">: Відсутність якісних навчальних матеріалів, адаптованих до сучасних </w:t>
      </w:r>
      <w:proofErr w:type="spellStart"/>
      <w:r w:rsidRPr="00ED35EB">
        <w:rPr>
          <w:rFonts w:ascii="Times New Roman" w:hAnsi="Times New Roman" w:cs="Times New Roman"/>
          <w:color w:val="000000" w:themeColor="text1"/>
          <w:sz w:val="28"/>
          <w:szCs w:val="28"/>
          <w:lang w:val="uk-UA"/>
        </w:rPr>
        <w:t>методик</w:t>
      </w:r>
      <w:proofErr w:type="spellEnd"/>
      <w:r w:rsidRPr="00ED35EB">
        <w:rPr>
          <w:rFonts w:ascii="Times New Roman" w:hAnsi="Times New Roman" w:cs="Times New Roman"/>
          <w:color w:val="000000" w:themeColor="text1"/>
          <w:sz w:val="28"/>
          <w:szCs w:val="28"/>
          <w:lang w:val="uk-UA"/>
        </w:rPr>
        <w:t xml:space="preserve"> та українських реалій, може гальмувати розвиток учнів і не давати змоги використовувати автентичні матеріали чи інноваційні платформи.</w:t>
      </w:r>
    </w:p>
    <w:p w14:paraId="7C85A078" w14:textId="77777777" w:rsidR="00ED35EB" w:rsidRPr="00ED35EB" w:rsidRDefault="00ED35EB" w:rsidP="00ED35EB">
      <w:pPr>
        <w:pStyle w:val="a3"/>
        <w:numPr>
          <w:ilvl w:val="0"/>
          <w:numId w:val="10"/>
        </w:numPr>
        <w:spacing w:before="0" w:beforeAutospacing="0" w:after="0" w:afterAutospacing="0"/>
        <w:ind w:left="0" w:firstLine="426"/>
        <w:jc w:val="both"/>
        <w:rPr>
          <w:color w:val="000000" w:themeColor="text1"/>
          <w:sz w:val="28"/>
          <w:szCs w:val="28"/>
          <w:lang w:val="uk-UA"/>
        </w:rPr>
      </w:pPr>
      <w:r w:rsidRPr="00ED35EB">
        <w:rPr>
          <w:rStyle w:val="a4"/>
          <w:rFonts w:eastAsiaTheme="majorEastAsia"/>
          <w:color w:val="000000" w:themeColor="text1"/>
          <w:sz w:val="28"/>
          <w:szCs w:val="28"/>
          <w:lang w:val="uk-UA"/>
        </w:rPr>
        <w:t>Недостатня підготовка вчителів</w:t>
      </w:r>
    </w:p>
    <w:p w14:paraId="2D6A150E" w14:textId="77777777" w:rsidR="00ED35EB" w:rsidRPr="00ED35EB" w:rsidRDefault="00ED35EB" w:rsidP="00ED35EB">
      <w:pPr>
        <w:numPr>
          <w:ilvl w:val="1"/>
          <w:numId w:val="10"/>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t>Традиційний підхід до навчання</w:t>
      </w:r>
      <w:r w:rsidRPr="00ED35EB">
        <w:rPr>
          <w:rFonts w:ascii="Times New Roman" w:hAnsi="Times New Roman" w:cs="Times New Roman"/>
          <w:color w:val="000000" w:themeColor="text1"/>
          <w:sz w:val="28"/>
          <w:szCs w:val="28"/>
          <w:lang w:val="uk-UA"/>
        </w:rPr>
        <w:t xml:space="preserve">: Багато вчителів навчалися за класичними методами і можуть відчувати труднощі під час переходу до інноваційних підходів, таких як комунікативний метод, CLIL або інтегровані </w:t>
      </w:r>
      <w:proofErr w:type="spellStart"/>
      <w:r w:rsidRPr="00ED35EB">
        <w:rPr>
          <w:rFonts w:ascii="Times New Roman" w:hAnsi="Times New Roman" w:cs="Times New Roman"/>
          <w:color w:val="000000" w:themeColor="text1"/>
          <w:sz w:val="28"/>
          <w:szCs w:val="28"/>
          <w:lang w:val="uk-UA"/>
        </w:rPr>
        <w:t>уроки</w:t>
      </w:r>
      <w:proofErr w:type="spellEnd"/>
      <w:r w:rsidRPr="00ED35EB">
        <w:rPr>
          <w:rFonts w:ascii="Times New Roman" w:hAnsi="Times New Roman" w:cs="Times New Roman"/>
          <w:color w:val="000000" w:themeColor="text1"/>
          <w:sz w:val="28"/>
          <w:szCs w:val="28"/>
          <w:lang w:val="uk-UA"/>
        </w:rPr>
        <w:t>.</w:t>
      </w:r>
    </w:p>
    <w:p w14:paraId="59B67E7F" w14:textId="77777777" w:rsidR="00ED35EB" w:rsidRPr="00ED35EB" w:rsidRDefault="00ED35EB" w:rsidP="00ED35EB">
      <w:pPr>
        <w:numPr>
          <w:ilvl w:val="1"/>
          <w:numId w:val="10"/>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t>Нестача досвіду з використанням сучасних технологій</w:t>
      </w:r>
      <w:r w:rsidRPr="00ED35EB">
        <w:rPr>
          <w:rFonts w:ascii="Times New Roman" w:hAnsi="Times New Roman" w:cs="Times New Roman"/>
          <w:color w:val="000000" w:themeColor="text1"/>
          <w:sz w:val="28"/>
          <w:szCs w:val="28"/>
          <w:lang w:val="uk-UA"/>
        </w:rPr>
        <w:t xml:space="preserve">: Не всі викладачі впевнено користуються цифровими інструментами, що може обмежувати можливість їх використання на </w:t>
      </w:r>
      <w:proofErr w:type="spellStart"/>
      <w:r w:rsidRPr="00ED35EB">
        <w:rPr>
          <w:rFonts w:ascii="Times New Roman" w:hAnsi="Times New Roman" w:cs="Times New Roman"/>
          <w:color w:val="000000" w:themeColor="text1"/>
          <w:sz w:val="28"/>
          <w:szCs w:val="28"/>
          <w:lang w:val="uk-UA"/>
        </w:rPr>
        <w:t>уроках</w:t>
      </w:r>
      <w:proofErr w:type="spellEnd"/>
      <w:r w:rsidRPr="00ED35EB">
        <w:rPr>
          <w:rFonts w:ascii="Times New Roman" w:hAnsi="Times New Roman" w:cs="Times New Roman"/>
          <w:color w:val="000000" w:themeColor="text1"/>
          <w:sz w:val="28"/>
          <w:szCs w:val="28"/>
          <w:lang w:val="uk-UA"/>
        </w:rPr>
        <w:t xml:space="preserve"> англійської мови.</w:t>
      </w:r>
    </w:p>
    <w:p w14:paraId="491FA1C2" w14:textId="77777777" w:rsidR="00ED35EB" w:rsidRPr="00ED35EB" w:rsidRDefault="00ED35EB" w:rsidP="00ED35EB">
      <w:pPr>
        <w:pStyle w:val="a3"/>
        <w:numPr>
          <w:ilvl w:val="0"/>
          <w:numId w:val="10"/>
        </w:numPr>
        <w:spacing w:before="0" w:beforeAutospacing="0" w:after="0" w:afterAutospacing="0"/>
        <w:ind w:left="0" w:firstLine="426"/>
        <w:jc w:val="both"/>
        <w:rPr>
          <w:color w:val="000000" w:themeColor="text1"/>
          <w:sz w:val="28"/>
          <w:szCs w:val="28"/>
          <w:lang w:val="uk-UA"/>
        </w:rPr>
      </w:pPr>
      <w:r w:rsidRPr="00ED35EB">
        <w:rPr>
          <w:rStyle w:val="a4"/>
          <w:rFonts w:eastAsiaTheme="majorEastAsia"/>
          <w:color w:val="000000" w:themeColor="text1"/>
          <w:sz w:val="28"/>
          <w:szCs w:val="28"/>
          <w:lang w:val="uk-UA"/>
        </w:rPr>
        <w:t>Мотивація та залученість учнів</w:t>
      </w:r>
    </w:p>
    <w:p w14:paraId="5D8D5E3A" w14:textId="77777777" w:rsidR="00ED35EB" w:rsidRPr="00ED35EB" w:rsidRDefault="00ED35EB" w:rsidP="00ED35EB">
      <w:pPr>
        <w:numPr>
          <w:ilvl w:val="1"/>
          <w:numId w:val="10"/>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t>Низька мотивація</w:t>
      </w:r>
      <w:r w:rsidRPr="00ED35EB">
        <w:rPr>
          <w:rFonts w:ascii="Times New Roman" w:hAnsi="Times New Roman" w:cs="Times New Roman"/>
          <w:color w:val="000000" w:themeColor="text1"/>
          <w:sz w:val="28"/>
          <w:szCs w:val="28"/>
          <w:lang w:val="uk-UA"/>
        </w:rPr>
        <w:t>: Деякі учні можуть відчувати складнощі з вивченням англійської мови через відсутність інтересу або низьку мотивацію, особливо якщо навчання здається їм надто складним або відірваним від реальності.</w:t>
      </w:r>
    </w:p>
    <w:p w14:paraId="1364AD3E" w14:textId="77777777" w:rsidR="00ED35EB" w:rsidRPr="00ED35EB" w:rsidRDefault="00ED35EB" w:rsidP="00ED35EB">
      <w:pPr>
        <w:numPr>
          <w:ilvl w:val="1"/>
          <w:numId w:val="10"/>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t>Різний рівень підготовки учнів</w:t>
      </w:r>
      <w:r w:rsidRPr="00ED35EB">
        <w:rPr>
          <w:rFonts w:ascii="Times New Roman" w:hAnsi="Times New Roman" w:cs="Times New Roman"/>
          <w:color w:val="000000" w:themeColor="text1"/>
          <w:sz w:val="28"/>
          <w:szCs w:val="28"/>
          <w:lang w:val="uk-UA"/>
        </w:rPr>
        <w:t>: Різноманітність у рівнях знань учнів у класі може створювати труднощі для вчителя в адаптації уроків під потреби кожного.</w:t>
      </w:r>
    </w:p>
    <w:p w14:paraId="1856D2A8" w14:textId="77777777" w:rsidR="00ED35EB" w:rsidRPr="00ED35EB" w:rsidRDefault="00ED35EB" w:rsidP="00ED35EB">
      <w:pPr>
        <w:pStyle w:val="4"/>
        <w:spacing w:before="0" w:line="240" w:lineRule="auto"/>
        <w:ind w:firstLine="426"/>
        <w:jc w:val="both"/>
        <w:rPr>
          <w:rFonts w:ascii="Times New Roman" w:hAnsi="Times New Roman" w:cs="Times New Roman"/>
          <w:i w:val="0"/>
          <w:iCs w:val="0"/>
          <w:color w:val="000000" w:themeColor="text1"/>
          <w:sz w:val="28"/>
          <w:szCs w:val="28"/>
          <w:lang w:val="uk-UA"/>
        </w:rPr>
      </w:pPr>
      <w:r w:rsidRPr="00ED35EB">
        <w:rPr>
          <w:rFonts w:ascii="Times New Roman" w:hAnsi="Times New Roman" w:cs="Times New Roman"/>
          <w:i w:val="0"/>
          <w:iCs w:val="0"/>
          <w:color w:val="000000" w:themeColor="text1"/>
          <w:sz w:val="28"/>
          <w:szCs w:val="28"/>
          <w:lang w:val="uk-UA"/>
        </w:rPr>
        <w:t>Можливості професійного розвитку для вчителів</w:t>
      </w:r>
    </w:p>
    <w:p w14:paraId="55DC342C" w14:textId="77777777" w:rsidR="00ED35EB" w:rsidRPr="00ED35EB" w:rsidRDefault="00ED35EB" w:rsidP="00ED35EB">
      <w:pPr>
        <w:pStyle w:val="a3"/>
        <w:numPr>
          <w:ilvl w:val="0"/>
          <w:numId w:val="11"/>
        </w:numPr>
        <w:spacing w:before="0" w:beforeAutospacing="0" w:after="0" w:afterAutospacing="0"/>
        <w:ind w:left="0" w:firstLine="426"/>
        <w:jc w:val="both"/>
        <w:rPr>
          <w:color w:val="000000" w:themeColor="text1"/>
          <w:sz w:val="28"/>
          <w:szCs w:val="28"/>
          <w:lang w:val="uk-UA"/>
        </w:rPr>
      </w:pPr>
      <w:r w:rsidRPr="00ED35EB">
        <w:rPr>
          <w:rStyle w:val="a4"/>
          <w:rFonts w:eastAsiaTheme="majorEastAsia"/>
          <w:color w:val="000000" w:themeColor="text1"/>
          <w:sz w:val="28"/>
          <w:szCs w:val="28"/>
          <w:lang w:val="uk-UA"/>
        </w:rPr>
        <w:t>Підвищення кваліфікації та навчання</w:t>
      </w:r>
    </w:p>
    <w:p w14:paraId="7BCA5E36" w14:textId="77777777" w:rsidR="00ED35EB" w:rsidRPr="00ED35EB" w:rsidRDefault="00ED35EB" w:rsidP="00ED35EB">
      <w:pPr>
        <w:numPr>
          <w:ilvl w:val="1"/>
          <w:numId w:val="11"/>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t>Тренінги та курси</w:t>
      </w:r>
      <w:r w:rsidRPr="00ED35EB">
        <w:rPr>
          <w:rFonts w:ascii="Times New Roman" w:hAnsi="Times New Roman" w:cs="Times New Roman"/>
          <w:color w:val="000000" w:themeColor="text1"/>
          <w:sz w:val="28"/>
          <w:szCs w:val="28"/>
          <w:lang w:val="uk-UA"/>
        </w:rPr>
        <w:t xml:space="preserve">: Сьогодні існує велика кількість безкоштовних та платних курсів, </w:t>
      </w:r>
      <w:proofErr w:type="spellStart"/>
      <w:r w:rsidRPr="00ED35EB">
        <w:rPr>
          <w:rFonts w:ascii="Times New Roman" w:hAnsi="Times New Roman" w:cs="Times New Roman"/>
          <w:color w:val="000000" w:themeColor="text1"/>
          <w:sz w:val="28"/>
          <w:szCs w:val="28"/>
          <w:lang w:val="uk-UA"/>
        </w:rPr>
        <w:t>вебінарів</w:t>
      </w:r>
      <w:proofErr w:type="spellEnd"/>
      <w:r w:rsidRPr="00ED35EB">
        <w:rPr>
          <w:rFonts w:ascii="Times New Roman" w:hAnsi="Times New Roman" w:cs="Times New Roman"/>
          <w:color w:val="000000" w:themeColor="text1"/>
          <w:sz w:val="28"/>
          <w:szCs w:val="28"/>
          <w:lang w:val="uk-UA"/>
        </w:rPr>
        <w:t xml:space="preserve"> і майстер-класів, які допомагають учителям опанувати сучасні методики, такі як комунікативний підхід, CLIL, використання технологій у класі. Зокрема, є міжнародні онлайн-курси для вчителів англійської мови, які надають доступ до новітніх матеріалів та досвіду.</w:t>
      </w:r>
    </w:p>
    <w:p w14:paraId="1D8D42D8" w14:textId="77777777" w:rsidR="00ED35EB" w:rsidRPr="00ED35EB" w:rsidRDefault="00ED35EB" w:rsidP="00ED35EB">
      <w:pPr>
        <w:numPr>
          <w:ilvl w:val="1"/>
          <w:numId w:val="11"/>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t>Програми обміну досвідом</w:t>
      </w:r>
      <w:r w:rsidRPr="00ED35EB">
        <w:rPr>
          <w:rFonts w:ascii="Times New Roman" w:hAnsi="Times New Roman" w:cs="Times New Roman"/>
          <w:color w:val="000000" w:themeColor="text1"/>
          <w:sz w:val="28"/>
          <w:szCs w:val="28"/>
          <w:lang w:val="uk-UA"/>
        </w:rPr>
        <w:t>: Участь у міжнародних та національних програмах обміну, де вчителі можуть побачити, як новітні методики застосовуються на практиці за кордоном, а також ділитися досвідом з іншими колегами.</w:t>
      </w:r>
    </w:p>
    <w:p w14:paraId="4F4A0A72" w14:textId="77777777" w:rsidR="00ED35EB" w:rsidRPr="00ED35EB" w:rsidRDefault="00ED35EB" w:rsidP="00ED35EB">
      <w:pPr>
        <w:pStyle w:val="a3"/>
        <w:numPr>
          <w:ilvl w:val="0"/>
          <w:numId w:val="11"/>
        </w:numPr>
        <w:spacing w:before="0" w:beforeAutospacing="0" w:after="0" w:afterAutospacing="0"/>
        <w:ind w:left="0" w:firstLine="426"/>
        <w:jc w:val="both"/>
        <w:rPr>
          <w:color w:val="000000" w:themeColor="text1"/>
          <w:sz w:val="28"/>
          <w:szCs w:val="28"/>
          <w:lang w:val="uk-UA"/>
        </w:rPr>
      </w:pPr>
      <w:r w:rsidRPr="00ED35EB">
        <w:rPr>
          <w:rStyle w:val="a4"/>
          <w:rFonts w:eastAsiaTheme="majorEastAsia"/>
          <w:color w:val="000000" w:themeColor="text1"/>
          <w:sz w:val="28"/>
          <w:szCs w:val="28"/>
          <w:lang w:val="uk-UA"/>
        </w:rPr>
        <w:t>Використання сучасних технологій у професійному розвитку</w:t>
      </w:r>
    </w:p>
    <w:p w14:paraId="667F972C" w14:textId="77777777" w:rsidR="00ED35EB" w:rsidRPr="00ED35EB" w:rsidRDefault="00ED35EB" w:rsidP="00ED35EB">
      <w:pPr>
        <w:numPr>
          <w:ilvl w:val="1"/>
          <w:numId w:val="11"/>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lastRenderedPageBreak/>
        <w:t>Цифрові платформи для навчання</w:t>
      </w:r>
      <w:r w:rsidRPr="00ED35EB">
        <w:rPr>
          <w:rFonts w:ascii="Times New Roman" w:hAnsi="Times New Roman" w:cs="Times New Roman"/>
          <w:color w:val="000000" w:themeColor="text1"/>
          <w:sz w:val="28"/>
          <w:szCs w:val="28"/>
          <w:lang w:val="uk-UA"/>
        </w:rPr>
        <w:t xml:space="preserve">: Викладачі мають доступ до платформ, таких як </w:t>
      </w:r>
      <w:proofErr w:type="spellStart"/>
      <w:r w:rsidRPr="00ED35EB">
        <w:rPr>
          <w:rFonts w:ascii="Times New Roman" w:hAnsi="Times New Roman" w:cs="Times New Roman"/>
          <w:color w:val="000000" w:themeColor="text1"/>
          <w:sz w:val="28"/>
          <w:szCs w:val="28"/>
          <w:lang w:val="uk-UA"/>
        </w:rPr>
        <w:t>Coursera</w:t>
      </w:r>
      <w:proofErr w:type="spellEnd"/>
      <w:r w:rsidRPr="00ED35EB">
        <w:rPr>
          <w:rFonts w:ascii="Times New Roman" w:hAnsi="Times New Roman" w:cs="Times New Roman"/>
          <w:color w:val="000000" w:themeColor="text1"/>
          <w:sz w:val="28"/>
          <w:szCs w:val="28"/>
          <w:lang w:val="uk-UA"/>
        </w:rPr>
        <w:t xml:space="preserve">, </w:t>
      </w:r>
      <w:proofErr w:type="spellStart"/>
      <w:r w:rsidRPr="00ED35EB">
        <w:rPr>
          <w:rFonts w:ascii="Times New Roman" w:hAnsi="Times New Roman" w:cs="Times New Roman"/>
          <w:color w:val="000000" w:themeColor="text1"/>
          <w:sz w:val="28"/>
          <w:szCs w:val="28"/>
          <w:lang w:val="uk-UA"/>
        </w:rPr>
        <w:t>FutureLearn</w:t>
      </w:r>
      <w:proofErr w:type="spellEnd"/>
      <w:r w:rsidRPr="00ED35EB">
        <w:rPr>
          <w:rFonts w:ascii="Times New Roman" w:hAnsi="Times New Roman" w:cs="Times New Roman"/>
          <w:color w:val="000000" w:themeColor="text1"/>
          <w:sz w:val="28"/>
          <w:szCs w:val="28"/>
          <w:lang w:val="uk-UA"/>
        </w:rPr>
        <w:t xml:space="preserve">, </w:t>
      </w:r>
      <w:proofErr w:type="spellStart"/>
      <w:r w:rsidRPr="00ED35EB">
        <w:rPr>
          <w:rFonts w:ascii="Times New Roman" w:hAnsi="Times New Roman" w:cs="Times New Roman"/>
          <w:color w:val="000000" w:themeColor="text1"/>
          <w:sz w:val="28"/>
          <w:szCs w:val="28"/>
          <w:lang w:val="uk-UA"/>
        </w:rPr>
        <w:t>EdX</w:t>
      </w:r>
      <w:proofErr w:type="spellEnd"/>
      <w:r w:rsidRPr="00ED35EB">
        <w:rPr>
          <w:rFonts w:ascii="Times New Roman" w:hAnsi="Times New Roman" w:cs="Times New Roman"/>
          <w:color w:val="000000" w:themeColor="text1"/>
          <w:sz w:val="28"/>
          <w:szCs w:val="28"/>
          <w:lang w:val="uk-UA"/>
        </w:rPr>
        <w:t>, які пропонують курси для вдосконалення викладання англійської мови, технологічних інструментів та інтегрованого навчання.</w:t>
      </w:r>
    </w:p>
    <w:p w14:paraId="47D75211" w14:textId="77777777" w:rsidR="00ED35EB" w:rsidRPr="00ED35EB" w:rsidRDefault="00ED35EB" w:rsidP="00ED35EB">
      <w:pPr>
        <w:numPr>
          <w:ilvl w:val="1"/>
          <w:numId w:val="11"/>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t>Платформи для спільного навчання</w:t>
      </w:r>
      <w:r w:rsidRPr="00ED35EB">
        <w:rPr>
          <w:rFonts w:ascii="Times New Roman" w:hAnsi="Times New Roman" w:cs="Times New Roman"/>
          <w:color w:val="000000" w:themeColor="text1"/>
          <w:sz w:val="28"/>
          <w:szCs w:val="28"/>
          <w:lang w:val="uk-UA"/>
        </w:rPr>
        <w:t xml:space="preserve">: Використання онлайн-спільнот (наприклад, </w:t>
      </w:r>
      <w:proofErr w:type="spellStart"/>
      <w:r w:rsidRPr="00ED35EB">
        <w:rPr>
          <w:rFonts w:ascii="Times New Roman" w:hAnsi="Times New Roman" w:cs="Times New Roman"/>
          <w:color w:val="000000" w:themeColor="text1"/>
          <w:sz w:val="28"/>
          <w:szCs w:val="28"/>
          <w:lang w:val="uk-UA"/>
        </w:rPr>
        <w:t>Facebook</w:t>
      </w:r>
      <w:proofErr w:type="spellEnd"/>
      <w:r w:rsidRPr="00ED35EB">
        <w:rPr>
          <w:rFonts w:ascii="Times New Roman" w:hAnsi="Times New Roman" w:cs="Times New Roman"/>
          <w:color w:val="000000" w:themeColor="text1"/>
          <w:sz w:val="28"/>
          <w:szCs w:val="28"/>
          <w:lang w:val="uk-UA"/>
        </w:rPr>
        <w:t>-груп або професійних форумів) дозволяє обмінюватися досвідом, отримувати поради та шукати рішення для викликів, які виникають у процесі впровадження інновацій.</w:t>
      </w:r>
    </w:p>
    <w:p w14:paraId="2A744346" w14:textId="77777777" w:rsidR="00ED35EB" w:rsidRPr="00ED35EB" w:rsidRDefault="00ED35EB" w:rsidP="00ED35EB">
      <w:pPr>
        <w:pStyle w:val="a3"/>
        <w:numPr>
          <w:ilvl w:val="0"/>
          <w:numId w:val="11"/>
        </w:numPr>
        <w:spacing w:before="0" w:beforeAutospacing="0" w:after="0" w:afterAutospacing="0"/>
        <w:ind w:left="0" w:firstLine="426"/>
        <w:jc w:val="both"/>
        <w:rPr>
          <w:color w:val="000000" w:themeColor="text1"/>
          <w:sz w:val="28"/>
          <w:szCs w:val="28"/>
          <w:lang w:val="uk-UA"/>
        </w:rPr>
      </w:pPr>
      <w:r w:rsidRPr="00ED35EB">
        <w:rPr>
          <w:rStyle w:val="a4"/>
          <w:rFonts w:eastAsiaTheme="majorEastAsia"/>
          <w:color w:val="000000" w:themeColor="text1"/>
          <w:sz w:val="28"/>
          <w:szCs w:val="28"/>
          <w:lang w:val="uk-UA"/>
        </w:rPr>
        <w:t>Підтримка з боку держави та освітніх організацій</w:t>
      </w:r>
    </w:p>
    <w:p w14:paraId="494599E3" w14:textId="77777777" w:rsidR="00ED35EB" w:rsidRPr="00ED35EB" w:rsidRDefault="00ED35EB" w:rsidP="00ED35EB">
      <w:pPr>
        <w:numPr>
          <w:ilvl w:val="1"/>
          <w:numId w:val="11"/>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t>Оновлені програми підготовки</w:t>
      </w:r>
      <w:r w:rsidRPr="00ED35EB">
        <w:rPr>
          <w:rFonts w:ascii="Times New Roman" w:hAnsi="Times New Roman" w:cs="Times New Roman"/>
          <w:color w:val="000000" w:themeColor="text1"/>
          <w:sz w:val="28"/>
          <w:szCs w:val="28"/>
          <w:lang w:val="uk-UA"/>
        </w:rPr>
        <w:t xml:space="preserve">: Державні програми підготовки та перепідготовки вчителів, спрямовані на інтеграцію сучасних </w:t>
      </w:r>
      <w:proofErr w:type="spellStart"/>
      <w:r w:rsidRPr="00ED35EB">
        <w:rPr>
          <w:rFonts w:ascii="Times New Roman" w:hAnsi="Times New Roman" w:cs="Times New Roman"/>
          <w:color w:val="000000" w:themeColor="text1"/>
          <w:sz w:val="28"/>
          <w:szCs w:val="28"/>
          <w:lang w:val="uk-UA"/>
        </w:rPr>
        <w:t>методик</w:t>
      </w:r>
      <w:proofErr w:type="spellEnd"/>
      <w:r w:rsidRPr="00ED35EB">
        <w:rPr>
          <w:rFonts w:ascii="Times New Roman" w:hAnsi="Times New Roman" w:cs="Times New Roman"/>
          <w:color w:val="000000" w:themeColor="text1"/>
          <w:sz w:val="28"/>
          <w:szCs w:val="28"/>
          <w:lang w:val="uk-UA"/>
        </w:rPr>
        <w:t xml:space="preserve"> у викладання, можуть забезпечити вчителів необхідними навичками та матеріалами.</w:t>
      </w:r>
    </w:p>
    <w:p w14:paraId="0E2D81EB" w14:textId="77777777" w:rsidR="00ED35EB" w:rsidRPr="00ED35EB" w:rsidRDefault="00ED35EB" w:rsidP="00ED35EB">
      <w:pPr>
        <w:numPr>
          <w:ilvl w:val="1"/>
          <w:numId w:val="11"/>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t>Грантові програми</w:t>
      </w:r>
      <w:r w:rsidRPr="00ED35EB">
        <w:rPr>
          <w:rFonts w:ascii="Times New Roman" w:hAnsi="Times New Roman" w:cs="Times New Roman"/>
          <w:color w:val="000000" w:themeColor="text1"/>
          <w:sz w:val="28"/>
          <w:szCs w:val="28"/>
          <w:lang w:val="uk-UA"/>
        </w:rPr>
        <w:t>: Можливості отримання фінансової підтримки для участі у тренінгах або придбання навчальних матеріалів через державні чи міжнародні грантові програми.</w:t>
      </w:r>
    </w:p>
    <w:p w14:paraId="02DDCFCB" w14:textId="77777777" w:rsidR="00ED35EB" w:rsidRPr="00ED35EB" w:rsidRDefault="00ED35EB" w:rsidP="00ED35EB">
      <w:pPr>
        <w:pStyle w:val="4"/>
        <w:spacing w:before="0" w:line="240" w:lineRule="auto"/>
        <w:ind w:firstLine="426"/>
        <w:jc w:val="both"/>
        <w:rPr>
          <w:rFonts w:ascii="Times New Roman" w:hAnsi="Times New Roman" w:cs="Times New Roman"/>
          <w:i w:val="0"/>
          <w:iCs w:val="0"/>
          <w:color w:val="000000" w:themeColor="text1"/>
          <w:sz w:val="28"/>
          <w:szCs w:val="28"/>
          <w:lang w:val="uk-UA"/>
        </w:rPr>
      </w:pPr>
      <w:r w:rsidRPr="00ED35EB">
        <w:rPr>
          <w:rFonts w:ascii="Times New Roman" w:hAnsi="Times New Roman" w:cs="Times New Roman"/>
          <w:i w:val="0"/>
          <w:iCs w:val="0"/>
          <w:color w:val="000000" w:themeColor="text1"/>
          <w:sz w:val="28"/>
          <w:szCs w:val="28"/>
          <w:lang w:val="uk-UA"/>
        </w:rPr>
        <w:t>Перспективи впровадження інновацій</w:t>
      </w:r>
    </w:p>
    <w:p w14:paraId="127953CC" w14:textId="77777777" w:rsidR="00ED35EB" w:rsidRPr="00ED35EB" w:rsidRDefault="00ED35EB" w:rsidP="00ED35EB">
      <w:pPr>
        <w:pStyle w:val="a3"/>
        <w:numPr>
          <w:ilvl w:val="0"/>
          <w:numId w:val="12"/>
        </w:numPr>
        <w:spacing w:before="0" w:beforeAutospacing="0" w:after="0" w:afterAutospacing="0"/>
        <w:ind w:left="0" w:firstLine="426"/>
        <w:jc w:val="both"/>
        <w:rPr>
          <w:color w:val="000000" w:themeColor="text1"/>
          <w:sz w:val="28"/>
          <w:szCs w:val="28"/>
          <w:lang w:val="uk-UA"/>
        </w:rPr>
      </w:pPr>
      <w:r w:rsidRPr="00ED35EB">
        <w:rPr>
          <w:rStyle w:val="a4"/>
          <w:rFonts w:eastAsiaTheme="majorEastAsia"/>
          <w:color w:val="000000" w:themeColor="text1"/>
          <w:sz w:val="28"/>
          <w:szCs w:val="28"/>
          <w:lang w:val="uk-UA"/>
        </w:rPr>
        <w:t>Підвищення якості викладання</w:t>
      </w:r>
    </w:p>
    <w:p w14:paraId="539083AA" w14:textId="77777777" w:rsidR="00ED35EB" w:rsidRPr="00ED35EB" w:rsidRDefault="00ED35EB" w:rsidP="00ED35EB">
      <w:pPr>
        <w:numPr>
          <w:ilvl w:val="1"/>
          <w:numId w:val="12"/>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t>Гнучкість методів</w:t>
      </w:r>
      <w:r w:rsidRPr="00ED35EB">
        <w:rPr>
          <w:rFonts w:ascii="Times New Roman" w:hAnsi="Times New Roman" w:cs="Times New Roman"/>
          <w:color w:val="000000" w:themeColor="text1"/>
          <w:sz w:val="28"/>
          <w:szCs w:val="28"/>
          <w:lang w:val="uk-UA"/>
        </w:rPr>
        <w:t xml:space="preserve">: Впровадження сучасних </w:t>
      </w:r>
      <w:proofErr w:type="spellStart"/>
      <w:r w:rsidRPr="00ED35EB">
        <w:rPr>
          <w:rFonts w:ascii="Times New Roman" w:hAnsi="Times New Roman" w:cs="Times New Roman"/>
          <w:color w:val="000000" w:themeColor="text1"/>
          <w:sz w:val="28"/>
          <w:szCs w:val="28"/>
          <w:lang w:val="uk-UA"/>
        </w:rPr>
        <w:t>методик</w:t>
      </w:r>
      <w:proofErr w:type="spellEnd"/>
      <w:r w:rsidRPr="00ED35EB">
        <w:rPr>
          <w:rFonts w:ascii="Times New Roman" w:hAnsi="Times New Roman" w:cs="Times New Roman"/>
          <w:color w:val="000000" w:themeColor="text1"/>
          <w:sz w:val="28"/>
          <w:szCs w:val="28"/>
          <w:lang w:val="uk-UA"/>
        </w:rPr>
        <w:t xml:space="preserve"> дозволить вчителям адаптувати свої </w:t>
      </w:r>
      <w:proofErr w:type="spellStart"/>
      <w:r w:rsidRPr="00ED35EB">
        <w:rPr>
          <w:rFonts w:ascii="Times New Roman" w:hAnsi="Times New Roman" w:cs="Times New Roman"/>
          <w:color w:val="000000" w:themeColor="text1"/>
          <w:sz w:val="28"/>
          <w:szCs w:val="28"/>
          <w:lang w:val="uk-UA"/>
        </w:rPr>
        <w:t>уроки</w:t>
      </w:r>
      <w:proofErr w:type="spellEnd"/>
      <w:r w:rsidRPr="00ED35EB">
        <w:rPr>
          <w:rFonts w:ascii="Times New Roman" w:hAnsi="Times New Roman" w:cs="Times New Roman"/>
          <w:color w:val="000000" w:themeColor="text1"/>
          <w:sz w:val="28"/>
          <w:szCs w:val="28"/>
          <w:lang w:val="uk-UA"/>
        </w:rPr>
        <w:t xml:space="preserve"> до потреб учнів, зробити їх більш цікавими та ефективними, що в свою чергу підвищить успішність у вивченні англійської мови.</w:t>
      </w:r>
    </w:p>
    <w:p w14:paraId="6A17F755" w14:textId="77777777" w:rsidR="00ED35EB" w:rsidRPr="00ED35EB" w:rsidRDefault="00ED35EB" w:rsidP="00ED35EB">
      <w:pPr>
        <w:numPr>
          <w:ilvl w:val="1"/>
          <w:numId w:val="12"/>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t>Використання автентичних матеріалів</w:t>
      </w:r>
      <w:r w:rsidRPr="00ED35EB">
        <w:rPr>
          <w:rFonts w:ascii="Times New Roman" w:hAnsi="Times New Roman" w:cs="Times New Roman"/>
          <w:color w:val="000000" w:themeColor="text1"/>
          <w:sz w:val="28"/>
          <w:szCs w:val="28"/>
          <w:lang w:val="uk-UA"/>
        </w:rPr>
        <w:t xml:space="preserve">: Можливість використовувати реальні аудіо, відео, тексти допоможе учням зануритися в </w:t>
      </w:r>
      <w:proofErr w:type="spellStart"/>
      <w:r w:rsidRPr="00ED35EB">
        <w:rPr>
          <w:rFonts w:ascii="Times New Roman" w:hAnsi="Times New Roman" w:cs="Times New Roman"/>
          <w:color w:val="000000" w:themeColor="text1"/>
          <w:sz w:val="28"/>
          <w:szCs w:val="28"/>
          <w:lang w:val="uk-UA"/>
        </w:rPr>
        <w:t>мовне</w:t>
      </w:r>
      <w:proofErr w:type="spellEnd"/>
      <w:r w:rsidRPr="00ED35EB">
        <w:rPr>
          <w:rFonts w:ascii="Times New Roman" w:hAnsi="Times New Roman" w:cs="Times New Roman"/>
          <w:color w:val="000000" w:themeColor="text1"/>
          <w:sz w:val="28"/>
          <w:szCs w:val="28"/>
          <w:lang w:val="uk-UA"/>
        </w:rPr>
        <w:t xml:space="preserve"> середовище та розуміти англійську мову не лише на теоретичному рівні, але й практично.</w:t>
      </w:r>
    </w:p>
    <w:p w14:paraId="34786B45" w14:textId="77777777" w:rsidR="00ED35EB" w:rsidRPr="00ED35EB" w:rsidRDefault="00ED35EB" w:rsidP="00ED35EB">
      <w:pPr>
        <w:pStyle w:val="a3"/>
        <w:numPr>
          <w:ilvl w:val="0"/>
          <w:numId w:val="12"/>
        </w:numPr>
        <w:spacing w:before="0" w:beforeAutospacing="0" w:after="0" w:afterAutospacing="0"/>
        <w:ind w:left="0" w:firstLine="426"/>
        <w:jc w:val="both"/>
        <w:rPr>
          <w:color w:val="000000" w:themeColor="text1"/>
          <w:sz w:val="28"/>
          <w:szCs w:val="28"/>
          <w:lang w:val="uk-UA"/>
        </w:rPr>
      </w:pPr>
      <w:r w:rsidRPr="00ED35EB">
        <w:rPr>
          <w:rStyle w:val="a4"/>
          <w:rFonts w:eastAsiaTheme="majorEastAsia"/>
          <w:color w:val="000000" w:themeColor="text1"/>
          <w:sz w:val="28"/>
          <w:szCs w:val="28"/>
          <w:lang w:val="uk-UA"/>
        </w:rPr>
        <w:t>Розвиток цифрових навичок учнів і вчителів</w:t>
      </w:r>
    </w:p>
    <w:p w14:paraId="0AB8056B" w14:textId="77777777" w:rsidR="00ED35EB" w:rsidRPr="00ED35EB" w:rsidRDefault="00ED35EB" w:rsidP="00ED35EB">
      <w:pPr>
        <w:numPr>
          <w:ilvl w:val="1"/>
          <w:numId w:val="12"/>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t>Цифрові інструменти</w:t>
      </w:r>
      <w:r w:rsidRPr="00ED35EB">
        <w:rPr>
          <w:rFonts w:ascii="Times New Roman" w:hAnsi="Times New Roman" w:cs="Times New Roman"/>
          <w:color w:val="000000" w:themeColor="text1"/>
          <w:sz w:val="28"/>
          <w:szCs w:val="28"/>
          <w:lang w:val="uk-UA"/>
        </w:rPr>
        <w:t>: Використання інтерактивних технологій не тільки покращує процес вивчення англійської мови, але й допомагає розвивати важливі цифрові навички, необхідні для сучасного світу.</w:t>
      </w:r>
    </w:p>
    <w:p w14:paraId="50B49B0F" w14:textId="77777777" w:rsidR="00ED35EB" w:rsidRPr="00ED35EB" w:rsidRDefault="00ED35EB" w:rsidP="00ED35EB">
      <w:pPr>
        <w:numPr>
          <w:ilvl w:val="1"/>
          <w:numId w:val="12"/>
        </w:numPr>
        <w:spacing w:after="0" w:line="240" w:lineRule="auto"/>
        <w:ind w:left="0" w:firstLine="426"/>
        <w:jc w:val="both"/>
        <w:rPr>
          <w:rFonts w:ascii="Times New Roman" w:hAnsi="Times New Roman" w:cs="Times New Roman"/>
          <w:color w:val="000000" w:themeColor="text1"/>
          <w:sz w:val="28"/>
          <w:szCs w:val="28"/>
          <w:lang w:val="uk-UA"/>
        </w:rPr>
      </w:pPr>
      <w:r w:rsidRPr="00ED35EB">
        <w:rPr>
          <w:rStyle w:val="a4"/>
          <w:rFonts w:ascii="Times New Roman" w:hAnsi="Times New Roman" w:cs="Times New Roman"/>
          <w:color w:val="000000" w:themeColor="text1"/>
          <w:sz w:val="28"/>
          <w:szCs w:val="28"/>
          <w:lang w:val="uk-UA"/>
        </w:rPr>
        <w:t>Онлайн-навчання</w:t>
      </w:r>
      <w:r w:rsidRPr="00ED35EB">
        <w:rPr>
          <w:rFonts w:ascii="Times New Roman" w:hAnsi="Times New Roman" w:cs="Times New Roman"/>
          <w:color w:val="000000" w:themeColor="text1"/>
          <w:sz w:val="28"/>
          <w:szCs w:val="28"/>
          <w:lang w:val="uk-UA"/>
        </w:rPr>
        <w:t>: Розширення доступу до онлайн-ресурсів для навчання англійської мови дозволить учням вивчати мову незалежно від місця перебування та розширювати свої знання поза межами класу.</w:t>
      </w:r>
    </w:p>
    <w:p w14:paraId="3BAD6956" w14:textId="77777777" w:rsidR="00ED35EB" w:rsidRPr="00ED35EB" w:rsidRDefault="00ED35EB" w:rsidP="00ED35EB">
      <w:pPr>
        <w:pStyle w:val="a3"/>
        <w:spacing w:before="0" w:beforeAutospacing="0" w:after="0" w:afterAutospacing="0"/>
        <w:ind w:firstLine="426"/>
        <w:jc w:val="both"/>
        <w:rPr>
          <w:color w:val="000000" w:themeColor="text1"/>
          <w:sz w:val="28"/>
          <w:szCs w:val="28"/>
          <w:lang w:val="uk-UA"/>
        </w:rPr>
      </w:pPr>
      <w:r w:rsidRPr="00ED35EB">
        <w:rPr>
          <w:color w:val="000000" w:themeColor="text1"/>
          <w:sz w:val="28"/>
          <w:szCs w:val="28"/>
          <w:lang w:val="uk-UA"/>
        </w:rPr>
        <w:t xml:space="preserve">Отже, хоча впровадження сучасних </w:t>
      </w:r>
      <w:proofErr w:type="spellStart"/>
      <w:r w:rsidRPr="00ED35EB">
        <w:rPr>
          <w:color w:val="000000" w:themeColor="text1"/>
          <w:sz w:val="28"/>
          <w:szCs w:val="28"/>
          <w:lang w:val="uk-UA"/>
        </w:rPr>
        <w:t>методик</w:t>
      </w:r>
      <w:proofErr w:type="spellEnd"/>
      <w:r w:rsidRPr="00ED35EB">
        <w:rPr>
          <w:color w:val="000000" w:themeColor="text1"/>
          <w:sz w:val="28"/>
          <w:szCs w:val="28"/>
          <w:lang w:val="uk-UA"/>
        </w:rPr>
        <w:t xml:space="preserve"> викладання англійської мови у НУШ стикається з певними викликами, існує значний потенціал для покращення якості навчання за умови професійного розвитку вчителів, належної підтримки та інноваційних підходів у викладанні.</w:t>
      </w:r>
    </w:p>
    <w:p w14:paraId="4E2CD105" w14:textId="77777777" w:rsidR="00ED35EB" w:rsidRPr="00ED35EB" w:rsidRDefault="00ED35EB" w:rsidP="00ED35EB">
      <w:pPr>
        <w:pStyle w:val="3"/>
        <w:spacing w:before="0" w:beforeAutospacing="0" w:after="0" w:afterAutospacing="0"/>
        <w:ind w:firstLine="426"/>
        <w:jc w:val="both"/>
        <w:rPr>
          <w:color w:val="000000" w:themeColor="text1"/>
          <w:sz w:val="28"/>
          <w:szCs w:val="28"/>
          <w:lang w:val="uk-UA"/>
        </w:rPr>
      </w:pPr>
      <w:r w:rsidRPr="00ED35EB">
        <w:rPr>
          <w:color w:val="000000" w:themeColor="text1"/>
          <w:sz w:val="28"/>
          <w:szCs w:val="28"/>
          <w:lang w:val="uk-UA"/>
        </w:rPr>
        <w:t>Висновок</w:t>
      </w:r>
    </w:p>
    <w:p w14:paraId="285B993D" w14:textId="77777777" w:rsidR="00ED35EB" w:rsidRPr="00ED35EB" w:rsidRDefault="00ED35EB" w:rsidP="00ED35EB">
      <w:pPr>
        <w:pStyle w:val="a3"/>
        <w:spacing w:before="0" w:beforeAutospacing="0" w:after="0" w:afterAutospacing="0"/>
        <w:ind w:firstLine="426"/>
        <w:jc w:val="both"/>
        <w:rPr>
          <w:color w:val="000000" w:themeColor="text1"/>
          <w:sz w:val="28"/>
          <w:szCs w:val="28"/>
          <w:lang w:val="uk-UA"/>
        </w:rPr>
      </w:pPr>
      <w:r w:rsidRPr="00ED35EB">
        <w:rPr>
          <w:color w:val="000000" w:themeColor="text1"/>
          <w:sz w:val="28"/>
          <w:szCs w:val="28"/>
          <w:lang w:val="uk-UA"/>
        </w:rPr>
        <w:t xml:space="preserve">Сучасні методики викладання англійської мови в НУШ для 5-7 класів відкривають нові можливості для розвитку мовленнєвих компетенцій та загальних навичок учнів. Впровадження комунікативного підходу, проектного навчання, ігрових методів та інтерактивних технологій сприяє більш ефективному засвоєнню матеріалу, підвищує мотивацію до вивчення мови та допомагає формувати важливі компетентності, необхідні у XXI столітті. Особлива увага до вікових особливостей учнів, їхніх інтересів та індивідуальних потреб дозволяє вчителям створити комфортне середовище для навчання, де кожна дитина може відчути успіх. Подальший розвиток </w:t>
      </w:r>
      <w:proofErr w:type="spellStart"/>
      <w:r w:rsidRPr="00ED35EB">
        <w:rPr>
          <w:color w:val="000000" w:themeColor="text1"/>
          <w:sz w:val="28"/>
          <w:szCs w:val="28"/>
          <w:lang w:val="uk-UA"/>
        </w:rPr>
        <w:t>методик</w:t>
      </w:r>
      <w:proofErr w:type="spellEnd"/>
      <w:r w:rsidRPr="00ED35EB">
        <w:rPr>
          <w:color w:val="000000" w:themeColor="text1"/>
          <w:sz w:val="28"/>
          <w:szCs w:val="28"/>
          <w:lang w:val="uk-UA"/>
        </w:rPr>
        <w:t xml:space="preserve"> викладання англійської мови сприятиме ще більшій інтеграції учнів у світ міжнародного спілкування та підготує їх до майбутніх викликів.</w:t>
      </w:r>
    </w:p>
    <w:p w14:paraId="6F71C958" w14:textId="77777777" w:rsidR="001B3902" w:rsidRPr="00B24D2C" w:rsidRDefault="001B3902" w:rsidP="00B24D2C">
      <w:pPr>
        <w:spacing w:before="100" w:beforeAutospacing="1" w:after="100" w:afterAutospacing="1" w:line="240" w:lineRule="auto"/>
        <w:ind w:firstLine="426"/>
        <w:rPr>
          <w:rFonts w:ascii="Times New Roman" w:eastAsia="Times New Roman" w:hAnsi="Times New Roman" w:cs="Times New Roman"/>
          <w:sz w:val="24"/>
          <w:szCs w:val="24"/>
          <w:lang w:eastAsia="ru-RU"/>
        </w:rPr>
      </w:pPr>
    </w:p>
    <w:p w14:paraId="4A1B4008" w14:textId="77777777" w:rsidR="00B24D2C" w:rsidRDefault="00B24D2C" w:rsidP="0087228F">
      <w:pPr>
        <w:spacing w:after="0" w:line="240" w:lineRule="auto"/>
        <w:ind w:firstLine="426"/>
        <w:jc w:val="both"/>
      </w:pPr>
    </w:p>
    <w:p w14:paraId="245ECB0E" w14:textId="42752839" w:rsidR="00483281" w:rsidRPr="00ED35EB" w:rsidRDefault="00ED35EB" w:rsidP="00ED35EB">
      <w:pPr>
        <w:spacing w:after="0" w:line="240" w:lineRule="auto"/>
        <w:ind w:firstLine="426"/>
        <w:jc w:val="center"/>
        <w:rPr>
          <w:rFonts w:ascii="Times New Roman" w:hAnsi="Times New Roman" w:cs="Times New Roman"/>
          <w:b/>
          <w:bCs/>
          <w:color w:val="000000" w:themeColor="text1"/>
          <w:sz w:val="28"/>
          <w:szCs w:val="28"/>
          <w:lang w:val="uk-UA"/>
        </w:rPr>
      </w:pPr>
      <w:r w:rsidRPr="00ED35EB">
        <w:rPr>
          <w:rFonts w:ascii="Times New Roman" w:hAnsi="Times New Roman" w:cs="Times New Roman"/>
          <w:b/>
          <w:bCs/>
          <w:color w:val="000000" w:themeColor="text1"/>
          <w:sz w:val="28"/>
          <w:szCs w:val="28"/>
          <w:lang w:val="uk-UA"/>
        </w:rPr>
        <w:t>Список використаних джерел</w:t>
      </w:r>
    </w:p>
    <w:p w14:paraId="57907683" w14:textId="77777777" w:rsidR="00ED35EB" w:rsidRDefault="00ED35EB" w:rsidP="00ED35EB">
      <w:pPr>
        <w:pStyle w:val="a5"/>
        <w:numPr>
          <w:ilvl w:val="0"/>
          <w:numId w:val="14"/>
        </w:numPr>
        <w:spacing w:after="0" w:line="240" w:lineRule="auto"/>
        <w:ind w:left="284"/>
        <w:jc w:val="both"/>
        <w:rPr>
          <w:rFonts w:ascii="Times New Roman" w:eastAsia="Times New Roman" w:hAnsi="Times New Roman" w:cs="Times New Roman"/>
          <w:sz w:val="28"/>
          <w:szCs w:val="28"/>
          <w:lang w:val="uk-UA" w:eastAsia="ru-RU"/>
        </w:rPr>
      </w:pPr>
      <w:r w:rsidRPr="00ED35EB">
        <w:rPr>
          <w:rFonts w:ascii="Times New Roman" w:eastAsia="Times New Roman" w:hAnsi="Times New Roman" w:cs="Times New Roman"/>
          <w:sz w:val="28"/>
          <w:szCs w:val="28"/>
          <w:lang w:val="uk-UA" w:eastAsia="ru-RU"/>
        </w:rPr>
        <w:t xml:space="preserve">Ващук, Т. М. (2020). </w:t>
      </w:r>
      <w:r w:rsidRPr="00ED35EB">
        <w:rPr>
          <w:rFonts w:ascii="Times New Roman" w:eastAsia="Times New Roman" w:hAnsi="Times New Roman" w:cs="Times New Roman"/>
          <w:b/>
          <w:bCs/>
          <w:sz w:val="28"/>
          <w:szCs w:val="28"/>
          <w:lang w:val="uk-UA" w:eastAsia="ru-RU"/>
        </w:rPr>
        <w:t>Інноваційні технології навчання в контексті НУШ: методи викладання англійської мови</w:t>
      </w:r>
      <w:r w:rsidRPr="00ED35EB">
        <w:rPr>
          <w:rFonts w:ascii="Times New Roman" w:eastAsia="Times New Roman" w:hAnsi="Times New Roman" w:cs="Times New Roman"/>
          <w:sz w:val="28"/>
          <w:szCs w:val="28"/>
          <w:lang w:val="uk-UA" w:eastAsia="ru-RU"/>
        </w:rPr>
        <w:t>. Київ: Педагогічна преса.</w:t>
      </w:r>
    </w:p>
    <w:p w14:paraId="1E6F6A76" w14:textId="77777777" w:rsidR="00ED35EB" w:rsidRDefault="00ED35EB" w:rsidP="00ED35EB">
      <w:pPr>
        <w:pStyle w:val="a5"/>
        <w:numPr>
          <w:ilvl w:val="0"/>
          <w:numId w:val="14"/>
        </w:numPr>
        <w:spacing w:after="0" w:line="240" w:lineRule="auto"/>
        <w:ind w:left="284"/>
        <w:jc w:val="both"/>
        <w:rPr>
          <w:rFonts w:ascii="Times New Roman" w:eastAsia="Times New Roman" w:hAnsi="Times New Roman" w:cs="Times New Roman"/>
          <w:sz w:val="28"/>
          <w:szCs w:val="28"/>
          <w:lang w:val="uk-UA" w:eastAsia="ru-RU"/>
        </w:rPr>
      </w:pPr>
      <w:proofErr w:type="spellStart"/>
      <w:r w:rsidRPr="00ED35EB">
        <w:rPr>
          <w:rFonts w:ascii="Times New Roman" w:eastAsia="Times New Roman" w:hAnsi="Times New Roman" w:cs="Times New Roman"/>
          <w:sz w:val="28"/>
          <w:szCs w:val="28"/>
          <w:lang w:val="uk-UA" w:eastAsia="ru-RU"/>
        </w:rPr>
        <w:t>Зубар</w:t>
      </w:r>
      <w:proofErr w:type="spellEnd"/>
      <w:r w:rsidRPr="00ED35EB">
        <w:rPr>
          <w:rFonts w:ascii="Times New Roman" w:eastAsia="Times New Roman" w:hAnsi="Times New Roman" w:cs="Times New Roman"/>
          <w:sz w:val="28"/>
          <w:szCs w:val="28"/>
          <w:lang w:val="uk-UA" w:eastAsia="ru-RU"/>
        </w:rPr>
        <w:t xml:space="preserve">, О. І. (2018). </w:t>
      </w:r>
      <w:r w:rsidRPr="00ED35EB">
        <w:rPr>
          <w:rFonts w:ascii="Times New Roman" w:eastAsia="Times New Roman" w:hAnsi="Times New Roman" w:cs="Times New Roman"/>
          <w:b/>
          <w:bCs/>
          <w:sz w:val="28"/>
          <w:szCs w:val="28"/>
          <w:lang w:val="uk-UA" w:eastAsia="ru-RU"/>
        </w:rPr>
        <w:t>Інтерактивні методи викладання англійської мови для учнів середніх класів</w:t>
      </w:r>
      <w:r w:rsidRPr="00ED35EB">
        <w:rPr>
          <w:rFonts w:ascii="Times New Roman" w:eastAsia="Times New Roman" w:hAnsi="Times New Roman" w:cs="Times New Roman"/>
          <w:sz w:val="28"/>
          <w:szCs w:val="28"/>
          <w:lang w:val="uk-UA" w:eastAsia="ru-RU"/>
        </w:rPr>
        <w:t>. Науковий часопис НПУ імені М.П. Драгоманова. Серія 5. Педагогічні науки: реалії та перспективи, 2(13), 150-158.</w:t>
      </w:r>
    </w:p>
    <w:p w14:paraId="0205A253" w14:textId="77777777" w:rsidR="00ED35EB" w:rsidRDefault="00ED35EB" w:rsidP="00ED35EB">
      <w:pPr>
        <w:pStyle w:val="a5"/>
        <w:numPr>
          <w:ilvl w:val="0"/>
          <w:numId w:val="14"/>
        </w:numPr>
        <w:spacing w:after="0" w:line="240" w:lineRule="auto"/>
        <w:ind w:left="284"/>
        <w:jc w:val="both"/>
        <w:rPr>
          <w:rFonts w:ascii="Times New Roman" w:eastAsia="Times New Roman" w:hAnsi="Times New Roman" w:cs="Times New Roman"/>
          <w:sz w:val="28"/>
          <w:szCs w:val="28"/>
          <w:lang w:val="uk-UA" w:eastAsia="ru-RU"/>
        </w:rPr>
      </w:pPr>
      <w:r w:rsidRPr="00ED35EB">
        <w:rPr>
          <w:rFonts w:ascii="Times New Roman" w:eastAsia="Times New Roman" w:hAnsi="Times New Roman" w:cs="Times New Roman"/>
          <w:sz w:val="28"/>
          <w:szCs w:val="28"/>
          <w:lang w:val="uk-UA" w:eastAsia="ru-RU"/>
        </w:rPr>
        <w:t xml:space="preserve">Кузьменко, С. П. (2021). </w:t>
      </w:r>
      <w:r w:rsidRPr="00ED35EB">
        <w:rPr>
          <w:rFonts w:ascii="Times New Roman" w:eastAsia="Times New Roman" w:hAnsi="Times New Roman" w:cs="Times New Roman"/>
          <w:b/>
          <w:bCs/>
          <w:sz w:val="28"/>
          <w:szCs w:val="28"/>
          <w:lang w:val="uk-UA" w:eastAsia="ru-RU"/>
        </w:rPr>
        <w:t xml:space="preserve">Проектне навчання як основа формування ключових </w:t>
      </w:r>
      <w:proofErr w:type="spellStart"/>
      <w:r w:rsidRPr="00ED35EB">
        <w:rPr>
          <w:rFonts w:ascii="Times New Roman" w:eastAsia="Times New Roman" w:hAnsi="Times New Roman" w:cs="Times New Roman"/>
          <w:b/>
          <w:bCs/>
          <w:sz w:val="28"/>
          <w:szCs w:val="28"/>
          <w:lang w:val="uk-UA" w:eastAsia="ru-RU"/>
        </w:rPr>
        <w:t>компетентностей</w:t>
      </w:r>
      <w:proofErr w:type="spellEnd"/>
      <w:r w:rsidRPr="00ED35EB">
        <w:rPr>
          <w:rFonts w:ascii="Times New Roman" w:eastAsia="Times New Roman" w:hAnsi="Times New Roman" w:cs="Times New Roman"/>
          <w:b/>
          <w:bCs/>
          <w:sz w:val="28"/>
          <w:szCs w:val="28"/>
          <w:lang w:val="uk-UA" w:eastAsia="ru-RU"/>
        </w:rPr>
        <w:t xml:space="preserve"> учнів НУШ</w:t>
      </w:r>
      <w:r w:rsidRPr="00ED35EB">
        <w:rPr>
          <w:rFonts w:ascii="Times New Roman" w:eastAsia="Times New Roman" w:hAnsi="Times New Roman" w:cs="Times New Roman"/>
          <w:sz w:val="28"/>
          <w:szCs w:val="28"/>
          <w:lang w:val="uk-UA" w:eastAsia="ru-RU"/>
        </w:rPr>
        <w:t>. Харків: Основа.</w:t>
      </w:r>
    </w:p>
    <w:p w14:paraId="2FFC9609" w14:textId="77777777" w:rsidR="00ED35EB" w:rsidRDefault="00ED35EB" w:rsidP="00ED35EB">
      <w:pPr>
        <w:pStyle w:val="a5"/>
        <w:numPr>
          <w:ilvl w:val="0"/>
          <w:numId w:val="14"/>
        </w:numPr>
        <w:spacing w:after="0" w:line="240" w:lineRule="auto"/>
        <w:ind w:left="284"/>
        <w:jc w:val="both"/>
        <w:rPr>
          <w:rFonts w:ascii="Times New Roman" w:eastAsia="Times New Roman" w:hAnsi="Times New Roman" w:cs="Times New Roman"/>
          <w:sz w:val="28"/>
          <w:szCs w:val="28"/>
          <w:lang w:val="uk-UA" w:eastAsia="ru-RU"/>
        </w:rPr>
      </w:pPr>
      <w:r w:rsidRPr="00ED35EB">
        <w:rPr>
          <w:rFonts w:ascii="Times New Roman" w:eastAsia="Times New Roman" w:hAnsi="Times New Roman" w:cs="Times New Roman"/>
          <w:sz w:val="28"/>
          <w:szCs w:val="28"/>
          <w:lang w:val="uk-UA" w:eastAsia="ru-RU"/>
        </w:rPr>
        <w:t xml:space="preserve">Савченко, О. М. (2017). </w:t>
      </w:r>
      <w:r w:rsidRPr="00ED35EB">
        <w:rPr>
          <w:rFonts w:ascii="Times New Roman" w:eastAsia="Times New Roman" w:hAnsi="Times New Roman" w:cs="Times New Roman"/>
          <w:b/>
          <w:bCs/>
          <w:sz w:val="28"/>
          <w:szCs w:val="28"/>
          <w:lang w:val="uk-UA" w:eastAsia="ru-RU"/>
        </w:rPr>
        <w:t>Методичні основи НУШ: нові підходи до викладання іноземних мов</w:t>
      </w:r>
      <w:r w:rsidRPr="00ED35EB">
        <w:rPr>
          <w:rFonts w:ascii="Times New Roman" w:eastAsia="Times New Roman" w:hAnsi="Times New Roman" w:cs="Times New Roman"/>
          <w:sz w:val="28"/>
          <w:szCs w:val="28"/>
          <w:lang w:val="uk-UA" w:eastAsia="ru-RU"/>
        </w:rPr>
        <w:t>. Інноваційні технології в освіті, 5(1), 28-34.</w:t>
      </w:r>
    </w:p>
    <w:p w14:paraId="0137DC13" w14:textId="629CBBEA" w:rsidR="00ED35EB" w:rsidRPr="00ED35EB" w:rsidRDefault="00ED35EB" w:rsidP="00ED35EB">
      <w:pPr>
        <w:pStyle w:val="a5"/>
        <w:numPr>
          <w:ilvl w:val="0"/>
          <w:numId w:val="14"/>
        </w:numPr>
        <w:spacing w:after="0" w:line="240" w:lineRule="auto"/>
        <w:ind w:left="284"/>
        <w:jc w:val="both"/>
        <w:rPr>
          <w:rFonts w:ascii="Times New Roman" w:eastAsia="Times New Roman" w:hAnsi="Times New Roman" w:cs="Times New Roman"/>
          <w:sz w:val="28"/>
          <w:szCs w:val="28"/>
          <w:lang w:val="uk-UA" w:eastAsia="ru-RU"/>
        </w:rPr>
      </w:pPr>
      <w:r w:rsidRPr="00ED35EB">
        <w:rPr>
          <w:rFonts w:ascii="Times New Roman" w:eastAsia="Times New Roman" w:hAnsi="Times New Roman" w:cs="Times New Roman"/>
          <w:sz w:val="28"/>
          <w:szCs w:val="28"/>
          <w:lang w:val="uk-UA" w:eastAsia="ru-RU"/>
        </w:rPr>
        <w:t xml:space="preserve">Ушакова, І. В. (2020). </w:t>
      </w:r>
      <w:r w:rsidRPr="00ED35EB">
        <w:rPr>
          <w:rFonts w:ascii="Times New Roman" w:eastAsia="Times New Roman" w:hAnsi="Times New Roman" w:cs="Times New Roman"/>
          <w:b/>
          <w:bCs/>
          <w:sz w:val="28"/>
          <w:szCs w:val="28"/>
          <w:lang w:val="uk-UA" w:eastAsia="ru-RU"/>
        </w:rPr>
        <w:t xml:space="preserve">Цифрові технології в освіті: застосування на </w:t>
      </w:r>
      <w:proofErr w:type="spellStart"/>
      <w:r w:rsidRPr="00ED35EB">
        <w:rPr>
          <w:rFonts w:ascii="Times New Roman" w:eastAsia="Times New Roman" w:hAnsi="Times New Roman" w:cs="Times New Roman"/>
          <w:b/>
          <w:bCs/>
          <w:sz w:val="28"/>
          <w:szCs w:val="28"/>
          <w:lang w:val="uk-UA" w:eastAsia="ru-RU"/>
        </w:rPr>
        <w:t>уроках</w:t>
      </w:r>
      <w:proofErr w:type="spellEnd"/>
      <w:r w:rsidRPr="00ED35EB">
        <w:rPr>
          <w:rFonts w:ascii="Times New Roman" w:eastAsia="Times New Roman" w:hAnsi="Times New Roman" w:cs="Times New Roman"/>
          <w:b/>
          <w:bCs/>
          <w:sz w:val="28"/>
          <w:szCs w:val="28"/>
          <w:lang w:val="uk-UA" w:eastAsia="ru-RU"/>
        </w:rPr>
        <w:t xml:space="preserve"> англійської мови</w:t>
      </w:r>
      <w:r w:rsidRPr="00ED35EB">
        <w:rPr>
          <w:rFonts w:ascii="Times New Roman" w:eastAsia="Times New Roman" w:hAnsi="Times New Roman" w:cs="Times New Roman"/>
          <w:sz w:val="28"/>
          <w:szCs w:val="28"/>
          <w:lang w:val="uk-UA" w:eastAsia="ru-RU"/>
        </w:rPr>
        <w:t>. Методичний журнал "Відкритий урок", 7(2), 36-42.</w:t>
      </w:r>
    </w:p>
    <w:p w14:paraId="43EC2A14" w14:textId="16E59954" w:rsidR="00ED35EB" w:rsidRPr="00ED35EB" w:rsidRDefault="00ED35EB" w:rsidP="00ED35EB">
      <w:pPr>
        <w:pStyle w:val="a5"/>
        <w:numPr>
          <w:ilvl w:val="0"/>
          <w:numId w:val="14"/>
        </w:numPr>
        <w:spacing w:after="0" w:line="240" w:lineRule="auto"/>
        <w:ind w:left="284"/>
        <w:jc w:val="both"/>
        <w:rPr>
          <w:rFonts w:ascii="Times New Roman" w:eastAsia="Times New Roman" w:hAnsi="Times New Roman" w:cs="Times New Roman"/>
          <w:sz w:val="28"/>
          <w:szCs w:val="28"/>
          <w:lang w:val="uk-UA" w:eastAsia="ru-RU"/>
        </w:rPr>
      </w:pPr>
      <w:r w:rsidRPr="00ED35EB">
        <w:rPr>
          <w:rFonts w:ascii="Times New Roman" w:eastAsia="Times New Roman" w:hAnsi="Times New Roman" w:cs="Times New Roman"/>
          <w:sz w:val="28"/>
          <w:szCs w:val="28"/>
          <w:lang w:val="uk-UA" w:eastAsia="ru-RU"/>
        </w:rPr>
        <w:t xml:space="preserve">Хоменко, О. В. (2019). </w:t>
      </w:r>
      <w:r w:rsidRPr="00ED35EB">
        <w:rPr>
          <w:rFonts w:ascii="Times New Roman" w:eastAsia="Times New Roman" w:hAnsi="Times New Roman" w:cs="Times New Roman"/>
          <w:b/>
          <w:bCs/>
          <w:sz w:val="28"/>
          <w:szCs w:val="28"/>
          <w:lang w:val="uk-UA" w:eastAsia="ru-RU"/>
        </w:rPr>
        <w:t>Комунікативний підхід у навчанні англійської мови в Новій українській школі</w:t>
      </w:r>
      <w:r w:rsidRPr="00ED35EB">
        <w:rPr>
          <w:rFonts w:ascii="Times New Roman" w:eastAsia="Times New Roman" w:hAnsi="Times New Roman" w:cs="Times New Roman"/>
          <w:sz w:val="28"/>
          <w:szCs w:val="28"/>
          <w:lang w:val="uk-UA" w:eastAsia="ru-RU"/>
        </w:rPr>
        <w:t>. Освітній процес, 4(3), 45-53.</w:t>
      </w:r>
    </w:p>
    <w:sectPr w:rsidR="00ED35EB" w:rsidRPr="00ED35EB" w:rsidSect="00AE3856">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3D0F6B"/>
    <w:multiLevelType w:val="hybridMultilevel"/>
    <w:tmpl w:val="395CDD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91D1BE6"/>
    <w:multiLevelType w:val="multilevel"/>
    <w:tmpl w:val="1D34B7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984E1D"/>
    <w:multiLevelType w:val="multilevel"/>
    <w:tmpl w:val="858EF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573C01"/>
    <w:multiLevelType w:val="multilevel"/>
    <w:tmpl w:val="858EF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0433CB"/>
    <w:multiLevelType w:val="multilevel"/>
    <w:tmpl w:val="858EF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CF34AC"/>
    <w:multiLevelType w:val="hybridMultilevel"/>
    <w:tmpl w:val="E9AE465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6C46007D"/>
    <w:multiLevelType w:val="hybridMultilevel"/>
    <w:tmpl w:val="F380F56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15:restartNumberingAfterBreak="0">
    <w:nsid w:val="6F611BEC"/>
    <w:multiLevelType w:val="multilevel"/>
    <w:tmpl w:val="858EF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767BF0"/>
    <w:multiLevelType w:val="hybridMultilevel"/>
    <w:tmpl w:val="DB9EC0C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2707223"/>
    <w:multiLevelType w:val="multilevel"/>
    <w:tmpl w:val="07080A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D25D71"/>
    <w:multiLevelType w:val="multilevel"/>
    <w:tmpl w:val="1CB83B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BB50B4"/>
    <w:multiLevelType w:val="multilevel"/>
    <w:tmpl w:val="C50CCF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1851C5"/>
    <w:multiLevelType w:val="multilevel"/>
    <w:tmpl w:val="858EF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D0493B"/>
    <w:multiLevelType w:val="hybridMultilevel"/>
    <w:tmpl w:val="5A5C0D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3"/>
  </w:num>
  <w:num w:numId="3">
    <w:abstractNumId w:val="3"/>
  </w:num>
  <w:num w:numId="4">
    <w:abstractNumId w:val="8"/>
  </w:num>
  <w:num w:numId="5">
    <w:abstractNumId w:val="5"/>
  </w:num>
  <w:num w:numId="6">
    <w:abstractNumId w:val="1"/>
  </w:num>
  <w:num w:numId="7">
    <w:abstractNumId w:val="7"/>
  </w:num>
  <w:num w:numId="8">
    <w:abstractNumId w:val="2"/>
  </w:num>
  <w:num w:numId="9">
    <w:abstractNumId w:val="12"/>
  </w:num>
  <w:num w:numId="10">
    <w:abstractNumId w:val="10"/>
  </w:num>
  <w:num w:numId="11">
    <w:abstractNumId w:val="11"/>
  </w:num>
  <w:num w:numId="12">
    <w:abstractNumId w:val="9"/>
  </w:num>
  <w:num w:numId="13">
    <w:abstractNumId w:val="0"/>
  </w:num>
  <w:num w:numId="14">
    <w:abstractNumId w:val="6"/>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F98"/>
    <w:rsid w:val="001B3902"/>
    <w:rsid w:val="0033364C"/>
    <w:rsid w:val="00483281"/>
    <w:rsid w:val="005B4668"/>
    <w:rsid w:val="006721D3"/>
    <w:rsid w:val="00813F98"/>
    <w:rsid w:val="0087228F"/>
    <w:rsid w:val="00AE3856"/>
    <w:rsid w:val="00B10709"/>
    <w:rsid w:val="00B24D2C"/>
    <w:rsid w:val="00B528B2"/>
    <w:rsid w:val="00B52A72"/>
    <w:rsid w:val="00ED35EB"/>
    <w:rsid w:val="00F45F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2339F"/>
  <w15:chartTrackingRefBased/>
  <w15:docId w15:val="{244FA0BA-D1ED-4476-92FA-3023CEFBF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B52A7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ED35E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722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7228F"/>
    <w:rPr>
      <w:b/>
      <w:bCs/>
    </w:rPr>
  </w:style>
  <w:style w:type="paragraph" w:styleId="a5">
    <w:name w:val="List Paragraph"/>
    <w:basedOn w:val="a"/>
    <w:uiPriority w:val="34"/>
    <w:qFormat/>
    <w:rsid w:val="00B24D2C"/>
    <w:pPr>
      <w:ind w:left="720"/>
      <w:contextualSpacing/>
    </w:pPr>
  </w:style>
  <w:style w:type="character" w:customStyle="1" w:styleId="30">
    <w:name w:val="Заголовок 3 Знак"/>
    <w:basedOn w:val="a0"/>
    <w:link w:val="3"/>
    <w:uiPriority w:val="9"/>
    <w:rsid w:val="00B52A72"/>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ED35E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24318">
      <w:bodyDiv w:val="1"/>
      <w:marLeft w:val="0"/>
      <w:marRight w:val="0"/>
      <w:marTop w:val="0"/>
      <w:marBottom w:val="0"/>
      <w:divBdr>
        <w:top w:val="none" w:sz="0" w:space="0" w:color="auto"/>
        <w:left w:val="none" w:sz="0" w:space="0" w:color="auto"/>
        <w:bottom w:val="none" w:sz="0" w:space="0" w:color="auto"/>
        <w:right w:val="none" w:sz="0" w:space="0" w:color="auto"/>
      </w:divBdr>
    </w:div>
    <w:div w:id="637346764">
      <w:bodyDiv w:val="1"/>
      <w:marLeft w:val="0"/>
      <w:marRight w:val="0"/>
      <w:marTop w:val="0"/>
      <w:marBottom w:val="0"/>
      <w:divBdr>
        <w:top w:val="none" w:sz="0" w:space="0" w:color="auto"/>
        <w:left w:val="none" w:sz="0" w:space="0" w:color="auto"/>
        <w:bottom w:val="none" w:sz="0" w:space="0" w:color="auto"/>
        <w:right w:val="none" w:sz="0" w:space="0" w:color="auto"/>
      </w:divBdr>
    </w:div>
    <w:div w:id="651106314">
      <w:bodyDiv w:val="1"/>
      <w:marLeft w:val="0"/>
      <w:marRight w:val="0"/>
      <w:marTop w:val="0"/>
      <w:marBottom w:val="0"/>
      <w:divBdr>
        <w:top w:val="none" w:sz="0" w:space="0" w:color="auto"/>
        <w:left w:val="none" w:sz="0" w:space="0" w:color="auto"/>
        <w:bottom w:val="none" w:sz="0" w:space="0" w:color="auto"/>
        <w:right w:val="none" w:sz="0" w:space="0" w:color="auto"/>
      </w:divBdr>
    </w:div>
    <w:div w:id="691999136">
      <w:bodyDiv w:val="1"/>
      <w:marLeft w:val="0"/>
      <w:marRight w:val="0"/>
      <w:marTop w:val="0"/>
      <w:marBottom w:val="0"/>
      <w:divBdr>
        <w:top w:val="none" w:sz="0" w:space="0" w:color="auto"/>
        <w:left w:val="none" w:sz="0" w:space="0" w:color="auto"/>
        <w:bottom w:val="none" w:sz="0" w:space="0" w:color="auto"/>
        <w:right w:val="none" w:sz="0" w:space="0" w:color="auto"/>
      </w:divBdr>
    </w:div>
    <w:div w:id="874583426">
      <w:bodyDiv w:val="1"/>
      <w:marLeft w:val="0"/>
      <w:marRight w:val="0"/>
      <w:marTop w:val="0"/>
      <w:marBottom w:val="0"/>
      <w:divBdr>
        <w:top w:val="none" w:sz="0" w:space="0" w:color="auto"/>
        <w:left w:val="none" w:sz="0" w:space="0" w:color="auto"/>
        <w:bottom w:val="none" w:sz="0" w:space="0" w:color="auto"/>
        <w:right w:val="none" w:sz="0" w:space="0" w:color="auto"/>
      </w:divBdr>
    </w:div>
    <w:div w:id="918322321">
      <w:bodyDiv w:val="1"/>
      <w:marLeft w:val="0"/>
      <w:marRight w:val="0"/>
      <w:marTop w:val="0"/>
      <w:marBottom w:val="0"/>
      <w:divBdr>
        <w:top w:val="none" w:sz="0" w:space="0" w:color="auto"/>
        <w:left w:val="none" w:sz="0" w:space="0" w:color="auto"/>
        <w:bottom w:val="none" w:sz="0" w:space="0" w:color="auto"/>
        <w:right w:val="none" w:sz="0" w:space="0" w:color="auto"/>
      </w:divBdr>
    </w:div>
    <w:div w:id="1150368071">
      <w:bodyDiv w:val="1"/>
      <w:marLeft w:val="0"/>
      <w:marRight w:val="0"/>
      <w:marTop w:val="0"/>
      <w:marBottom w:val="0"/>
      <w:divBdr>
        <w:top w:val="none" w:sz="0" w:space="0" w:color="auto"/>
        <w:left w:val="none" w:sz="0" w:space="0" w:color="auto"/>
        <w:bottom w:val="none" w:sz="0" w:space="0" w:color="auto"/>
        <w:right w:val="none" w:sz="0" w:space="0" w:color="auto"/>
      </w:divBdr>
    </w:div>
    <w:div w:id="1759787377">
      <w:bodyDiv w:val="1"/>
      <w:marLeft w:val="0"/>
      <w:marRight w:val="0"/>
      <w:marTop w:val="0"/>
      <w:marBottom w:val="0"/>
      <w:divBdr>
        <w:top w:val="none" w:sz="0" w:space="0" w:color="auto"/>
        <w:left w:val="none" w:sz="0" w:space="0" w:color="auto"/>
        <w:bottom w:val="none" w:sz="0" w:space="0" w:color="auto"/>
        <w:right w:val="none" w:sz="0" w:space="0" w:color="auto"/>
      </w:divBdr>
    </w:div>
    <w:div w:id="1768766846">
      <w:bodyDiv w:val="1"/>
      <w:marLeft w:val="0"/>
      <w:marRight w:val="0"/>
      <w:marTop w:val="0"/>
      <w:marBottom w:val="0"/>
      <w:divBdr>
        <w:top w:val="none" w:sz="0" w:space="0" w:color="auto"/>
        <w:left w:val="none" w:sz="0" w:space="0" w:color="auto"/>
        <w:bottom w:val="none" w:sz="0" w:space="0" w:color="auto"/>
        <w:right w:val="none" w:sz="0" w:space="0" w:color="auto"/>
      </w:divBdr>
    </w:div>
    <w:div w:id="1930649462">
      <w:bodyDiv w:val="1"/>
      <w:marLeft w:val="0"/>
      <w:marRight w:val="0"/>
      <w:marTop w:val="0"/>
      <w:marBottom w:val="0"/>
      <w:divBdr>
        <w:top w:val="none" w:sz="0" w:space="0" w:color="auto"/>
        <w:left w:val="none" w:sz="0" w:space="0" w:color="auto"/>
        <w:bottom w:val="none" w:sz="0" w:space="0" w:color="auto"/>
        <w:right w:val="none" w:sz="0" w:space="0" w:color="auto"/>
      </w:divBdr>
    </w:div>
    <w:div w:id="196943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7</Pages>
  <Words>2822</Words>
  <Characters>16089</Characters>
  <Application>Microsoft Office Word</Application>
  <DocSecurity>0</DocSecurity>
  <Lines>134</Lines>
  <Paragraphs>37</Paragraphs>
  <ScaleCrop>false</ScaleCrop>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777</cp:lastModifiedBy>
  <cp:revision>18</cp:revision>
  <dcterms:created xsi:type="dcterms:W3CDTF">2024-09-14T13:54:00Z</dcterms:created>
  <dcterms:modified xsi:type="dcterms:W3CDTF">2024-09-14T15:22:00Z</dcterms:modified>
</cp:coreProperties>
</file>