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032" w:rsidRDefault="00C84032" w:rsidP="00C84032">
      <w:pPr>
        <w:pStyle w:val="normal"/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Українські народні рухливі ігри як один із аспектів національно – патріотичного виховання дитини</w:t>
      </w:r>
    </w:p>
    <w:p w:rsidR="00B32585" w:rsidRPr="00B32585" w:rsidRDefault="00B32585" w:rsidP="00C84032">
      <w:pPr>
        <w:pStyle w:val="normal"/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84032" w:rsidRDefault="00B32585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Колись, в давнину, наші предки жили в тісних зв’язках із природою і їх господарські заняття та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ітогляд єдналися з явищами природи. Вони щиро вірили, що є такі боги, які правлять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ітом, і особливо шанували тих, від кого сподівались добра та щастя.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Прихід весни зустрічали веснянками (гаївками), в яких тісно поєднувались хорові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існі з іграми й танцями. Поворот сонця з літа на осінь знаменувало свято Івана Купала - день «великого очищення вогнем». Ігри присвячувались Матер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і-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Землі, богу, який посилає грім і блискавку, -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Перуну, богу сонця - Ярилі.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Уславлення божеств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існями, танцями та іграми мало під собою практичну основу </w:t>
      </w:r>
      <w:r w:rsidR="00B32585">
        <w:rPr>
          <w:rFonts w:ascii="Times New Roman" w:eastAsia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задобрити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оточуючу природу й таким чином забезпечити собі достаток і благополуччя.</w:t>
      </w:r>
    </w:p>
    <w:p w:rsidR="00C84032" w:rsidRDefault="00B32585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 Із часом обрядові дійства наших предків утратили своє ритуальне значення й від них лишились тільки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молод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іжні та дитячі забави. Будь-які зібрання дорослих і дітей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супроводжувались ігровою діяльністю, найбільш поширеними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ізновидами якої були біг, скачки, стрільба з лука, кулачні бої, метання спису, а жінки та малі діти водили хороводи. Участь у грі дозволяла людині відійти від проблем повсякдення, запобігала виникненню сумніву й недовіри до своїх сил.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>Час вносить зміни у змі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ігор, створює багато різних варіантів, тільки їх рухлива основа залишається незмінною. Гра включає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 види природних рухів: ходьбу, біг, стрибки, метання, лазіння, вправи з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предметами, а тому є незамінним засобом фізичного виховання дітей.</w:t>
      </w:r>
    </w:p>
    <w:p w:rsidR="00C84032" w:rsidRDefault="00B32585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>«Як дитина бігає і грається, так їй здоров’я усміхається», - стверджує прислі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’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. Чим більше дитина рухається, тим краще росте й розвивається.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Народні рухливі ігри за змістом і формою прості та доступні дітям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ізного віку.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Вони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є універсальним засобом у фізичному вихованні дітвори.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ідкреслюючи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універсальність цього засобу виховання, А. Макаренко писав: «Гра має важливе значення, яке в дорослого має діяльність, робота, служба: яка дитина у грі,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такою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багатьох поглядів вона буде в роботі, коли виросте. Тому виховання майбутнього діяча насамперед відбувається у грі».</w:t>
      </w:r>
    </w:p>
    <w:p w:rsidR="00B32585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>Народні ігри мають оздоровче, освітн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є,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виховне значення.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C84032" w:rsidRPr="00B32585" w:rsidRDefault="00B32585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="00C84032" w:rsidRPr="00B32585">
        <w:rPr>
          <w:rFonts w:ascii="Times New Roman" w:eastAsia="Times New Roman" w:hAnsi="Times New Roman" w:cs="Times New Roman"/>
          <w:sz w:val="28"/>
          <w:szCs w:val="28"/>
          <w:lang w:val="uk-UA"/>
        </w:rPr>
        <w:t>Оздоровче: сприяють гармонійному росту організму дитини, формують правильну поставу, загартовують організм, підвищують працездатність, зміцнюють здоров’я. Дійсний оздоровчий ефект має проведення народних ігор на свіжому повітрі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 w:rsidRPr="00B32585">
        <w:rPr>
          <w:rFonts w:ascii="Times New Roman" w:eastAsia="Times New Roman" w:hAnsi="Times New Roman" w:cs="Times New Roman"/>
          <w:sz w:val="28"/>
          <w:szCs w:val="28"/>
          <w:lang w:val="uk-UA"/>
        </w:rPr>
        <w:t>незалежно від пори року. Це зміцнює мускулатуру, покращує діяльність дихальної, серцево-судинної системи, збільшує рухливість суглобів, міцність зв’язок, стимулює обмінні процеси, позитивно впливає на нервову систему, підвищує опірність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 w:rsidRPr="00B32585">
        <w:rPr>
          <w:rFonts w:ascii="Times New Roman" w:eastAsia="Times New Roman" w:hAnsi="Times New Roman" w:cs="Times New Roman"/>
          <w:sz w:val="28"/>
          <w:szCs w:val="28"/>
          <w:lang w:val="uk-UA"/>
        </w:rPr>
        <w:t>організму до простудних захворювань.</w:t>
      </w:r>
    </w:p>
    <w:p w:rsidR="00C84032" w:rsidRPr="00B32585" w:rsidRDefault="00B32585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C84032" w:rsidRPr="00B32585">
        <w:rPr>
          <w:rFonts w:ascii="Times New Roman" w:eastAsia="Times New Roman" w:hAnsi="Times New Roman" w:cs="Times New Roman"/>
          <w:sz w:val="28"/>
          <w:szCs w:val="28"/>
          <w:lang w:val="uk-UA"/>
        </w:rPr>
        <w:t>Освітнє: формують рухові вміння та навички з бігу, стрибків, метання тощо; розвивають фізичні якості - швидкість, силу, спритність, гнучкість, витривалість; дають основи знань з фізичної культури і спорту, валеології, народознавства, історії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 w:rsidRPr="00B32585">
        <w:rPr>
          <w:rFonts w:ascii="Times New Roman" w:eastAsia="Times New Roman" w:hAnsi="Times New Roman" w:cs="Times New Roman"/>
          <w:sz w:val="28"/>
          <w:szCs w:val="28"/>
          <w:lang w:val="uk-UA"/>
        </w:rPr>
        <w:t>рідного краю тощо.</w:t>
      </w:r>
    </w:p>
    <w:p w:rsidR="00C84032" w:rsidRDefault="00B32585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Виховне: виховують моральні та вольові якості дітей, любов до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ідного краю, звичаїв і традицій українського народу, любов до щоденних і систематичних занять фізичними вправами.</w:t>
      </w:r>
    </w:p>
    <w:p w:rsidR="00C84032" w:rsidRDefault="00B32585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Зараз активно відроджуються культурні цінності нашого народу, які донедавна були забуті та викоріненні зі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ідомості українців. Одним із таких культурних надбань є народна гра, яка відображає характер, темперамент, почуття, побут, звича</w:t>
      </w:r>
      <w:r w:rsidR="00512B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українців. Народні рухливі ігри - неоціненний виховний скарб, який залишили нам наші прадіди. 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результаті життя й побуту мільйонів людей протягом віків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Україні сформувалися самобутні народні ігри, які шліфувались і перевірялись досвідом людей багатьох поколінь. У них як у дзеркалі відображаються звичаї нашого народу,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їх побут й уявлення про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іт.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Важко переоцінити значення ігор і забав у справі формування фізично здорового, етично стійкого й інтелектуально розвиненого майбутнього члена суспільства.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Завдяки народним 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грам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можна виховати в дитині всі ті властивості, котрі ми шануємо в людей і котрі нам би хотілось прищепити дітям різними оповіданнями, бесідами та навчанням. О. П. Усова писала: «У народних іграх немає навіть тіні педагогічної настирливості, й разом з тим усі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вони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цілком педагогічні».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Гра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це 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просто забава, у ній мудрість народу. «У грі розкривається перед дітьми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іт, розкриваються творчі можливості особистості», - казав великий український педагог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В. Сухомлинський.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>Народні ігри можна класифікувати за такими групами:</w:t>
      </w:r>
    </w:p>
    <w:p w:rsidR="00C84032" w:rsidRPr="00B32585" w:rsidRDefault="00B32585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дидактичні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C84032" w:rsidRPr="00B32585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рухливі </w:t>
      </w:r>
      <w:r w:rsidR="00B32585">
        <w:rPr>
          <w:rFonts w:ascii="Times New Roman" w:eastAsia="Times New Roman" w:hAnsi="Times New Roman" w:cs="Times New Roman"/>
          <w:sz w:val="28"/>
          <w:szCs w:val="28"/>
        </w:rPr>
        <w:t>з обмеженим мовленнєвим текстом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C84032" w:rsidRPr="00B32585" w:rsidRDefault="00B32585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рухливі хороводні ігри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C84032" w:rsidRPr="00B32585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B32585">
        <w:rPr>
          <w:rFonts w:ascii="Times New Roman" w:eastAsia="Times New Roman" w:hAnsi="Times New Roman" w:cs="Times New Roman"/>
          <w:sz w:val="28"/>
          <w:szCs w:val="28"/>
        </w:rPr>
        <w:t xml:space="preserve"> ігри мовленнєвої спрямованості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обрядові та звичаєві ігри;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ігри історичної спрямованості;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ігри з відображенням трудових процесі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та побуту народу.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Народні ігри, як фольклорний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жанр, мають специфічні особливості. Це ігри гуртові, вони об'єднують від 10-ти до 20-ти і більше дітей. Їх структурна особливість дозволяє об'єднати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іх бажаючих грати.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>Народні ігри можуть проводитись у будь-якій обстановці: у помешканні й на галявині, на подві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'ї і біля ставу, на луках і на річці.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Народні ігри багатоваріантні. Одна й та сама гра 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ізних регіонах України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має не однакові приспіви, повтори.</w:t>
      </w:r>
    </w:p>
    <w:p w:rsidR="00C84032" w:rsidRDefault="00B32585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Також рухливі народні ігри поділяють на групи: насамперед,  це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сезонно-обрядов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і ігри типу «Кривий танець», «Горішок», «Подоляночка».      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 давні часи такі ігри проводились у певні пори року, у дні календарних свят і супроводжувались обрядовими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існями та хороводами. Деякі з них починались магічними звертаннями-закличками до сил природи, птахі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. У побутових народних іграх відображено працю українського народу (землеробство, тваринництво, ковальство,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мисливство, рибальство): «Гуси», «Нема пана вдома», «Коваль». Ігри-ловітки («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іжмурки», «Латка», «Квач») - безсюжетні ігри, в яких удосконалюються навички швидкого бігу. Серед народних ігор можна також виділити ігри-забави та ігр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и-</w:t>
      </w:r>
      <w:proofErr w:type="gramEnd"/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атракціони. Вони мають естафетний характер з елементами змагань: стрибки на одній нозі, закидання м’ячів у рухому ціль, перетягування каната, ходьба на низьких ходулях,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ідстрибування та ловіння ласощів (бублика, цукерки) зубами - «Бій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півнів», «Перетягування бука», «Пес», ігри комічного характеру «Ледачий Гриць», сюди ж можна віднести гойдання на гойдалках, катання на саморобних каруселях, лазіння по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гладенькому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стовбуру, ліплення снігової баби тощо.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>Народні ігри також поділяються на сюжетні та безсюжетні, великої, середньої та малої рухливості (за ступенем фізичного навантаження)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ри з ходьбою, бігом, лазінням (за ознакою руху, що переважає).</w:t>
      </w:r>
    </w:p>
    <w:p w:rsidR="00C84032" w:rsidRPr="00B32585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>Обдумуючи, які ігри запропонувати дітям, слід ураховувати природні умови. Скажімо, гуляючи в лузі, доречно пограти в «Гусей», «Віночок», «Подоляночку»;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біля водойми - у «Мі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», «Качок і рибалок», «У річку гоп»; у лісі - у «Грибок» «Горішок» тощо.</w:t>
      </w:r>
    </w:p>
    <w:p w:rsidR="00C84032" w:rsidRPr="00B32585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Pr="00B32585">
        <w:rPr>
          <w:rFonts w:ascii="Times New Roman" w:eastAsia="Times New Roman" w:hAnsi="Times New Roman" w:cs="Times New Roman"/>
          <w:i/>
          <w:sz w:val="28"/>
          <w:szCs w:val="28"/>
        </w:rPr>
        <w:t xml:space="preserve">Методика використання народних ігор </w:t>
      </w:r>
      <w:proofErr w:type="gramStart"/>
      <w:r w:rsidRPr="00B32585">
        <w:rPr>
          <w:rFonts w:ascii="Times New Roman" w:eastAsia="Times New Roman" w:hAnsi="Times New Roman" w:cs="Times New Roman"/>
          <w:i/>
          <w:sz w:val="28"/>
          <w:szCs w:val="28"/>
        </w:rPr>
        <w:t>у</w:t>
      </w:r>
      <w:proofErr w:type="gramEnd"/>
      <w:r w:rsidRPr="00B32585">
        <w:rPr>
          <w:rFonts w:ascii="Times New Roman" w:eastAsia="Times New Roman" w:hAnsi="Times New Roman" w:cs="Times New Roman"/>
          <w:i/>
          <w:sz w:val="28"/>
          <w:szCs w:val="28"/>
        </w:rPr>
        <w:t xml:space="preserve"> роботі з дітьми</w:t>
      </w:r>
      <w:r w:rsidR="00B32585" w:rsidRPr="00B32585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.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25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Усі народні ігри проводяться відповідно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вікових можливостей дітей. Гра досить рано входить у життя дітей - уже на першому році життя. «Дитина, граючи, живе, -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писав Т. Лубенець, - і, живучи, грає». Діти будь-якого віку знайдуть собі гру до смаку. Добираючи її, слід враховувати вік дітей, чітко визначати мету кожної гри.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дітьми раннього віку (перший, другий рік життя) використовують переважно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індивідуальні ігри - забавлянки (чи з двома-трьома дітьми). Наприклад, з дітьми другого року життя розігрується (індивідуально)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.«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Кую, кую чобіток», «Мишечка-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скреботушечка», «Дибки-дибки», «Печу, печу хлібчик», «Тосі, тосі», «Сорока-ворона», «Зайчику, зайчику,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де 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бував?», «Котику сірень кий», «Ой чук, чук».</w:t>
      </w:r>
    </w:p>
    <w:p w:rsidR="00C84032" w:rsidRPr="00C810C8" w:rsidRDefault="00C810C8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>З дітьми третього року життя народні ігри можна проводити на прогулянці з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невеликою групою в 5—6 чоловік. Текст слів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 іграх простий, це переважно заклички: «Дощику-дощику», «Вода холодная», «Зозулю-кавулю», «Вийди, вийди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сонечко»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84032" w:rsidRPr="00C810C8" w:rsidRDefault="00C810C8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C84032" w:rsidRPr="00C810C8">
        <w:rPr>
          <w:rFonts w:ascii="Times New Roman" w:eastAsia="Times New Roman" w:hAnsi="Times New Roman" w:cs="Times New Roman"/>
          <w:sz w:val="28"/>
          <w:szCs w:val="28"/>
          <w:lang w:val="uk-UA"/>
        </w:rPr>
        <w:t>У другій молодшій групі (четвертий рік життя) дітям доступні рухливіші хороводні ігри: «Курочка-чубарочка», «Кізонька», «Де ж наші ручки?», «Качечка»,«Ой ходила Марусенька»; рухливі хороводні ігри: «Курочка-чубарочка», «Кізонька», «Де ж наші ручки?», «Подоляночка»; ігри парами: «Моталки»,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 w:rsidRPr="00C810C8">
        <w:rPr>
          <w:rFonts w:ascii="Times New Roman" w:eastAsia="Times New Roman" w:hAnsi="Times New Roman" w:cs="Times New Roman"/>
          <w:sz w:val="28"/>
          <w:szCs w:val="28"/>
          <w:lang w:val="uk-UA"/>
        </w:rPr>
        <w:t>«Дрібу-дрібу-дрібушечки».</w:t>
      </w:r>
    </w:p>
    <w:p w:rsidR="00C84032" w:rsidRDefault="00C810C8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Дітям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п'ятого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 року життя доступні й складніші хороводні ігри з текстом для співу: «Галя по садочку ходила...», «Калина», «Я лисичка, я сестричка», «Ой у перепілки...», «Жили у бабусі...». Наприклад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:«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М’яч сусідові», «Не лови ґав», «Хто швидше», «У навбитки», «У кидка» (розвиток окоміру, спритності, сили,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координації рухів). Окрім цих ігор пропонуються хороводи, але вже з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ізними атрибутами - віночком, хусточкою, стрічкою.</w:t>
      </w:r>
    </w:p>
    <w:p w:rsidR="00C84032" w:rsidRPr="00C810C8" w:rsidRDefault="00C810C8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Народні ігри для дітей старшого дошкільного віку можна поділити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 кілька груп.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 w:rsidRPr="00C810C8">
        <w:rPr>
          <w:rFonts w:ascii="Times New Roman" w:eastAsia="Times New Roman" w:hAnsi="Times New Roman" w:cs="Times New Roman"/>
          <w:sz w:val="28"/>
          <w:szCs w:val="28"/>
          <w:lang w:val="uk-UA"/>
        </w:rPr>
        <w:t>До першої групи належать рухливі ігри з текстом-діалогом: «Кози», «Панас», «Чорне - біле», «Гуси», «У гусей», «Жмурки», «Квочка», «Крук», «Сірий кіт», «Залізний ключ» та ін.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До другої групи належать хороводні ігри зі співом. Текст цих ігор ознайомлює дітей з трудовими процесами, із звичаями українського народу.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Це такі ігри, як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>«Соловейко-сватку», «А ми просо сіяли, сіяли...», «Мак», «Задумала бабусенька» та інші.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>Наступну групу становлять ігри розважального характеру, в яких відбито народні звичаї. Це ігри «Ягілочка», «Чий вінок кращий?», «Ходить Гарбуз по городі», «Як 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>нас біля воріт», «Ой є в лісі калина», «Ой нагорі жито» та інші.</w:t>
      </w:r>
      <w:proofErr w:type="gramEnd"/>
    </w:p>
    <w:p w:rsidR="00C84032" w:rsidRDefault="00C810C8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Чимало народних ігор стануть у пригоді вихователю для закріплення звуковимови, звуконаслідування. Серед них: «У волосянку», «Рядки», «Гуси», «Ку-ку, ку-ку, птичко мала», «Прослужив я в пана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ік», «Задумала бабусенька», «Довгоносий журавель» та інші.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Наприклад, із старшими дітьми для вправляння у вимові голосних звуків та регулювання сили голосу можна запропонувати їм гру «У волосянку».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 дітьми третього-четвертого року життя народні ігри бажано проводити на прогулянці. Текст слів у іграх простий, це переважно заклички: «Дощику, дощику», «Вода холодна», «Зозулю-кавулю», «Вийди, </w:t>
      </w:r>
      <w:r>
        <w:rPr>
          <w:rFonts w:ascii="Times New Roman" w:eastAsia="Times New Roman" w:hAnsi="Times New Roman" w:cs="Times New Roman"/>
          <w:sz w:val="28"/>
          <w:szCs w:val="28"/>
        </w:rPr>
        <w:t>вийди, сонечко», «Гайку, гайку»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>Дітям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п’ятого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 року життя доступні і складніші ігри. Перш ніж запропонувати дітям певну народну гру, треба ознайомити їх з її походженням, атрибутами та дійовими особами, розповісти, як у цю гру грали в давнину. Наприклад, як можна ознайомити дітей з давньою традицією святкування Івана Купала (гра «Горю дуб»). Напередодні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свята купальське дерево прикрашали вінками, квітами,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стр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ічками.</w:t>
      </w:r>
    </w:p>
    <w:p w:rsidR="00C84032" w:rsidRDefault="00C810C8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>Увечері біля обрядового дерева розкладали вогнище з дубових гілок. Хлопці в парах із дівчатами перестрибували через нього. Вважалося, що в такий спосіб відбувається очищення вогнем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 І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 давніх-давен люди вірили, що вогонь очищує душу від усього злого й наділяє силою та здоров’ям. Саме тому цей обряд проводили перед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>жнивами. Діти з цікавістю слухають про те, що стрибала через вогонь тільки доросла молодь, а дітлахи стрибали через кропиву, адже так безпечніше. А якщо кропива все-таки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>когось і жалила, то це було на користь. Варто ознайомити дітей із символікою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вінкоплетіння – пояснити значення квітів і кольорів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стр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ічок.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Перед грою «Кривий танець» можна знайомити дітей з історією гри. Ось одна із версій. Гра виникла дуже давно, у ті часи, коли на нашу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країну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нападали татари.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Батьки тоді вчили дітей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остер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ігатись ворога й у разі небезпеки заплутувати свої сліди, щоб чужинці по них не потрапили в село. У танку імітується саме такий рух—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кривій. Діти водили «кривий» хоровод по обіді біля церкви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свято Благовіщення. Люди з особливою шаною ставились до цього свята, коли «Бог благословляє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і рослини».Тому працювати в цей день вважалося завеликий гріх. Існувало повір’я, що на Благовіщення навіть птах не в’є собі гнізда. 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свято вранці діти виходили в поле до бузька (лелеки), показували йому освячений хліб і промовляли: «Бусень, бусень,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 тобі хлібця, 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ти нам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- жита копу».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Таку інформацію треба добирати до кожної гри, а також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ідшуковувати уривки оповідань, народних казок, влучні загадки та прислів’я (наприклад, ось таку загадку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доречно запропонувати перед грою «Коза»: «Не ді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, а з бородою, не бик, а з рогами, не корова, а доїться»). Дітям дуже подобається, коли їм розповідають про виготовлення атрибуті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до народних ігор в давнину. Наприклад: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м’яч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колись робили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 бичачої вовни, яку скачували між долонями, а щоб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м’яч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був пружнішим, його змочували водою. Такий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м’яч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називався повстяним, і грались ним переважно старші діти або дорослі, бо він був надто важкий. А спеціально для малят вовну скачували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кульку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й обшивали зверху шкірою. Такий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м’яч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був легкий і називався ремінним.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Замість вовни використовували також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ір’я, пух, волоски очерету. У давнину діти використовували для рухливих ігор майже все, що потрапляло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ід руку.</w:t>
      </w:r>
    </w:p>
    <w:p w:rsidR="00C84032" w:rsidRDefault="00C810C8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Із малими формами фольклору можна знайомити дітей як перед початком ігор, так і розучуючи їх безпосередньо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 xml:space="preserve">ід час гри, оскільки вони досить ритмічні й легко запам’ятовуються. Прислів’я та приказки використовуються і для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ідбиття підсумку гри: «Дружній череді і вовк не страшний», «Зробили спішно, коли б воно не вийшло смішно», «Берись дружно - не буде сутужно» тощо. Такий лаконічний виховний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C84032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="00C84032">
        <w:rPr>
          <w:rFonts w:ascii="Times New Roman" w:eastAsia="Times New Roman" w:hAnsi="Times New Roman" w:cs="Times New Roman"/>
          <w:sz w:val="28"/>
          <w:szCs w:val="28"/>
        </w:rPr>
        <w:t>ідсумок справляє на дітей набагато сильніше враження, ніж надокучливе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84032">
        <w:rPr>
          <w:rFonts w:ascii="Times New Roman" w:eastAsia="Times New Roman" w:hAnsi="Times New Roman" w:cs="Times New Roman"/>
          <w:sz w:val="28"/>
          <w:szCs w:val="28"/>
        </w:rPr>
        <w:t>моралізування.</w:t>
      </w:r>
    </w:p>
    <w:p w:rsidR="00C84032" w:rsidRDefault="00C84032" w:rsidP="00B32585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Народній грі можна присвятити й окреме заняття: пояснити значення професій, про які йдеться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тексті гри, заучити текст гри, розподілити ролі, проказати діалог, а потім уже грати.</w:t>
      </w:r>
    </w:p>
    <w:p w:rsidR="00C84032" w:rsidRDefault="00C84032" w:rsidP="00C810C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Народні хороводні ігри проводяться в ранкові години, на прогулянці, або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друг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ій половині дня. Вони також входять до складу занять з усіх розділів програми, ними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бажано закінчувати заняття для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іднесення емоційного тонусу дитини. Без хороводних ігор не може обійтись жодне народне свято чи розвага. «Для того, щоб це животворне джерело не замулювалося, - пише В.Скуратівський, - не згасали його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пульсуючі водограї, котрі повсякчас погамовують духовну спрагу, приносять нам радість і здоровий дух, мусимо бути ревними оберігачами наших кращих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народних традицій, серед яких уосібне місце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ідають дитячі ігри і яким відведена самою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природою виняткова роль у вихованні наших дітей.</w:t>
      </w:r>
    </w:p>
    <w:p w:rsidR="00C84032" w:rsidRDefault="00C84032" w:rsidP="00C810C8">
      <w:pPr>
        <w:pStyle w:val="normal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810C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Народна гра 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це 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тільки активний рух і весела розвага. Це змога для кожного малюка реалізувати власне «Я» і заразом відчути себе учасником спільних дій.</w:t>
      </w:r>
    </w:p>
    <w:p w:rsidR="00C84032" w:rsidRDefault="00C84032" w:rsidP="00C84032">
      <w:pPr>
        <w:pStyle w:val="normal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7F6E" w:rsidRDefault="00C87F6E"/>
    <w:sectPr w:rsidR="00C87F6E" w:rsidSect="00341AC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C84032"/>
    <w:rsid w:val="00512B0B"/>
    <w:rsid w:val="00B32585"/>
    <w:rsid w:val="00B347BC"/>
    <w:rsid w:val="00C810C8"/>
    <w:rsid w:val="00C84032"/>
    <w:rsid w:val="00C87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F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C84032"/>
    <w:pPr>
      <w:spacing w:after="0"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2104</Words>
  <Characters>11999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User1NVK</dc:creator>
  <cp:keywords/>
  <dc:description/>
  <cp:lastModifiedBy>User1NVK</cp:lastModifiedBy>
  <cp:revision>3</cp:revision>
  <dcterms:created xsi:type="dcterms:W3CDTF">2025-01-28T11:29:00Z</dcterms:created>
  <dcterms:modified xsi:type="dcterms:W3CDTF">2025-01-30T13:43:00Z</dcterms:modified>
</cp:coreProperties>
</file>