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0893" w:rsidRPr="003E0893" w:rsidRDefault="003E0893" w:rsidP="003E0893">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3E0893">
        <w:rPr>
          <w:rFonts w:ascii="Times New Roman" w:eastAsia="Times New Roman" w:hAnsi="Times New Roman" w:cs="Times New Roman"/>
          <w:b/>
          <w:bCs/>
          <w:sz w:val="28"/>
          <w:szCs w:val="28"/>
        </w:rPr>
        <w:t>Використання якісних проблемних задач для розвитку творчих здібностей учнів</w:t>
      </w:r>
    </w:p>
    <w:p w:rsidR="004016BE" w:rsidRDefault="004016BE" w:rsidP="003E0893">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rPr>
      </w:pPr>
    </w:p>
    <w:p w:rsidR="003E0893" w:rsidRPr="003E0893" w:rsidRDefault="003E0893" w:rsidP="003E0893">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bookmarkStart w:id="0" w:name="_GoBack"/>
      <w:r w:rsidRPr="003E0893">
        <w:rPr>
          <w:rFonts w:ascii="Times New Roman" w:eastAsia="Times New Roman" w:hAnsi="Times New Roman" w:cs="Times New Roman"/>
          <w:sz w:val="28"/>
          <w:szCs w:val="28"/>
        </w:rPr>
        <w:t>Творчість – продуктивна форма активності й самостійності людини. Її результатом є наукові відкриття, винаходи, створення нових музичних, художніх творів, розв’язування нових завдань у праці лікаря, вчителя, художника, інженера тощо. Творчість – психологічно складний процес. У центрі його – уява, навколо неї задіяні інші психічні процеси: увага, пам’ять, мислення, які виявляються в тих знаннях, що є в людини. Уява доповнюється здібностями і вміннями. Формування й розвиток творчих здібностей учнів виступають сьогодні однією з актуальних проблем української системи освіти. Процесом розвитку творчих здібностей дітей треба управляти.</w:t>
      </w:r>
    </w:p>
    <w:bookmarkEnd w:id="0"/>
    <w:p w:rsidR="003E0893" w:rsidRPr="003E0893" w:rsidRDefault="003E0893" w:rsidP="003E0893">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3E0893">
        <w:rPr>
          <w:rFonts w:ascii="Times New Roman" w:eastAsia="Times New Roman" w:hAnsi="Times New Roman" w:cs="Times New Roman"/>
          <w:sz w:val="28"/>
          <w:szCs w:val="28"/>
        </w:rPr>
        <w:t>Великий     німецький     фізик     Альберт     Ейнштейн     наголошував:</w:t>
      </w:r>
      <w:r>
        <w:rPr>
          <w:rFonts w:ascii="Times New Roman" w:eastAsia="Times New Roman" w:hAnsi="Times New Roman" w:cs="Times New Roman"/>
          <w:sz w:val="28"/>
          <w:szCs w:val="28"/>
        </w:rPr>
        <w:t xml:space="preserve"> </w:t>
      </w:r>
      <w:r w:rsidRPr="003E0893">
        <w:rPr>
          <w:rFonts w:ascii="Times New Roman" w:eastAsia="Times New Roman" w:hAnsi="Times New Roman" w:cs="Times New Roman"/>
          <w:sz w:val="28"/>
          <w:szCs w:val="28"/>
        </w:rPr>
        <w:t>«Правильно навчає той, хто навчає цікаво». На сучасному етапі розвитку освіти ця теза залишається дуже актуальною. Адже, якщо учню не цікаво вивчати предмет, результату, якого очікує вчитель від навчання, ніколи не буде. Перед кожним педагогом сьогодні постає проблема: «Як зацікавити учня? Яку форму навчання краще використати для цього? Як її правильно організувати?»     Що     може     бути     стимулом     до     певного     виду     діяльності?</w:t>
      </w:r>
    </w:p>
    <w:p w:rsidR="003E0893" w:rsidRPr="003E0893" w:rsidRDefault="003E0893" w:rsidP="003E0893">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3E0893">
        <w:rPr>
          <w:rFonts w:ascii="Times New Roman" w:eastAsia="Times New Roman" w:hAnsi="Times New Roman" w:cs="Times New Roman"/>
          <w:sz w:val="28"/>
          <w:szCs w:val="28"/>
        </w:rPr>
        <w:t>Найбільш значимим, найбільш діючим і ефективним внутрішнім стимулом є прагнення до пізнання нового, засноване винятково на інтересі до предмета пізнання. Щоб мислення почало працювати, людину необхідно чимось вразити, здивувати, викликати розгубленість.</w:t>
      </w:r>
    </w:p>
    <w:p w:rsidR="003E0893" w:rsidRPr="003E0893" w:rsidRDefault="003E0893" w:rsidP="003E0893">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3E0893">
        <w:rPr>
          <w:rFonts w:ascii="Times New Roman" w:eastAsia="Times New Roman" w:hAnsi="Times New Roman" w:cs="Times New Roman"/>
          <w:sz w:val="28"/>
          <w:szCs w:val="28"/>
        </w:rPr>
        <w:t>Викликати здивування учнів можна, пропонуючи  їм якісні  завдання  на різних етапах уроку. Добірка таких завдань наведена нижче.</w:t>
      </w:r>
    </w:p>
    <w:p w:rsidR="004016BE" w:rsidRDefault="004016BE" w:rsidP="004016BE">
      <w:pPr>
        <w:shd w:val="clear" w:color="auto" w:fill="FFFFFF"/>
        <w:autoSpaceDE w:val="0"/>
        <w:autoSpaceDN w:val="0"/>
        <w:adjustRightInd w:val="0"/>
        <w:spacing w:after="0" w:line="240" w:lineRule="auto"/>
        <w:ind w:firstLine="709"/>
        <w:jc w:val="center"/>
        <w:rPr>
          <w:rFonts w:ascii="Times New Roman" w:eastAsia="Times New Roman" w:hAnsi="Times New Roman" w:cs="Times New Roman"/>
          <w:b/>
          <w:bCs/>
          <w:sz w:val="28"/>
          <w:szCs w:val="28"/>
        </w:rPr>
      </w:pPr>
    </w:p>
    <w:p w:rsidR="003E0893" w:rsidRPr="003E0893" w:rsidRDefault="003E0893" w:rsidP="004016BE">
      <w:pPr>
        <w:shd w:val="clear" w:color="auto" w:fill="FFFFFF"/>
        <w:autoSpaceDE w:val="0"/>
        <w:autoSpaceDN w:val="0"/>
        <w:adjustRightInd w:val="0"/>
        <w:spacing w:after="0" w:line="240" w:lineRule="auto"/>
        <w:ind w:firstLine="709"/>
        <w:jc w:val="center"/>
        <w:rPr>
          <w:rFonts w:ascii="Times New Roman" w:hAnsi="Times New Roman" w:cs="Times New Roman"/>
          <w:sz w:val="28"/>
          <w:szCs w:val="28"/>
        </w:rPr>
      </w:pPr>
      <w:r w:rsidRPr="003E0893">
        <w:rPr>
          <w:rFonts w:ascii="Times New Roman" w:eastAsia="Times New Roman" w:hAnsi="Times New Roman" w:cs="Times New Roman"/>
          <w:b/>
          <w:bCs/>
          <w:sz w:val="28"/>
          <w:szCs w:val="28"/>
        </w:rPr>
        <w:t>Динаміка</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567"/>
        <w:jc w:val="both"/>
        <w:rPr>
          <w:rFonts w:ascii="Times New Roman" w:hAnsi="Times New Roman" w:cs="Times New Roman"/>
          <w:sz w:val="28"/>
          <w:szCs w:val="28"/>
        </w:rPr>
      </w:pPr>
      <w:r w:rsidRPr="003E0893">
        <w:rPr>
          <w:rFonts w:ascii="Times New Roman" w:eastAsia="Times New Roman" w:hAnsi="Times New Roman" w:cs="Times New Roman"/>
          <w:sz w:val="28"/>
          <w:szCs w:val="28"/>
        </w:rPr>
        <w:t xml:space="preserve">На огранену склянку покласти фанерну дошку з достатньо важким вантажем (гиря 10 </w:t>
      </w:r>
      <w:r w:rsidRPr="003E0893">
        <w:rPr>
          <w:rFonts w:ascii="Times New Roman" w:eastAsia="Times New Roman" w:hAnsi="Times New Roman" w:cs="Times New Roman"/>
          <w:sz w:val="28"/>
          <w:szCs w:val="28"/>
          <w:lang w:val="ru-RU"/>
        </w:rPr>
        <w:t xml:space="preserve">кг) </w:t>
      </w:r>
      <w:r w:rsidRPr="003E0893">
        <w:rPr>
          <w:rFonts w:ascii="Times New Roman" w:eastAsia="Times New Roman" w:hAnsi="Times New Roman" w:cs="Times New Roman"/>
          <w:sz w:val="28"/>
          <w:szCs w:val="28"/>
        </w:rPr>
        <w:t>і запропонувати учням дати відповідь на запитання: «Чи розіб’ється склянка, якщо сильно ударити молоток по гирі?»</w:t>
      </w:r>
    </w:p>
    <w:p w:rsidR="003E0893" w:rsidRPr="003E0893" w:rsidRDefault="003E0893" w:rsidP="003E0893">
      <w:pPr>
        <w:pStyle w:val="a3"/>
        <w:shd w:val="clear" w:color="auto" w:fill="FFFFFF"/>
        <w:autoSpaceDE w:val="0"/>
        <w:autoSpaceDN w:val="0"/>
        <w:adjustRightInd w:val="0"/>
        <w:spacing w:after="0" w:line="240" w:lineRule="auto"/>
        <w:ind w:left="567"/>
        <w:jc w:val="both"/>
        <w:rPr>
          <w:rFonts w:ascii="Times New Roman" w:hAnsi="Times New Roman" w:cs="Times New Roman"/>
          <w:sz w:val="28"/>
          <w:szCs w:val="28"/>
        </w:rPr>
      </w:pPr>
      <w:r w:rsidRPr="003E0893">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Оскільки гиря інертна, для розбивання склянки ударів по гирі замало, а результат можна побачити після проведення досліду.</w:t>
      </w:r>
    </w:p>
    <w:p w:rsidR="003E0893" w:rsidRPr="004016BE" w:rsidRDefault="003E0893" w:rsidP="003E0893">
      <w:pPr>
        <w:pStyle w:val="a3"/>
        <w:numPr>
          <w:ilvl w:val="0"/>
          <w:numId w:val="3"/>
        </w:numPr>
        <w:shd w:val="clear" w:color="auto" w:fill="FFFFFF"/>
        <w:autoSpaceDE w:val="0"/>
        <w:autoSpaceDN w:val="0"/>
        <w:adjustRightInd w:val="0"/>
        <w:spacing w:after="0" w:line="240" w:lineRule="auto"/>
        <w:ind w:left="567"/>
        <w:jc w:val="both"/>
        <w:rPr>
          <w:rFonts w:ascii="Times New Roman" w:hAnsi="Times New Roman" w:cs="Times New Roman"/>
          <w:sz w:val="28"/>
          <w:szCs w:val="28"/>
        </w:rPr>
      </w:pPr>
      <w:r w:rsidRPr="003E0893">
        <w:rPr>
          <w:rFonts w:ascii="Times New Roman" w:eastAsia="Times New Roman" w:hAnsi="Times New Roman" w:cs="Times New Roman"/>
          <w:sz w:val="28"/>
          <w:szCs w:val="28"/>
        </w:rPr>
        <w:t xml:space="preserve">Повісити гирю 1 </w:t>
      </w:r>
      <w:r w:rsidRPr="003E0893">
        <w:rPr>
          <w:rFonts w:ascii="Times New Roman" w:eastAsia="Times New Roman" w:hAnsi="Times New Roman" w:cs="Times New Roman"/>
          <w:sz w:val="28"/>
          <w:szCs w:val="28"/>
          <w:lang w:val="ru-RU"/>
        </w:rPr>
        <w:t xml:space="preserve">кг </w:t>
      </w:r>
      <w:r w:rsidRPr="003E0893">
        <w:rPr>
          <w:rFonts w:ascii="Times New Roman" w:eastAsia="Times New Roman" w:hAnsi="Times New Roman" w:cs="Times New Roman"/>
          <w:sz w:val="28"/>
          <w:szCs w:val="28"/>
        </w:rPr>
        <w:t>на нитці, а іншу нитку приєднати знизу. Спитати у дітей, що буде, якщо потягнути різко, і що буде, якщо потягнути плавно.</w:t>
      </w:r>
    </w:p>
    <w:p w:rsidR="004016BE" w:rsidRPr="004016BE" w:rsidRDefault="004016BE" w:rsidP="004016BE">
      <w:pPr>
        <w:pStyle w:val="a3"/>
        <w:shd w:val="clear" w:color="auto" w:fill="FFFFFF"/>
        <w:autoSpaceDE w:val="0"/>
        <w:autoSpaceDN w:val="0"/>
        <w:adjustRightInd w:val="0"/>
        <w:spacing w:after="0" w:line="240" w:lineRule="auto"/>
        <w:ind w:left="567"/>
        <w:jc w:val="both"/>
        <w:rPr>
          <w:rFonts w:ascii="Times New Roman" w:hAnsi="Times New Roman" w:cs="Times New Roman"/>
          <w:sz w:val="28"/>
          <w:szCs w:val="28"/>
        </w:rPr>
      </w:pPr>
      <w:r>
        <w:rPr>
          <w:rFonts w:ascii="Times New Roman" w:eastAsia="Times New Roman" w:hAnsi="Times New Roman" w:cs="Times New Roman"/>
          <w:sz w:val="28"/>
          <w:szCs w:val="28"/>
        </w:rPr>
        <w:t>Відповідь. Різко – рветься нижня, плавно – верхня.</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567"/>
        <w:jc w:val="both"/>
        <w:rPr>
          <w:rFonts w:ascii="Times New Roman" w:hAnsi="Times New Roman" w:cs="Times New Roman"/>
          <w:sz w:val="28"/>
          <w:szCs w:val="28"/>
        </w:rPr>
      </w:pPr>
      <w:r w:rsidRPr="003E0893">
        <w:rPr>
          <w:rFonts w:ascii="Times New Roman" w:eastAsia="Times New Roman" w:hAnsi="Times New Roman" w:cs="Times New Roman"/>
          <w:sz w:val="28"/>
          <w:szCs w:val="28"/>
        </w:rPr>
        <w:t xml:space="preserve">Дослід: склейте із шматочків газетного паперу шириною 2-2,5 </w:t>
      </w:r>
      <w:r w:rsidRPr="003E0893">
        <w:rPr>
          <w:rFonts w:ascii="Times New Roman" w:eastAsia="Times New Roman" w:hAnsi="Times New Roman" w:cs="Times New Roman"/>
          <w:sz w:val="28"/>
          <w:szCs w:val="28"/>
          <w:lang w:val="ru-RU"/>
        </w:rPr>
        <w:t xml:space="preserve">см </w:t>
      </w:r>
      <w:r w:rsidRPr="003E0893">
        <w:rPr>
          <w:rFonts w:ascii="Times New Roman" w:eastAsia="Times New Roman" w:hAnsi="Times New Roman" w:cs="Times New Roman"/>
          <w:sz w:val="28"/>
          <w:szCs w:val="28"/>
        </w:rPr>
        <w:t xml:space="preserve">два кільця. </w:t>
      </w:r>
      <w:proofErr w:type="spellStart"/>
      <w:r w:rsidRPr="003E0893">
        <w:rPr>
          <w:rFonts w:ascii="Times New Roman" w:eastAsia="Times New Roman" w:hAnsi="Times New Roman" w:cs="Times New Roman"/>
          <w:sz w:val="28"/>
          <w:szCs w:val="28"/>
        </w:rPr>
        <w:t>Підвісьте</w:t>
      </w:r>
      <w:proofErr w:type="spellEnd"/>
      <w:r w:rsidRPr="003E0893">
        <w:rPr>
          <w:rFonts w:ascii="Times New Roman" w:eastAsia="Times New Roman" w:hAnsi="Times New Roman" w:cs="Times New Roman"/>
          <w:sz w:val="28"/>
          <w:szCs w:val="28"/>
        </w:rPr>
        <w:t xml:space="preserve"> їх на лезах ножів. На кільця покладіть довгу дерев’яну лінійку (≈ 1 </w:t>
      </w:r>
      <w:r w:rsidRPr="003E0893">
        <w:rPr>
          <w:rFonts w:ascii="Times New Roman" w:eastAsia="Times New Roman" w:hAnsi="Times New Roman" w:cs="Times New Roman"/>
          <w:sz w:val="28"/>
          <w:szCs w:val="28"/>
          <w:lang w:val="ru-RU"/>
        </w:rPr>
        <w:t xml:space="preserve">м). </w:t>
      </w:r>
      <w:r w:rsidRPr="003E0893">
        <w:rPr>
          <w:rFonts w:ascii="Times New Roman" w:eastAsia="Times New Roman" w:hAnsi="Times New Roman" w:cs="Times New Roman"/>
          <w:sz w:val="28"/>
          <w:szCs w:val="28"/>
        </w:rPr>
        <w:t>Запитання до учнів: «Що станеться, якщо різко вдарити металевим стержнем посередині лінійки?».</w:t>
      </w:r>
    </w:p>
    <w:p w:rsidR="003E0893" w:rsidRPr="003E0893" w:rsidRDefault="003E0893" w:rsidP="003E0893">
      <w:pPr>
        <w:pStyle w:val="a3"/>
        <w:shd w:val="clear" w:color="auto" w:fill="FFFFFF"/>
        <w:autoSpaceDE w:val="0"/>
        <w:autoSpaceDN w:val="0"/>
        <w:adjustRightInd w:val="0"/>
        <w:spacing w:after="0" w:line="240" w:lineRule="auto"/>
        <w:ind w:left="567"/>
        <w:jc w:val="both"/>
        <w:rPr>
          <w:rFonts w:ascii="Times New Roman" w:hAnsi="Times New Roman" w:cs="Times New Roman"/>
          <w:sz w:val="28"/>
          <w:szCs w:val="28"/>
        </w:rPr>
      </w:pPr>
      <w:r w:rsidRPr="003E0893">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Лінійка зламається, а паперові кільця залишаться цілими.</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567"/>
        <w:jc w:val="both"/>
        <w:rPr>
          <w:rFonts w:ascii="Times New Roman" w:hAnsi="Times New Roman" w:cs="Times New Roman"/>
          <w:sz w:val="28"/>
          <w:szCs w:val="28"/>
        </w:rPr>
      </w:pPr>
      <w:r w:rsidRPr="003E0893">
        <w:rPr>
          <w:rFonts w:ascii="Times New Roman" w:eastAsia="Times New Roman" w:hAnsi="Times New Roman" w:cs="Times New Roman"/>
          <w:sz w:val="28"/>
          <w:szCs w:val="28"/>
        </w:rPr>
        <w:t>Чому під час прополювання бур’яни слід витягати із ґрунту повільно, уникаючи ривків?</w:t>
      </w:r>
    </w:p>
    <w:p w:rsidR="003E0893" w:rsidRPr="003E0893" w:rsidRDefault="003E0893" w:rsidP="003E0893">
      <w:pPr>
        <w:pStyle w:val="a3"/>
        <w:shd w:val="clear" w:color="auto" w:fill="FFFFFF"/>
        <w:autoSpaceDE w:val="0"/>
        <w:autoSpaceDN w:val="0"/>
        <w:adjustRightInd w:val="0"/>
        <w:spacing w:after="0" w:line="240" w:lineRule="auto"/>
        <w:ind w:left="567"/>
        <w:jc w:val="both"/>
        <w:rPr>
          <w:rFonts w:ascii="Times New Roman" w:hAnsi="Times New Roman" w:cs="Times New Roman"/>
          <w:sz w:val="28"/>
          <w:szCs w:val="28"/>
        </w:rPr>
      </w:pPr>
      <w:r w:rsidRPr="003E0893">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Кожне     тіло     інертне,     тому,     щоб     вирвати     бур’яни     з</w:t>
      </w:r>
      <w:r>
        <w:rPr>
          <w:rFonts w:ascii="Times New Roman" w:eastAsia="Times New Roman" w:hAnsi="Times New Roman" w:cs="Times New Roman"/>
          <w:sz w:val="28"/>
          <w:szCs w:val="28"/>
        </w:rPr>
        <w:t xml:space="preserve"> </w:t>
      </w:r>
      <w:r w:rsidRPr="003E0893">
        <w:rPr>
          <w:rFonts w:ascii="Times New Roman" w:eastAsia="Times New Roman" w:hAnsi="Times New Roman" w:cs="Times New Roman"/>
          <w:sz w:val="28"/>
          <w:szCs w:val="28"/>
        </w:rPr>
        <w:t>корінням, треба надати їм можливості набрати швидкості.</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567"/>
        <w:jc w:val="both"/>
        <w:rPr>
          <w:rFonts w:ascii="Times New Roman" w:hAnsi="Times New Roman" w:cs="Times New Roman"/>
          <w:sz w:val="28"/>
          <w:szCs w:val="28"/>
        </w:rPr>
      </w:pPr>
      <w:r w:rsidRPr="003E0893">
        <w:rPr>
          <w:rFonts w:ascii="Times New Roman" w:hAnsi="Times New Roman" w:cs="Times New Roman"/>
          <w:sz w:val="28"/>
          <w:szCs w:val="28"/>
        </w:rPr>
        <w:lastRenderedPageBreak/>
        <w:t xml:space="preserve"> </w:t>
      </w:r>
      <w:r w:rsidRPr="003E0893">
        <w:rPr>
          <w:rFonts w:ascii="Times New Roman" w:eastAsia="Times New Roman" w:hAnsi="Times New Roman" w:cs="Times New Roman"/>
          <w:sz w:val="28"/>
          <w:szCs w:val="28"/>
        </w:rPr>
        <w:t>Як пояснити, що людина, яка біжить, спіткнувшись, падає в напрямі свого руху, а людина, яка ковзає по льоду, падає в напрямі, протилежному напрямку руху?</w:t>
      </w:r>
    </w:p>
    <w:p w:rsidR="003E0893" w:rsidRPr="003E0893" w:rsidRDefault="003E0893" w:rsidP="003E0893">
      <w:pPr>
        <w:pStyle w:val="a3"/>
        <w:shd w:val="clear" w:color="auto" w:fill="FFFFFF"/>
        <w:autoSpaceDE w:val="0"/>
        <w:autoSpaceDN w:val="0"/>
        <w:adjustRightInd w:val="0"/>
        <w:spacing w:after="0" w:line="240" w:lineRule="auto"/>
        <w:ind w:left="567"/>
        <w:jc w:val="both"/>
        <w:rPr>
          <w:rFonts w:ascii="Times New Roman" w:hAnsi="Times New Roman" w:cs="Times New Roman"/>
          <w:sz w:val="28"/>
          <w:szCs w:val="28"/>
        </w:rPr>
      </w:pPr>
      <w:r w:rsidRPr="003E0893">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Тіло намагається зберегти    свою швидкість сталою.</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567"/>
        <w:jc w:val="both"/>
        <w:rPr>
          <w:rFonts w:ascii="Times New Roman" w:hAnsi="Times New Roman" w:cs="Times New Roman"/>
          <w:sz w:val="28"/>
          <w:szCs w:val="28"/>
        </w:rPr>
      </w:pPr>
      <w:r w:rsidRPr="003E0893">
        <w:rPr>
          <w:rFonts w:ascii="Times New Roman" w:eastAsia="Times New Roman" w:hAnsi="Times New Roman" w:cs="Times New Roman"/>
          <w:sz w:val="28"/>
          <w:szCs w:val="28"/>
        </w:rPr>
        <w:t xml:space="preserve">На думку </w:t>
      </w:r>
      <w:proofErr w:type="spellStart"/>
      <w:r w:rsidRPr="003E0893">
        <w:rPr>
          <w:rFonts w:ascii="Times New Roman" w:eastAsia="Times New Roman" w:hAnsi="Times New Roman" w:cs="Times New Roman"/>
          <w:sz w:val="28"/>
          <w:szCs w:val="28"/>
        </w:rPr>
        <w:t>Арістотеля</w:t>
      </w:r>
      <w:proofErr w:type="spellEnd"/>
      <w:r w:rsidRPr="003E0893">
        <w:rPr>
          <w:rFonts w:ascii="Times New Roman" w:eastAsia="Times New Roman" w:hAnsi="Times New Roman" w:cs="Times New Roman"/>
          <w:sz w:val="28"/>
          <w:szCs w:val="28"/>
        </w:rPr>
        <w:t>, сила – причина руху тіла; якщо відсутня сила, тіло нерухоме і тільки нерухоме. Чому ж тоді м’яч продовжує рухатися, коли дія руки, що привела його в рух, припиняється?</w:t>
      </w:r>
    </w:p>
    <w:p w:rsidR="003E0893" w:rsidRPr="003E0893" w:rsidRDefault="003E0893" w:rsidP="003E0893">
      <w:pPr>
        <w:pStyle w:val="a3"/>
        <w:shd w:val="clear" w:color="auto" w:fill="FFFFFF"/>
        <w:autoSpaceDE w:val="0"/>
        <w:autoSpaceDN w:val="0"/>
        <w:adjustRightInd w:val="0"/>
        <w:spacing w:after="0" w:line="240" w:lineRule="auto"/>
        <w:ind w:left="567"/>
        <w:jc w:val="both"/>
        <w:rPr>
          <w:rFonts w:ascii="Times New Roman" w:hAnsi="Times New Roman" w:cs="Times New Roman"/>
          <w:sz w:val="28"/>
          <w:szCs w:val="28"/>
        </w:rPr>
      </w:pPr>
      <w:r w:rsidRPr="003E0893">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Перший закон Ньютона – тіло продовжує рух за інерцією.</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567"/>
        <w:jc w:val="both"/>
        <w:rPr>
          <w:rFonts w:ascii="Times New Roman" w:hAnsi="Times New Roman" w:cs="Times New Roman"/>
          <w:sz w:val="28"/>
          <w:szCs w:val="28"/>
        </w:rPr>
      </w:pPr>
      <w:r w:rsidRPr="003E0893">
        <w:rPr>
          <w:rFonts w:ascii="Times New Roman" w:eastAsia="Times New Roman" w:hAnsi="Times New Roman" w:cs="Times New Roman"/>
          <w:sz w:val="28"/>
          <w:szCs w:val="28"/>
        </w:rPr>
        <w:t>Космічний корабель, що прямує із Землі на Місяць, пройшов точку, де притягання обох тіл однакове. Чи ті самі причини невагомості корабля до і після цієї точки, якщо двигуни вимкнуто?</w:t>
      </w:r>
    </w:p>
    <w:p w:rsidR="003E0893" w:rsidRPr="003E0893" w:rsidRDefault="003E0893" w:rsidP="003E0893">
      <w:pPr>
        <w:pStyle w:val="a3"/>
        <w:shd w:val="clear" w:color="auto" w:fill="FFFFFF"/>
        <w:autoSpaceDE w:val="0"/>
        <w:autoSpaceDN w:val="0"/>
        <w:adjustRightInd w:val="0"/>
        <w:spacing w:after="0" w:line="240" w:lineRule="auto"/>
        <w:ind w:left="567"/>
        <w:jc w:val="both"/>
        <w:rPr>
          <w:rFonts w:ascii="Times New Roman" w:hAnsi="Times New Roman" w:cs="Times New Roman"/>
          <w:sz w:val="28"/>
          <w:szCs w:val="28"/>
        </w:rPr>
      </w:pPr>
      <w:r w:rsidRPr="003E0893">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Ні. У першому випадку невагомість – результат падіння на Землю, у другому – на Місяць.</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567"/>
        <w:jc w:val="both"/>
        <w:rPr>
          <w:rFonts w:ascii="Times New Roman" w:hAnsi="Times New Roman" w:cs="Times New Roman"/>
          <w:sz w:val="28"/>
          <w:szCs w:val="28"/>
        </w:rPr>
      </w:pPr>
      <w:r w:rsidRPr="003E0893">
        <w:rPr>
          <w:rFonts w:ascii="Times New Roman" w:eastAsia="Times New Roman" w:hAnsi="Times New Roman" w:cs="Times New Roman"/>
          <w:sz w:val="28"/>
          <w:szCs w:val="28"/>
        </w:rPr>
        <w:t>Для виготовлення метрових валів – суцільного і порожнистого – витратили однакову кількість матеріалу. Який з них міцніший?</w:t>
      </w:r>
    </w:p>
    <w:p w:rsidR="003E0893" w:rsidRPr="003E0893" w:rsidRDefault="003E0893" w:rsidP="003E0893">
      <w:pPr>
        <w:pStyle w:val="a3"/>
        <w:shd w:val="clear" w:color="auto" w:fill="FFFFFF"/>
        <w:autoSpaceDE w:val="0"/>
        <w:autoSpaceDN w:val="0"/>
        <w:adjustRightInd w:val="0"/>
        <w:spacing w:after="0" w:line="240" w:lineRule="auto"/>
        <w:ind w:left="567"/>
        <w:jc w:val="both"/>
        <w:rPr>
          <w:rFonts w:ascii="Times New Roman" w:hAnsi="Times New Roman" w:cs="Times New Roman"/>
          <w:sz w:val="28"/>
          <w:szCs w:val="28"/>
        </w:rPr>
      </w:pPr>
      <w:r w:rsidRPr="003E0893">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Порожнистий.</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567"/>
        <w:jc w:val="both"/>
        <w:rPr>
          <w:rFonts w:ascii="Times New Roman" w:hAnsi="Times New Roman" w:cs="Times New Roman"/>
          <w:sz w:val="28"/>
          <w:szCs w:val="28"/>
        </w:rPr>
      </w:pPr>
      <w:r w:rsidRPr="003E0893">
        <w:rPr>
          <w:rFonts w:ascii="Times New Roman" w:eastAsia="Times New Roman" w:hAnsi="Times New Roman" w:cs="Times New Roman"/>
          <w:sz w:val="28"/>
          <w:szCs w:val="28"/>
        </w:rPr>
        <w:t>Всі тіла на поверхні Землі мають вагу. А чи має вагу сама Земля? А Земля як планета в обертанні навколо Сонця?</w:t>
      </w:r>
    </w:p>
    <w:p w:rsidR="003E0893" w:rsidRPr="003E0893" w:rsidRDefault="003E0893" w:rsidP="003E0893">
      <w:pPr>
        <w:pStyle w:val="a3"/>
        <w:shd w:val="clear" w:color="auto" w:fill="FFFFFF"/>
        <w:autoSpaceDE w:val="0"/>
        <w:autoSpaceDN w:val="0"/>
        <w:adjustRightInd w:val="0"/>
        <w:spacing w:after="0" w:line="240" w:lineRule="auto"/>
        <w:ind w:left="567"/>
        <w:jc w:val="both"/>
        <w:rPr>
          <w:rFonts w:ascii="Times New Roman" w:hAnsi="Times New Roman" w:cs="Times New Roman"/>
          <w:sz w:val="28"/>
          <w:szCs w:val="28"/>
        </w:rPr>
      </w:pPr>
      <w:r w:rsidRPr="003E0893">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Землі можна приписати різне значення ваги, а саме стільки, скільки на Землі тіл, з якими вона взаємодіє. Як планета – супутник Сонця – Земля невагома.</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567"/>
        <w:jc w:val="both"/>
        <w:rPr>
          <w:rFonts w:ascii="Times New Roman" w:hAnsi="Times New Roman" w:cs="Times New Roman"/>
          <w:sz w:val="28"/>
          <w:szCs w:val="28"/>
        </w:rPr>
      </w:pPr>
      <w:r w:rsidRPr="003E0893">
        <w:rPr>
          <w:rFonts w:ascii="Times New Roman" w:eastAsia="Times New Roman" w:hAnsi="Times New Roman" w:cs="Times New Roman"/>
          <w:sz w:val="28"/>
          <w:szCs w:val="28"/>
        </w:rPr>
        <w:t>При     вивченні     першої     космічної     швидкості     можна     також     повідомити</w:t>
      </w:r>
      <w:r w:rsidRPr="003E0893">
        <w:rPr>
          <w:rFonts w:ascii="Times New Roman" w:eastAsia="Times New Roman" w:hAnsi="Times New Roman" w:cs="Times New Roman"/>
          <w:sz w:val="28"/>
          <w:szCs w:val="28"/>
        </w:rPr>
        <w:t xml:space="preserve"> </w:t>
      </w:r>
      <w:r w:rsidRPr="003E0893">
        <w:rPr>
          <w:rFonts w:ascii="Times New Roman" w:eastAsia="Times New Roman" w:hAnsi="Times New Roman" w:cs="Times New Roman"/>
          <w:sz w:val="28"/>
          <w:szCs w:val="28"/>
        </w:rPr>
        <w:t>учням   про   другу   космічну   швидкість   і   обговорити   питання,   пов’язане   з повторенням     відносності     руху:     що     легше:     долетіти     до     Сонця,     чи</w:t>
      </w:r>
      <w:r w:rsidRPr="003E089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3E0893">
        <w:rPr>
          <w:rFonts w:ascii="Times New Roman" w:eastAsia="Times New Roman" w:hAnsi="Times New Roman" w:cs="Times New Roman"/>
          <w:sz w:val="28"/>
          <w:szCs w:val="28"/>
        </w:rPr>
        <w:t>покинути Сонячну систему?</w:t>
      </w:r>
    </w:p>
    <w:p w:rsidR="003E0893" w:rsidRPr="003E0893" w:rsidRDefault="003E0893" w:rsidP="003E0893">
      <w:pPr>
        <w:pStyle w:val="a3"/>
        <w:shd w:val="clear" w:color="auto" w:fill="FFFFFF"/>
        <w:autoSpaceDE w:val="0"/>
        <w:autoSpaceDN w:val="0"/>
        <w:adjustRightInd w:val="0"/>
        <w:spacing w:after="0" w:line="240" w:lineRule="auto"/>
        <w:ind w:left="567"/>
        <w:jc w:val="both"/>
        <w:rPr>
          <w:rFonts w:ascii="Times New Roman" w:hAnsi="Times New Roman" w:cs="Times New Roman"/>
          <w:sz w:val="28"/>
          <w:szCs w:val="28"/>
        </w:rPr>
      </w:pPr>
      <w:r w:rsidRPr="003E0893">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З’ясовується, що легше вилетіти за межі Сонячної системи – треба мати швидкість приблизно 12 км/с відносно Землі, та ще Земля летить зі швидкістю біля 30 км/с. Якщо запустити космічний апарат в потрібному напрямку, швидкості додаються і отримуємо 42 км/с. Цього достатньо, щоб покинути Сонячну систему. А для польоту до Сонця треба всього-</w:t>
      </w:r>
      <w:proofErr w:type="spellStart"/>
      <w:r w:rsidRPr="003E0893">
        <w:rPr>
          <w:rFonts w:ascii="Times New Roman" w:eastAsia="Times New Roman" w:hAnsi="Times New Roman" w:cs="Times New Roman"/>
          <w:sz w:val="28"/>
          <w:szCs w:val="28"/>
        </w:rPr>
        <w:t>навсього</w:t>
      </w:r>
      <w:proofErr w:type="spellEnd"/>
      <w:r w:rsidRPr="003E0893">
        <w:rPr>
          <w:rFonts w:ascii="Times New Roman" w:eastAsia="Times New Roman" w:hAnsi="Times New Roman" w:cs="Times New Roman"/>
          <w:sz w:val="28"/>
          <w:szCs w:val="28"/>
        </w:rPr>
        <w:t xml:space="preserve"> згасити швидкість руху Землі (30 км/с), а далі космічний корабель сам впаде на Сонце. Результат несподіваний.</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567"/>
        <w:jc w:val="both"/>
        <w:rPr>
          <w:rFonts w:ascii="Times New Roman" w:hAnsi="Times New Roman" w:cs="Times New Roman"/>
          <w:sz w:val="28"/>
          <w:szCs w:val="28"/>
        </w:rPr>
      </w:pPr>
      <w:r w:rsidRPr="003E0893">
        <w:rPr>
          <w:rFonts w:ascii="Times New Roman" w:eastAsia="Times New Roman" w:hAnsi="Times New Roman" w:cs="Times New Roman"/>
          <w:sz w:val="28"/>
          <w:szCs w:val="28"/>
        </w:rPr>
        <w:t>Автомобіль рухається по слизькій дорозі і, щоб подолати перешкоду водій збільшує подання газу так, що колеса проковзують. Чи варто це робити?</w:t>
      </w:r>
    </w:p>
    <w:p w:rsidR="003E0893" w:rsidRPr="003E0893" w:rsidRDefault="003E0893" w:rsidP="003E0893">
      <w:pPr>
        <w:pStyle w:val="a3"/>
        <w:shd w:val="clear" w:color="auto" w:fill="FFFFFF"/>
        <w:autoSpaceDE w:val="0"/>
        <w:autoSpaceDN w:val="0"/>
        <w:adjustRightInd w:val="0"/>
        <w:spacing w:after="0" w:line="240" w:lineRule="auto"/>
        <w:ind w:left="567"/>
        <w:jc w:val="both"/>
        <w:rPr>
          <w:rFonts w:ascii="Times New Roman" w:hAnsi="Times New Roman" w:cs="Times New Roman"/>
          <w:sz w:val="28"/>
          <w:szCs w:val="28"/>
        </w:rPr>
      </w:pPr>
      <w:r w:rsidRPr="003E0893">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Ні.</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567"/>
        <w:jc w:val="both"/>
        <w:rPr>
          <w:rFonts w:ascii="Times New Roman" w:hAnsi="Times New Roman" w:cs="Times New Roman"/>
          <w:sz w:val="28"/>
          <w:szCs w:val="28"/>
        </w:rPr>
      </w:pPr>
      <w:r w:rsidRPr="003E0893">
        <w:rPr>
          <w:rFonts w:ascii="Times New Roman" w:eastAsia="Times New Roman" w:hAnsi="Times New Roman" w:cs="Times New Roman"/>
          <w:sz w:val="28"/>
          <w:szCs w:val="28"/>
        </w:rPr>
        <w:t xml:space="preserve">Які шнурки на черевиках – бавовняні чи шовкові – більш схильні до </w:t>
      </w:r>
      <w:proofErr w:type="spellStart"/>
      <w:r w:rsidRPr="003E0893">
        <w:rPr>
          <w:rFonts w:ascii="Times New Roman" w:eastAsia="Times New Roman" w:hAnsi="Times New Roman" w:cs="Times New Roman"/>
          <w:sz w:val="28"/>
          <w:szCs w:val="28"/>
        </w:rPr>
        <w:t>саморозв’язування</w:t>
      </w:r>
      <w:proofErr w:type="spellEnd"/>
      <w:r w:rsidRPr="003E0893">
        <w:rPr>
          <w:rFonts w:ascii="Times New Roman" w:eastAsia="Times New Roman" w:hAnsi="Times New Roman" w:cs="Times New Roman"/>
          <w:sz w:val="28"/>
          <w:szCs w:val="28"/>
        </w:rPr>
        <w:t>?</w:t>
      </w:r>
    </w:p>
    <w:p w:rsidR="003E0893" w:rsidRPr="003E0893" w:rsidRDefault="003E0893" w:rsidP="003E0893">
      <w:pPr>
        <w:pStyle w:val="a3"/>
        <w:shd w:val="clear" w:color="auto" w:fill="FFFFFF"/>
        <w:autoSpaceDE w:val="0"/>
        <w:autoSpaceDN w:val="0"/>
        <w:adjustRightInd w:val="0"/>
        <w:spacing w:after="0" w:line="240" w:lineRule="auto"/>
        <w:ind w:left="567"/>
        <w:jc w:val="both"/>
        <w:rPr>
          <w:rFonts w:ascii="Times New Roman" w:hAnsi="Times New Roman" w:cs="Times New Roman"/>
          <w:sz w:val="28"/>
          <w:szCs w:val="28"/>
        </w:rPr>
      </w:pPr>
      <w:r w:rsidRPr="003E0893">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Шовкові, бо у них менший коефіцієнт тертя.</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567"/>
        <w:jc w:val="both"/>
        <w:rPr>
          <w:rFonts w:ascii="Times New Roman" w:hAnsi="Times New Roman" w:cs="Times New Roman"/>
          <w:sz w:val="28"/>
          <w:szCs w:val="28"/>
        </w:rPr>
      </w:pPr>
      <w:r w:rsidRPr="003E0893">
        <w:rPr>
          <w:rFonts w:ascii="Times New Roman" w:eastAsia="Times New Roman" w:hAnsi="Times New Roman" w:cs="Times New Roman"/>
          <w:sz w:val="28"/>
          <w:szCs w:val="28"/>
        </w:rPr>
        <w:t>Навіщо смичок скрипки натирають каніфоллю?</w:t>
      </w:r>
    </w:p>
    <w:p w:rsidR="003E0893" w:rsidRPr="003E0893" w:rsidRDefault="003E0893" w:rsidP="003E0893">
      <w:pPr>
        <w:pStyle w:val="a3"/>
        <w:shd w:val="clear" w:color="auto" w:fill="FFFFFF"/>
        <w:autoSpaceDE w:val="0"/>
        <w:autoSpaceDN w:val="0"/>
        <w:adjustRightInd w:val="0"/>
        <w:spacing w:after="0" w:line="240" w:lineRule="auto"/>
        <w:ind w:left="567"/>
        <w:jc w:val="both"/>
        <w:rPr>
          <w:rFonts w:ascii="Times New Roman" w:hAnsi="Times New Roman" w:cs="Times New Roman"/>
          <w:sz w:val="28"/>
          <w:szCs w:val="28"/>
        </w:rPr>
      </w:pPr>
      <w:r w:rsidRPr="003E0893">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Щоб покращити зчеплення зі струнами. Це впливає на якість звуку.</w:t>
      </w:r>
    </w:p>
    <w:p w:rsidR="003E0893" w:rsidRDefault="003E0893" w:rsidP="003E0893">
      <w:pPr>
        <w:shd w:val="clear" w:color="auto" w:fill="FFFFFF"/>
        <w:autoSpaceDE w:val="0"/>
        <w:autoSpaceDN w:val="0"/>
        <w:adjustRightInd w:val="0"/>
        <w:spacing w:after="0" w:line="240" w:lineRule="auto"/>
        <w:ind w:firstLine="709"/>
        <w:jc w:val="both"/>
        <w:rPr>
          <w:rFonts w:ascii="Times New Roman" w:eastAsia="Times New Roman" w:hAnsi="Times New Roman" w:cs="Times New Roman"/>
          <w:b/>
          <w:bCs/>
          <w:sz w:val="28"/>
          <w:szCs w:val="28"/>
        </w:rPr>
      </w:pPr>
    </w:p>
    <w:p w:rsidR="003E0893" w:rsidRPr="003E0893" w:rsidRDefault="003E0893" w:rsidP="004016BE">
      <w:pPr>
        <w:shd w:val="clear" w:color="auto" w:fill="FFFFFF"/>
        <w:autoSpaceDE w:val="0"/>
        <w:autoSpaceDN w:val="0"/>
        <w:adjustRightInd w:val="0"/>
        <w:spacing w:after="0" w:line="240" w:lineRule="auto"/>
        <w:ind w:firstLine="709"/>
        <w:jc w:val="center"/>
        <w:rPr>
          <w:rFonts w:ascii="Times New Roman" w:hAnsi="Times New Roman" w:cs="Times New Roman"/>
          <w:sz w:val="28"/>
          <w:szCs w:val="28"/>
        </w:rPr>
      </w:pPr>
      <w:proofErr w:type="spellStart"/>
      <w:r w:rsidRPr="003E0893">
        <w:rPr>
          <w:rFonts w:ascii="Times New Roman" w:eastAsia="Times New Roman" w:hAnsi="Times New Roman" w:cs="Times New Roman"/>
          <w:b/>
          <w:bCs/>
          <w:sz w:val="28"/>
          <w:szCs w:val="28"/>
        </w:rPr>
        <w:t>Архімедова</w:t>
      </w:r>
      <w:proofErr w:type="spellEnd"/>
      <w:r w:rsidRPr="003E0893">
        <w:rPr>
          <w:rFonts w:ascii="Times New Roman" w:eastAsia="Times New Roman" w:hAnsi="Times New Roman" w:cs="Times New Roman"/>
          <w:b/>
          <w:bCs/>
          <w:sz w:val="28"/>
          <w:szCs w:val="28"/>
        </w:rPr>
        <w:t xml:space="preserve"> сила. Плавання тіл</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Чому залізний цвях у воді тоне, а важкий лайнер – ні?</w:t>
      </w:r>
    </w:p>
    <w:p w:rsidR="003E0893" w:rsidRPr="003E0893" w:rsidRDefault="003E0893" w:rsidP="003E0893">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b/>
          <w:sz w:val="28"/>
          <w:szCs w:val="28"/>
        </w:rPr>
        <w:lastRenderedPageBreak/>
        <w:t>Відповідь</w:t>
      </w:r>
      <w:r w:rsidRPr="003E0893">
        <w:rPr>
          <w:rFonts w:ascii="Times New Roman" w:eastAsia="Times New Roman" w:hAnsi="Times New Roman" w:cs="Times New Roman"/>
          <w:sz w:val="28"/>
          <w:szCs w:val="28"/>
        </w:rPr>
        <w:t>. Об’ємна густина</w:t>
      </w:r>
      <w:r>
        <w:rPr>
          <w:rFonts w:ascii="Times New Roman" w:eastAsia="Times New Roman" w:hAnsi="Times New Roman" w:cs="Times New Roman"/>
          <w:sz w:val="28"/>
          <w:szCs w:val="28"/>
        </w:rPr>
        <w:t xml:space="preserve"> лайнера менша</w:t>
      </w:r>
      <w:r w:rsidRPr="003E0893">
        <w:rPr>
          <w:rFonts w:ascii="Times New Roman" w:eastAsia="Times New Roman" w:hAnsi="Times New Roman" w:cs="Times New Roman"/>
          <w:sz w:val="28"/>
          <w:szCs w:val="28"/>
        </w:rPr>
        <w:t>.</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Чому картоплина тоне у прісній воді й плаває у солоній?</w:t>
      </w:r>
    </w:p>
    <w:p w:rsidR="003E0893" w:rsidRPr="003E0893" w:rsidRDefault="003E0893" w:rsidP="003E0893">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Густина картоплі й солоної води майже однакові.</w:t>
      </w:r>
    </w:p>
    <w:p w:rsidR="003E0893" w:rsidRDefault="003E0893" w:rsidP="003E0893">
      <w:pPr>
        <w:pStyle w:val="a3"/>
        <w:shd w:val="clear" w:color="auto" w:fill="FFFFFF"/>
        <w:autoSpaceDE w:val="0"/>
        <w:autoSpaceDN w:val="0"/>
        <w:adjustRightInd w:val="0"/>
        <w:spacing w:after="0" w:line="240" w:lineRule="auto"/>
        <w:ind w:left="426"/>
        <w:jc w:val="center"/>
        <w:rPr>
          <w:rFonts w:ascii="Times New Roman" w:eastAsia="Times New Roman" w:hAnsi="Times New Roman" w:cs="Times New Roman"/>
          <w:b/>
          <w:bCs/>
          <w:sz w:val="28"/>
          <w:szCs w:val="28"/>
        </w:rPr>
      </w:pPr>
    </w:p>
    <w:p w:rsidR="003E0893" w:rsidRPr="003E0893" w:rsidRDefault="003E0893" w:rsidP="003E0893">
      <w:pPr>
        <w:pStyle w:val="a3"/>
        <w:shd w:val="clear" w:color="auto" w:fill="FFFFFF"/>
        <w:autoSpaceDE w:val="0"/>
        <w:autoSpaceDN w:val="0"/>
        <w:adjustRightInd w:val="0"/>
        <w:spacing w:after="0" w:line="240" w:lineRule="auto"/>
        <w:ind w:left="426"/>
        <w:jc w:val="center"/>
        <w:rPr>
          <w:rFonts w:ascii="Times New Roman" w:hAnsi="Times New Roman" w:cs="Times New Roman"/>
          <w:sz w:val="28"/>
          <w:szCs w:val="28"/>
        </w:rPr>
      </w:pPr>
      <w:r w:rsidRPr="003E0893">
        <w:rPr>
          <w:rFonts w:ascii="Times New Roman" w:eastAsia="Times New Roman" w:hAnsi="Times New Roman" w:cs="Times New Roman"/>
          <w:b/>
          <w:bCs/>
          <w:sz w:val="28"/>
          <w:szCs w:val="28"/>
        </w:rPr>
        <w:t>Тиск</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«Чи можна голкою пробити монету?»</w:t>
      </w:r>
    </w:p>
    <w:p w:rsidR="003E0893" w:rsidRPr="003E0893" w:rsidRDefault="003E0893" w:rsidP="003E0893">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Якщо взяти невелику голку і вставити її в коркову пробку так, щоб гострий кінець голки був на рівні нижнього краю пробки. Якщо інший кінець виступає над пробкою – його слід відламати плоскогубцями), потім поставити пробку на монету, яку слід покласти на дерев’яний брусок на стійкій опорі та різко вдарити до пробці молотком.    При цьому монета пробивається.</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У відомому цирковому трюкові артист лягає на дошку з цвяхами. У якому випадку він відчуває менший біль: коли цвяхів більше чи менше?</w:t>
      </w:r>
    </w:p>
    <w:p w:rsidR="003E0893" w:rsidRPr="003E0893" w:rsidRDefault="003E0893" w:rsidP="003E0893">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Більше, тоді тиск менший.</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Як людина може збільшити тиск на підлогу, на якій вона стоїть, удвічі?</w:t>
      </w:r>
    </w:p>
    <w:p w:rsidR="003E0893" w:rsidRPr="003E0893" w:rsidRDefault="003E0893" w:rsidP="003E0893">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Стати на одну ногу.</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Як треба накачати футбольний м’яч для гри: а) босими ногами або в м’якому взутті; б) у твердих бутсах?</w:t>
      </w:r>
    </w:p>
    <w:p w:rsidR="003E0893" w:rsidRPr="003E0893" w:rsidRDefault="003E0893" w:rsidP="003E0893">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У випадку а тугіше, ніж у випадку б.</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Чому птахи можуть літати, хоча у них теж є кістки?</w:t>
      </w:r>
    </w:p>
    <w:p w:rsidR="003E0893" w:rsidRPr="003E0893" w:rsidRDefault="003E0893" w:rsidP="003E0893">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Кістки у птаха наповнені не кістковим мозком, а повітрям.</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Чому бджола чи комар своїм жалом легко проколюють шкіру слона?</w:t>
      </w:r>
    </w:p>
    <w:p w:rsidR="003E0893" w:rsidRPr="003E0893" w:rsidRDefault="003E0893" w:rsidP="003E0893">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Тонке    жало    малою    силою    здатне    створювати    великий</w:t>
      </w:r>
      <w:r w:rsidRPr="003E0893">
        <w:rPr>
          <w:rFonts w:ascii="Times New Roman" w:hAnsi="Times New Roman" w:cs="Times New Roman"/>
          <w:sz w:val="28"/>
          <w:szCs w:val="28"/>
        </w:rPr>
        <w:t xml:space="preserve"> </w:t>
      </w:r>
      <w:r w:rsidRPr="003E0893">
        <w:rPr>
          <w:rFonts w:ascii="Times New Roman" w:eastAsia="Times New Roman" w:hAnsi="Times New Roman" w:cs="Times New Roman"/>
          <w:sz w:val="28"/>
          <w:szCs w:val="28"/>
        </w:rPr>
        <w:t>тиск.</w:t>
      </w:r>
    </w:p>
    <w:p w:rsidR="003E0893" w:rsidRPr="003E0893" w:rsidRDefault="003E0893" w:rsidP="003E0893">
      <w:pPr>
        <w:pStyle w:val="a3"/>
        <w:shd w:val="clear" w:color="auto" w:fill="FFFFFF"/>
        <w:autoSpaceDE w:val="0"/>
        <w:autoSpaceDN w:val="0"/>
        <w:adjustRightInd w:val="0"/>
        <w:spacing w:after="0" w:line="240" w:lineRule="auto"/>
        <w:ind w:left="426"/>
        <w:jc w:val="center"/>
        <w:rPr>
          <w:rFonts w:ascii="Times New Roman" w:hAnsi="Times New Roman" w:cs="Times New Roman"/>
          <w:sz w:val="28"/>
          <w:szCs w:val="28"/>
        </w:rPr>
      </w:pPr>
      <w:r w:rsidRPr="003E0893">
        <w:rPr>
          <w:rFonts w:ascii="Times New Roman" w:eastAsia="Times New Roman" w:hAnsi="Times New Roman" w:cs="Times New Roman"/>
          <w:b/>
          <w:bCs/>
          <w:sz w:val="28"/>
          <w:szCs w:val="28"/>
        </w:rPr>
        <w:t>Рух тіла під кутом до горизонту</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Чи може тіло, кілька разів кинуте в одній площині під різними кутами до горизонту, потрапити в одну й ту саму точку Землі?</w:t>
      </w:r>
    </w:p>
    <w:p w:rsidR="003E0893" w:rsidRPr="003E0893" w:rsidRDefault="003E0893" w:rsidP="003E0893">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Так, якщо модулі початкових швидкостей різні й кути кидання доповняльні.</w:t>
      </w:r>
    </w:p>
    <w:p w:rsidR="004016BE" w:rsidRDefault="004016BE" w:rsidP="003E0893">
      <w:pPr>
        <w:pStyle w:val="a3"/>
        <w:shd w:val="clear" w:color="auto" w:fill="FFFFFF"/>
        <w:autoSpaceDE w:val="0"/>
        <w:autoSpaceDN w:val="0"/>
        <w:adjustRightInd w:val="0"/>
        <w:spacing w:after="0" w:line="240" w:lineRule="auto"/>
        <w:ind w:left="426"/>
        <w:jc w:val="center"/>
        <w:rPr>
          <w:rFonts w:ascii="Times New Roman" w:eastAsia="Times New Roman" w:hAnsi="Times New Roman" w:cs="Times New Roman"/>
          <w:b/>
          <w:bCs/>
          <w:sz w:val="28"/>
          <w:szCs w:val="28"/>
        </w:rPr>
      </w:pPr>
    </w:p>
    <w:p w:rsidR="003E0893" w:rsidRPr="003E0893" w:rsidRDefault="003E0893" w:rsidP="003E0893">
      <w:pPr>
        <w:pStyle w:val="a3"/>
        <w:shd w:val="clear" w:color="auto" w:fill="FFFFFF"/>
        <w:autoSpaceDE w:val="0"/>
        <w:autoSpaceDN w:val="0"/>
        <w:adjustRightInd w:val="0"/>
        <w:spacing w:after="0" w:line="240" w:lineRule="auto"/>
        <w:ind w:left="426"/>
        <w:jc w:val="center"/>
        <w:rPr>
          <w:rFonts w:ascii="Times New Roman" w:hAnsi="Times New Roman" w:cs="Times New Roman"/>
          <w:sz w:val="28"/>
          <w:szCs w:val="28"/>
        </w:rPr>
      </w:pPr>
      <w:r w:rsidRPr="003E0893">
        <w:rPr>
          <w:rFonts w:ascii="Times New Roman" w:eastAsia="Times New Roman" w:hAnsi="Times New Roman" w:cs="Times New Roman"/>
          <w:b/>
          <w:bCs/>
          <w:sz w:val="28"/>
          <w:szCs w:val="28"/>
        </w:rPr>
        <w:t>Робота. Закони збереження енергії та імпульсу</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Чи можуть різні фізичні величини мати однакові одиниці вимірювання?</w:t>
      </w:r>
    </w:p>
    <w:p w:rsidR="003E0893" w:rsidRPr="003E0893" w:rsidRDefault="003E0893" w:rsidP="003E0893">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Момент сили і робота, тиск і механічна напруга, жорсткість і поверхневий натяг.</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Дві команди спортсменів перетягують канат. Чому дорівнює їхня повна робота?</w:t>
      </w:r>
    </w:p>
    <w:p w:rsidR="0067704F"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lang w:val="ru-RU"/>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xml:space="preserve">. Якщо не зрушать з місця, то нулю. Якщо одна з команд зрушить з місця, то протягом малого проміжку часу зміною модулів сил можна знехтувати. А оскільки сили рівні і протилежні за напрямом, то робота за малий проміжок часу </w:t>
      </w:r>
      <w:r w:rsidR="0067704F">
        <w:rPr>
          <w:noProof/>
          <w:lang w:eastAsia="uk-UA"/>
        </w:rPr>
        <w:drawing>
          <wp:inline distT="0" distB="0" distL="0" distR="0" wp14:anchorId="68DB4ED5" wp14:editId="7B6267CF">
            <wp:extent cx="2781300" cy="202850"/>
            <wp:effectExtent l="0" t="0" r="0" b="698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899848" cy="211496"/>
                    </a:xfrm>
                    <a:prstGeom prst="rect">
                      <a:avLst/>
                    </a:prstGeom>
                  </pic:spPr>
                </pic:pic>
              </a:graphicData>
            </a:graphic>
          </wp:inline>
        </w:drawing>
      </w:r>
      <w:r w:rsidR="0067704F" w:rsidRPr="0067704F">
        <w:rPr>
          <w:rFonts w:ascii="Times New Roman" w:hAnsi="Times New Roman" w:cs="Times New Roman"/>
          <w:sz w:val="28"/>
          <w:szCs w:val="28"/>
          <w:lang w:val="ru-RU"/>
        </w:rPr>
        <w:t xml:space="preserve"> </w:t>
      </w:r>
    </w:p>
    <w:p w:rsidR="003E0893" w:rsidRPr="0067704F" w:rsidRDefault="003E0893" w:rsidP="0067704F">
      <w:pPr>
        <w:pStyle w:val="a3"/>
        <w:numPr>
          <w:ilvl w:val="0"/>
          <w:numId w:val="3"/>
        </w:numPr>
        <w:shd w:val="clear" w:color="auto" w:fill="FFFFFF"/>
        <w:autoSpaceDE w:val="0"/>
        <w:autoSpaceDN w:val="0"/>
        <w:adjustRightInd w:val="0"/>
        <w:spacing w:after="0" w:line="240" w:lineRule="auto"/>
        <w:ind w:left="426"/>
        <w:jc w:val="both"/>
        <w:rPr>
          <w:rFonts w:ascii="Times New Roman" w:eastAsia="Times New Roman" w:hAnsi="Times New Roman" w:cs="Times New Roman"/>
          <w:sz w:val="28"/>
          <w:szCs w:val="28"/>
        </w:rPr>
      </w:pPr>
      <w:r w:rsidRPr="0067704F">
        <w:rPr>
          <w:rFonts w:ascii="Times New Roman" w:eastAsia="Times New Roman" w:hAnsi="Times New Roman" w:cs="Times New Roman"/>
          <w:sz w:val="28"/>
          <w:szCs w:val="28"/>
        </w:rPr>
        <w:t>Парашутист рівномірно спускається на парашуті. Його кінетична енергія стала, а потенціальна весь час зменшується. Чи виконується в цьому випадку закон збереження механічної енергії?</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Ні, бо частина енергії переходить у внутрішню</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lastRenderedPageBreak/>
        <w:t>Ракета піднімається вгору. Її потенціальна енергія зростає, кінетична теж. Чи не порушується в цьому випадку закон збереження енергії?</w:t>
      </w:r>
    </w:p>
    <w:p w:rsidR="003E0893" w:rsidRPr="0067704F" w:rsidRDefault="003E0893" w:rsidP="0067704F">
      <w:pPr>
        <w:shd w:val="clear" w:color="auto" w:fill="FFFFFF"/>
        <w:autoSpaceDE w:val="0"/>
        <w:autoSpaceDN w:val="0"/>
        <w:adjustRightInd w:val="0"/>
        <w:spacing w:after="0" w:line="240" w:lineRule="auto"/>
        <w:ind w:left="-69" w:firstLine="495"/>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67704F">
        <w:rPr>
          <w:rFonts w:ascii="Times New Roman" w:eastAsia="Times New Roman" w:hAnsi="Times New Roman" w:cs="Times New Roman"/>
          <w:sz w:val="28"/>
          <w:szCs w:val="28"/>
        </w:rPr>
        <w:t xml:space="preserve">. Ні, бо система не є замкненою </w:t>
      </w:r>
      <w:r w:rsidRPr="0067704F">
        <w:rPr>
          <w:rFonts w:ascii="Times New Roman" w:eastAsia="Times New Roman" w:hAnsi="Times New Roman" w:cs="Times New Roman"/>
          <w:sz w:val="28"/>
          <w:szCs w:val="28"/>
          <w:lang w:val="ru-RU"/>
        </w:rPr>
        <w:t xml:space="preserve">- </w:t>
      </w:r>
      <w:r w:rsidRPr="0067704F">
        <w:rPr>
          <w:rFonts w:ascii="Times New Roman" w:eastAsia="Times New Roman" w:hAnsi="Times New Roman" w:cs="Times New Roman"/>
          <w:sz w:val="28"/>
          <w:szCs w:val="28"/>
        </w:rPr>
        <w:t>працюють двигуни.</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 xml:space="preserve">Натягування тятиви лука тривало </w:t>
      </w:r>
      <w:r w:rsidRPr="003E0893">
        <w:rPr>
          <w:rFonts w:ascii="Times New Roman" w:eastAsia="Times New Roman" w:hAnsi="Times New Roman" w:cs="Times New Roman"/>
          <w:sz w:val="28"/>
          <w:szCs w:val="28"/>
          <w:lang w:val="ru-RU"/>
        </w:rPr>
        <w:t xml:space="preserve">5 </w:t>
      </w:r>
      <w:r w:rsidRPr="003E0893">
        <w:rPr>
          <w:rFonts w:ascii="Times New Roman" w:eastAsia="Times New Roman" w:hAnsi="Times New Roman" w:cs="Times New Roman"/>
          <w:sz w:val="28"/>
          <w:szCs w:val="28"/>
        </w:rPr>
        <w:t xml:space="preserve">с, а її зворотний рух </w:t>
      </w:r>
      <w:r w:rsidRPr="003E0893">
        <w:rPr>
          <w:rFonts w:ascii="Times New Roman" w:eastAsia="Times New Roman" w:hAnsi="Times New Roman" w:cs="Times New Roman"/>
          <w:sz w:val="28"/>
          <w:szCs w:val="28"/>
          <w:lang w:val="ru-RU"/>
        </w:rPr>
        <w:t xml:space="preserve">- </w:t>
      </w:r>
      <w:r w:rsidRPr="003E0893">
        <w:rPr>
          <w:rFonts w:ascii="Times New Roman" w:eastAsia="Times New Roman" w:hAnsi="Times New Roman" w:cs="Times New Roman"/>
          <w:sz w:val="28"/>
          <w:szCs w:val="28"/>
        </w:rPr>
        <w:t>лише частки секунди. Чи відповідає це закону збереження енергії?</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Так. Тут дістаємо виграш у потужності, а не в роботі.</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Чому від прямого удару кулаком зуби людини можна вибити, але в той же час важкоатлети здатні зрушити з місця потяг, тримаючи мотузку в зубах?</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Різний час дії сили.</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Чому кішка у момент падіння завжди приземляється на лапи?</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Використовуючи хвіст і закон збереження імпульсу</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Чому людина може бігти по тонкому льоду і не може стояти на ньому не провалюючись?</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Різний час дії сили.</w:t>
      </w:r>
    </w:p>
    <w:p w:rsidR="004016BE" w:rsidRDefault="004016BE" w:rsidP="0067704F">
      <w:pPr>
        <w:pStyle w:val="a3"/>
        <w:shd w:val="clear" w:color="auto" w:fill="FFFFFF"/>
        <w:autoSpaceDE w:val="0"/>
        <w:autoSpaceDN w:val="0"/>
        <w:adjustRightInd w:val="0"/>
        <w:spacing w:after="0" w:line="240" w:lineRule="auto"/>
        <w:ind w:left="426"/>
        <w:jc w:val="center"/>
        <w:rPr>
          <w:rFonts w:ascii="Times New Roman" w:eastAsia="Times New Roman" w:hAnsi="Times New Roman" w:cs="Times New Roman"/>
          <w:b/>
          <w:bCs/>
          <w:sz w:val="28"/>
          <w:szCs w:val="28"/>
        </w:rPr>
      </w:pPr>
    </w:p>
    <w:p w:rsidR="003E0893" w:rsidRPr="003E0893" w:rsidRDefault="003E0893" w:rsidP="0067704F">
      <w:pPr>
        <w:pStyle w:val="a3"/>
        <w:shd w:val="clear" w:color="auto" w:fill="FFFFFF"/>
        <w:autoSpaceDE w:val="0"/>
        <w:autoSpaceDN w:val="0"/>
        <w:adjustRightInd w:val="0"/>
        <w:spacing w:after="0" w:line="240" w:lineRule="auto"/>
        <w:ind w:left="426"/>
        <w:jc w:val="center"/>
        <w:rPr>
          <w:rFonts w:ascii="Times New Roman" w:hAnsi="Times New Roman" w:cs="Times New Roman"/>
          <w:sz w:val="28"/>
          <w:szCs w:val="28"/>
        </w:rPr>
      </w:pPr>
      <w:r w:rsidRPr="003E0893">
        <w:rPr>
          <w:rFonts w:ascii="Times New Roman" w:eastAsia="Times New Roman" w:hAnsi="Times New Roman" w:cs="Times New Roman"/>
          <w:b/>
          <w:bCs/>
          <w:sz w:val="28"/>
          <w:szCs w:val="28"/>
        </w:rPr>
        <w:t>Механічні коливання</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На середині озера плаває м’яч. Щоб він приблизився до берега, хлопчик створює паличкою хвилі. Чи досягне він такими діями поставленої мети?</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xml:space="preserve">. Ні, хвилі </w:t>
      </w:r>
      <w:proofErr w:type="spellStart"/>
      <w:r w:rsidRPr="003E0893">
        <w:rPr>
          <w:rFonts w:ascii="Times New Roman" w:eastAsia="Times New Roman" w:hAnsi="Times New Roman" w:cs="Times New Roman"/>
          <w:sz w:val="28"/>
          <w:szCs w:val="28"/>
        </w:rPr>
        <w:t>переносять</w:t>
      </w:r>
      <w:proofErr w:type="spellEnd"/>
      <w:r w:rsidRPr="003E0893">
        <w:rPr>
          <w:rFonts w:ascii="Times New Roman" w:eastAsia="Times New Roman" w:hAnsi="Times New Roman" w:cs="Times New Roman"/>
          <w:sz w:val="28"/>
          <w:szCs w:val="28"/>
        </w:rPr>
        <w:t xml:space="preserve"> енергію, але не </w:t>
      </w:r>
      <w:proofErr w:type="spellStart"/>
      <w:r w:rsidRPr="003E0893">
        <w:rPr>
          <w:rFonts w:ascii="Times New Roman" w:eastAsia="Times New Roman" w:hAnsi="Times New Roman" w:cs="Times New Roman"/>
          <w:sz w:val="28"/>
          <w:szCs w:val="28"/>
        </w:rPr>
        <w:t>переносять</w:t>
      </w:r>
      <w:proofErr w:type="spellEnd"/>
      <w:r w:rsidRPr="003E0893">
        <w:rPr>
          <w:rFonts w:ascii="Times New Roman" w:eastAsia="Times New Roman" w:hAnsi="Times New Roman" w:cs="Times New Roman"/>
          <w:sz w:val="28"/>
          <w:szCs w:val="28"/>
        </w:rPr>
        <w:t xml:space="preserve"> речовину.</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Як виміряти масу космонавтів у невагомості?</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eastAsia="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Привести у взаємодію із тілом відомої маси і за одержаними прискореннями визначити масу або використати космонавта в якості вантажу для пружинного маятника.</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 xml:space="preserve">Деталь машини навантажена силою </w:t>
      </w:r>
      <w:r w:rsidRPr="003E0893">
        <w:rPr>
          <w:rFonts w:ascii="Times New Roman" w:eastAsia="Times New Roman" w:hAnsi="Times New Roman" w:cs="Times New Roman"/>
          <w:sz w:val="28"/>
          <w:szCs w:val="28"/>
          <w:lang w:val="en-US"/>
        </w:rPr>
        <w:t>F</w:t>
      </w:r>
      <w:r w:rsidRPr="003E0893">
        <w:rPr>
          <w:rFonts w:ascii="Times New Roman" w:eastAsia="Times New Roman" w:hAnsi="Times New Roman" w:cs="Times New Roman"/>
          <w:sz w:val="28"/>
          <w:szCs w:val="28"/>
          <w:lang w:val="ru-RU"/>
        </w:rPr>
        <w:t xml:space="preserve">. </w:t>
      </w:r>
      <w:r w:rsidRPr="003E0893">
        <w:rPr>
          <w:rFonts w:ascii="Times New Roman" w:eastAsia="Times New Roman" w:hAnsi="Times New Roman" w:cs="Times New Roman"/>
          <w:sz w:val="28"/>
          <w:szCs w:val="28"/>
        </w:rPr>
        <w:t>Яка дія небезпечніша: сталої чи змінної сили?</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Змінної.</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Яким чином пасічник за звуком бджоли досить точно судить про її успіхи у збиранні нектару і пилку квітів?</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xml:space="preserve">. Звук стає </w:t>
      </w:r>
      <w:proofErr w:type="spellStart"/>
      <w:r w:rsidRPr="003E0893">
        <w:rPr>
          <w:rFonts w:ascii="Times New Roman" w:eastAsia="Times New Roman" w:hAnsi="Times New Roman" w:cs="Times New Roman"/>
          <w:sz w:val="28"/>
          <w:szCs w:val="28"/>
        </w:rPr>
        <w:t>глухішим</w:t>
      </w:r>
      <w:proofErr w:type="spellEnd"/>
      <w:r w:rsidRPr="003E0893">
        <w:rPr>
          <w:rFonts w:ascii="Times New Roman" w:eastAsia="Times New Roman" w:hAnsi="Times New Roman" w:cs="Times New Roman"/>
          <w:sz w:val="28"/>
          <w:szCs w:val="28"/>
        </w:rPr>
        <w:t>.</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Чи можна на морозі користуватись музичними інструментами, які настроювали в теплій кімнаті?</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Ні, швидкість звуку залежить від температури.</w:t>
      </w:r>
    </w:p>
    <w:p w:rsidR="004016BE" w:rsidRDefault="004016BE" w:rsidP="0067704F">
      <w:pPr>
        <w:pStyle w:val="a3"/>
        <w:shd w:val="clear" w:color="auto" w:fill="FFFFFF"/>
        <w:autoSpaceDE w:val="0"/>
        <w:autoSpaceDN w:val="0"/>
        <w:adjustRightInd w:val="0"/>
        <w:spacing w:after="0" w:line="240" w:lineRule="auto"/>
        <w:ind w:left="426"/>
        <w:jc w:val="center"/>
        <w:rPr>
          <w:rFonts w:ascii="Times New Roman" w:eastAsia="Times New Roman" w:hAnsi="Times New Roman" w:cs="Times New Roman"/>
          <w:b/>
          <w:bCs/>
          <w:sz w:val="28"/>
          <w:szCs w:val="28"/>
        </w:rPr>
      </w:pPr>
    </w:p>
    <w:p w:rsidR="003E0893" w:rsidRPr="003E0893" w:rsidRDefault="003E0893" w:rsidP="0067704F">
      <w:pPr>
        <w:pStyle w:val="a3"/>
        <w:shd w:val="clear" w:color="auto" w:fill="FFFFFF"/>
        <w:autoSpaceDE w:val="0"/>
        <w:autoSpaceDN w:val="0"/>
        <w:adjustRightInd w:val="0"/>
        <w:spacing w:after="0" w:line="240" w:lineRule="auto"/>
        <w:ind w:left="426"/>
        <w:jc w:val="center"/>
        <w:rPr>
          <w:rFonts w:ascii="Times New Roman" w:hAnsi="Times New Roman" w:cs="Times New Roman"/>
          <w:sz w:val="28"/>
          <w:szCs w:val="28"/>
        </w:rPr>
      </w:pPr>
      <w:r w:rsidRPr="003E0893">
        <w:rPr>
          <w:rFonts w:ascii="Times New Roman" w:eastAsia="Times New Roman" w:hAnsi="Times New Roman" w:cs="Times New Roman"/>
          <w:b/>
          <w:bCs/>
          <w:sz w:val="28"/>
          <w:szCs w:val="28"/>
        </w:rPr>
        <w:t>Гідро- та аеродинаміка</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 xml:space="preserve">Як вигідніше літаку злітати: за вітром, коли він </w:t>
      </w:r>
      <w:proofErr w:type="spellStart"/>
      <w:r w:rsidRPr="003E0893">
        <w:rPr>
          <w:rFonts w:ascii="Times New Roman" w:eastAsia="Times New Roman" w:hAnsi="Times New Roman" w:cs="Times New Roman"/>
          <w:sz w:val="28"/>
          <w:szCs w:val="28"/>
        </w:rPr>
        <w:t>дме</w:t>
      </w:r>
      <w:proofErr w:type="spellEnd"/>
      <w:r w:rsidRPr="003E0893">
        <w:rPr>
          <w:rFonts w:ascii="Times New Roman" w:eastAsia="Times New Roman" w:hAnsi="Times New Roman" w:cs="Times New Roman"/>
          <w:sz w:val="28"/>
          <w:szCs w:val="28"/>
        </w:rPr>
        <w:t xml:space="preserve"> в «спину», чи проти вітру, коли він </w:t>
      </w:r>
      <w:proofErr w:type="spellStart"/>
      <w:r w:rsidRPr="003E0893">
        <w:rPr>
          <w:rFonts w:ascii="Times New Roman" w:eastAsia="Times New Roman" w:hAnsi="Times New Roman" w:cs="Times New Roman"/>
          <w:sz w:val="28"/>
          <w:szCs w:val="28"/>
        </w:rPr>
        <w:t>дме</w:t>
      </w:r>
      <w:proofErr w:type="spellEnd"/>
      <w:r w:rsidRPr="003E0893">
        <w:rPr>
          <w:rFonts w:ascii="Times New Roman" w:eastAsia="Times New Roman" w:hAnsi="Times New Roman" w:cs="Times New Roman"/>
          <w:sz w:val="28"/>
          <w:szCs w:val="28"/>
        </w:rPr>
        <w:t xml:space="preserve"> в «лоб»?</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В «лоб», при цьому тиск під крилом буде більшим, ніж над ним.</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З якою метою в пожежного брандспойта поступово звужується вихідний отвір?</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В рухомих рідинах зі зменшенням діаметру труби зменшується і тиск, а швидкість руху рідини    при цьому зростає.</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 xml:space="preserve">Уздовж міської вулиці </w:t>
      </w:r>
      <w:proofErr w:type="spellStart"/>
      <w:r w:rsidRPr="003E0893">
        <w:rPr>
          <w:rFonts w:ascii="Times New Roman" w:eastAsia="Times New Roman" w:hAnsi="Times New Roman" w:cs="Times New Roman"/>
          <w:sz w:val="28"/>
          <w:szCs w:val="28"/>
        </w:rPr>
        <w:t>дме</w:t>
      </w:r>
      <w:proofErr w:type="spellEnd"/>
      <w:r w:rsidRPr="003E0893">
        <w:rPr>
          <w:rFonts w:ascii="Times New Roman" w:eastAsia="Times New Roman" w:hAnsi="Times New Roman" w:cs="Times New Roman"/>
          <w:sz w:val="28"/>
          <w:szCs w:val="28"/>
        </w:rPr>
        <w:t xml:space="preserve"> сильний вітер. Як буде рухатись повітря на перпендикулярних вулицях?</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До цієї вулиці.</w:t>
      </w:r>
    </w:p>
    <w:p w:rsidR="004016BE" w:rsidRDefault="004016BE" w:rsidP="0067704F">
      <w:pPr>
        <w:pStyle w:val="a3"/>
        <w:shd w:val="clear" w:color="auto" w:fill="FFFFFF"/>
        <w:autoSpaceDE w:val="0"/>
        <w:autoSpaceDN w:val="0"/>
        <w:adjustRightInd w:val="0"/>
        <w:spacing w:after="0" w:line="240" w:lineRule="auto"/>
        <w:ind w:left="426"/>
        <w:jc w:val="center"/>
        <w:rPr>
          <w:rFonts w:ascii="Times New Roman" w:eastAsia="Times New Roman" w:hAnsi="Times New Roman" w:cs="Times New Roman"/>
          <w:b/>
          <w:bCs/>
          <w:sz w:val="28"/>
          <w:szCs w:val="28"/>
        </w:rPr>
      </w:pPr>
    </w:p>
    <w:p w:rsidR="004016BE" w:rsidRDefault="004016BE" w:rsidP="0067704F">
      <w:pPr>
        <w:pStyle w:val="a3"/>
        <w:shd w:val="clear" w:color="auto" w:fill="FFFFFF"/>
        <w:autoSpaceDE w:val="0"/>
        <w:autoSpaceDN w:val="0"/>
        <w:adjustRightInd w:val="0"/>
        <w:spacing w:after="0" w:line="240" w:lineRule="auto"/>
        <w:ind w:left="426"/>
        <w:jc w:val="center"/>
        <w:rPr>
          <w:rFonts w:ascii="Times New Roman" w:eastAsia="Times New Roman" w:hAnsi="Times New Roman" w:cs="Times New Roman"/>
          <w:b/>
          <w:bCs/>
          <w:sz w:val="28"/>
          <w:szCs w:val="28"/>
        </w:rPr>
      </w:pPr>
    </w:p>
    <w:p w:rsidR="003E0893" w:rsidRPr="003E0893" w:rsidRDefault="003E0893" w:rsidP="0067704F">
      <w:pPr>
        <w:pStyle w:val="a3"/>
        <w:shd w:val="clear" w:color="auto" w:fill="FFFFFF"/>
        <w:autoSpaceDE w:val="0"/>
        <w:autoSpaceDN w:val="0"/>
        <w:adjustRightInd w:val="0"/>
        <w:spacing w:after="0" w:line="240" w:lineRule="auto"/>
        <w:ind w:left="426"/>
        <w:jc w:val="center"/>
        <w:rPr>
          <w:rFonts w:ascii="Times New Roman" w:hAnsi="Times New Roman" w:cs="Times New Roman"/>
          <w:sz w:val="28"/>
          <w:szCs w:val="28"/>
        </w:rPr>
      </w:pPr>
      <w:r w:rsidRPr="003E0893">
        <w:rPr>
          <w:rFonts w:ascii="Times New Roman" w:eastAsia="Times New Roman" w:hAnsi="Times New Roman" w:cs="Times New Roman"/>
          <w:b/>
          <w:bCs/>
          <w:sz w:val="28"/>
          <w:szCs w:val="28"/>
        </w:rPr>
        <w:t>Основи МКТ</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Якщо під рукою немає свинцевих циліндрів, і ми не можемо показати дослід із притяганням молекул, то його можна замінити таким: На тарілку налили і швидко вилили воду. Потім на неї поклали шматок мила і, сильно притискаючи його до тарілки,     кілька     разів його провернули. Що відбудеться, якщо брусок почати піднімати вгору?</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xml:space="preserve">. Тарілка піднімається разом з </w:t>
      </w:r>
      <w:proofErr w:type="spellStart"/>
      <w:r w:rsidRPr="003E0893">
        <w:rPr>
          <w:rFonts w:ascii="Times New Roman" w:eastAsia="Times New Roman" w:hAnsi="Times New Roman" w:cs="Times New Roman"/>
          <w:sz w:val="28"/>
          <w:szCs w:val="28"/>
        </w:rPr>
        <w:t>милом</w:t>
      </w:r>
      <w:proofErr w:type="spellEnd"/>
      <w:r w:rsidRPr="003E0893">
        <w:rPr>
          <w:rFonts w:ascii="Times New Roman" w:eastAsia="Times New Roman" w:hAnsi="Times New Roman" w:cs="Times New Roman"/>
          <w:sz w:val="28"/>
          <w:szCs w:val="28"/>
        </w:rPr>
        <w:t>.</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Чи можна стверджувати, що всі тіла в природі складаються з молекул, а молекули – тільки з атомів?</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xml:space="preserve">. Ні. У металах зовсім немає молекул, а є тільки </w:t>
      </w:r>
      <w:proofErr w:type="spellStart"/>
      <w:r w:rsidRPr="003E0893">
        <w:rPr>
          <w:rFonts w:ascii="Times New Roman" w:eastAsia="Times New Roman" w:hAnsi="Times New Roman" w:cs="Times New Roman"/>
          <w:sz w:val="28"/>
          <w:szCs w:val="28"/>
        </w:rPr>
        <w:t>йони</w:t>
      </w:r>
      <w:proofErr w:type="spellEnd"/>
      <w:r w:rsidRPr="003E0893">
        <w:rPr>
          <w:rFonts w:ascii="Times New Roman" w:eastAsia="Times New Roman" w:hAnsi="Times New Roman" w:cs="Times New Roman"/>
          <w:sz w:val="28"/>
          <w:szCs w:val="28"/>
        </w:rPr>
        <w:t xml:space="preserve"> і вільні електрони. Молекула кухонної солі </w:t>
      </w:r>
      <w:proofErr w:type="spellStart"/>
      <w:r w:rsidRPr="003E0893">
        <w:rPr>
          <w:rFonts w:ascii="Times New Roman" w:eastAsia="Times New Roman" w:hAnsi="Times New Roman" w:cs="Times New Roman"/>
          <w:sz w:val="28"/>
          <w:szCs w:val="28"/>
          <w:lang w:val="en-US"/>
        </w:rPr>
        <w:t>NaCl</w:t>
      </w:r>
      <w:proofErr w:type="spellEnd"/>
      <w:r w:rsidRPr="003E0893">
        <w:rPr>
          <w:rFonts w:ascii="Times New Roman" w:eastAsia="Times New Roman" w:hAnsi="Times New Roman" w:cs="Times New Roman"/>
          <w:sz w:val="28"/>
          <w:szCs w:val="28"/>
        </w:rPr>
        <w:t xml:space="preserve"> теж складається з </w:t>
      </w:r>
      <w:proofErr w:type="spellStart"/>
      <w:r w:rsidRPr="003E0893">
        <w:rPr>
          <w:rFonts w:ascii="Times New Roman" w:eastAsia="Times New Roman" w:hAnsi="Times New Roman" w:cs="Times New Roman"/>
          <w:sz w:val="28"/>
          <w:szCs w:val="28"/>
        </w:rPr>
        <w:t>йонів</w:t>
      </w:r>
      <w:proofErr w:type="spellEnd"/>
      <w:r w:rsidRPr="003E0893">
        <w:rPr>
          <w:rFonts w:ascii="Times New Roman" w:eastAsia="Times New Roman" w:hAnsi="Times New Roman" w:cs="Times New Roman"/>
          <w:sz w:val="28"/>
          <w:szCs w:val="28"/>
        </w:rPr>
        <w:t>.</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При вивченні адіабатного процесу: Як відомо, тепле повітря підіймається вгору. Чому ж тоді високо в горах завжди холодно?</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Виконується робота по розширенню газу без одержання тепла ззовні, в цьому випадку внутрішня енергія зменшується.</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Чому рибалки, які виходять в море під вітрилом, вирушають на риболовлю вночі, а повертаються вдень?</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Конвекція повітря направлена вночі до моря, а вдень – до суші.</w:t>
      </w:r>
    </w:p>
    <w:p w:rsidR="0067704F" w:rsidRDefault="0067704F" w:rsidP="0067704F">
      <w:pPr>
        <w:pStyle w:val="a3"/>
        <w:shd w:val="clear" w:color="auto" w:fill="FFFFFF"/>
        <w:autoSpaceDE w:val="0"/>
        <w:autoSpaceDN w:val="0"/>
        <w:adjustRightInd w:val="0"/>
        <w:spacing w:after="0" w:line="240" w:lineRule="auto"/>
        <w:ind w:left="426"/>
        <w:jc w:val="center"/>
        <w:rPr>
          <w:rFonts w:ascii="Times New Roman" w:eastAsia="Times New Roman" w:hAnsi="Times New Roman" w:cs="Times New Roman"/>
          <w:b/>
          <w:bCs/>
          <w:sz w:val="28"/>
          <w:szCs w:val="28"/>
        </w:rPr>
      </w:pPr>
    </w:p>
    <w:p w:rsidR="003E0893" w:rsidRPr="003E0893" w:rsidRDefault="003E0893" w:rsidP="0067704F">
      <w:pPr>
        <w:pStyle w:val="a3"/>
        <w:shd w:val="clear" w:color="auto" w:fill="FFFFFF"/>
        <w:autoSpaceDE w:val="0"/>
        <w:autoSpaceDN w:val="0"/>
        <w:adjustRightInd w:val="0"/>
        <w:spacing w:after="0" w:line="240" w:lineRule="auto"/>
        <w:ind w:left="426"/>
        <w:jc w:val="center"/>
        <w:rPr>
          <w:rFonts w:ascii="Times New Roman" w:hAnsi="Times New Roman" w:cs="Times New Roman"/>
          <w:sz w:val="28"/>
          <w:szCs w:val="28"/>
        </w:rPr>
      </w:pPr>
      <w:r w:rsidRPr="003E0893">
        <w:rPr>
          <w:rFonts w:ascii="Times New Roman" w:eastAsia="Times New Roman" w:hAnsi="Times New Roman" w:cs="Times New Roman"/>
          <w:b/>
          <w:bCs/>
          <w:sz w:val="28"/>
          <w:szCs w:val="28"/>
        </w:rPr>
        <w:t>Властивості поверхні рідини</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Чому бризки, що розлітаються при падінні масивних тіл у воду, набирають сферичної форми?</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Бризки  змінюють  свою  форму  так,  щоб  їх  поверхня  була</w:t>
      </w:r>
      <w:r w:rsidRPr="003E0893">
        <w:rPr>
          <w:rFonts w:ascii="Times New Roman" w:hAnsi="Times New Roman" w:cs="Times New Roman"/>
          <w:sz w:val="28"/>
          <w:szCs w:val="28"/>
        </w:rPr>
        <w:t xml:space="preserve"> </w:t>
      </w:r>
      <w:r w:rsidRPr="003E0893">
        <w:rPr>
          <w:rFonts w:ascii="Times New Roman" w:eastAsia="Times New Roman" w:hAnsi="Times New Roman" w:cs="Times New Roman"/>
          <w:sz w:val="28"/>
          <w:szCs w:val="28"/>
        </w:rPr>
        <w:t>мінімальною, а це – сфера.</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hAnsi="Times New Roman" w:cs="Times New Roman"/>
          <w:sz w:val="28"/>
          <w:szCs w:val="28"/>
        </w:rPr>
        <w:t xml:space="preserve"> </w:t>
      </w:r>
      <w:r w:rsidRPr="003E0893">
        <w:rPr>
          <w:rFonts w:ascii="Times New Roman" w:eastAsia="Times New Roman" w:hAnsi="Times New Roman" w:cs="Times New Roman"/>
          <w:sz w:val="28"/>
          <w:szCs w:val="28"/>
        </w:rPr>
        <w:t>Для чого після посіву цукрових буряків коткують ґрунти?</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Коткування, ущільнюючи ґрунт, звужує капіляри, чим поліпшує піднімання вологи з глибинних шарів ґрунту у верхні, де проростає насіння.</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Перебуваючи надворі в морозний день, ми можемо     спостерігати «пару», що йде з рота людей. Що ми бачимо    насправді?</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Конденсацію теплого видихуваного повітря на холоді.</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«Поверхневий натяг» можна продемонструвати так: У глибоку посудину налити води і кинути на її поверхню 8-10 сірників. Капнути в центр тарілки кілька крапель миючого засобу. Чому сірники швидко розходяться до країв?</w:t>
      </w:r>
    </w:p>
    <w:p w:rsidR="004016BE" w:rsidRDefault="004016BE" w:rsidP="0067704F">
      <w:pPr>
        <w:pStyle w:val="a3"/>
        <w:shd w:val="clear" w:color="auto" w:fill="FFFFFF"/>
        <w:autoSpaceDE w:val="0"/>
        <w:autoSpaceDN w:val="0"/>
        <w:adjustRightInd w:val="0"/>
        <w:spacing w:after="0" w:line="240" w:lineRule="auto"/>
        <w:ind w:left="426"/>
        <w:jc w:val="center"/>
        <w:rPr>
          <w:rFonts w:ascii="Times New Roman" w:eastAsia="Times New Roman" w:hAnsi="Times New Roman" w:cs="Times New Roman"/>
          <w:b/>
          <w:bCs/>
          <w:sz w:val="28"/>
          <w:szCs w:val="28"/>
        </w:rPr>
      </w:pPr>
    </w:p>
    <w:p w:rsidR="003E0893" w:rsidRPr="003E0893" w:rsidRDefault="003E0893" w:rsidP="0067704F">
      <w:pPr>
        <w:pStyle w:val="a3"/>
        <w:shd w:val="clear" w:color="auto" w:fill="FFFFFF"/>
        <w:autoSpaceDE w:val="0"/>
        <w:autoSpaceDN w:val="0"/>
        <w:adjustRightInd w:val="0"/>
        <w:spacing w:after="0" w:line="240" w:lineRule="auto"/>
        <w:ind w:left="426"/>
        <w:jc w:val="center"/>
        <w:rPr>
          <w:rFonts w:ascii="Times New Roman" w:hAnsi="Times New Roman" w:cs="Times New Roman"/>
          <w:sz w:val="28"/>
          <w:szCs w:val="28"/>
        </w:rPr>
      </w:pPr>
      <w:r w:rsidRPr="003E0893">
        <w:rPr>
          <w:rFonts w:ascii="Times New Roman" w:eastAsia="Times New Roman" w:hAnsi="Times New Roman" w:cs="Times New Roman"/>
          <w:b/>
          <w:bCs/>
          <w:sz w:val="28"/>
          <w:szCs w:val="28"/>
        </w:rPr>
        <w:t>Закони термодинаміки</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Чи існує тепловий двигун, що працює, не здійснюючи циклічний процес?</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Так. Вогнепальна зброя.</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Якщо взяти хоча б літрову банку, налити повну банку води, взяти маленький кип’ятильник (він повинен досягати тільки половини банки), ввімкнути його та закип’ятити воду. Чи можна буде триматися нижньої частини банки?</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lastRenderedPageBreak/>
        <w:t>Відповідь</w:t>
      </w:r>
      <w:r w:rsidRPr="003E0893">
        <w:rPr>
          <w:rFonts w:ascii="Times New Roman" w:eastAsia="Times New Roman" w:hAnsi="Times New Roman" w:cs="Times New Roman"/>
          <w:sz w:val="28"/>
          <w:szCs w:val="28"/>
        </w:rPr>
        <w:t>. Хоча вода кипить, можна спокійно триматися за нижню частину банки – холодна вода не піднімається самовільно вгору, так як вона важча за гарячу, а гаряча не опускається вниз по тій же причині.</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Чому в кабіні космічного корабля весь час працюють вентилятори?</w:t>
      </w:r>
    </w:p>
    <w:p w:rsidR="003E0893" w:rsidRDefault="003E0893" w:rsidP="0067704F">
      <w:pPr>
        <w:pStyle w:val="a3"/>
        <w:shd w:val="clear" w:color="auto" w:fill="FFFFFF"/>
        <w:autoSpaceDE w:val="0"/>
        <w:autoSpaceDN w:val="0"/>
        <w:adjustRightInd w:val="0"/>
        <w:spacing w:after="0" w:line="240" w:lineRule="auto"/>
        <w:ind w:left="426"/>
        <w:jc w:val="both"/>
        <w:rPr>
          <w:rFonts w:ascii="Times New Roman" w:eastAsia="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Вимушена конвекція.</w:t>
      </w:r>
    </w:p>
    <w:p w:rsidR="0067704F" w:rsidRPr="003E0893" w:rsidRDefault="0067704F"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p>
    <w:p w:rsidR="003E0893" w:rsidRPr="003E0893" w:rsidRDefault="003E0893" w:rsidP="0067704F">
      <w:pPr>
        <w:pStyle w:val="a3"/>
        <w:shd w:val="clear" w:color="auto" w:fill="FFFFFF"/>
        <w:autoSpaceDE w:val="0"/>
        <w:autoSpaceDN w:val="0"/>
        <w:adjustRightInd w:val="0"/>
        <w:spacing w:after="0" w:line="240" w:lineRule="auto"/>
        <w:ind w:left="426"/>
        <w:jc w:val="center"/>
        <w:rPr>
          <w:rFonts w:ascii="Times New Roman" w:hAnsi="Times New Roman" w:cs="Times New Roman"/>
          <w:sz w:val="28"/>
          <w:szCs w:val="28"/>
        </w:rPr>
      </w:pPr>
      <w:r w:rsidRPr="003E0893">
        <w:rPr>
          <w:rFonts w:ascii="Times New Roman" w:eastAsia="Times New Roman" w:hAnsi="Times New Roman" w:cs="Times New Roman"/>
          <w:b/>
          <w:bCs/>
          <w:sz w:val="28"/>
          <w:szCs w:val="28"/>
        </w:rPr>
        <w:t>Електричне поле</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Коли краплі рідини можна надати більший заряд – у нагрітому стані чи холодному?</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У холодному, бо коефіцієнт поверхневого натягу рідини більший, і більша сила стиску рідини в краплі, яка протидіє електричній силі відштовхування.</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Як повинні йти силові лінії електричного поля, щоб точковий заряд у ньому перебував у стійкій рівновазі?</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Силові лінії повинні сходитись у точці, в яку вміщено заряд. Це неможливо, бо силові лінії починаються на позитивних і закінчуються на негативних зарядах.</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Чи завжди робота сил електричного поля по замкнутому шляху дорівнює нулю?</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Ні, у випадку сил тертя, природа яких електрична, але не електростатична.</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Заряд провідника дорівнює нулю. Чи може мати електричну енергію цей провідник?</w:t>
      </w:r>
    </w:p>
    <w:p w:rsidR="003E0893" w:rsidRDefault="003E0893" w:rsidP="0067704F">
      <w:pPr>
        <w:pStyle w:val="a3"/>
        <w:shd w:val="clear" w:color="auto" w:fill="FFFFFF"/>
        <w:autoSpaceDE w:val="0"/>
        <w:autoSpaceDN w:val="0"/>
        <w:adjustRightInd w:val="0"/>
        <w:spacing w:after="0" w:line="240" w:lineRule="auto"/>
        <w:ind w:left="426"/>
        <w:jc w:val="both"/>
        <w:rPr>
          <w:rFonts w:ascii="Times New Roman" w:eastAsia="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Так, якщо до незарядженого провідника піднести незаряджене тіло, то на провіднику заряди перерозподіляться так, що навколо нього буде електричне поле, яке матиме відмінну від нуля енергію.</w:t>
      </w:r>
    </w:p>
    <w:p w:rsidR="0067704F" w:rsidRPr="003E0893" w:rsidRDefault="0067704F"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p>
    <w:p w:rsidR="003E0893" w:rsidRPr="003E0893" w:rsidRDefault="003E0893" w:rsidP="0067704F">
      <w:pPr>
        <w:pStyle w:val="a3"/>
        <w:shd w:val="clear" w:color="auto" w:fill="FFFFFF"/>
        <w:autoSpaceDE w:val="0"/>
        <w:autoSpaceDN w:val="0"/>
        <w:adjustRightInd w:val="0"/>
        <w:spacing w:after="0" w:line="240" w:lineRule="auto"/>
        <w:ind w:left="426"/>
        <w:jc w:val="center"/>
        <w:rPr>
          <w:rFonts w:ascii="Times New Roman" w:hAnsi="Times New Roman" w:cs="Times New Roman"/>
          <w:sz w:val="28"/>
          <w:szCs w:val="28"/>
        </w:rPr>
      </w:pPr>
      <w:r w:rsidRPr="003E0893">
        <w:rPr>
          <w:rFonts w:ascii="Times New Roman" w:eastAsia="Times New Roman" w:hAnsi="Times New Roman" w:cs="Times New Roman"/>
          <w:b/>
          <w:bCs/>
          <w:sz w:val="28"/>
          <w:szCs w:val="28"/>
        </w:rPr>
        <w:t>Постійний електричний струм. Електричний струм у різних середовищах</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Що станеться з опором стальної дротини, якщо її розтягнути?</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Збільшиться за рахунок збільшення довжини і зменшення площі.</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Яке    явище    електродинаміки    нагадує    явище    випаровування з молекулярної фізики?</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Термоелектронної емісії.</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Чому коронний розряд спостерігається на провідниках переважного малого перерізу?</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Кривизна поверхні таких провідників велика, на них виникають потужні заряди, а отже – неоднорідності електричного поля з великою напруженістю.</w:t>
      </w:r>
    </w:p>
    <w:p w:rsidR="004016BE" w:rsidRDefault="004016BE" w:rsidP="0067704F">
      <w:pPr>
        <w:pStyle w:val="a3"/>
        <w:shd w:val="clear" w:color="auto" w:fill="FFFFFF"/>
        <w:autoSpaceDE w:val="0"/>
        <w:autoSpaceDN w:val="0"/>
        <w:adjustRightInd w:val="0"/>
        <w:spacing w:after="0" w:line="240" w:lineRule="auto"/>
        <w:ind w:left="426"/>
        <w:jc w:val="center"/>
        <w:rPr>
          <w:rFonts w:ascii="Times New Roman" w:eastAsia="Times New Roman" w:hAnsi="Times New Roman" w:cs="Times New Roman"/>
          <w:b/>
          <w:bCs/>
          <w:sz w:val="28"/>
          <w:szCs w:val="28"/>
        </w:rPr>
      </w:pPr>
    </w:p>
    <w:p w:rsidR="003E0893" w:rsidRPr="003E0893" w:rsidRDefault="003E0893" w:rsidP="0067704F">
      <w:pPr>
        <w:pStyle w:val="a3"/>
        <w:shd w:val="clear" w:color="auto" w:fill="FFFFFF"/>
        <w:autoSpaceDE w:val="0"/>
        <w:autoSpaceDN w:val="0"/>
        <w:adjustRightInd w:val="0"/>
        <w:spacing w:after="0" w:line="240" w:lineRule="auto"/>
        <w:ind w:left="426"/>
        <w:jc w:val="center"/>
        <w:rPr>
          <w:rFonts w:ascii="Times New Roman" w:hAnsi="Times New Roman" w:cs="Times New Roman"/>
          <w:sz w:val="28"/>
          <w:szCs w:val="28"/>
        </w:rPr>
      </w:pPr>
      <w:r w:rsidRPr="003E0893">
        <w:rPr>
          <w:rFonts w:ascii="Times New Roman" w:eastAsia="Times New Roman" w:hAnsi="Times New Roman" w:cs="Times New Roman"/>
          <w:b/>
          <w:bCs/>
          <w:sz w:val="28"/>
          <w:szCs w:val="28"/>
        </w:rPr>
        <w:t>Магнітне поле</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У досліді Ерстеда магнітна стрілка не притягується до провідника і не відштовхується від нього, а лише повертається. Яка      важлива особливість ліній магнітного поля випливає з цього факту?</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lastRenderedPageBreak/>
        <w:t>Відповідь</w:t>
      </w:r>
      <w:r w:rsidRPr="003E0893">
        <w:rPr>
          <w:rFonts w:ascii="Times New Roman" w:eastAsia="Times New Roman" w:hAnsi="Times New Roman" w:cs="Times New Roman"/>
          <w:sz w:val="28"/>
          <w:szCs w:val="28"/>
        </w:rPr>
        <w:t>. Вихровий характер.</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Чому «полярні сяйва» спостерігається переважно у полярних районах?</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xml:space="preserve">. Заряджені частинки від Сонця наближаючись до Землі зазнають дії магнітного поля Землі. Ті з них, що напрямлені до магнітних полюсів Землі, рухаються майже вздовж ліній індукції земного магнітного поля, описуючи навколо них гвинтові лінії із зменшенням радіусу. При цьому вони </w:t>
      </w:r>
      <w:proofErr w:type="spellStart"/>
      <w:r w:rsidRPr="003E0893">
        <w:rPr>
          <w:rFonts w:ascii="Times New Roman" w:eastAsia="Times New Roman" w:hAnsi="Times New Roman" w:cs="Times New Roman"/>
          <w:sz w:val="28"/>
          <w:szCs w:val="28"/>
        </w:rPr>
        <w:t>інтенсивно</w:t>
      </w:r>
      <w:proofErr w:type="spellEnd"/>
      <w:r w:rsidRPr="003E0893">
        <w:rPr>
          <w:rFonts w:ascii="Times New Roman" w:eastAsia="Times New Roman" w:hAnsi="Times New Roman" w:cs="Times New Roman"/>
          <w:sz w:val="28"/>
          <w:szCs w:val="28"/>
        </w:rPr>
        <w:t xml:space="preserve"> </w:t>
      </w:r>
      <w:proofErr w:type="spellStart"/>
      <w:r w:rsidRPr="003E0893">
        <w:rPr>
          <w:rFonts w:ascii="Times New Roman" w:eastAsia="Times New Roman" w:hAnsi="Times New Roman" w:cs="Times New Roman"/>
          <w:sz w:val="28"/>
          <w:szCs w:val="28"/>
        </w:rPr>
        <w:t>йонізують</w:t>
      </w:r>
      <w:proofErr w:type="spellEnd"/>
      <w:r w:rsidRPr="003E0893">
        <w:rPr>
          <w:rFonts w:ascii="Times New Roman" w:eastAsia="Times New Roman" w:hAnsi="Times New Roman" w:cs="Times New Roman"/>
          <w:sz w:val="28"/>
          <w:szCs w:val="28"/>
        </w:rPr>
        <w:t xml:space="preserve"> молекули повітря, зумовлюючи цим світіння. Біля екватора ж частинки надходять майже перпендикулярно лініям магнітного поля, відхиляються ним вбік і не викликають світіння.</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hAnsi="Times New Roman" w:cs="Times New Roman"/>
          <w:sz w:val="28"/>
          <w:szCs w:val="28"/>
        </w:rPr>
        <w:t xml:space="preserve"> </w:t>
      </w:r>
      <w:r w:rsidRPr="003E0893">
        <w:rPr>
          <w:rFonts w:ascii="Times New Roman" w:eastAsia="Times New Roman" w:hAnsi="Times New Roman" w:cs="Times New Roman"/>
          <w:sz w:val="28"/>
          <w:szCs w:val="28"/>
        </w:rPr>
        <w:t>Вертикальний    залізний    циліндрик,    підвішений    на    динамометрі, намагнітили так, щоб його північний полюс був зверху. Циліндрик розмістили на однаковій відстані від екватора: одного разу у північній півкулі, другого – у південній. Коли покази динамометра були більші?</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Першого разу, бо напрям сили тяжіння збігається з напрямом притягання циліндрика магнітним полем Землі.</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В якій воді – холодній чи гарячій – звичайний штабовий магніт може підняти більший вантаж?</w:t>
      </w:r>
    </w:p>
    <w:p w:rsidR="003E0893" w:rsidRDefault="003E0893" w:rsidP="0067704F">
      <w:pPr>
        <w:pStyle w:val="a3"/>
        <w:shd w:val="clear" w:color="auto" w:fill="FFFFFF"/>
        <w:autoSpaceDE w:val="0"/>
        <w:autoSpaceDN w:val="0"/>
        <w:adjustRightInd w:val="0"/>
        <w:spacing w:after="0" w:line="240" w:lineRule="auto"/>
        <w:ind w:left="426"/>
        <w:jc w:val="both"/>
        <w:rPr>
          <w:rFonts w:ascii="Times New Roman" w:eastAsia="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В холодній.</w:t>
      </w:r>
    </w:p>
    <w:p w:rsidR="0067704F" w:rsidRPr="003E0893" w:rsidRDefault="0067704F"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p>
    <w:p w:rsidR="003E0893" w:rsidRPr="003E0893" w:rsidRDefault="003E0893" w:rsidP="0067704F">
      <w:pPr>
        <w:pStyle w:val="a3"/>
        <w:shd w:val="clear" w:color="auto" w:fill="FFFFFF"/>
        <w:autoSpaceDE w:val="0"/>
        <w:autoSpaceDN w:val="0"/>
        <w:adjustRightInd w:val="0"/>
        <w:spacing w:after="0" w:line="240" w:lineRule="auto"/>
        <w:ind w:left="426"/>
        <w:jc w:val="center"/>
        <w:rPr>
          <w:rFonts w:ascii="Times New Roman" w:hAnsi="Times New Roman" w:cs="Times New Roman"/>
          <w:sz w:val="28"/>
          <w:szCs w:val="28"/>
        </w:rPr>
      </w:pPr>
      <w:r w:rsidRPr="003E0893">
        <w:rPr>
          <w:rFonts w:ascii="Times New Roman" w:eastAsia="Times New Roman" w:hAnsi="Times New Roman" w:cs="Times New Roman"/>
          <w:b/>
          <w:bCs/>
          <w:sz w:val="28"/>
          <w:szCs w:val="28"/>
        </w:rPr>
        <w:t>Явище електромагнітної індукції</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 xml:space="preserve">Навколо провідника зі струмом </w:t>
      </w:r>
      <w:proofErr w:type="spellStart"/>
      <w:r w:rsidRPr="003E0893">
        <w:rPr>
          <w:rFonts w:ascii="Times New Roman" w:eastAsia="Times New Roman" w:hAnsi="Times New Roman" w:cs="Times New Roman"/>
          <w:sz w:val="28"/>
          <w:szCs w:val="28"/>
        </w:rPr>
        <w:t>виникло</w:t>
      </w:r>
      <w:proofErr w:type="spellEnd"/>
      <w:r w:rsidRPr="003E0893">
        <w:rPr>
          <w:rFonts w:ascii="Times New Roman" w:eastAsia="Times New Roman" w:hAnsi="Times New Roman" w:cs="Times New Roman"/>
          <w:sz w:val="28"/>
          <w:szCs w:val="28"/>
        </w:rPr>
        <w:t xml:space="preserve"> магнітне поле. Що є джерелом енергії цього поля?</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Кінетична енергія рухомих зарядів.</w:t>
      </w:r>
    </w:p>
    <w:p w:rsidR="0067704F" w:rsidRDefault="0067704F" w:rsidP="0067704F">
      <w:pPr>
        <w:pStyle w:val="a3"/>
        <w:shd w:val="clear" w:color="auto" w:fill="FFFFFF"/>
        <w:autoSpaceDE w:val="0"/>
        <w:autoSpaceDN w:val="0"/>
        <w:adjustRightInd w:val="0"/>
        <w:spacing w:after="0" w:line="240" w:lineRule="auto"/>
        <w:ind w:left="426"/>
        <w:jc w:val="center"/>
        <w:rPr>
          <w:rFonts w:ascii="Times New Roman" w:eastAsia="Times New Roman" w:hAnsi="Times New Roman" w:cs="Times New Roman"/>
          <w:b/>
          <w:bCs/>
          <w:sz w:val="28"/>
          <w:szCs w:val="28"/>
        </w:rPr>
      </w:pPr>
    </w:p>
    <w:p w:rsidR="003E0893" w:rsidRPr="003E0893" w:rsidRDefault="003E0893" w:rsidP="0067704F">
      <w:pPr>
        <w:pStyle w:val="a3"/>
        <w:shd w:val="clear" w:color="auto" w:fill="FFFFFF"/>
        <w:autoSpaceDE w:val="0"/>
        <w:autoSpaceDN w:val="0"/>
        <w:adjustRightInd w:val="0"/>
        <w:spacing w:after="0" w:line="240" w:lineRule="auto"/>
        <w:ind w:left="426"/>
        <w:jc w:val="center"/>
        <w:rPr>
          <w:rFonts w:ascii="Times New Roman" w:hAnsi="Times New Roman" w:cs="Times New Roman"/>
          <w:sz w:val="28"/>
          <w:szCs w:val="28"/>
        </w:rPr>
      </w:pPr>
      <w:r w:rsidRPr="003E0893">
        <w:rPr>
          <w:rFonts w:ascii="Times New Roman" w:eastAsia="Times New Roman" w:hAnsi="Times New Roman" w:cs="Times New Roman"/>
          <w:b/>
          <w:bCs/>
          <w:sz w:val="28"/>
          <w:szCs w:val="28"/>
        </w:rPr>
        <w:t>Електромагнітні коливання</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Якщо в коло високочастотного змінного струму невеликої сили ввімкнути гальванометр постійного струму, прилад не фіксує струм. Чи значить це, що струму в колі немає</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Ні, середнє значення струму за період дорівнює нулю, але максимальне – ні.</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 xml:space="preserve">Як </w:t>
      </w:r>
      <w:r w:rsidRPr="003E0893">
        <w:rPr>
          <w:rFonts w:ascii="Times New Roman" w:eastAsia="Times New Roman" w:hAnsi="Times New Roman" w:cs="Times New Roman"/>
          <w:sz w:val="28"/>
          <w:szCs w:val="28"/>
          <w:lang w:val="ru-RU"/>
        </w:rPr>
        <w:t xml:space="preserve">- </w:t>
      </w:r>
      <w:r w:rsidRPr="003E0893">
        <w:rPr>
          <w:rFonts w:ascii="Times New Roman" w:eastAsia="Times New Roman" w:hAnsi="Times New Roman" w:cs="Times New Roman"/>
          <w:sz w:val="28"/>
          <w:szCs w:val="28"/>
        </w:rPr>
        <w:t xml:space="preserve">послідовно чи паралельно </w:t>
      </w:r>
      <w:r w:rsidRPr="003E0893">
        <w:rPr>
          <w:rFonts w:ascii="Times New Roman" w:eastAsia="Times New Roman" w:hAnsi="Times New Roman" w:cs="Times New Roman"/>
          <w:sz w:val="28"/>
          <w:szCs w:val="28"/>
          <w:lang w:val="ru-RU"/>
        </w:rPr>
        <w:t xml:space="preserve">- </w:t>
      </w:r>
      <w:r w:rsidRPr="003E0893">
        <w:rPr>
          <w:rFonts w:ascii="Times New Roman" w:eastAsia="Times New Roman" w:hAnsi="Times New Roman" w:cs="Times New Roman"/>
          <w:sz w:val="28"/>
          <w:szCs w:val="28"/>
        </w:rPr>
        <w:t xml:space="preserve">з’єднані між собою проводи </w:t>
      </w:r>
      <w:proofErr w:type="spellStart"/>
      <w:r w:rsidRPr="003E0893">
        <w:rPr>
          <w:rFonts w:ascii="Times New Roman" w:eastAsia="Times New Roman" w:hAnsi="Times New Roman" w:cs="Times New Roman"/>
          <w:sz w:val="28"/>
          <w:szCs w:val="28"/>
        </w:rPr>
        <w:t>двопровідної</w:t>
      </w:r>
      <w:proofErr w:type="spellEnd"/>
      <w:r w:rsidRPr="003E0893">
        <w:rPr>
          <w:rFonts w:ascii="Times New Roman" w:eastAsia="Times New Roman" w:hAnsi="Times New Roman" w:cs="Times New Roman"/>
          <w:sz w:val="28"/>
          <w:szCs w:val="28"/>
        </w:rPr>
        <w:t xml:space="preserve"> лінії </w:t>
      </w:r>
      <w:proofErr w:type="spellStart"/>
      <w:r w:rsidRPr="003E0893">
        <w:rPr>
          <w:rFonts w:ascii="Times New Roman" w:eastAsia="Times New Roman" w:hAnsi="Times New Roman" w:cs="Times New Roman"/>
          <w:sz w:val="28"/>
          <w:szCs w:val="28"/>
        </w:rPr>
        <w:t>електропередач</w:t>
      </w:r>
      <w:proofErr w:type="spellEnd"/>
      <w:r w:rsidRPr="003E0893">
        <w:rPr>
          <w:rFonts w:ascii="Times New Roman" w:eastAsia="Times New Roman" w:hAnsi="Times New Roman" w:cs="Times New Roman"/>
          <w:sz w:val="28"/>
          <w:szCs w:val="28"/>
        </w:rPr>
        <w:t>?</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Послідовно.</w:t>
      </w:r>
    </w:p>
    <w:p w:rsidR="004016BE" w:rsidRDefault="004016BE" w:rsidP="0067704F">
      <w:pPr>
        <w:pStyle w:val="a3"/>
        <w:shd w:val="clear" w:color="auto" w:fill="FFFFFF"/>
        <w:autoSpaceDE w:val="0"/>
        <w:autoSpaceDN w:val="0"/>
        <w:adjustRightInd w:val="0"/>
        <w:spacing w:after="0" w:line="240" w:lineRule="auto"/>
        <w:ind w:left="426"/>
        <w:jc w:val="center"/>
        <w:rPr>
          <w:rFonts w:ascii="Times New Roman" w:eastAsia="Times New Roman" w:hAnsi="Times New Roman" w:cs="Times New Roman"/>
          <w:b/>
          <w:bCs/>
          <w:sz w:val="28"/>
          <w:szCs w:val="28"/>
        </w:rPr>
      </w:pPr>
    </w:p>
    <w:p w:rsidR="003E0893" w:rsidRPr="003E0893" w:rsidRDefault="003E0893" w:rsidP="0067704F">
      <w:pPr>
        <w:pStyle w:val="a3"/>
        <w:shd w:val="clear" w:color="auto" w:fill="FFFFFF"/>
        <w:autoSpaceDE w:val="0"/>
        <w:autoSpaceDN w:val="0"/>
        <w:adjustRightInd w:val="0"/>
        <w:spacing w:after="0" w:line="240" w:lineRule="auto"/>
        <w:ind w:left="426"/>
        <w:jc w:val="center"/>
        <w:rPr>
          <w:rFonts w:ascii="Times New Roman" w:hAnsi="Times New Roman" w:cs="Times New Roman"/>
          <w:sz w:val="28"/>
          <w:szCs w:val="28"/>
        </w:rPr>
      </w:pPr>
      <w:r w:rsidRPr="003E0893">
        <w:rPr>
          <w:rFonts w:ascii="Times New Roman" w:eastAsia="Times New Roman" w:hAnsi="Times New Roman" w:cs="Times New Roman"/>
          <w:b/>
          <w:bCs/>
          <w:sz w:val="28"/>
          <w:szCs w:val="28"/>
        </w:rPr>
        <w:t>Електромагнітні хвилі</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Чи може індукція В магнітного поля, що виникає внаслідок змін з часом напруженості Е електричного поля, бути сталою?</w:t>
      </w:r>
    </w:p>
    <w:p w:rsidR="003E0893" w:rsidRDefault="003E0893" w:rsidP="0067704F">
      <w:pPr>
        <w:pStyle w:val="a3"/>
        <w:shd w:val="clear" w:color="auto" w:fill="FFFFFF"/>
        <w:autoSpaceDE w:val="0"/>
        <w:autoSpaceDN w:val="0"/>
        <w:adjustRightInd w:val="0"/>
        <w:spacing w:after="0" w:line="240" w:lineRule="auto"/>
        <w:ind w:left="426"/>
        <w:jc w:val="both"/>
        <w:rPr>
          <w:rFonts w:ascii="Times New Roman" w:eastAsia="Times New Roman" w:hAnsi="Times New Roman" w:cs="Times New Roman"/>
          <w:sz w:val="28"/>
          <w:szCs w:val="28"/>
        </w:rPr>
      </w:pPr>
      <w:r w:rsidRPr="003E0893">
        <w:rPr>
          <w:rFonts w:ascii="Times New Roman" w:eastAsia="Times New Roman" w:hAnsi="Times New Roman" w:cs="Times New Roman"/>
          <w:sz w:val="28"/>
          <w:szCs w:val="28"/>
        </w:rPr>
        <w:t>Відповідь. Може, якщо</w:t>
      </w:r>
      <w:r w:rsidR="00785719" w:rsidRPr="004016BE">
        <w:rPr>
          <w:rFonts w:ascii="Times New Roman" w:eastAsia="Times New Roman" w:hAnsi="Times New Roman" w:cs="Times New Roman"/>
          <w:sz w:val="28"/>
          <w:szCs w:val="28"/>
        </w:rPr>
        <w:t xml:space="preserve">  </w:t>
      </w:r>
      <m:oMath>
        <m:f>
          <m:fPr>
            <m:ctrlPr>
              <w:rPr>
                <w:rFonts w:ascii="Cambria Math" w:eastAsia="Times New Roman" w:hAnsi="Cambria Math" w:cs="Times New Roman"/>
                <w:i/>
                <w:sz w:val="28"/>
                <w:szCs w:val="28"/>
                <w:lang w:val="en-US"/>
              </w:rPr>
            </m:ctrlPr>
          </m:fPr>
          <m:num>
            <m:r>
              <m:rPr>
                <m:sty m:val="p"/>
              </m:rPr>
              <w:rPr>
                <w:rFonts w:ascii="Cambria Math" w:eastAsia="Times New Roman" w:hAnsi="Cambria Math" w:cs="Times New Roman"/>
                <w:sz w:val="28"/>
                <w:szCs w:val="28"/>
                <w:lang w:val="en-US"/>
              </w:rPr>
              <m:t>Δ</m:t>
            </m:r>
            <m:acc>
              <m:accPr>
                <m:chr m:val="⃗"/>
                <m:ctrlPr>
                  <w:rPr>
                    <w:rFonts w:ascii="Cambria Math" w:eastAsia="Times New Roman" w:hAnsi="Cambria Math" w:cs="Times New Roman"/>
                    <w:i/>
                    <w:sz w:val="28"/>
                    <w:szCs w:val="28"/>
                    <w:lang w:val="en-US"/>
                  </w:rPr>
                </m:ctrlPr>
              </m:accPr>
              <m:e>
                <m:r>
                  <w:rPr>
                    <w:rFonts w:ascii="Cambria Math" w:eastAsia="Times New Roman" w:hAnsi="Cambria Math" w:cs="Times New Roman"/>
                    <w:sz w:val="28"/>
                    <w:szCs w:val="28"/>
                    <w:lang w:val="en-US"/>
                  </w:rPr>
                  <m:t>E</m:t>
                </m:r>
              </m:e>
            </m:acc>
          </m:num>
          <m:den>
            <m:r>
              <m:rPr>
                <m:sty m:val="p"/>
              </m:rPr>
              <w:rPr>
                <w:rFonts w:ascii="Cambria Math" w:eastAsia="Times New Roman" w:hAnsi="Cambria Math" w:cs="Times New Roman"/>
                <w:sz w:val="28"/>
                <w:szCs w:val="28"/>
                <w:lang w:val="en-US"/>
              </w:rPr>
              <m:t>Δ</m:t>
            </m:r>
            <m:r>
              <w:rPr>
                <w:rFonts w:ascii="Cambria Math" w:eastAsia="Times New Roman" w:hAnsi="Cambria Math" w:cs="Times New Roman"/>
                <w:sz w:val="28"/>
                <w:szCs w:val="28"/>
                <w:lang w:val="en-US"/>
              </w:rPr>
              <m:t>t</m:t>
            </m:r>
          </m:den>
        </m:f>
      </m:oMath>
      <w:r w:rsidR="004016BE" w:rsidRPr="004016BE">
        <w:rPr>
          <w:rFonts w:ascii="Times New Roman" w:eastAsia="Times New Roman" w:hAnsi="Times New Roman" w:cs="Times New Roman"/>
          <w:sz w:val="28"/>
          <w:szCs w:val="28"/>
        </w:rPr>
        <w:t xml:space="preserve">= </w:t>
      </w:r>
      <w:proofErr w:type="spellStart"/>
      <w:r w:rsidR="004016BE">
        <w:rPr>
          <w:rFonts w:ascii="Times New Roman" w:eastAsia="Times New Roman" w:hAnsi="Times New Roman" w:cs="Times New Roman"/>
          <w:sz w:val="28"/>
          <w:szCs w:val="28"/>
          <w:lang w:val="en-US"/>
        </w:rPr>
        <w:t>const</w:t>
      </w:r>
      <w:proofErr w:type="spellEnd"/>
      <w:r w:rsidRPr="003E0893">
        <w:rPr>
          <w:rFonts w:ascii="Times New Roman" w:eastAsia="Times New Roman" w:hAnsi="Times New Roman" w:cs="Times New Roman"/>
          <w:i/>
          <w:iCs/>
          <w:sz w:val="28"/>
          <w:szCs w:val="28"/>
        </w:rPr>
        <w:t xml:space="preserve">. </w:t>
      </w:r>
      <w:r w:rsidRPr="003E0893">
        <w:rPr>
          <w:rFonts w:ascii="Times New Roman" w:eastAsia="Times New Roman" w:hAnsi="Times New Roman" w:cs="Times New Roman"/>
          <w:sz w:val="28"/>
          <w:szCs w:val="28"/>
        </w:rPr>
        <w:t xml:space="preserve">При цьому </w:t>
      </w:r>
      <m:oMath>
        <m:acc>
          <m:accPr>
            <m:chr m:val="⃗"/>
            <m:ctrlPr>
              <w:rPr>
                <w:rFonts w:ascii="Cambria Math" w:eastAsia="Times New Roman" w:hAnsi="Cambria Math" w:cs="Times New Roman"/>
                <w:i/>
                <w:sz w:val="28"/>
                <w:szCs w:val="28"/>
              </w:rPr>
            </m:ctrlPr>
          </m:accPr>
          <m:e>
            <m:r>
              <w:rPr>
                <w:rFonts w:ascii="Cambria Math" w:eastAsia="Times New Roman" w:hAnsi="Cambria Math" w:cs="Times New Roman"/>
                <w:sz w:val="28"/>
                <w:szCs w:val="28"/>
              </w:rPr>
              <m:t>B</m:t>
            </m:r>
          </m:e>
        </m:acc>
      </m:oMath>
      <w:r w:rsidRPr="003E0893">
        <w:rPr>
          <w:rFonts w:ascii="Times New Roman" w:eastAsia="Times New Roman" w:hAnsi="Times New Roman" w:cs="Times New Roman"/>
          <w:sz w:val="28"/>
          <w:szCs w:val="28"/>
        </w:rPr>
        <w:t xml:space="preserve">= </w:t>
      </w:r>
      <w:proofErr w:type="spellStart"/>
      <w:r w:rsidRPr="003E0893">
        <w:rPr>
          <w:rFonts w:ascii="Times New Roman" w:eastAsia="Times New Roman" w:hAnsi="Times New Roman" w:cs="Times New Roman"/>
          <w:sz w:val="28"/>
          <w:szCs w:val="28"/>
          <w:lang w:val="en-US"/>
        </w:rPr>
        <w:t>const</w:t>
      </w:r>
      <w:proofErr w:type="spellEnd"/>
      <w:r w:rsidRPr="003E0893">
        <w:rPr>
          <w:rFonts w:ascii="Times New Roman" w:eastAsia="Times New Roman" w:hAnsi="Times New Roman" w:cs="Times New Roman"/>
          <w:sz w:val="28"/>
          <w:szCs w:val="28"/>
        </w:rPr>
        <w:t>.</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Чи відрізняється електромагнітні випромінювання вібратора Герца і заряду, який рухається з довільним періодичним змінним прискоренням</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Так, вібратор випромінює монохроматичну хвилю певної частоти, тоді як заряд - набір хвиль різних частот.</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Які деталі сучасного радіоприймача виконують роль когерера приймача О.</w:t>
      </w:r>
      <w:r w:rsidR="00785719" w:rsidRPr="00785719">
        <w:rPr>
          <w:rFonts w:ascii="Times New Roman" w:eastAsia="Times New Roman" w:hAnsi="Times New Roman" w:cs="Times New Roman"/>
          <w:sz w:val="28"/>
          <w:szCs w:val="28"/>
          <w:lang w:val="ru-RU"/>
        </w:rPr>
        <w:t xml:space="preserve"> </w:t>
      </w:r>
      <w:r w:rsidRPr="003E0893">
        <w:rPr>
          <w:rFonts w:ascii="Times New Roman" w:eastAsia="Times New Roman" w:hAnsi="Times New Roman" w:cs="Times New Roman"/>
          <w:sz w:val="28"/>
          <w:szCs w:val="28"/>
        </w:rPr>
        <w:t>С.</w:t>
      </w:r>
      <w:r w:rsidR="00785719" w:rsidRPr="00785719">
        <w:rPr>
          <w:rFonts w:ascii="Times New Roman" w:eastAsia="Times New Roman" w:hAnsi="Times New Roman" w:cs="Times New Roman"/>
          <w:sz w:val="28"/>
          <w:szCs w:val="28"/>
          <w:lang w:val="ru-RU"/>
        </w:rPr>
        <w:t xml:space="preserve"> </w:t>
      </w:r>
      <w:r w:rsidRPr="003E0893">
        <w:rPr>
          <w:rFonts w:ascii="Times New Roman" w:eastAsia="Times New Roman" w:hAnsi="Times New Roman" w:cs="Times New Roman"/>
          <w:sz w:val="28"/>
          <w:szCs w:val="28"/>
        </w:rPr>
        <w:t>Попова?</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lastRenderedPageBreak/>
        <w:t>Відповідь</w:t>
      </w:r>
      <w:r w:rsidRPr="003E0893">
        <w:rPr>
          <w:rFonts w:ascii="Times New Roman" w:eastAsia="Times New Roman" w:hAnsi="Times New Roman" w:cs="Times New Roman"/>
          <w:sz w:val="28"/>
          <w:szCs w:val="28"/>
        </w:rPr>
        <w:t>. Радіолампи і напівпровідникові прилади, які працюють як реле.</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 xml:space="preserve">Чому антени систем радіомовлення монтують у вертикальній площині, а телеантени </w:t>
      </w:r>
      <w:r w:rsidRPr="003E0893">
        <w:rPr>
          <w:rFonts w:ascii="Times New Roman" w:eastAsia="Times New Roman" w:hAnsi="Times New Roman" w:cs="Times New Roman"/>
          <w:sz w:val="28"/>
          <w:szCs w:val="28"/>
          <w:lang w:val="ru-RU"/>
        </w:rPr>
        <w:t xml:space="preserve">- </w:t>
      </w:r>
      <w:r w:rsidRPr="003E0893">
        <w:rPr>
          <w:rFonts w:ascii="Times New Roman" w:eastAsia="Times New Roman" w:hAnsi="Times New Roman" w:cs="Times New Roman"/>
          <w:sz w:val="28"/>
          <w:szCs w:val="28"/>
        </w:rPr>
        <w:t>у горизонтальній?</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xml:space="preserve">. Це пояснюється характером поляризації радіохвиль. У телестанцій вектор Е коливається горизонтально, у радіостанцій </w:t>
      </w:r>
      <w:r w:rsidRPr="003E0893">
        <w:rPr>
          <w:rFonts w:ascii="Times New Roman" w:eastAsia="Times New Roman" w:hAnsi="Times New Roman" w:cs="Times New Roman"/>
          <w:sz w:val="28"/>
          <w:szCs w:val="28"/>
          <w:lang w:val="ru-RU"/>
        </w:rPr>
        <w:t>-</w:t>
      </w:r>
      <w:r w:rsidRPr="003E0893">
        <w:rPr>
          <w:rFonts w:ascii="Times New Roman" w:eastAsia="Times New Roman" w:hAnsi="Times New Roman" w:cs="Times New Roman"/>
          <w:sz w:val="28"/>
          <w:szCs w:val="28"/>
        </w:rPr>
        <w:t>вертикально.</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Яку температуру покаже термометр, вміщений в «абсолютний» вакуум, якщо поблизу немає ніяких джерел енергії?</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Абсолютний нуль.</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 xml:space="preserve">Яке походження </w:t>
      </w:r>
      <w:proofErr w:type="spellStart"/>
      <w:r w:rsidRPr="003E0893">
        <w:rPr>
          <w:rFonts w:ascii="Times New Roman" w:eastAsia="Times New Roman" w:hAnsi="Times New Roman" w:cs="Times New Roman"/>
          <w:sz w:val="28"/>
          <w:szCs w:val="28"/>
        </w:rPr>
        <w:t>озоносфери</w:t>
      </w:r>
      <w:proofErr w:type="spellEnd"/>
      <w:r w:rsidRPr="003E0893">
        <w:rPr>
          <w:rFonts w:ascii="Times New Roman" w:eastAsia="Times New Roman" w:hAnsi="Times New Roman" w:cs="Times New Roman"/>
          <w:sz w:val="28"/>
          <w:szCs w:val="28"/>
        </w:rPr>
        <w:t xml:space="preserve">, що екранує земну поверхню від згубної дії шкідливих </w:t>
      </w:r>
      <w:proofErr w:type="spellStart"/>
      <w:r w:rsidRPr="003E0893">
        <w:rPr>
          <w:rFonts w:ascii="Times New Roman" w:eastAsia="Times New Roman" w:hAnsi="Times New Roman" w:cs="Times New Roman"/>
          <w:sz w:val="28"/>
          <w:szCs w:val="28"/>
        </w:rPr>
        <w:t>випромінювань</w:t>
      </w:r>
      <w:proofErr w:type="spellEnd"/>
      <w:r w:rsidRPr="003E0893">
        <w:rPr>
          <w:rFonts w:ascii="Times New Roman" w:eastAsia="Times New Roman" w:hAnsi="Times New Roman" w:cs="Times New Roman"/>
          <w:sz w:val="28"/>
          <w:szCs w:val="28"/>
        </w:rPr>
        <w:t xml:space="preserve"> з космосу?</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Це   результат   поглинання    високочастотної   частини ультрафіолетового випромінювання атмосферою.</w:t>
      </w:r>
    </w:p>
    <w:p w:rsidR="0067704F" w:rsidRDefault="0067704F" w:rsidP="0067704F">
      <w:pPr>
        <w:pStyle w:val="a3"/>
        <w:shd w:val="clear" w:color="auto" w:fill="FFFFFF"/>
        <w:autoSpaceDE w:val="0"/>
        <w:autoSpaceDN w:val="0"/>
        <w:adjustRightInd w:val="0"/>
        <w:spacing w:after="0" w:line="240" w:lineRule="auto"/>
        <w:ind w:left="426"/>
        <w:jc w:val="center"/>
        <w:rPr>
          <w:rFonts w:ascii="Times New Roman" w:eastAsia="Times New Roman" w:hAnsi="Times New Roman" w:cs="Times New Roman"/>
          <w:b/>
          <w:bCs/>
          <w:sz w:val="28"/>
          <w:szCs w:val="28"/>
        </w:rPr>
      </w:pPr>
    </w:p>
    <w:p w:rsidR="003E0893" w:rsidRPr="003E0893" w:rsidRDefault="003E0893" w:rsidP="0067704F">
      <w:pPr>
        <w:pStyle w:val="a3"/>
        <w:shd w:val="clear" w:color="auto" w:fill="FFFFFF"/>
        <w:autoSpaceDE w:val="0"/>
        <w:autoSpaceDN w:val="0"/>
        <w:adjustRightInd w:val="0"/>
        <w:spacing w:after="0" w:line="240" w:lineRule="auto"/>
        <w:ind w:left="426"/>
        <w:jc w:val="center"/>
        <w:rPr>
          <w:rFonts w:ascii="Times New Roman" w:hAnsi="Times New Roman" w:cs="Times New Roman"/>
          <w:sz w:val="28"/>
          <w:szCs w:val="28"/>
        </w:rPr>
      </w:pPr>
      <w:r w:rsidRPr="003E0893">
        <w:rPr>
          <w:rFonts w:ascii="Times New Roman" w:eastAsia="Times New Roman" w:hAnsi="Times New Roman" w:cs="Times New Roman"/>
          <w:b/>
          <w:bCs/>
          <w:sz w:val="28"/>
          <w:szCs w:val="28"/>
        </w:rPr>
        <w:t>Світлові хвилі</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Як зміниться вигляд спектрів дифракційної решітки, якщо її занурити у воду?</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Довжина хвилі зменшиться, спектри ущільняться.</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 xml:space="preserve">Відбитий промінь поляризується повністю. Коли він утворює із заломленим променем кут </w:t>
      </w:r>
      <w:r w:rsidRPr="003E0893">
        <w:rPr>
          <w:rFonts w:ascii="Times New Roman" w:eastAsia="Times New Roman" w:hAnsi="Times New Roman" w:cs="Times New Roman"/>
          <w:sz w:val="28"/>
          <w:szCs w:val="28"/>
          <w:lang w:val="ru-RU"/>
        </w:rPr>
        <w:t xml:space="preserve">90°. </w:t>
      </w:r>
      <w:r w:rsidRPr="003E0893">
        <w:rPr>
          <w:rFonts w:ascii="Times New Roman" w:eastAsia="Times New Roman" w:hAnsi="Times New Roman" w:cs="Times New Roman"/>
          <w:sz w:val="28"/>
          <w:szCs w:val="28"/>
        </w:rPr>
        <w:t>Який кут падіння α відповідає цьому випадку?</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00785719" w:rsidRPr="00785719">
        <w:rPr>
          <w:rFonts w:ascii="Times New Roman" w:eastAsia="Times New Roman" w:hAnsi="Times New Roman" w:cs="Times New Roman"/>
          <w:b/>
          <w:sz w:val="28"/>
          <w:szCs w:val="28"/>
        </w:rPr>
        <w:t>.</w:t>
      </w:r>
      <w:r w:rsidR="00785719" w:rsidRPr="00785719">
        <w:rPr>
          <w:rFonts w:ascii="Times New Roman" w:eastAsia="Times New Roman" w:hAnsi="Times New Roman" w:cs="Times New Roman"/>
          <w:b/>
          <w:sz w:val="28"/>
          <w:szCs w:val="28"/>
          <w:lang w:val="ru-RU"/>
        </w:rPr>
        <w:t xml:space="preserve"> </w:t>
      </w:r>
      <m:oMath>
        <m:f>
          <m:fPr>
            <m:ctrlPr>
              <w:rPr>
                <w:rFonts w:ascii="Cambria Math" w:eastAsia="Times New Roman" w:hAnsi="Cambria Math" w:cs="Times New Roman"/>
                <w:i/>
                <w:sz w:val="28"/>
                <w:szCs w:val="28"/>
                <w:lang w:val="en-US"/>
              </w:rPr>
            </m:ctrlPr>
          </m:fPr>
          <m:num>
            <m:r>
              <w:rPr>
                <w:rFonts w:ascii="Cambria Math" w:eastAsia="Times New Roman" w:hAnsi="Cambria Math" w:cs="Times New Roman"/>
                <w:sz w:val="28"/>
                <w:szCs w:val="28"/>
                <w:lang w:val="en-US"/>
              </w:rPr>
              <m:t>sinα</m:t>
            </m:r>
          </m:num>
          <m:den>
            <m:r>
              <w:rPr>
                <w:rFonts w:ascii="Cambria Math" w:eastAsia="Times New Roman" w:hAnsi="Cambria Math" w:cs="Times New Roman"/>
                <w:sz w:val="28"/>
                <w:szCs w:val="28"/>
                <w:lang w:val="en-US"/>
              </w:rPr>
              <m:t>sin</m:t>
            </m:r>
            <m:r>
              <w:rPr>
                <w:rFonts w:ascii="Cambria Math" w:eastAsia="Times New Roman" w:hAnsi="Cambria Math" w:cs="Times New Roman"/>
                <w:sz w:val="28"/>
                <w:szCs w:val="28"/>
                <w:lang w:val="ru-RU"/>
              </w:rPr>
              <m:t>(90-</m:t>
            </m:r>
            <m:r>
              <w:rPr>
                <w:rFonts w:ascii="Cambria Math" w:eastAsia="Times New Roman" w:hAnsi="Cambria Math" w:cs="Times New Roman"/>
                <w:sz w:val="28"/>
                <w:szCs w:val="28"/>
                <w:lang w:val="en-US"/>
              </w:rPr>
              <m:t>α</m:t>
            </m:r>
            <m:r>
              <w:rPr>
                <w:rFonts w:ascii="Cambria Math" w:eastAsia="Times New Roman" w:hAnsi="Cambria Math" w:cs="Times New Roman"/>
                <w:sz w:val="28"/>
                <w:szCs w:val="28"/>
                <w:lang w:val="ru-RU"/>
              </w:rPr>
              <m:t>)</m:t>
            </m:r>
          </m:den>
        </m:f>
        <m:r>
          <w:rPr>
            <w:rFonts w:ascii="Cambria Math" w:eastAsia="Times New Roman" w:hAnsi="Cambria Math" w:cs="Times New Roman"/>
            <w:sz w:val="28"/>
            <w:szCs w:val="28"/>
            <w:lang w:val="ru-RU"/>
          </w:rPr>
          <m:t>=</m:t>
        </m:r>
        <m:r>
          <w:rPr>
            <w:rFonts w:ascii="Cambria Math" w:eastAsia="Times New Roman" w:hAnsi="Cambria Math" w:cs="Times New Roman"/>
            <w:sz w:val="28"/>
            <w:szCs w:val="28"/>
            <w:lang w:val="en-US"/>
          </w:rPr>
          <m:t>tgα</m:t>
        </m:r>
        <m:r>
          <w:rPr>
            <w:rFonts w:ascii="Cambria Math" w:eastAsia="Times New Roman" w:hAnsi="Cambria Math" w:cs="Times New Roman"/>
            <w:sz w:val="28"/>
            <w:szCs w:val="28"/>
            <w:lang w:val="ru-RU"/>
          </w:rPr>
          <m:t>=</m:t>
        </m:r>
        <m:r>
          <w:rPr>
            <w:rFonts w:ascii="Cambria Math" w:eastAsia="Times New Roman" w:hAnsi="Cambria Math" w:cs="Times New Roman"/>
            <w:sz w:val="28"/>
            <w:szCs w:val="28"/>
            <w:lang w:val="en-US"/>
          </w:rPr>
          <m:t>n</m:t>
        </m:r>
        <m:r>
          <w:rPr>
            <w:rFonts w:ascii="Cambria Math" w:eastAsia="Times New Roman" w:hAnsi="Cambria Math" w:cs="Times New Roman"/>
            <w:sz w:val="28"/>
            <w:szCs w:val="28"/>
            <w:lang w:val="ru-RU"/>
          </w:rPr>
          <m:t>,   α=arctg n</m:t>
        </m:r>
      </m:oMath>
      <w:r w:rsidR="00785719" w:rsidRPr="00785719">
        <w:rPr>
          <w:rFonts w:ascii="Times New Roman" w:eastAsia="Times New Roman" w:hAnsi="Times New Roman" w:cs="Times New Roman"/>
          <w:sz w:val="28"/>
          <w:szCs w:val="28"/>
          <w:lang w:val="ru-RU"/>
        </w:rPr>
        <w:t>,</w:t>
      </w:r>
      <w:r w:rsidR="00785719" w:rsidRPr="00785719">
        <w:rPr>
          <w:rFonts w:ascii="Times New Roman" w:eastAsia="Times New Roman" w:hAnsi="Times New Roman" w:cs="Times New Roman"/>
          <w:b/>
          <w:sz w:val="28"/>
          <w:szCs w:val="28"/>
        </w:rPr>
        <w:t xml:space="preserve"> </w:t>
      </w:r>
      <w:r w:rsidRPr="003E0893">
        <w:rPr>
          <w:rFonts w:ascii="Times New Roman" w:eastAsia="Times New Roman" w:hAnsi="Times New Roman" w:cs="Times New Roman"/>
          <w:sz w:val="28"/>
          <w:szCs w:val="28"/>
        </w:rPr>
        <w:t>де</w:t>
      </w:r>
      <w:r w:rsidR="00785719">
        <w:rPr>
          <w:rFonts w:ascii="Times New Roman" w:eastAsia="Times New Roman" w:hAnsi="Times New Roman" w:cs="Times New Roman"/>
          <w:sz w:val="28"/>
          <w:szCs w:val="28"/>
        </w:rPr>
        <w:t xml:space="preserve">    n </w:t>
      </w:r>
      <w:r w:rsidRPr="00785719">
        <w:rPr>
          <w:rFonts w:ascii="Times New Roman" w:eastAsia="Times New Roman" w:hAnsi="Times New Roman" w:cs="Times New Roman"/>
          <w:sz w:val="28"/>
          <w:szCs w:val="28"/>
        </w:rPr>
        <w:t xml:space="preserve">-    </w:t>
      </w:r>
      <w:r w:rsidRPr="003E0893">
        <w:rPr>
          <w:rFonts w:ascii="Times New Roman" w:eastAsia="Times New Roman" w:hAnsi="Times New Roman" w:cs="Times New Roman"/>
          <w:sz w:val="28"/>
          <w:szCs w:val="28"/>
        </w:rPr>
        <w:t>показник</w:t>
      </w:r>
      <w:r w:rsidR="0067704F">
        <w:rPr>
          <w:rFonts w:ascii="Times New Roman" w:eastAsia="Times New Roman" w:hAnsi="Times New Roman" w:cs="Times New Roman"/>
          <w:sz w:val="28"/>
          <w:szCs w:val="28"/>
        </w:rPr>
        <w:t xml:space="preserve"> </w:t>
      </w:r>
      <w:r w:rsidRPr="003E0893">
        <w:rPr>
          <w:rFonts w:ascii="Times New Roman" w:eastAsia="Times New Roman" w:hAnsi="Times New Roman" w:cs="Times New Roman"/>
          <w:sz w:val="28"/>
          <w:szCs w:val="28"/>
        </w:rPr>
        <w:t>заломлення.</w:t>
      </w:r>
    </w:p>
    <w:p w:rsidR="00785719" w:rsidRDefault="00785719" w:rsidP="0067704F">
      <w:pPr>
        <w:pStyle w:val="a3"/>
        <w:shd w:val="clear" w:color="auto" w:fill="FFFFFF"/>
        <w:autoSpaceDE w:val="0"/>
        <w:autoSpaceDN w:val="0"/>
        <w:adjustRightInd w:val="0"/>
        <w:spacing w:after="0" w:line="240" w:lineRule="auto"/>
        <w:ind w:left="426"/>
        <w:jc w:val="center"/>
        <w:rPr>
          <w:rFonts w:ascii="Times New Roman" w:eastAsia="Times New Roman" w:hAnsi="Times New Roman" w:cs="Times New Roman"/>
          <w:b/>
          <w:bCs/>
          <w:sz w:val="28"/>
          <w:szCs w:val="28"/>
        </w:rPr>
      </w:pPr>
    </w:p>
    <w:p w:rsidR="003E0893" w:rsidRPr="003E0893" w:rsidRDefault="003E0893" w:rsidP="0067704F">
      <w:pPr>
        <w:pStyle w:val="a3"/>
        <w:shd w:val="clear" w:color="auto" w:fill="FFFFFF"/>
        <w:autoSpaceDE w:val="0"/>
        <w:autoSpaceDN w:val="0"/>
        <w:adjustRightInd w:val="0"/>
        <w:spacing w:after="0" w:line="240" w:lineRule="auto"/>
        <w:ind w:left="426"/>
        <w:jc w:val="center"/>
        <w:rPr>
          <w:rFonts w:ascii="Times New Roman" w:hAnsi="Times New Roman" w:cs="Times New Roman"/>
          <w:sz w:val="28"/>
          <w:szCs w:val="28"/>
        </w:rPr>
      </w:pPr>
      <w:r w:rsidRPr="003E0893">
        <w:rPr>
          <w:rFonts w:ascii="Times New Roman" w:eastAsia="Times New Roman" w:hAnsi="Times New Roman" w:cs="Times New Roman"/>
          <w:b/>
          <w:bCs/>
          <w:sz w:val="28"/>
          <w:szCs w:val="28"/>
        </w:rPr>
        <w:t>Елементи теорії відносності</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Що відносне в класичному принципі відносності Галілея: час чи простір?</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Простір, час абсолютний.</w:t>
      </w:r>
    </w:p>
    <w:p w:rsidR="00785719" w:rsidRDefault="00785719" w:rsidP="0067704F">
      <w:pPr>
        <w:pStyle w:val="a3"/>
        <w:shd w:val="clear" w:color="auto" w:fill="FFFFFF"/>
        <w:autoSpaceDE w:val="0"/>
        <w:autoSpaceDN w:val="0"/>
        <w:adjustRightInd w:val="0"/>
        <w:spacing w:after="0" w:line="240" w:lineRule="auto"/>
        <w:ind w:left="426"/>
        <w:jc w:val="center"/>
        <w:rPr>
          <w:rFonts w:ascii="Times New Roman" w:eastAsia="Times New Roman" w:hAnsi="Times New Roman" w:cs="Times New Roman"/>
          <w:b/>
          <w:bCs/>
          <w:sz w:val="28"/>
          <w:szCs w:val="28"/>
        </w:rPr>
      </w:pPr>
    </w:p>
    <w:p w:rsidR="003E0893" w:rsidRPr="003E0893" w:rsidRDefault="003E0893" w:rsidP="0067704F">
      <w:pPr>
        <w:pStyle w:val="a3"/>
        <w:shd w:val="clear" w:color="auto" w:fill="FFFFFF"/>
        <w:autoSpaceDE w:val="0"/>
        <w:autoSpaceDN w:val="0"/>
        <w:adjustRightInd w:val="0"/>
        <w:spacing w:after="0" w:line="240" w:lineRule="auto"/>
        <w:ind w:left="426"/>
        <w:jc w:val="center"/>
        <w:rPr>
          <w:rFonts w:ascii="Times New Roman" w:hAnsi="Times New Roman" w:cs="Times New Roman"/>
          <w:sz w:val="28"/>
          <w:szCs w:val="28"/>
        </w:rPr>
      </w:pPr>
      <w:r w:rsidRPr="003E0893">
        <w:rPr>
          <w:rFonts w:ascii="Times New Roman" w:eastAsia="Times New Roman" w:hAnsi="Times New Roman" w:cs="Times New Roman"/>
          <w:b/>
          <w:bCs/>
          <w:sz w:val="28"/>
          <w:szCs w:val="28"/>
        </w:rPr>
        <w:t>Атомна та ядерна фізика</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Поясніть, чому хімічні властивості атома визначаються в основному його зовнішніми атомами, а не всією сукупністю їх у атомі</w:t>
      </w:r>
    </w:p>
    <w:p w:rsidR="003E0893" w:rsidRPr="003E0893" w:rsidRDefault="003E0893" w:rsidP="0067704F">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67704F">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xml:space="preserve">. Енергії хімічних реакцій досягають кількох </w:t>
      </w:r>
      <w:proofErr w:type="spellStart"/>
      <w:r w:rsidRPr="003E0893">
        <w:rPr>
          <w:rFonts w:ascii="Times New Roman" w:eastAsia="Times New Roman" w:hAnsi="Times New Roman" w:cs="Times New Roman"/>
          <w:sz w:val="28"/>
          <w:szCs w:val="28"/>
        </w:rPr>
        <w:t>еВ</w:t>
      </w:r>
      <w:proofErr w:type="spellEnd"/>
      <w:r w:rsidRPr="003E0893">
        <w:rPr>
          <w:rFonts w:ascii="Times New Roman" w:eastAsia="Times New Roman" w:hAnsi="Times New Roman" w:cs="Times New Roman"/>
          <w:sz w:val="28"/>
          <w:szCs w:val="28"/>
        </w:rPr>
        <w:t>, це занадто мало, щоб змінити положення внутрішніх електронів.</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Чому атоми ізотопів хімічно цілком тотожні один одному?</w:t>
      </w:r>
    </w:p>
    <w:p w:rsidR="003E0893" w:rsidRPr="003E0893" w:rsidRDefault="003E0893" w:rsidP="00785719">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785719">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Бо електронні оболонки в них однакові, а ядерні сили короткодіючі і не впливають на електрони.</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Чому радіоактивні елементи з порівняно невеликим періодом піврозпаду не зникли за час існування Землі, адже ядра їх атомів весь час перетворюються в інші ядра?</w:t>
      </w:r>
    </w:p>
    <w:p w:rsidR="003E0893" w:rsidRPr="003E0893" w:rsidRDefault="003E0893" w:rsidP="00785719">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785719">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Бо вони продукт радіоактивного перетворення інших елементів з відносно великими періодами піврозпаду.</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Чому стронцій-90 з періодом піврозпаду 25 років є одним із найнебезпечніших для людини продуктів ядерних вибухів, хоча його кількісний вміст відносно невеликий?</w:t>
      </w:r>
    </w:p>
    <w:p w:rsidR="003E0893" w:rsidRPr="003E0893" w:rsidRDefault="003E0893" w:rsidP="00785719">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785719">
        <w:rPr>
          <w:rFonts w:ascii="Times New Roman" w:eastAsia="Times New Roman" w:hAnsi="Times New Roman" w:cs="Times New Roman"/>
          <w:b/>
          <w:sz w:val="28"/>
          <w:szCs w:val="28"/>
        </w:rPr>
        <w:lastRenderedPageBreak/>
        <w:t>Відповідь</w:t>
      </w:r>
      <w:r w:rsidRPr="003E0893">
        <w:rPr>
          <w:rFonts w:ascii="Times New Roman" w:eastAsia="Times New Roman" w:hAnsi="Times New Roman" w:cs="Times New Roman"/>
          <w:sz w:val="28"/>
          <w:szCs w:val="28"/>
        </w:rPr>
        <w:t>. Маючи достатньо великий період піврозпаду він може довгий час проникати в організм людини і накопичуватися у кістках, вимиваючи кальцій.</w:t>
      </w:r>
    </w:p>
    <w:p w:rsidR="00785719" w:rsidRDefault="00785719" w:rsidP="00785719">
      <w:pPr>
        <w:pStyle w:val="a3"/>
        <w:shd w:val="clear" w:color="auto" w:fill="FFFFFF"/>
        <w:autoSpaceDE w:val="0"/>
        <w:autoSpaceDN w:val="0"/>
        <w:adjustRightInd w:val="0"/>
        <w:spacing w:after="0" w:line="240" w:lineRule="auto"/>
        <w:ind w:left="426"/>
        <w:jc w:val="center"/>
        <w:rPr>
          <w:rFonts w:ascii="Times New Roman" w:eastAsia="Times New Roman" w:hAnsi="Times New Roman" w:cs="Times New Roman"/>
          <w:b/>
          <w:bCs/>
          <w:sz w:val="28"/>
          <w:szCs w:val="28"/>
        </w:rPr>
      </w:pPr>
    </w:p>
    <w:p w:rsidR="003E0893" w:rsidRPr="003E0893" w:rsidRDefault="003E0893" w:rsidP="00785719">
      <w:pPr>
        <w:pStyle w:val="a3"/>
        <w:shd w:val="clear" w:color="auto" w:fill="FFFFFF"/>
        <w:autoSpaceDE w:val="0"/>
        <w:autoSpaceDN w:val="0"/>
        <w:adjustRightInd w:val="0"/>
        <w:spacing w:after="0" w:line="240" w:lineRule="auto"/>
        <w:ind w:left="426"/>
        <w:jc w:val="center"/>
        <w:rPr>
          <w:rFonts w:ascii="Times New Roman" w:hAnsi="Times New Roman" w:cs="Times New Roman"/>
          <w:sz w:val="28"/>
          <w:szCs w:val="28"/>
        </w:rPr>
      </w:pPr>
      <w:r w:rsidRPr="003E0893">
        <w:rPr>
          <w:rFonts w:ascii="Times New Roman" w:eastAsia="Times New Roman" w:hAnsi="Times New Roman" w:cs="Times New Roman"/>
          <w:b/>
          <w:bCs/>
          <w:sz w:val="28"/>
          <w:szCs w:val="28"/>
        </w:rPr>
        <w:t>Елементарні частинки</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Чи появляються у квантів світла подібно до інших елементарних частинок інертні властивості?</w:t>
      </w:r>
    </w:p>
    <w:p w:rsidR="003E0893" w:rsidRPr="003E0893" w:rsidRDefault="003E0893" w:rsidP="00785719">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785719">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xml:space="preserve">. Ні, бо при русі зі швидкістю </w:t>
      </w:r>
      <w:r w:rsidRPr="003E0893">
        <w:rPr>
          <w:rFonts w:ascii="Times New Roman" w:eastAsia="Times New Roman" w:hAnsi="Times New Roman" w:cs="Times New Roman"/>
          <w:i/>
          <w:iCs/>
          <w:sz w:val="28"/>
          <w:szCs w:val="28"/>
          <w:lang w:val="en-US"/>
        </w:rPr>
        <w:t>v</w:t>
      </w:r>
      <w:r w:rsidRPr="003E0893">
        <w:rPr>
          <w:rFonts w:ascii="Times New Roman" w:eastAsia="Times New Roman" w:hAnsi="Times New Roman" w:cs="Times New Roman"/>
          <w:i/>
          <w:iCs/>
          <w:sz w:val="28"/>
          <w:szCs w:val="28"/>
        </w:rPr>
        <w:t>=</w:t>
      </w:r>
      <w:r w:rsidRPr="003E0893">
        <w:rPr>
          <w:rFonts w:ascii="Times New Roman" w:eastAsia="Times New Roman" w:hAnsi="Times New Roman" w:cs="Times New Roman"/>
          <w:i/>
          <w:iCs/>
          <w:sz w:val="28"/>
          <w:szCs w:val="28"/>
          <w:lang w:val="en-US"/>
        </w:rPr>
        <w:t>c</w:t>
      </w:r>
      <w:r w:rsidRPr="003E0893">
        <w:rPr>
          <w:rFonts w:ascii="Times New Roman" w:eastAsia="Times New Roman" w:hAnsi="Times New Roman" w:cs="Times New Roman"/>
          <w:i/>
          <w:iCs/>
          <w:sz w:val="28"/>
          <w:szCs w:val="28"/>
        </w:rPr>
        <w:t xml:space="preserve"> </w:t>
      </w:r>
      <w:r w:rsidRPr="003E0893">
        <w:rPr>
          <w:rFonts w:ascii="Times New Roman" w:eastAsia="Times New Roman" w:hAnsi="Times New Roman" w:cs="Times New Roman"/>
          <w:sz w:val="28"/>
          <w:szCs w:val="28"/>
        </w:rPr>
        <w:t>втрачає зміст поняття</w:t>
      </w:r>
      <w:r w:rsidR="00785719">
        <w:rPr>
          <w:rFonts w:ascii="Times New Roman" w:eastAsia="Times New Roman" w:hAnsi="Times New Roman" w:cs="Times New Roman"/>
          <w:sz w:val="28"/>
          <w:szCs w:val="28"/>
        </w:rPr>
        <w:t xml:space="preserve"> </w:t>
      </w:r>
      <w:r w:rsidRPr="003E0893">
        <w:rPr>
          <w:rFonts w:ascii="Times New Roman" w:eastAsia="Times New Roman" w:hAnsi="Times New Roman" w:cs="Times New Roman"/>
          <w:sz w:val="28"/>
          <w:szCs w:val="28"/>
        </w:rPr>
        <w:t>інертної маси</w:t>
      </w:r>
      <w:r w:rsidR="00785719">
        <w:rPr>
          <w:rFonts w:ascii="Times New Roman" w:eastAsia="Times New Roman" w:hAnsi="Times New Roman" w:cs="Times New Roman"/>
          <w:sz w:val="28"/>
          <w:szCs w:val="28"/>
        </w:rPr>
        <w:t xml:space="preserve">  </w:t>
      </w:r>
      <m:oMath>
        <m:r>
          <w:rPr>
            <w:rFonts w:ascii="Cambria Math" w:eastAsia="Times New Roman" w:hAnsi="Cambria Math" w:cs="Times New Roman"/>
            <w:sz w:val="28"/>
            <w:szCs w:val="28"/>
          </w:rPr>
          <m:t>m=</m:t>
        </m:r>
        <m:f>
          <m:fPr>
            <m:ctrlPr>
              <w:rPr>
                <w:rFonts w:ascii="Cambria Math" w:eastAsia="Times New Roman" w:hAnsi="Cambria Math" w:cs="Times New Roman"/>
                <w:i/>
                <w:sz w:val="28"/>
                <w:szCs w:val="28"/>
              </w:rPr>
            </m:ctrlPr>
          </m:fPr>
          <m:num>
            <m:sSub>
              <m:sSubPr>
                <m:ctrlPr>
                  <w:rPr>
                    <w:rFonts w:ascii="Cambria Math" w:eastAsia="Times New Roman" w:hAnsi="Cambria Math" w:cs="Times New Roman"/>
                    <w:i/>
                    <w:sz w:val="28"/>
                    <w:szCs w:val="28"/>
                  </w:rPr>
                </m:ctrlPr>
              </m:sSubPr>
              <m:e>
                <m:r>
                  <w:rPr>
                    <w:rFonts w:ascii="Cambria Math" w:eastAsia="Times New Roman" w:hAnsi="Cambria Math" w:cs="Times New Roman"/>
                    <w:sz w:val="28"/>
                    <w:szCs w:val="28"/>
                  </w:rPr>
                  <m:t>m</m:t>
                </m:r>
              </m:e>
              <m:sub>
                <m:r>
                  <w:rPr>
                    <w:rFonts w:ascii="Cambria Math" w:eastAsia="Times New Roman" w:hAnsi="Cambria Math" w:cs="Times New Roman"/>
                    <w:sz w:val="28"/>
                    <w:szCs w:val="28"/>
                  </w:rPr>
                  <m:t>0</m:t>
                </m:r>
              </m:sub>
            </m:sSub>
          </m:num>
          <m:den>
            <m:rad>
              <m:radPr>
                <m:degHide m:val="1"/>
                <m:ctrlPr>
                  <w:rPr>
                    <w:rFonts w:ascii="Cambria Math" w:eastAsia="Times New Roman" w:hAnsi="Cambria Math" w:cs="Times New Roman"/>
                    <w:i/>
                    <w:sz w:val="28"/>
                    <w:szCs w:val="28"/>
                  </w:rPr>
                </m:ctrlPr>
              </m:radPr>
              <m:deg/>
              <m:e>
                <m:r>
                  <w:rPr>
                    <w:rFonts w:ascii="Cambria Math" w:eastAsia="Times New Roman" w:hAnsi="Cambria Math" w:cs="Times New Roman"/>
                    <w:sz w:val="28"/>
                    <w:szCs w:val="28"/>
                  </w:rPr>
                  <m:t>1-</m:t>
                </m:r>
                <m:f>
                  <m:fPr>
                    <m:ctrlPr>
                      <w:rPr>
                        <w:rFonts w:ascii="Cambria Math" w:eastAsia="Times New Roman" w:hAnsi="Cambria Math" w:cs="Times New Roman"/>
                        <w:i/>
                        <w:sz w:val="28"/>
                        <w:szCs w:val="28"/>
                      </w:rPr>
                    </m:ctrlPr>
                  </m:fPr>
                  <m:num>
                    <m:sSup>
                      <m:sSupPr>
                        <m:ctrlPr>
                          <w:rPr>
                            <w:rFonts w:ascii="Cambria Math" w:eastAsia="Times New Roman" w:hAnsi="Cambria Math" w:cs="Times New Roman"/>
                            <w:i/>
                            <w:sz w:val="28"/>
                            <w:szCs w:val="28"/>
                          </w:rPr>
                        </m:ctrlPr>
                      </m:sSupPr>
                      <m:e>
                        <m:r>
                          <w:rPr>
                            <w:rFonts w:ascii="Cambria Math" w:eastAsia="Times New Roman" w:hAnsi="Cambria Math" w:cs="Times New Roman"/>
                            <w:sz w:val="28"/>
                            <w:szCs w:val="28"/>
                            <w:lang w:val="en-US"/>
                          </w:rPr>
                          <m:t>v</m:t>
                        </m:r>
                      </m:e>
                      <m:sup>
                        <m:r>
                          <w:rPr>
                            <w:rFonts w:ascii="Cambria Math" w:eastAsia="Times New Roman" w:hAnsi="Cambria Math" w:cs="Times New Roman"/>
                            <w:sz w:val="28"/>
                            <w:szCs w:val="28"/>
                          </w:rPr>
                          <m:t>2</m:t>
                        </m:r>
                      </m:sup>
                    </m:sSup>
                  </m:num>
                  <m:den>
                    <m:sSup>
                      <m:sSupPr>
                        <m:ctrlPr>
                          <w:rPr>
                            <w:rFonts w:ascii="Cambria Math" w:eastAsia="Times New Roman" w:hAnsi="Cambria Math" w:cs="Times New Roman"/>
                            <w:i/>
                            <w:sz w:val="28"/>
                            <w:szCs w:val="28"/>
                          </w:rPr>
                        </m:ctrlPr>
                      </m:sSupPr>
                      <m:e>
                        <m:r>
                          <w:rPr>
                            <w:rFonts w:ascii="Cambria Math" w:eastAsia="Times New Roman" w:hAnsi="Cambria Math" w:cs="Times New Roman"/>
                            <w:sz w:val="28"/>
                            <w:szCs w:val="28"/>
                          </w:rPr>
                          <m:t>c</m:t>
                        </m:r>
                      </m:e>
                      <m:sup>
                        <m:r>
                          <w:rPr>
                            <w:rFonts w:ascii="Cambria Math" w:eastAsia="Times New Roman" w:hAnsi="Cambria Math" w:cs="Times New Roman"/>
                            <w:sz w:val="28"/>
                            <w:szCs w:val="28"/>
                          </w:rPr>
                          <m:t>2</m:t>
                        </m:r>
                      </m:sup>
                    </m:sSup>
                  </m:den>
                </m:f>
              </m:e>
            </m:rad>
          </m:den>
        </m:f>
      </m:oMath>
      <w:r w:rsidRPr="003E0893">
        <w:rPr>
          <w:rFonts w:ascii="Times New Roman" w:eastAsia="Times New Roman" w:hAnsi="Times New Roman" w:cs="Times New Roman"/>
          <w:sz w:val="28"/>
          <w:szCs w:val="28"/>
        </w:rPr>
        <w:t xml:space="preserve"> </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eastAsia="Times New Roman" w:hAnsi="Times New Roman" w:cs="Times New Roman"/>
          <w:sz w:val="28"/>
          <w:szCs w:val="28"/>
        </w:rPr>
        <w:t>Чому не заносять до таблиці масу фотона подібно до того, як це роблять з масами інших елементарних частинок?</w:t>
      </w:r>
    </w:p>
    <w:p w:rsidR="003E0893" w:rsidRPr="003E0893" w:rsidRDefault="003E0893" w:rsidP="00785719">
      <w:pPr>
        <w:pStyle w:val="a3"/>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785719">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Вона різна у різних частинок.</w:t>
      </w:r>
    </w:p>
    <w:p w:rsidR="003E0893" w:rsidRPr="003E0893" w:rsidRDefault="003E0893" w:rsidP="003E0893">
      <w:pPr>
        <w:pStyle w:val="a3"/>
        <w:numPr>
          <w:ilvl w:val="0"/>
          <w:numId w:val="3"/>
        </w:numPr>
        <w:shd w:val="clear" w:color="auto" w:fill="FFFFFF"/>
        <w:autoSpaceDE w:val="0"/>
        <w:autoSpaceDN w:val="0"/>
        <w:adjustRightInd w:val="0"/>
        <w:spacing w:after="0" w:line="240" w:lineRule="auto"/>
        <w:ind w:left="426"/>
        <w:jc w:val="both"/>
        <w:rPr>
          <w:rFonts w:ascii="Times New Roman" w:hAnsi="Times New Roman" w:cs="Times New Roman"/>
          <w:sz w:val="28"/>
          <w:szCs w:val="28"/>
        </w:rPr>
      </w:pPr>
      <w:r w:rsidRPr="003E0893">
        <w:rPr>
          <w:rFonts w:ascii="Times New Roman" w:hAnsi="Times New Roman" w:cs="Times New Roman"/>
          <w:sz w:val="28"/>
          <w:szCs w:val="28"/>
          <w:lang w:val="ru-RU"/>
        </w:rPr>
        <w:t xml:space="preserve"> </w:t>
      </w:r>
      <w:r w:rsidRPr="003E0893">
        <w:rPr>
          <w:rFonts w:ascii="Times New Roman" w:eastAsia="Times New Roman" w:hAnsi="Times New Roman" w:cs="Times New Roman"/>
          <w:sz w:val="28"/>
          <w:szCs w:val="28"/>
        </w:rPr>
        <w:t>З’ясуйте, чи справді нестабільні частинки розпадаються в прямому розумінні слова.</w:t>
      </w:r>
    </w:p>
    <w:p w:rsidR="003E0893" w:rsidRPr="003E0893" w:rsidRDefault="003E0893" w:rsidP="00785719">
      <w:pPr>
        <w:shd w:val="clear" w:color="auto" w:fill="FFFFFF"/>
        <w:autoSpaceDE w:val="0"/>
        <w:autoSpaceDN w:val="0"/>
        <w:adjustRightInd w:val="0"/>
        <w:spacing w:after="0" w:line="240" w:lineRule="auto"/>
        <w:ind w:firstLine="426"/>
        <w:jc w:val="both"/>
        <w:rPr>
          <w:rFonts w:ascii="Times New Roman" w:hAnsi="Times New Roman" w:cs="Times New Roman"/>
          <w:sz w:val="28"/>
          <w:szCs w:val="28"/>
        </w:rPr>
      </w:pPr>
      <w:r w:rsidRPr="00785719">
        <w:rPr>
          <w:rFonts w:ascii="Times New Roman" w:eastAsia="Times New Roman" w:hAnsi="Times New Roman" w:cs="Times New Roman"/>
          <w:b/>
          <w:sz w:val="28"/>
          <w:szCs w:val="28"/>
        </w:rPr>
        <w:t>Відповідь</w:t>
      </w:r>
      <w:r w:rsidRPr="003E0893">
        <w:rPr>
          <w:rFonts w:ascii="Times New Roman" w:eastAsia="Times New Roman" w:hAnsi="Times New Roman" w:cs="Times New Roman"/>
          <w:sz w:val="28"/>
          <w:szCs w:val="28"/>
        </w:rPr>
        <w:t>. Ні, при розпадах відбувається не поділ частинок, а їх взаємоперетворення.</w:t>
      </w:r>
    </w:p>
    <w:p w:rsidR="003E0893" w:rsidRPr="003E0893" w:rsidRDefault="003E0893" w:rsidP="003E0893">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3E0893">
        <w:rPr>
          <w:rFonts w:ascii="Times New Roman" w:eastAsia="Times New Roman" w:hAnsi="Times New Roman" w:cs="Times New Roman"/>
          <w:sz w:val="28"/>
          <w:szCs w:val="28"/>
        </w:rPr>
        <w:t xml:space="preserve">Подачу нового матеріалу у вигляді якісних проблемних задач у класах з низьким рівнем засвоєння знань повністю використати не можна. Доцільно використовувати деякі окремі моменти, залучаючи дітей до спілкування. Адже питання повинні бути доступними і одночасно не зовсім легкими - такими, щоб учень, поміркувавши трішечки, зміг сам знайти відповідь. У класах з низьким рівнем знань доцільно будувати урок у формі низки запитань, які сприяють виникненню інтересу, а також дають змогу учням повірити в свої сили, але в строго дозованій кількості. Це як фізичне (від слова фізкультура) навантаження </w:t>
      </w:r>
      <w:r w:rsidRPr="003E0893">
        <w:rPr>
          <w:rFonts w:ascii="Times New Roman" w:eastAsia="Times New Roman" w:hAnsi="Times New Roman" w:cs="Times New Roman"/>
          <w:sz w:val="28"/>
          <w:szCs w:val="28"/>
          <w:lang w:val="ru-RU"/>
        </w:rPr>
        <w:t xml:space="preserve">- </w:t>
      </w:r>
      <w:r w:rsidRPr="003E0893">
        <w:rPr>
          <w:rFonts w:ascii="Times New Roman" w:eastAsia="Times New Roman" w:hAnsi="Times New Roman" w:cs="Times New Roman"/>
          <w:sz w:val="28"/>
          <w:szCs w:val="28"/>
        </w:rPr>
        <w:t xml:space="preserve">не можна початківцям давати зразу велике навантаження. Щоб пробігти </w:t>
      </w:r>
      <w:r w:rsidRPr="003E0893">
        <w:rPr>
          <w:rFonts w:ascii="Times New Roman" w:eastAsia="Times New Roman" w:hAnsi="Times New Roman" w:cs="Times New Roman"/>
          <w:sz w:val="28"/>
          <w:szCs w:val="28"/>
          <w:lang w:val="ru-RU"/>
        </w:rPr>
        <w:t xml:space="preserve">10 </w:t>
      </w:r>
      <w:r w:rsidRPr="003E0893">
        <w:rPr>
          <w:rFonts w:ascii="Times New Roman" w:eastAsia="Times New Roman" w:hAnsi="Times New Roman" w:cs="Times New Roman"/>
          <w:sz w:val="28"/>
          <w:szCs w:val="28"/>
        </w:rPr>
        <w:t>км, треба довго тренуватися. А розумова діяльність ще складніша. Але легка зарядка корисна всім.</w:t>
      </w:r>
    </w:p>
    <w:p w:rsidR="00785719" w:rsidRDefault="00785719" w:rsidP="003E0893">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rPr>
      </w:pPr>
    </w:p>
    <w:p w:rsidR="003E0893" w:rsidRPr="003E0893" w:rsidRDefault="00785719" w:rsidP="003E0893">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rPr>
        <w:t>Список використаних джерел:</w:t>
      </w:r>
    </w:p>
    <w:p w:rsidR="003E0893" w:rsidRPr="003E0893" w:rsidRDefault="003E0893" w:rsidP="003E0893">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3E0893">
        <w:rPr>
          <w:rFonts w:ascii="Times New Roman" w:hAnsi="Times New Roman" w:cs="Times New Roman"/>
          <w:sz w:val="28"/>
          <w:szCs w:val="28"/>
          <w:lang w:val="ru-RU"/>
        </w:rPr>
        <w:t xml:space="preserve">1.  </w:t>
      </w:r>
      <w:proofErr w:type="spellStart"/>
      <w:r w:rsidRPr="003E0893">
        <w:rPr>
          <w:rFonts w:ascii="Times New Roman" w:eastAsia="Times New Roman" w:hAnsi="Times New Roman" w:cs="Times New Roman"/>
          <w:sz w:val="28"/>
          <w:szCs w:val="28"/>
        </w:rPr>
        <w:t>Гельфгат</w:t>
      </w:r>
      <w:proofErr w:type="spellEnd"/>
      <w:r w:rsidRPr="003E0893">
        <w:rPr>
          <w:rFonts w:ascii="Times New Roman" w:eastAsia="Times New Roman" w:hAnsi="Times New Roman" w:cs="Times New Roman"/>
          <w:sz w:val="28"/>
          <w:szCs w:val="28"/>
        </w:rPr>
        <w:t xml:space="preserve"> І. М. </w:t>
      </w:r>
      <w:r w:rsidRPr="003E0893">
        <w:rPr>
          <w:rFonts w:ascii="Times New Roman" w:eastAsia="Times New Roman" w:hAnsi="Times New Roman" w:cs="Times New Roman"/>
          <w:sz w:val="28"/>
          <w:szCs w:val="28"/>
          <w:lang w:val="ru-RU"/>
        </w:rPr>
        <w:t xml:space="preserve">1001 </w:t>
      </w:r>
      <w:r w:rsidRPr="003E0893">
        <w:rPr>
          <w:rFonts w:ascii="Times New Roman" w:eastAsia="Times New Roman" w:hAnsi="Times New Roman" w:cs="Times New Roman"/>
          <w:sz w:val="28"/>
          <w:szCs w:val="28"/>
        </w:rPr>
        <w:t xml:space="preserve">задача з фізики </w:t>
      </w:r>
      <w:r w:rsidRPr="003E0893">
        <w:rPr>
          <w:rFonts w:ascii="Times New Roman" w:eastAsia="Times New Roman" w:hAnsi="Times New Roman" w:cs="Times New Roman"/>
          <w:sz w:val="28"/>
          <w:szCs w:val="28"/>
          <w:lang w:val="ru-RU"/>
        </w:rPr>
        <w:t xml:space="preserve">/ </w:t>
      </w:r>
      <w:r w:rsidRPr="003E0893">
        <w:rPr>
          <w:rFonts w:ascii="Times New Roman" w:eastAsia="Times New Roman" w:hAnsi="Times New Roman" w:cs="Times New Roman"/>
          <w:sz w:val="28"/>
          <w:szCs w:val="28"/>
        </w:rPr>
        <w:t xml:space="preserve">І. </w:t>
      </w:r>
      <w:proofErr w:type="spellStart"/>
      <w:r w:rsidRPr="003E0893">
        <w:rPr>
          <w:rFonts w:ascii="Times New Roman" w:eastAsia="Times New Roman" w:hAnsi="Times New Roman" w:cs="Times New Roman"/>
          <w:sz w:val="28"/>
          <w:szCs w:val="28"/>
        </w:rPr>
        <w:t>Гельфгат</w:t>
      </w:r>
      <w:proofErr w:type="spellEnd"/>
      <w:r w:rsidRPr="003E0893">
        <w:rPr>
          <w:rFonts w:ascii="Times New Roman" w:eastAsia="Times New Roman" w:hAnsi="Times New Roman" w:cs="Times New Roman"/>
          <w:sz w:val="28"/>
          <w:szCs w:val="28"/>
        </w:rPr>
        <w:t xml:space="preserve">, Л. </w:t>
      </w:r>
      <w:proofErr w:type="spellStart"/>
      <w:r w:rsidRPr="003E0893">
        <w:rPr>
          <w:rFonts w:ascii="Times New Roman" w:eastAsia="Times New Roman" w:hAnsi="Times New Roman" w:cs="Times New Roman"/>
          <w:sz w:val="28"/>
          <w:szCs w:val="28"/>
        </w:rPr>
        <w:t>Генденштейн</w:t>
      </w:r>
      <w:proofErr w:type="spellEnd"/>
      <w:r w:rsidRPr="003E0893">
        <w:rPr>
          <w:rFonts w:ascii="Times New Roman" w:eastAsia="Times New Roman" w:hAnsi="Times New Roman" w:cs="Times New Roman"/>
          <w:sz w:val="28"/>
          <w:szCs w:val="28"/>
        </w:rPr>
        <w:t xml:space="preserve">, Л. Кирик. </w:t>
      </w:r>
      <w:r w:rsidRPr="003E0893">
        <w:rPr>
          <w:rFonts w:ascii="Times New Roman" w:eastAsia="Times New Roman" w:hAnsi="Times New Roman" w:cs="Times New Roman"/>
          <w:sz w:val="28"/>
          <w:szCs w:val="28"/>
          <w:lang w:val="ru-RU"/>
        </w:rPr>
        <w:t xml:space="preserve">- Х.: </w:t>
      </w:r>
      <w:r w:rsidRPr="003E0893">
        <w:rPr>
          <w:rFonts w:ascii="Times New Roman" w:eastAsia="Times New Roman" w:hAnsi="Times New Roman" w:cs="Times New Roman"/>
          <w:sz w:val="28"/>
          <w:szCs w:val="28"/>
        </w:rPr>
        <w:t xml:space="preserve">Гімназія, </w:t>
      </w:r>
      <w:r w:rsidRPr="003E0893">
        <w:rPr>
          <w:rFonts w:ascii="Times New Roman" w:eastAsia="Times New Roman" w:hAnsi="Times New Roman" w:cs="Times New Roman"/>
          <w:sz w:val="28"/>
          <w:szCs w:val="28"/>
          <w:lang w:val="ru-RU"/>
        </w:rPr>
        <w:t>2004. - 238 с</w:t>
      </w:r>
    </w:p>
    <w:p w:rsidR="003E0893" w:rsidRPr="003E0893" w:rsidRDefault="003E0893" w:rsidP="003E0893">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val="ru-RU"/>
        </w:rPr>
      </w:pPr>
      <w:r w:rsidRPr="003E0893">
        <w:rPr>
          <w:rFonts w:ascii="Times New Roman" w:hAnsi="Times New Roman" w:cs="Times New Roman"/>
          <w:sz w:val="28"/>
          <w:szCs w:val="28"/>
          <w:lang w:val="ru-RU"/>
        </w:rPr>
        <w:t xml:space="preserve">2.  </w:t>
      </w:r>
      <w:proofErr w:type="gramStart"/>
      <w:r w:rsidRPr="003E0893">
        <w:rPr>
          <w:rFonts w:ascii="Times New Roman" w:eastAsia="Times New Roman" w:hAnsi="Times New Roman" w:cs="Times New Roman"/>
          <w:sz w:val="28"/>
          <w:szCs w:val="28"/>
          <w:lang w:val="ru-RU"/>
        </w:rPr>
        <w:t xml:space="preserve">Ненашев  </w:t>
      </w:r>
      <w:r w:rsidRPr="003E0893">
        <w:rPr>
          <w:rFonts w:ascii="Times New Roman" w:eastAsia="Times New Roman" w:hAnsi="Times New Roman" w:cs="Times New Roman"/>
          <w:sz w:val="28"/>
          <w:szCs w:val="28"/>
        </w:rPr>
        <w:t>І.</w:t>
      </w:r>
      <w:proofErr w:type="gramEnd"/>
      <w:r w:rsidRPr="003E0893">
        <w:rPr>
          <w:rFonts w:ascii="Times New Roman" w:eastAsia="Times New Roman" w:hAnsi="Times New Roman" w:cs="Times New Roman"/>
          <w:sz w:val="28"/>
          <w:szCs w:val="28"/>
        </w:rPr>
        <w:t xml:space="preserve">   Ю.  Фізика.   </w:t>
      </w:r>
      <w:proofErr w:type="gramStart"/>
      <w:r w:rsidRPr="003E0893">
        <w:rPr>
          <w:rFonts w:ascii="Times New Roman" w:eastAsia="Times New Roman" w:hAnsi="Times New Roman" w:cs="Times New Roman"/>
          <w:sz w:val="28"/>
          <w:szCs w:val="28"/>
          <w:lang w:val="ru-RU"/>
        </w:rPr>
        <w:t xml:space="preserve">8  </w:t>
      </w:r>
      <w:r w:rsidRPr="003E0893">
        <w:rPr>
          <w:rFonts w:ascii="Times New Roman" w:eastAsia="Times New Roman" w:hAnsi="Times New Roman" w:cs="Times New Roman"/>
          <w:sz w:val="28"/>
          <w:szCs w:val="28"/>
        </w:rPr>
        <w:t>клас</w:t>
      </w:r>
      <w:proofErr w:type="gramEnd"/>
      <w:r w:rsidRPr="003E0893">
        <w:rPr>
          <w:rFonts w:ascii="Times New Roman" w:eastAsia="Times New Roman" w:hAnsi="Times New Roman" w:cs="Times New Roman"/>
          <w:sz w:val="28"/>
          <w:szCs w:val="28"/>
        </w:rPr>
        <w:t xml:space="preserve">.  Збірник задач </w:t>
      </w:r>
      <w:r w:rsidRPr="003E0893">
        <w:rPr>
          <w:rFonts w:ascii="Times New Roman" w:eastAsia="Times New Roman" w:hAnsi="Times New Roman" w:cs="Times New Roman"/>
          <w:sz w:val="28"/>
          <w:szCs w:val="28"/>
          <w:lang w:val="ru-RU"/>
        </w:rPr>
        <w:t xml:space="preserve">/  </w:t>
      </w:r>
      <w:r w:rsidRPr="003E0893">
        <w:rPr>
          <w:rFonts w:ascii="Times New Roman" w:eastAsia="Times New Roman" w:hAnsi="Times New Roman" w:cs="Times New Roman"/>
          <w:sz w:val="28"/>
          <w:szCs w:val="28"/>
        </w:rPr>
        <w:t xml:space="preserve">І.   </w:t>
      </w:r>
      <w:r w:rsidRPr="003E0893">
        <w:rPr>
          <w:rFonts w:ascii="Times New Roman" w:eastAsia="Times New Roman" w:hAnsi="Times New Roman" w:cs="Times New Roman"/>
          <w:sz w:val="28"/>
          <w:szCs w:val="28"/>
          <w:lang w:val="ru-RU"/>
        </w:rPr>
        <w:t xml:space="preserve">Ненашев.  -Х.: Веста: </w:t>
      </w:r>
      <w:r w:rsidRPr="003E0893">
        <w:rPr>
          <w:rFonts w:ascii="Times New Roman" w:eastAsia="Times New Roman" w:hAnsi="Times New Roman" w:cs="Times New Roman"/>
          <w:sz w:val="28"/>
          <w:szCs w:val="28"/>
        </w:rPr>
        <w:t xml:space="preserve">Видавництво «Ранок», </w:t>
      </w:r>
      <w:r w:rsidRPr="003E0893">
        <w:rPr>
          <w:rFonts w:ascii="Times New Roman" w:eastAsia="Times New Roman" w:hAnsi="Times New Roman" w:cs="Times New Roman"/>
          <w:sz w:val="28"/>
          <w:szCs w:val="28"/>
          <w:lang w:val="ru-RU"/>
        </w:rPr>
        <w:t>2009. - 176 с</w:t>
      </w:r>
    </w:p>
    <w:p w:rsidR="003E0893" w:rsidRPr="003E0893" w:rsidRDefault="003E0893" w:rsidP="003E0893">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3E0893">
        <w:rPr>
          <w:rFonts w:ascii="Times New Roman" w:hAnsi="Times New Roman" w:cs="Times New Roman"/>
          <w:sz w:val="28"/>
          <w:szCs w:val="28"/>
          <w:lang w:val="ru-RU"/>
        </w:rPr>
        <w:t xml:space="preserve">3. </w:t>
      </w:r>
      <w:r w:rsidRPr="003E0893">
        <w:rPr>
          <w:rFonts w:ascii="Times New Roman" w:eastAsia="Times New Roman" w:hAnsi="Times New Roman" w:cs="Times New Roman"/>
          <w:sz w:val="28"/>
          <w:szCs w:val="28"/>
          <w:lang w:val="ru-RU"/>
        </w:rPr>
        <w:t xml:space="preserve">Ненашев     </w:t>
      </w:r>
      <w:r w:rsidRPr="003E0893">
        <w:rPr>
          <w:rFonts w:ascii="Times New Roman" w:eastAsia="Times New Roman" w:hAnsi="Times New Roman" w:cs="Times New Roman"/>
          <w:sz w:val="28"/>
          <w:szCs w:val="28"/>
        </w:rPr>
        <w:t xml:space="preserve">І.     </w:t>
      </w:r>
      <w:r w:rsidRPr="003E0893">
        <w:rPr>
          <w:rFonts w:ascii="Times New Roman" w:eastAsia="Times New Roman" w:hAnsi="Times New Roman" w:cs="Times New Roman"/>
          <w:sz w:val="28"/>
          <w:szCs w:val="28"/>
          <w:lang w:val="ru-RU"/>
        </w:rPr>
        <w:t xml:space="preserve">Ю.     </w:t>
      </w:r>
      <w:r w:rsidRPr="003E0893">
        <w:rPr>
          <w:rFonts w:ascii="Times New Roman" w:eastAsia="Times New Roman" w:hAnsi="Times New Roman" w:cs="Times New Roman"/>
          <w:sz w:val="28"/>
          <w:szCs w:val="28"/>
        </w:rPr>
        <w:t xml:space="preserve">Фізика.     9     клас.     Збірник     задач     </w:t>
      </w:r>
      <w:r w:rsidRPr="003E0893">
        <w:rPr>
          <w:rFonts w:ascii="Times New Roman" w:eastAsia="Times New Roman" w:hAnsi="Times New Roman" w:cs="Times New Roman"/>
          <w:sz w:val="28"/>
          <w:szCs w:val="28"/>
          <w:lang w:val="ru-RU"/>
        </w:rPr>
        <w:t xml:space="preserve">/     </w:t>
      </w:r>
      <w:r w:rsidRPr="003E0893">
        <w:rPr>
          <w:rFonts w:ascii="Times New Roman" w:eastAsia="Times New Roman" w:hAnsi="Times New Roman" w:cs="Times New Roman"/>
          <w:sz w:val="28"/>
          <w:szCs w:val="28"/>
        </w:rPr>
        <w:t xml:space="preserve">І.     </w:t>
      </w:r>
      <w:r w:rsidRPr="003E0893">
        <w:rPr>
          <w:rFonts w:ascii="Times New Roman" w:eastAsia="Times New Roman" w:hAnsi="Times New Roman" w:cs="Times New Roman"/>
          <w:sz w:val="28"/>
          <w:szCs w:val="28"/>
          <w:lang w:val="ru-RU"/>
        </w:rPr>
        <w:t xml:space="preserve">Ненашев.     </w:t>
      </w:r>
      <w:r w:rsidRPr="003E0893">
        <w:rPr>
          <w:rFonts w:ascii="Times New Roman" w:eastAsia="Times New Roman" w:hAnsi="Times New Roman" w:cs="Times New Roman"/>
          <w:sz w:val="28"/>
          <w:szCs w:val="28"/>
        </w:rPr>
        <w:t xml:space="preserve">– </w:t>
      </w:r>
      <w:r w:rsidRPr="003E0893">
        <w:rPr>
          <w:rFonts w:ascii="Times New Roman" w:eastAsia="Times New Roman" w:hAnsi="Times New Roman" w:cs="Times New Roman"/>
          <w:sz w:val="28"/>
          <w:szCs w:val="28"/>
          <w:lang w:val="ru-RU"/>
        </w:rPr>
        <w:t xml:space="preserve">Х.: </w:t>
      </w:r>
      <w:r w:rsidRPr="003E0893">
        <w:rPr>
          <w:rFonts w:ascii="Times New Roman" w:eastAsia="Times New Roman" w:hAnsi="Times New Roman" w:cs="Times New Roman"/>
          <w:sz w:val="28"/>
          <w:szCs w:val="28"/>
        </w:rPr>
        <w:t xml:space="preserve">Видавництво «Ранок», 2009. – 144 </w:t>
      </w:r>
      <w:r w:rsidRPr="003E0893">
        <w:rPr>
          <w:rFonts w:ascii="Times New Roman" w:eastAsia="Times New Roman" w:hAnsi="Times New Roman" w:cs="Times New Roman"/>
          <w:sz w:val="28"/>
          <w:szCs w:val="28"/>
          <w:lang w:val="ru-RU"/>
        </w:rPr>
        <w:t>с.</w:t>
      </w:r>
    </w:p>
    <w:p w:rsidR="00C64526" w:rsidRPr="003E0893" w:rsidRDefault="003E0893" w:rsidP="003E0893">
      <w:pPr>
        <w:ind w:firstLine="709"/>
        <w:jc w:val="both"/>
        <w:rPr>
          <w:rFonts w:ascii="Times New Roman" w:hAnsi="Times New Roman" w:cs="Times New Roman"/>
          <w:sz w:val="28"/>
          <w:szCs w:val="28"/>
        </w:rPr>
      </w:pPr>
      <w:r w:rsidRPr="003E0893">
        <w:rPr>
          <w:rFonts w:ascii="Times New Roman" w:hAnsi="Times New Roman" w:cs="Times New Roman"/>
          <w:sz w:val="28"/>
          <w:szCs w:val="28"/>
          <w:lang w:val="ru-RU"/>
        </w:rPr>
        <w:t xml:space="preserve">4. </w:t>
      </w:r>
      <w:r w:rsidRPr="003E0893">
        <w:rPr>
          <w:rFonts w:ascii="Times New Roman" w:eastAsia="Times New Roman" w:hAnsi="Times New Roman" w:cs="Times New Roman"/>
          <w:sz w:val="28"/>
          <w:szCs w:val="28"/>
        </w:rPr>
        <w:t xml:space="preserve">Новак   О.Ф.   Збірник   теоретичних   задач   і   вправ   з   фізики:   [посібник для вчителя] </w:t>
      </w:r>
      <w:r w:rsidRPr="003E0893">
        <w:rPr>
          <w:rFonts w:ascii="Times New Roman" w:eastAsia="Times New Roman" w:hAnsi="Times New Roman" w:cs="Times New Roman"/>
          <w:sz w:val="28"/>
          <w:szCs w:val="28"/>
          <w:lang w:val="ru-RU"/>
        </w:rPr>
        <w:t xml:space="preserve">/ </w:t>
      </w:r>
      <w:r w:rsidRPr="003E0893">
        <w:rPr>
          <w:rFonts w:ascii="Times New Roman" w:eastAsia="Times New Roman" w:hAnsi="Times New Roman" w:cs="Times New Roman"/>
          <w:sz w:val="28"/>
          <w:szCs w:val="28"/>
        </w:rPr>
        <w:t xml:space="preserve">О. Новак. – </w:t>
      </w:r>
      <w:r w:rsidRPr="003E0893">
        <w:rPr>
          <w:rFonts w:ascii="Times New Roman" w:eastAsia="Times New Roman" w:hAnsi="Times New Roman" w:cs="Times New Roman"/>
          <w:sz w:val="28"/>
          <w:szCs w:val="28"/>
          <w:lang w:val="ru-RU"/>
        </w:rPr>
        <w:t xml:space="preserve">К.: </w:t>
      </w:r>
      <w:r w:rsidRPr="003E0893">
        <w:rPr>
          <w:rFonts w:ascii="Times New Roman" w:eastAsia="Times New Roman" w:hAnsi="Times New Roman" w:cs="Times New Roman"/>
          <w:sz w:val="28"/>
          <w:szCs w:val="28"/>
        </w:rPr>
        <w:t xml:space="preserve">«Радянська школа», 1989. – 189 </w:t>
      </w:r>
      <w:r w:rsidRPr="003E0893">
        <w:rPr>
          <w:rFonts w:ascii="Times New Roman" w:eastAsia="Times New Roman" w:hAnsi="Times New Roman" w:cs="Times New Roman"/>
          <w:sz w:val="28"/>
          <w:szCs w:val="28"/>
          <w:lang w:val="ru-RU"/>
        </w:rPr>
        <w:t>с.</w:t>
      </w:r>
    </w:p>
    <w:sectPr w:rsidR="00C64526" w:rsidRPr="003E08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EB30C0"/>
    <w:multiLevelType w:val="hybridMultilevel"/>
    <w:tmpl w:val="E3061B26"/>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 w15:restartNumberingAfterBreak="0">
    <w:nsid w:val="626E6FDF"/>
    <w:multiLevelType w:val="hybridMultilevel"/>
    <w:tmpl w:val="FDB842AC"/>
    <w:lvl w:ilvl="0" w:tplc="0422000F">
      <w:start w:val="1"/>
      <w:numFmt w:val="decimal"/>
      <w:lvlText w:val="%1."/>
      <w:lvlJc w:val="left"/>
      <w:pPr>
        <w:ind w:left="495" w:hanging="49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762C45D5"/>
    <w:multiLevelType w:val="hybridMultilevel"/>
    <w:tmpl w:val="E0E41CD4"/>
    <w:lvl w:ilvl="0" w:tplc="1B9C873C">
      <w:start w:val="1"/>
      <w:numFmt w:val="decimal"/>
      <w:lvlText w:val="%1"/>
      <w:lvlJc w:val="left"/>
      <w:pPr>
        <w:ind w:left="1204" w:hanging="495"/>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893"/>
    <w:rsid w:val="003E0893"/>
    <w:rsid w:val="004016BE"/>
    <w:rsid w:val="0067704F"/>
    <w:rsid w:val="00785719"/>
    <w:rsid w:val="00BE062C"/>
    <w:rsid w:val="00C64526"/>
    <w:rsid w:val="00FE04B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15854"/>
  <w15:chartTrackingRefBased/>
  <w15:docId w15:val="{6CB7A27A-443E-4CA1-BE50-A4AEA99CD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E0893"/>
    <w:pPr>
      <w:ind w:left="720"/>
      <w:contextualSpacing/>
    </w:pPr>
  </w:style>
  <w:style w:type="character" w:styleId="a4">
    <w:name w:val="Placeholder Text"/>
    <w:basedOn w:val="a0"/>
    <w:uiPriority w:val="99"/>
    <w:semiHidden/>
    <w:rsid w:val="0078571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9</Pages>
  <Words>12764</Words>
  <Characters>7276</Characters>
  <Application>Microsoft Office Word</Application>
  <DocSecurity>0</DocSecurity>
  <Lines>60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Гопко</dc:creator>
  <cp:keywords/>
  <dc:description/>
  <cp:lastModifiedBy>Гопко</cp:lastModifiedBy>
  <cp:revision>1</cp:revision>
  <dcterms:created xsi:type="dcterms:W3CDTF">2022-01-30T15:54:00Z</dcterms:created>
  <dcterms:modified xsi:type="dcterms:W3CDTF">2022-01-30T16:38:00Z</dcterms:modified>
</cp:coreProperties>
</file>