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584" w:rsidRPr="00090034" w:rsidRDefault="00507B7F" w:rsidP="000D25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ВПРОВАДЖЕННЯ </w:t>
      </w:r>
      <w:r w:rsidR="000D2584" w:rsidRPr="000D258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ТА ВИКОРИСТАННЯ ЗЕЛЕНИХ НАВИЧОК НА УРОКАХ АНГЛІЙСЬКОЇ МОВИ</w:t>
      </w:r>
    </w:p>
    <w:p w:rsidR="00D33805" w:rsidRPr="00090034" w:rsidRDefault="00D33805" w:rsidP="00D3380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proofErr w:type="spellStart"/>
      <w:r w:rsidRPr="000900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Кяпп</w:t>
      </w:r>
      <w:proofErr w:type="spellEnd"/>
      <w:r w:rsidRPr="000900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 xml:space="preserve"> Ольга Сергіївна</w:t>
      </w:r>
    </w:p>
    <w:p w:rsidR="00D33805" w:rsidRPr="00090034" w:rsidRDefault="00D33805" w:rsidP="00D3380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0900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Викладач іноземної мови</w:t>
      </w:r>
    </w:p>
    <w:p w:rsidR="000D2584" w:rsidRPr="0002403B" w:rsidRDefault="00D33805" w:rsidP="0002403B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0900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ДНЗ «Богуславський центр професійно-технічної освіти»</w:t>
      </w:r>
    </w:p>
    <w:p w:rsidR="00F90FB2" w:rsidRPr="00D33805" w:rsidRDefault="0036501E" w:rsidP="00EC41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D2584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Сучасна освіта спрямована не лише на передавання знань, а й на формування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необхідних для життя у світі, що швидко змінюється. Одним із важливих напрямів є розвиток </w:t>
      </w:r>
      <w:r w:rsidR="00F90FB2" w:rsidRPr="00E52AB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зелених навичок (</w:t>
      </w:r>
      <w:proofErr w:type="spellStart"/>
      <w:r w:rsidR="00F90FB2" w:rsidRPr="00E404F1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green</w:t>
      </w:r>
      <w:proofErr w:type="spellEnd"/>
      <w:r w:rsidR="00F90FB2" w:rsidRPr="00E404F1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</w:t>
      </w:r>
      <w:proofErr w:type="spellStart"/>
      <w:r w:rsidR="00F90FB2" w:rsidRPr="00E404F1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skills</w:t>
      </w:r>
      <w:proofErr w:type="spellEnd"/>
      <w:r w:rsidR="00F90FB2" w:rsidRPr="00E52AB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</w:t>
      </w:r>
      <w:r w:rsidR="00F90FB2" w:rsidRPr="00E52A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— умінь, що сприяють відповідальному ставленню до довкілля, ощадливому використанню ресурсів і підтримці сталого розвитку суспільства.</w:t>
      </w:r>
    </w:p>
    <w:p w:rsidR="00F90FB2" w:rsidRPr="00D33805" w:rsidRDefault="0036501E" w:rsidP="00EC41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Предмет «Англійська мова» має великий потенціал для інтеграції зелених навичок у навчальний процес. Адже іноземна мова є не лише інструментом спілкування, а й засобом формування світогляду, виховання громадянської та екологічної свідомості.</w:t>
      </w:r>
    </w:p>
    <w:p w:rsidR="003C68AF" w:rsidRPr="00246B74" w:rsidRDefault="00F90FB2" w:rsidP="00246B74">
      <w:pPr>
        <w:pStyle w:val="a3"/>
        <w:numPr>
          <w:ilvl w:val="0"/>
          <w:numId w:val="18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46B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Значення зелених навичок у </w:t>
      </w:r>
      <w:proofErr w:type="spellStart"/>
      <w:r w:rsidRPr="00246B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мовній</w:t>
      </w:r>
      <w:proofErr w:type="spellEnd"/>
      <w:r w:rsidRPr="00246B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освіті</w:t>
      </w:r>
    </w:p>
    <w:p w:rsidR="003C68AF" w:rsidRPr="00D33805" w:rsidRDefault="0036501E" w:rsidP="00246B74">
      <w:pPr>
        <w:spacing w:before="100" w:beforeAutospacing="1" w:after="100" w:afterAutospacing="1" w:line="240" w:lineRule="auto"/>
        <w:ind w:left="36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Зелені навички охоплюють комплекс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спрямованих на усвідомлення глобальних екологічних проблем, розвиток екологічної культури та готовність до екологічно відповідальної поведінки.</w:t>
      </w:r>
    </w:p>
    <w:p w:rsidR="00F90FB2" w:rsidRPr="00D33805" w:rsidRDefault="00246B74" w:rsidP="00246B7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англійської мови ці навички формуються через:</w:t>
      </w:r>
    </w:p>
    <w:p w:rsidR="00F90FB2" w:rsidRPr="00D33805" w:rsidRDefault="00F90FB2" w:rsidP="00246B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ознайомлення з англомовними текстами екологічного змісту;</w:t>
      </w:r>
    </w:p>
    <w:p w:rsidR="00F90FB2" w:rsidRPr="00D33805" w:rsidRDefault="00F90FB2" w:rsidP="00246B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глобальних проблем навколишнього середовища;</w:t>
      </w:r>
    </w:p>
    <w:p w:rsidR="00F90FB2" w:rsidRPr="00D33805" w:rsidRDefault="00F90FB2" w:rsidP="00246B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виконання творчих і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проєктних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завдань, пов’язаних зі збереженням природи;</w:t>
      </w:r>
    </w:p>
    <w:p w:rsidR="00F90FB2" w:rsidRPr="00D33805" w:rsidRDefault="00F90FB2" w:rsidP="00246B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цінностей сталого розвитку в іншомовному контексті.</w:t>
      </w:r>
    </w:p>
    <w:p w:rsidR="00F90FB2" w:rsidRPr="00D33805" w:rsidRDefault="00F90FB2" w:rsidP="00F90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Екологічна тематика як засіб розвитку </w:t>
      </w:r>
      <w:proofErr w:type="spellStart"/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мовних</w:t>
      </w:r>
      <w:proofErr w:type="spellEnd"/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умінь</w:t>
      </w:r>
    </w:p>
    <w:p w:rsidR="00F90FB2" w:rsidRPr="00D33805" w:rsidRDefault="00246B74" w:rsidP="00EC41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Інтеграція екологічної тематики у зміст уроків сприяє розвитку всіх видів мовленнєвої діяльності: читання, аудіювання, говоріння та письма.</w:t>
      </w:r>
    </w:p>
    <w:p w:rsidR="00F90FB2" w:rsidRPr="00D33805" w:rsidRDefault="00F90FB2" w:rsidP="00EC41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формування лексичної та граматичної компетентності ефективними є завдання на основі тем</w:t>
      </w:r>
      <w:r w:rsidRPr="00EC410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</w:t>
      </w:r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“</w:t>
      </w:r>
      <w:proofErr w:type="spellStart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Our</w:t>
      </w:r>
      <w:proofErr w:type="spellEnd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Planet</w:t>
      </w:r>
      <w:proofErr w:type="spellEnd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”, “</w:t>
      </w:r>
      <w:proofErr w:type="spellStart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Ecological</w:t>
      </w:r>
      <w:proofErr w:type="spellEnd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Problems</w:t>
      </w:r>
      <w:proofErr w:type="spellEnd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”, “</w:t>
      </w:r>
      <w:proofErr w:type="spellStart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Green</w:t>
      </w:r>
      <w:proofErr w:type="spellEnd"/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Technologie</w:t>
      </w:r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s”, “</w:t>
      </w:r>
      <w:proofErr w:type="spellStart"/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Climate</w:t>
      </w:r>
      <w:proofErr w:type="spellEnd"/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Change</w:t>
      </w:r>
      <w:proofErr w:type="spellEnd"/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”, “</w:t>
      </w:r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Reduce, Reuse, Recycle</w:t>
      </w:r>
      <w:r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”</w:t>
      </w:r>
      <w:r w:rsidR="00FE5E82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, “Our Future in our Hands”</w:t>
      </w:r>
      <w:r w:rsidR="00EC410F" w:rsidRPr="00EC410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="00FE5E82" w:rsidRPr="00EC410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br/>
      </w:r>
      <w:r w:rsidR="00246B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Прикладом може бути робота з текстом про сортування відходів, створення діалогу про збереження енергії чи написання</w:t>
      </w:r>
      <w:r w:rsidR="003942F6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есе </w:t>
      </w:r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proofErr w:type="spellStart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How</w:t>
      </w:r>
      <w:proofErr w:type="spellEnd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can</w:t>
      </w:r>
      <w:proofErr w:type="spellEnd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we</w:t>
      </w:r>
      <w:proofErr w:type="spellEnd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make</w:t>
      </w:r>
      <w:proofErr w:type="spellEnd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our</w:t>
      </w:r>
      <w:proofErr w:type="spellEnd"/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3942F6" w:rsidRPr="00E404F1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world</w:t>
      </w:r>
      <w:r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greener</w:t>
      </w:r>
      <w:proofErr w:type="spellEnd"/>
      <w:r w:rsidRPr="00E404F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?».</w:t>
      </w:r>
    </w:p>
    <w:p w:rsidR="00F90FB2" w:rsidRPr="00D33805" w:rsidRDefault="00F90FB2" w:rsidP="00EC41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Такі завдання дозволяють поєднати розвиток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навичок із формуванням екологічного мислення.</w:t>
      </w:r>
    </w:p>
    <w:p w:rsidR="0036501E" w:rsidRDefault="0036501E" w:rsidP="00F90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6501E" w:rsidRDefault="0036501E" w:rsidP="00F90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90FB2" w:rsidRPr="00D33805" w:rsidRDefault="00F90FB2" w:rsidP="00F90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3. </w:t>
      </w:r>
      <w:proofErr w:type="spellStart"/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Проєктна</w:t>
      </w:r>
      <w:proofErr w:type="spellEnd"/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діяльність як ефективний метод</w:t>
      </w:r>
    </w:p>
    <w:p w:rsidR="00F90FB2" w:rsidRPr="00D33805" w:rsidRDefault="00246B74" w:rsidP="008C5C9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Значну роль у формуванні зелених навичок відіграє </w:t>
      </w:r>
      <w:r w:rsidR="00F90FB2" w:rsidRPr="00E52AB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проектна робота</w:t>
      </w:r>
      <w:r w:rsidR="00F90FB2" w:rsidRPr="00E52A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38497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Студенти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можуть створювати англомовні презентації, буклети чи відео на еколог</w:t>
      </w:r>
      <w:r w:rsidR="00384974">
        <w:rPr>
          <w:rFonts w:ascii="Times New Roman" w:eastAsia="Times New Roman" w:hAnsi="Times New Roman" w:cs="Times New Roman"/>
          <w:sz w:val="28"/>
          <w:szCs w:val="28"/>
          <w:lang w:eastAsia="uk-UA"/>
        </w:rPr>
        <w:t>ічну тематику, проводити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екоакції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брати участь у міні-дослідженнях.</w:t>
      </w:r>
    </w:p>
    <w:p w:rsidR="00F90FB2" w:rsidRPr="00D33805" w:rsidRDefault="00F90FB2" w:rsidP="008C5C9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Приклади навчальних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942F6" w:rsidRPr="0002403B" w:rsidRDefault="003942F6" w:rsidP="008C5C97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My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Gre</w:t>
      </w:r>
      <w:r w:rsidR="00384974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en</w:t>
      </w:r>
      <w:proofErr w:type="spellEnd"/>
      <w:r w:rsidR="00384974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384974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School</w:t>
      </w:r>
      <w:proofErr w:type="spellEnd"/>
      <w:r w:rsidR="00384974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(Мій екологічний заклад освіти</w:t>
      </w: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</w:t>
      </w:r>
      <w:r w:rsidR="00A32C6E">
        <w:rPr>
          <w:rFonts w:ascii="Times New Roman" w:eastAsia="Times New Roman" w:hAnsi="Times New Roman" w:cs="Times New Roman"/>
          <w:sz w:val="28"/>
          <w:szCs w:val="28"/>
          <w:lang w:eastAsia="uk-UA"/>
        </w:rPr>
        <w:t>вати екологічну свідомість студентів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вчити презентувати власні ідеї англійською.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="00A32C6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A32C6E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студенти описують, як зробити заклад освіти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більш екологічною (енергозбереження, сортування ві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дходів, зелені куточки, </w:t>
      </w:r>
      <w:r w:rsidR="00AC4A41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paperless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навчання).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постер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відеопр</w:t>
      </w:r>
      <w:r w:rsidR="00EF45EB">
        <w:rPr>
          <w:rFonts w:ascii="Times New Roman" w:eastAsia="Times New Roman" w:hAnsi="Times New Roman" w:cs="Times New Roman"/>
          <w:sz w:val="28"/>
          <w:szCs w:val="28"/>
          <w:lang w:eastAsia="uk-UA"/>
        </w:rPr>
        <w:t>езентація</w:t>
      </w:r>
      <w:proofErr w:type="spellEnd"/>
      <w:r w:rsidR="00EF45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газета.</w:t>
      </w:r>
    </w:p>
    <w:p w:rsidR="003942F6" w:rsidRPr="0002403B" w:rsidRDefault="003942F6" w:rsidP="0002403B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Save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Our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Planet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(Врятуймо нашу планету)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формування навичок говоріння і письма на тему захисту природи.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групи досліджують проблеми (забруднення повітря, води, ґрунтів, вирубка лісів) і пропонують рішення.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групова презентація або інформаційна брошура англійською.</w:t>
      </w:r>
    </w:p>
    <w:p w:rsidR="003942F6" w:rsidRPr="0002403B" w:rsidRDefault="003942F6" w:rsidP="0002403B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Green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Habits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Our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Everyday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Life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Екозвички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 повсякденному житті)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розширити словниковий запас і мотивувати </w:t>
      </w:r>
      <w:r w:rsidR="00A32C6E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студентів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змін власної поведінки.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32C6E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збирають інформацію про корисні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екозвички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recycling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using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public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transport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reusing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bags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saving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water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колаж або відеоролик “10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Green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Habits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Everyone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Should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Try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”.</w:t>
      </w:r>
    </w:p>
    <w:p w:rsidR="003942F6" w:rsidRPr="0002403B" w:rsidRDefault="003942F6" w:rsidP="0002403B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Let’s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Protect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Animals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(Захистимо тварин)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навчити описувати тварин і розповідати про проблеми зникнення видів.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дослідження про червонокнижних тварин, створення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мінібуклетів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постерів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англійською.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виставка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“Еко-день тварин”.</w:t>
      </w:r>
    </w:p>
    <w:p w:rsidR="003942F6" w:rsidRPr="0002403B" w:rsidRDefault="003942F6" w:rsidP="0002403B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Clean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Water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Healthy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Life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(Чиста вода — здорове життя)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вдосконалити навички пошуку й подання інформації англійською.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студенти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аналізують, чому важливо берегти воду, порівнюють споживання води в різних країнах.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інфографіка</w:t>
      </w:r>
      <w:proofErr w:type="spellEnd"/>
      <w:r w:rsidR="00EF45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короткий допис для тематичної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газети.</w:t>
      </w:r>
    </w:p>
    <w:p w:rsidR="003942F6" w:rsidRPr="0002403B" w:rsidRDefault="003942F6" w:rsidP="0002403B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Recyc</w:t>
      </w:r>
      <w:r w:rsidR="00AC4A41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ling</w:t>
      </w:r>
      <w:proofErr w:type="spellEnd"/>
      <w:r w:rsidR="00AC4A41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AC4A41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Challenge</w:t>
      </w:r>
      <w:proofErr w:type="spellEnd"/>
      <w:r w:rsidR="00AC4A41"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(Виклик переробці</w:t>
      </w: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практикувати лексико-граматичні структури на тему “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Environment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студенти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збирають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вторсировину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створюють вироби з відходів і презентують процес англійською.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відеозвіт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виставка з підписами англійською.</w:t>
      </w:r>
    </w:p>
    <w:p w:rsidR="003942F6" w:rsidRPr="0002403B" w:rsidRDefault="003942F6" w:rsidP="0002403B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Plant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a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Tree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Save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Earth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 (Посади дерево – врятуй Землю)</w:t>
      </w:r>
    </w:p>
    <w:p w:rsidR="003942F6" w:rsidRPr="00D33805" w:rsidRDefault="003942F6" w:rsidP="00394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поєднати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мовну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діяльність з реальними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екодіями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студенти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</w:t>
      </w:r>
      <w:r w:rsidR="00EF45EB">
        <w:rPr>
          <w:rFonts w:ascii="Times New Roman" w:eastAsia="Times New Roman" w:hAnsi="Times New Roman" w:cs="Times New Roman"/>
          <w:sz w:val="28"/>
          <w:szCs w:val="28"/>
          <w:lang w:eastAsia="uk-UA"/>
        </w:rPr>
        <w:t>дять дерева або квіти біля закладу освіти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готують плакати та слогани англійською.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фотозвіт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короткий фільм “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Green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Action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”.</w:t>
      </w:r>
    </w:p>
    <w:p w:rsidR="00886D93" w:rsidRPr="0002403B" w:rsidRDefault="003942F6" w:rsidP="0002403B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Eco-friendly</w:t>
      </w:r>
      <w:proofErr w:type="spellEnd"/>
      <w:r w:rsidRPr="00024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Technologies” (Екологічні технології)</w:t>
      </w:r>
    </w:p>
    <w:p w:rsidR="00AC4A41" w:rsidRDefault="003942F6" w:rsidP="000F06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розвинути навички презентації і критичного мислення.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пошук інформації про “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green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energy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”, “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smart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cities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”, “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electric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transport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”.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Результат: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муль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тимедійна презентація.</w:t>
      </w:r>
    </w:p>
    <w:p w:rsidR="00F90FB2" w:rsidRPr="000F060F" w:rsidRDefault="00246B74" w:rsidP="000F06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єктна</w:t>
      </w:r>
      <w:proofErr w:type="spellEnd"/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діяльність допомагає студентам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застосовувати знання на практиці, працювати в команді, аргументовано висловлюватися англійською мовою та розвивати екологічну свідомість.</w:t>
      </w:r>
    </w:p>
    <w:p w:rsidR="000F060F" w:rsidRDefault="00F90FB2" w:rsidP="000F06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Цифрові технології та «зелена» освіта</w:t>
      </w:r>
    </w:p>
    <w:p w:rsidR="00F90FB2" w:rsidRPr="000F060F" w:rsidRDefault="00246B74" w:rsidP="00A124CA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цифрових ресурсів у навчанні англійської мови також підтримує ідеї «зеленої освіти».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Заміна друкованих матеріалів на інтерактивні завдання в онлайн-середовищах (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Padlet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Wordwall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Liveworksheets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зменшує використання паперу, 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також підвищує мотивацію студентів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90FB2" w:rsidRDefault="00F90FB2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Крім того, за допомогою цифрових інструментів можна створювати відео, кросворди, інтерактивні ігри, віртуальні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постери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екологічну тематику. Це сприяє формуванню як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так і цифрових </w:t>
      </w:r>
      <w:proofErr w:type="spellStart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C5C97" w:rsidRPr="00D33805" w:rsidRDefault="008C5C97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90FB2" w:rsidRPr="00D33805" w:rsidRDefault="00D33805" w:rsidP="00D33805">
      <w:pPr>
        <w:spacing w:before="100" w:beforeAutospacing="1" w:after="100" w:afterAutospacing="1" w:line="240" w:lineRule="auto"/>
        <w:ind w:left="-850" w:right="-68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</w:t>
      </w:r>
      <w:r w:rsidR="00F90FB2" w:rsidRPr="00D3380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Комунікативна діяльність і критичне мислення</w:t>
      </w:r>
    </w:p>
    <w:p w:rsidR="00F90FB2" w:rsidRPr="00D33805" w:rsidRDefault="00246B74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актуальних екологічних проблем англійською мовою дає можливість розвивати критичне мислення, навички дискусії, уміння аргументувати.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Рольові ігри, дебати, інтерв’ю з тем «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How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protect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planet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?», «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can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reduce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pollution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?» формують мовленнєву активність та громад</w:t>
      </w:r>
      <w:r w:rsidR="00D03A99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янську відповідальність студентів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33805" w:rsidRPr="0002403B" w:rsidRDefault="00F90FB2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і види діяльності навчають</w:t>
      </w:r>
      <w:r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лише говорити англійською, а й діяти екологічно свідомо у повсякденному житті.</w:t>
      </w:r>
    </w:p>
    <w:p w:rsidR="00F90FB2" w:rsidRPr="00D33805" w:rsidRDefault="00246B74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Інтеграція зелених навичок у навчання англійської мови сприяє формуванню сучасної, відповідальної, еколо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гічно орієнтованої особистості.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Завдяки тематичним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урокам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, проектній діяльност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та цифровим інструментам студенти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лише ефективно спілкуватися англійською, а й усвідомлюють важливість збереження планети.</w:t>
      </w:r>
    </w:p>
    <w:p w:rsidR="00F90FB2" w:rsidRPr="00D33805" w:rsidRDefault="00246B74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 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принципів «зеленої освіти» у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мовному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навчанні забезпечує розвиток ключових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ХХІ століття: екологічної, громадянської, комунікативної, соціальної та цифрової.</w:t>
      </w:r>
    </w:p>
    <w:p w:rsidR="00F90FB2" w:rsidRPr="00D33805" w:rsidRDefault="00246B74" w:rsidP="00A124C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bookmarkStart w:id="0" w:name="_GoBack"/>
      <w:bookmarkEnd w:id="0"/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 в</w:t>
      </w:r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провадження зелених навичок на </w:t>
      </w:r>
      <w:proofErr w:type="spellStart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F90FB2" w:rsidRPr="00D338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англійської мови є перспективним напрямом, що поєднує навчання, виховання та розвиток екологічної свідомості молодого покоління</w:t>
      </w:r>
      <w:r w:rsidR="00AC4A4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A918A9" w:rsidRPr="00A918A9" w:rsidRDefault="00A918A9" w:rsidP="00A918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18A9">
        <w:rPr>
          <w:rFonts w:ascii="Times New Roman" w:hAnsi="Times New Roman" w:cs="Times New Roman"/>
          <w:b/>
          <w:bCs/>
          <w:sz w:val="28"/>
          <w:szCs w:val="28"/>
        </w:rPr>
        <w:t>Список використаних джер</w:t>
      </w:r>
      <w:r>
        <w:rPr>
          <w:rFonts w:ascii="Times New Roman" w:hAnsi="Times New Roman" w:cs="Times New Roman"/>
          <w:b/>
          <w:bCs/>
          <w:sz w:val="28"/>
          <w:szCs w:val="28"/>
        </w:rPr>
        <w:t>ел</w:t>
      </w:r>
      <w:r w:rsidR="00E404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918A9" w:rsidRPr="00A918A9" w:rsidRDefault="00A918A9" w:rsidP="00A918A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918A9">
        <w:rPr>
          <w:rFonts w:ascii="Times New Roman" w:hAnsi="Times New Roman" w:cs="Times New Roman"/>
          <w:sz w:val="24"/>
          <w:szCs w:val="24"/>
        </w:rPr>
        <w:t xml:space="preserve">UNESCO.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Sustainable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Goals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Objectives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A918A9">
        <w:rPr>
          <w:rFonts w:ascii="Times New Roman" w:hAnsi="Times New Roman" w:cs="Times New Roman"/>
          <w:sz w:val="24"/>
          <w:szCs w:val="24"/>
        </w:rPr>
        <w:t>Paris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>: UNESCO, 2017. – 62 p.</w:t>
      </w:r>
    </w:p>
    <w:p w:rsidR="00A918A9" w:rsidRPr="00A918A9" w:rsidRDefault="00A918A9" w:rsidP="00A918A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918A9">
        <w:rPr>
          <w:rFonts w:ascii="Times New Roman" w:hAnsi="Times New Roman" w:cs="Times New Roman"/>
          <w:sz w:val="24"/>
          <w:szCs w:val="24"/>
        </w:rPr>
        <w:t>Cambridge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Green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Skills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English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Language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Teaching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>. – 2021. – URL: https://www.cambridge.org</w:t>
      </w:r>
    </w:p>
    <w:p w:rsidR="00A918A9" w:rsidRPr="00A918A9" w:rsidRDefault="00A918A9" w:rsidP="00A918A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918A9">
        <w:rPr>
          <w:rFonts w:ascii="Times New Roman" w:hAnsi="Times New Roman" w:cs="Times New Roman"/>
          <w:sz w:val="24"/>
          <w:szCs w:val="24"/>
        </w:rPr>
        <w:t xml:space="preserve">Кравчук О. Інтеграція екологічної тематики в навчанні іноземної мови // </w:t>
      </w:r>
      <w:r w:rsidRPr="00A918A9">
        <w:rPr>
          <w:rFonts w:ascii="Times New Roman" w:hAnsi="Times New Roman" w:cs="Times New Roman"/>
          <w:i/>
          <w:iCs/>
          <w:sz w:val="24"/>
          <w:szCs w:val="24"/>
        </w:rPr>
        <w:t>Іноземні мови в школах України.</w:t>
      </w:r>
      <w:r w:rsidRPr="00A918A9">
        <w:rPr>
          <w:rFonts w:ascii="Times New Roman" w:hAnsi="Times New Roman" w:cs="Times New Roman"/>
          <w:sz w:val="24"/>
          <w:szCs w:val="24"/>
        </w:rPr>
        <w:t xml:space="preserve"> – 2022. – №5. – С. 15–19.</w:t>
      </w:r>
    </w:p>
    <w:p w:rsidR="00A918A9" w:rsidRPr="00A918A9" w:rsidRDefault="00A918A9" w:rsidP="00A918A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918A9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A918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Teaching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Sustainable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World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Digital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Green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Skills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18A9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A918A9">
        <w:rPr>
          <w:rFonts w:ascii="Times New Roman" w:hAnsi="Times New Roman" w:cs="Times New Roman"/>
          <w:i/>
          <w:iCs/>
          <w:sz w:val="24"/>
          <w:szCs w:val="24"/>
        </w:rPr>
        <w:t xml:space="preserve"> ELT.</w:t>
      </w:r>
      <w:r w:rsidRPr="00A918A9">
        <w:rPr>
          <w:rFonts w:ascii="Times New Roman" w:hAnsi="Times New Roman" w:cs="Times New Roman"/>
          <w:sz w:val="24"/>
          <w:szCs w:val="24"/>
        </w:rPr>
        <w:t xml:space="preserve"> – 2022. – URL: https://www.britishcouncil.org</w:t>
      </w:r>
    </w:p>
    <w:p w:rsidR="00894879" w:rsidRPr="00D33805" w:rsidRDefault="00894879">
      <w:pPr>
        <w:rPr>
          <w:rFonts w:ascii="Times New Roman" w:hAnsi="Times New Roman" w:cs="Times New Roman"/>
          <w:sz w:val="28"/>
          <w:szCs w:val="28"/>
        </w:rPr>
      </w:pPr>
    </w:p>
    <w:sectPr w:rsidR="00894879" w:rsidRPr="00D338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53B9C"/>
    <w:multiLevelType w:val="hybridMultilevel"/>
    <w:tmpl w:val="30C07EAC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114254FE"/>
    <w:multiLevelType w:val="hybridMultilevel"/>
    <w:tmpl w:val="A0A8F570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1CA6551A"/>
    <w:multiLevelType w:val="hybridMultilevel"/>
    <w:tmpl w:val="0D40CE2A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1FD149BF"/>
    <w:multiLevelType w:val="multilevel"/>
    <w:tmpl w:val="DA22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1A701D"/>
    <w:multiLevelType w:val="hybridMultilevel"/>
    <w:tmpl w:val="31726C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84C3A"/>
    <w:multiLevelType w:val="hybridMultilevel"/>
    <w:tmpl w:val="2CAADFF0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6" w15:restartNumberingAfterBreak="0">
    <w:nsid w:val="34E86F1B"/>
    <w:multiLevelType w:val="multilevel"/>
    <w:tmpl w:val="5A641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67B12"/>
    <w:multiLevelType w:val="hybridMultilevel"/>
    <w:tmpl w:val="6C1281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C2812"/>
    <w:multiLevelType w:val="hybridMultilevel"/>
    <w:tmpl w:val="CAAA6AE6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9" w15:restartNumberingAfterBreak="0">
    <w:nsid w:val="40FC4155"/>
    <w:multiLevelType w:val="hybridMultilevel"/>
    <w:tmpl w:val="8A30CD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044EF"/>
    <w:multiLevelType w:val="multilevel"/>
    <w:tmpl w:val="AEB8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504DD4"/>
    <w:multiLevelType w:val="hybridMultilevel"/>
    <w:tmpl w:val="EB4ED004"/>
    <w:lvl w:ilvl="0" w:tplc="0422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2" w15:restartNumberingAfterBreak="0">
    <w:nsid w:val="51B3769A"/>
    <w:multiLevelType w:val="hybridMultilevel"/>
    <w:tmpl w:val="5C6285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F60A6"/>
    <w:multiLevelType w:val="hybridMultilevel"/>
    <w:tmpl w:val="2C2C0BD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95B36"/>
    <w:multiLevelType w:val="hybridMultilevel"/>
    <w:tmpl w:val="DC2E90C0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5" w15:restartNumberingAfterBreak="0">
    <w:nsid w:val="68246CDA"/>
    <w:multiLevelType w:val="hybridMultilevel"/>
    <w:tmpl w:val="4C082EF0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6" w15:restartNumberingAfterBreak="0">
    <w:nsid w:val="73BE2263"/>
    <w:multiLevelType w:val="multilevel"/>
    <w:tmpl w:val="D3E2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8E7978"/>
    <w:multiLevelType w:val="hybridMultilevel"/>
    <w:tmpl w:val="84D8FC70"/>
    <w:lvl w:ilvl="0" w:tplc="0422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6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5"/>
  </w:num>
  <w:num w:numId="9">
    <w:abstractNumId w:val="8"/>
  </w:num>
  <w:num w:numId="10">
    <w:abstractNumId w:val="15"/>
  </w:num>
  <w:num w:numId="11">
    <w:abstractNumId w:val="17"/>
  </w:num>
  <w:num w:numId="12">
    <w:abstractNumId w:val="14"/>
  </w:num>
  <w:num w:numId="13">
    <w:abstractNumId w:val="0"/>
  </w:num>
  <w:num w:numId="14">
    <w:abstractNumId w:val="1"/>
  </w:num>
  <w:num w:numId="15">
    <w:abstractNumId w:val="12"/>
  </w:num>
  <w:num w:numId="16">
    <w:abstractNumId w:val="13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B2"/>
    <w:rsid w:val="0002403B"/>
    <w:rsid w:val="00090034"/>
    <w:rsid w:val="000D2584"/>
    <w:rsid w:val="000F060F"/>
    <w:rsid w:val="00246B74"/>
    <w:rsid w:val="0036501E"/>
    <w:rsid w:val="00384974"/>
    <w:rsid w:val="003942F6"/>
    <w:rsid w:val="003C68AF"/>
    <w:rsid w:val="0044403E"/>
    <w:rsid w:val="004A3397"/>
    <w:rsid w:val="00507B7F"/>
    <w:rsid w:val="006009FE"/>
    <w:rsid w:val="00886D93"/>
    <w:rsid w:val="00894879"/>
    <w:rsid w:val="008A0ECF"/>
    <w:rsid w:val="008C5C97"/>
    <w:rsid w:val="00A124CA"/>
    <w:rsid w:val="00A32C6E"/>
    <w:rsid w:val="00A866C9"/>
    <w:rsid w:val="00A918A9"/>
    <w:rsid w:val="00AC4A41"/>
    <w:rsid w:val="00B207AC"/>
    <w:rsid w:val="00D03A99"/>
    <w:rsid w:val="00D33805"/>
    <w:rsid w:val="00E404F1"/>
    <w:rsid w:val="00E52ABF"/>
    <w:rsid w:val="00EC410F"/>
    <w:rsid w:val="00EF45EB"/>
    <w:rsid w:val="00F220BA"/>
    <w:rsid w:val="00F90FB2"/>
    <w:rsid w:val="00FE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F629E"/>
  <w15:chartTrackingRefBased/>
  <w15:docId w15:val="{EDD2D78D-EC50-4EDF-9842-26CF9BA71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4450</Words>
  <Characters>2537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2025-11-07T11:57:00Z</dcterms:created>
  <dcterms:modified xsi:type="dcterms:W3CDTF">2025-11-10T10:57:00Z</dcterms:modified>
</cp:coreProperties>
</file>