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FCB55" w14:textId="4301CE3E" w:rsidR="00F45F49" w:rsidRDefault="00C179C5" w:rsidP="00C179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179C5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Особливості викладання англійської мови в 7 класі НУШ</w:t>
      </w:r>
    </w:p>
    <w:p w14:paraId="3751EF33" w14:textId="26D35CB7" w:rsidR="001257FB" w:rsidRDefault="001257FB" w:rsidP="00C179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598A630" wp14:editId="70FB981D">
            <wp:extent cx="4717923" cy="193357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899" t="35820" r="14299" b="24961"/>
                    <a:stretch/>
                  </pic:blipFill>
                  <pic:spPr bwMode="auto">
                    <a:xfrm>
                      <a:off x="0" y="0"/>
                      <a:ext cx="4722108" cy="1935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4B39AF" w14:textId="77777777" w:rsidR="00F16857" w:rsidRDefault="00F16857" w:rsidP="00F16857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</w:p>
    <w:p w14:paraId="0426714F" w14:textId="3E7D5C50" w:rsidR="001257FB" w:rsidRPr="00CD7042" w:rsidRDefault="001257FB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В умовах освітньої реформи, яка реалізується в рамках Нової української школи (НУШ), викладання іноземних мов набуває нового змісту та методичних підходів. У центрі навчального процесу тепер знаходиться не лише передача знань, але й розвиток ключових </w:t>
      </w:r>
      <w:proofErr w:type="spellStart"/>
      <w:r w:rsidRPr="00CD7042">
        <w:rPr>
          <w:sz w:val="28"/>
          <w:szCs w:val="28"/>
          <w:lang w:val="uk-UA"/>
        </w:rPr>
        <w:t>компетентностей</w:t>
      </w:r>
      <w:proofErr w:type="spellEnd"/>
      <w:r w:rsidRPr="00CD7042">
        <w:rPr>
          <w:sz w:val="28"/>
          <w:szCs w:val="28"/>
          <w:lang w:val="uk-UA"/>
        </w:rPr>
        <w:t xml:space="preserve"> учнів: комунікативних, соціальних, креативних та цифрових. Це вимагає від вчителя адаптації традиційних методів викладання англійської мови до сучасних освітніх викликів. Особлива увага приділяється інтерактивним формам навчання, диференціації завдань, використанню автентичних матеріалів і сучасних технологій.</w:t>
      </w:r>
    </w:p>
    <w:p w14:paraId="51D58F88" w14:textId="62F0D97F" w:rsidR="001257FB" w:rsidRPr="00CD7042" w:rsidRDefault="001257FB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У 7 класі акцент робиться на практичному застосуванні </w:t>
      </w:r>
      <w:proofErr w:type="spellStart"/>
      <w:r w:rsidRPr="00CD7042">
        <w:rPr>
          <w:sz w:val="28"/>
          <w:szCs w:val="28"/>
          <w:lang w:val="uk-UA"/>
        </w:rPr>
        <w:t>мовних</w:t>
      </w:r>
      <w:proofErr w:type="spellEnd"/>
      <w:r w:rsidRPr="00CD7042">
        <w:rPr>
          <w:sz w:val="28"/>
          <w:szCs w:val="28"/>
          <w:lang w:val="uk-UA"/>
        </w:rPr>
        <w:t xml:space="preserve"> знань, зокрема, розвитку чотирьох видів мовленнєвої діяльності: </w:t>
      </w:r>
      <w:r w:rsidRPr="00CD7042">
        <w:rPr>
          <w:rStyle w:val="a4"/>
          <w:sz w:val="28"/>
          <w:szCs w:val="28"/>
          <w:lang w:val="uk-UA"/>
        </w:rPr>
        <w:t>читання</w:t>
      </w:r>
      <w:r w:rsidRPr="00CD7042">
        <w:rPr>
          <w:sz w:val="28"/>
          <w:szCs w:val="28"/>
          <w:lang w:val="uk-UA"/>
        </w:rPr>
        <w:t xml:space="preserve">, </w:t>
      </w:r>
      <w:r w:rsidRPr="00CD7042">
        <w:rPr>
          <w:rStyle w:val="a4"/>
          <w:sz w:val="28"/>
          <w:szCs w:val="28"/>
          <w:lang w:val="uk-UA"/>
        </w:rPr>
        <w:t>письма</w:t>
      </w:r>
      <w:r w:rsidRPr="00CD7042">
        <w:rPr>
          <w:sz w:val="28"/>
          <w:szCs w:val="28"/>
          <w:lang w:val="uk-UA"/>
        </w:rPr>
        <w:t xml:space="preserve">, </w:t>
      </w:r>
      <w:r w:rsidRPr="00CD7042">
        <w:rPr>
          <w:rStyle w:val="a4"/>
          <w:sz w:val="28"/>
          <w:szCs w:val="28"/>
          <w:lang w:val="uk-UA"/>
        </w:rPr>
        <w:t>говоріння</w:t>
      </w:r>
      <w:r w:rsidRPr="00CD7042">
        <w:rPr>
          <w:sz w:val="28"/>
          <w:szCs w:val="28"/>
          <w:lang w:val="uk-UA"/>
        </w:rPr>
        <w:t xml:space="preserve"> та </w:t>
      </w:r>
      <w:r w:rsidRPr="00CD7042">
        <w:rPr>
          <w:rStyle w:val="a4"/>
          <w:sz w:val="28"/>
          <w:szCs w:val="28"/>
          <w:lang w:val="uk-UA"/>
        </w:rPr>
        <w:t>аудіювання</w:t>
      </w:r>
      <w:r w:rsidRPr="00CD7042">
        <w:rPr>
          <w:sz w:val="28"/>
          <w:szCs w:val="28"/>
          <w:lang w:val="uk-UA"/>
        </w:rPr>
        <w:t>. Навчання будується на комунікативному підході, який дозволяє учням використовувати англійську мову як засіб спілкування в реальних життєвих ситуаціях. Крім того, значна роль відводиться формувальному оцінюванню, що сприяє активному залученню учнів до процесу навчання та дає можливість вчителю коригувати підходи відповідно до індивідуальних потреб учнів.</w:t>
      </w:r>
    </w:p>
    <w:p w14:paraId="4CD4BEB1" w14:textId="77777777" w:rsidR="00F16857" w:rsidRPr="00CD7042" w:rsidRDefault="00F16857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</w:p>
    <w:p w14:paraId="08F03837" w14:textId="18A4792D" w:rsidR="001257FB" w:rsidRPr="00CD7042" w:rsidRDefault="001257FB" w:rsidP="00CD7042">
      <w:pPr>
        <w:pStyle w:val="a3"/>
        <w:spacing w:before="0" w:beforeAutospacing="0" w:after="0" w:afterAutospacing="0"/>
        <w:ind w:firstLine="426"/>
        <w:jc w:val="both"/>
        <w:rPr>
          <w:b/>
          <w:bCs/>
          <w:i/>
          <w:iCs/>
          <w:sz w:val="28"/>
          <w:szCs w:val="28"/>
          <w:lang w:val="uk-UA"/>
        </w:rPr>
      </w:pPr>
      <w:r w:rsidRPr="00CD7042">
        <w:rPr>
          <w:b/>
          <w:bCs/>
          <w:sz w:val="28"/>
          <w:szCs w:val="28"/>
          <w:lang w:val="uk-UA"/>
        </w:rPr>
        <w:t>Ключові терміни та поняття:</w:t>
      </w:r>
      <w:r w:rsidRPr="00CD7042">
        <w:rPr>
          <w:sz w:val="28"/>
          <w:szCs w:val="28"/>
          <w:lang w:val="uk-UA"/>
        </w:rPr>
        <w:t xml:space="preserve"> </w:t>
      </w:r>
      <w:r w:rsidRPr="00CD7042">
        <w:rPr>
          <w:rStyle w:val="a4"/>
          <w:b w:val="0"/>
          <w:bCs w:val="0"/>
          <w:i/>
          <w:iCs/>
          <w:sz w:val="28"/>
          <w:szCs w:val="28"/>
          <w:lang w:val="uk-UA"/>
        </w:rPr>
        <w:t>Нова українська школа (НУШ)</w:t>
      </w:r>
      <w:r w:rsidRPr="00CD7042">
        <w:rPr>
          <w:b/>
          <w:bCs/>
          <w:i/>
          <w:iCs/>
          <w:sz w:val="28"/>
          <w:szCs w:val="28"/>
          <w:lang w:val="uk-UA"/>
        </w:rPr>
        <w:t xml:space="preserve">, </w:t>
      </w:r>
      <w:r w:rsidRPr="00CD7042">
        <w:rPr>
          <w:rStyle w:val="a4"/>
          <w:b w:val="0"/>
          <w:bCs w:val="0"/>
          <w:i/>
          <w:iCs/>
          <w:sz w:val="28"/>
          <w:szCs w:val="28"/>
          <w:lang w:val="uk-UA"/>
        </w:rPr>
        <w:t>комунікативний підхід</w:t>
      </w:r>
      <w:r w:rsidRPr="00CD7042">
        <w:rPr>
          <w:b/>
          <w:bCs/>
          <w:i/>
          <w:iCs/>
          <w:sz w:val="28"/>
          <w:szCs w:val="28"/>
          <w:lang w:val="uk-UA"/>
        </w:rPr>
        <w:t xml:space="preserve">, </w:t>
      </w:r>
      <w:r w:rsidRPr="00CD7042">
        <w:rPr>
          <w:rStyle w:val="a4"/>
          <w:b w:val="0"/>
          <w:bCs w:val="0"/>
          <w:i/>
          <w:iCs/>
          <w:sz w:val="28"/>
          <w:szCs w:val="28"/>
          <w:lang w:val="uk-UA"/>
        </w:rPr>
        <w:t>формувальне оцінювання</w:t>
      </w:r>
      <w:r w:rsidRPr="00CD7042">
        <w:rPr>
          <w:b/>
          <w:bCs/>
          <w:i/>
          <w:iCs/>
          <w:sz w:val="28"/>
          <w:szCs w:val="28"/>
          <w:lang w:val="uk-UA"/>
        </w:rPr>
        <w:t xml:space="preserve">, </w:t>
      </w:r>
      <w:r w:rsidRPr="00CD7042">
        <w:rPr>
          <w:rStyle w:val="a4"/>
          <w:b w:val="0"/>
          <w:bCs w:val="0"/>
          <w:i/>
          <w:iCs/>
          <w:sz w:val="28"/>
          <w:szCs w:val="28"/>
          <w:lang w:val="uk-UA"/>
        </w:rPr>
        <w:t>автентичні матеріали</w:t>
      </w:r>
      <w:r w:rsidRPr="00CD7042">
        <w:rPr>
          <w:b/>
          <w:bCs/>
          <w:i/>
          <w:iCs/>
          <w:sz w:val="28"/>
          <w:szCs w:val="28"/>
          <w:lang w:val="uk-UA"/>
        </w:rPr>
        <w:t xml:space="preserve">, </w:t>
      </w:r>
      <w:r w:rsidRPr="00CD7042">
        <w:rPr>
          <w:rStyle w:val="a4"/>
          <w:b w:val="0"/>
          <w:bCs w:val="0"/>
          <w:i/>
          <w:iCs/>
          <w:sz w:val="28"/>
          <w:szCs w:val="28"/>
          <w:lang w:val="uk-UA"/>
        </w:rPr>
        <w:t>інтерактивні методи навчання</w:t>
      </w:r>
      <w:r w:rsidRPr="00CD7042">
        <w:rPr>
          <w:b/>
          <w:bCs/>
          <w:i/>
          <w:iCs/>
          <w:sz w:val="28"/>
          <w:szCs w:val="28"/>
          <w:lang w:val="uk-UA"/>
        </w:rPr>
        <w:t xml:space="preserve">, </w:t>
      </w:r>
      <w:r w:rsidRPr="00CD7042">
        <w:rPr>
          <w:rStyle w:val="a4"/>
          <w:b w:val="0"/>
          <w:bCs w:val="0"/>
          <w:i/>
          <w:iCs/>
          <w:sz w:val="28"/>
          <w:szCs w:val="28"/>
          <w:lang w:val="uk-UA"/>
        </w:rPr>
        <w:t>індивідуалізація навчання</w:t>
      </w:r>
      <w:r w:rsidRPr="00CD7042">
        <w:rPr>
          <w:b/>
          <w:bCs/>
          <w:i/>
          <w:iCs/>
          <w:sz w:val="28"/>
          <w:szCs w:val="28"/>
          <w:lang w:val="uk-UA"/>
        </w:rPr>
        <w:t xml:space="preserve">, </w:t>
      </w:r>
      <w:r w:rsidRPr="00CD7042">
        <w:rPr>
          <w:rStyle w:val="a4"/>
          <w:b w:val="0"/>
          <w:bCs w:val="0"/>
          <w:i/>
          <w:iCs/>
          <w:sz w:val="28"/>
          <w:szCs w:val="28"/>
          <w:lang w:val="uk-UA"/>
        </w:rPr>
        <w:t>чотири види мовленнєвої діяльності</w:t>
      </w:r>
      <w:r w:rsidRPr="00CD7042">
        <w:rPr>
          <w:b/>
          <w:bCs/>
          <w:i/>
          <w:iCs/>
          <w:sz w:val="28"/>
          <w:szCs w:val="28"/>
          <w:lang w:val="uk-UA"/>
        </w:rPr>
        <w:t>.</w:t>
      </w:r>
    </w:p>
    <w:p w14:paraId="78C963E6" w14:textId="610A635E" w:rsidR="00F16857" w:rsidRPr="00CD7042" w:rsidRDefault="00F16857" w:rsidP="00CD7042">
      <w:pPr>
        <w:pStyle w:val="a3"/>
        <w:spacing w:before="0" w:beforeAutospacing="0" w:after="0" w:afterAutospacing="0"/>
        <w:ind w:firstLine="426"/>
        <w:jc w:val="both"/>
        <w:rPr>
          <w:b/>
          <w:bCs/>
          <w:i/>
          <w:iCs/>
          <w:sz w:val="28"/>
          <w:szCs w:val="28"/>
          <w:lang w:val="uk-UA"/>
        </w:rPr>
      </w:pPr>
    </w:p>
    <w:p w14:paraId="2233C793" w14:textId="77777777" w:rsidR="00F16857" w:rsidRPr="00F16857" w:rsidRDefault="00F16857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7 класі Нової української школи (НУШ) вивчення англійської мови спрямоване на розвиток трьох основних компонентів: </w:t>
      </w: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комунікативних навичок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критичного мислення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вміння працювати в команді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Учні мають не лише оволодіти </w:t>
      </w:r>
      <w:proofErr w:type="spellStart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мовними</w:t>
      </w:r>
      <w:proofErr w:type="spellEnd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структурами, але й навчитися використовувати мову як інструмент для обговорення реальних життєвих ситуацій, вирішення проблем та роботи в групах. Важливим аспектом є розвиток здатності до самостійного мислення, аналізу інформації, обміну думками та вирішення спільних завдань з однолітками.</w:t>
      </w:r>
    </w:p>
    <w:p w14:paraId="377C1CE2" w14:textId="77777777" w:rsidR="00F16857" w:rsidRPr="00F16857" w:rsidRDefault="00F16857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Зміст навчальної програми</w:t>
      </w:r>
    </w:p>
    <w:p w14:paraId="2F6CD2B5" w14:textId="77777777" w:rsidR="00F16857" w:rsidRPr="00F16857" w:rsidRDefault="00F16857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Навчальна програма з англійської мови для 7 класу НУШ включає різноманітні теми, що дозволяють учням розширити словниковий запас та поглибити знання граматики, а також розвивати всі чотири види мовленнєвої діяльності: </w:t>
      </w: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говоріння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аудіювання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читання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письмо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7CDC43F7" w14:textId="77777777" w:rsidR="00F16857" w:rsidRPr="00F16857" w:rsidRDefault="00F16857" w:rsidP="00CD7042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Основні теми, які вивчаються в 7 класі:</w:t>
      </w:r>
    </w:p>
    <w:p w14:paraId="29284F3F" w14:textId="77777777" w:rsidR="00F16857" w:rsidRPr="00F16857" w:rsidRDefault="00F16857" w:rsidP="00CD7042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Сім'я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опис членів родини, взаємостосунки, родинні традиції.</w:t>
      </w:r>
    </w:p>
    <w:p w14:paraId="0A74E8C0" w14:textId="77777777" w:rsidR="00F16857" w:rsidRPr="00F16857" w:rsidRDefault="00F16857" w:rsidP="00CD7042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Подорожі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види транспорту, опис подорожей, плани на майбутні поїздки.</w:t>
      </w:r>
    </w:p>
    <w:p w14:paraId="4211BE74" w14:textId="77777777" w:rsidR="00F16857" w:rsidRPr="00F16857" w:rsidRDefault="00F16857" w:rsidP="00CD7042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Дозвілля та хобі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обговорення вільного часу, улюблених занять та хобі.</w:t>
      </w:r>
    </w:p>
    <w:p w14:paraId="3DC44487" w14:textId="77777777" w:rsidR="00F16857" w:rsidRPr="00F16857" w:rsidRDefault="00F16857" w:rsidP="00CD7042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Шкільне життя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шкільні предмети, розклад занять, улюблені </w:t>
      </w:r>
      <w:proofErr w:type="spellStart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уроки</w:t>
      </w:r>
      <w:proofErr w:type="spellEnd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вчителі.</w:t>
      </w:r>
    </w:p>
    <w:p w14:paraId="2D85C776" w14:textId="77777777" w:rsidR="00F16857" w:rsidRPr="00F16857" w:rsidRDefault="00F16857" w:rsidP="00CD7042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Технології та медіа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обговорення сучасних технологій, гаджетів, їх вплив на життя людини.</w:t>
      </w:r>
    </w:p>
    <w:p w14:paraId="0041BA3C" w14:textId="77777777" w:rsidR="00F16857" w:rsidRPr="00F16857" w:rsidRDefault="00F16857" w:rsidP="00CD7042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Екологія та захист природи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проблеми навколишнього середовища та шляхи їх вирішення.</w:t>
      </w:r>
    </w:p>
    <w:p w14:paraId="74924465" w14:textId="77777777" w:rsidR="00F16857" w:rsidRPr="00F16857" w:rsidRDefault="00F16857" w:rsidP="00CD7042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Граматичні теми:</w:t>
      </w:r>
    </w:p>
    <w:p w14:paraId="2A56C42A" w14:textId="77777777" w:rsidR="00F16857" w:rsidRPr="00F16857" w:rsidRDefault="00F16857" w:rsidP="00CD7042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Часи дієслів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5DB04FA8" w14:textId="77777777" w:rsidR="00F16857" w:rsidRPr="00F16857" w:rsidRDefault="00F16857" w:rsidP="00CD7042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Present</w:t>
      </w:r>
      <w:proofErr w:type="spellEnd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Simple</w:t>
      </w:r>
      <w:proofErr w:type="spellEnd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Present</w:t>
      </w:r>
      <w:proofErr w:type="spellEnd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Continuous</w:t>
      </w:r>
      <w:proofErr w:type="spellEnd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(для опису регулярних дій та подій, що відбуваються зараз).</w:t>
      </w:r>
    </w:p>
    <w:p w14:paraId="4FECB60C" w14:textId="77777777" w:rsidR="00F16857" w:rsidRPr="00F16857" w:rsidRDefault="00F16857" w:rsidP="00CD7042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Past</w:t>
      </w:r>
      <w:proofErr w:type="spellEnd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Simple</w:t>
      </w:r>
      <w:proofErr w:type="spellEnd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Past</w:t>
      </w:r>
      <w:proofErr w:type="spellEnd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Continuous</w:t>
      </w:r>
      <w:proofErr w:type="spellEnd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(для розповіді про минулі події).</w:t>
      </w:r>
    </w:p>
    <w:p w14:paraId="4710D847" w14:textId="77777777" w:rsidR="00F16857" w:rsidRPr="00F16857" w:rsidRDefault="00F16857" w:rsidP="00CD7042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Future</w:t>
      </w:r>
      <w:proofErr w:type="spellEnd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Simple</w:t>
      </w:r>
      <w:proofErr w:type="spellEnd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(для планів та прогнозів).</w:t>
      </w:r>
    </w:p>
    <w:p w14:paraId="6C46078A" w14:textId="77777777" w:rsidR="00F16857" w:rsidRPr="00F16857" w:rsidRDefault="00F16857" w:rsidP="00CD7042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Умовні речення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559C1A9D" w14:textId="77777777" w:rsidR="00F16857" w:rsidRPr="00F16857" w:rsidRDefault="00F16857" w:rsidP="00CD7042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First</w:t>
      </w:r>
      <w:proofErr w:type="spellEnd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Conditional</w:t>
      </w:r>
      <w:proofErr w:type="spellEnd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(для опису реальних можливих ситуацій у майбутньому).</w:t>
      </w:r>
    </w:p>
    <w:p w14:paraId="60B5DF03" w14:textId="77777777" w:rsidR="00F16857" w:rsidRPr="00F16857" w:rsidRDefault="00F16857" w:rsidP="00CD7042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Second</w:t>
      </w:r>
      <w:proofErr w:type="spellEnd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Conditional</w:t>
      </w:r>
      <w:proofErr w:type="spellEnd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(для уявних ситуацій або малоймовірних подій).</w:t>
      </w:r>
    </w:p>
    <w:p w14:paraId="3C395819" w14:textId="77777777" w:rsidR="00F16857" w:rsidRPr="00F16857" w:rsidRDefault="00F16857" w:rsidP="00CD7042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Питальні форми</w:t>
      </w: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7EF58108" w14:textId="77777777" w:rsidR="00F16857" w:rsidRPr="00F16857" w:rsidRDefault="00F16857" w:rsidP="00CD7042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Wh-questions</w:t>
      </w:r>
      <w:proofErr w:type="spellEnd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(хто, що, де, коли, чому тощо).</w:t>
      </w:r>
    </w:p>
    <w:p w14:paraId="2B641AD3" w14:textId="77777777" w:rsidR="00F16857" w:rsidRPr="00F16857" w:rsidRDefault="00F16857" w:rsidP="00CD7042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Yes</w:t>
      </w:r>
      <w:proofErr w:type="spellEnd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/</w:t>
      </w: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No</w:t>
      </w:r>
      <w:proofErr w:type="spellEnd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F168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questions</w:t>
      </w:r>
      <w:proofErr w:type="spellEnd"/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(створення загальних питань та відповідей на них).</w:t>
      </w:r>
    </w:p>
    <w:p w14:paraId="3A65E180" w14:textId="77777777" w:rsidR="00F16857" w:rsidRPr="00F16857" w:rsidRDefault="00F16857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 теми та граматичні структури спрямовані на формування базових навичок для ефективного спілкування англійською мовою, що дозволяє учням використовувати її в різних контекстах щоденного життя.</w:t>
      </w:r>
    </w:p>
    <w:p w14:paraId="54FF5474" w14:textId="77777777" w:rsidR="00F16857" w:rsidRPr="00CD7042" w:rsidRDefault="00F16857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У процесі викладання англійської мови в 7 класі НУШ використовуються різноманітні інтерактивні методи та прийоми, які роблять навчання цікавим та ефективним, допомагають розвивати комунікативні навички та сприяють активному залученню учнів.</w:t>
      </w:r>
    </w:p>
    <w:p w14:paraId="6257C24D" w14:textId="77777777" w:rsidR="00F16857" w:rsidRPr="00CD7042" w:rsidRDefault="00F16857" w:rsidP="00CD7042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Використання інтерактивних методів навчання</w:t>
      </w:r>
    </w:p>
    <w:p w14:paraId="5BC5EDD8" w14:textId="0361DDA2" w:rsidR="00F16857" w:rsidRPr="00CD7042" w:rsidRDefault="00F16857" w:rsidP="00CD7042">
      <w:pPr>
        <w:pStyle w:val="a3"/>
        <w:numPr>
          <w:ilvl w:val="0"/>
          <w:numId w:val="3"/>
        </w:numPr>
        <w:spacing w:before="0" w:beforeAutospacing="0" w:after="0" w:afterAutospacing="0"/>
        <w:ind w:left="0" w:firstLine="426"/>
        <w:jc w:val="both"/>
        <w:rPr>
          <w:sz w:val="28"/>
          <w:szCs w:val="28"/>
          <w:lang w:val="uk-UA"/>
        </w:rPr>
      </w:pPr>
      <w:r w:rsidRPr="00CD7042">
        <w:rPr>
          <w:rStyle w:val="a4"/>
          <w:sz w:val="28"/>
          <w:szCs w:val="28"/>
          <w:lang w:val="uk-UA"/>
        </w:rPr>
        <w:t>Ігрові форми</w:t>
      </w:r>
      <w:r w:rsidR="00CD7042">
        <w:rPr>
          <w:sz w:val="28"/>
          <w:szCs w:val="28"/>
          <w:lang w:val="uk-UA"/>
        </w:rPr>
        <w:t>.</w:t>
      </w:r>
      <w:r w:rsidRPr="00CD7042">
        <w:rPr>
          <w:sz w:val="28"/>
          <w:szCs w:val="28"/>
          <w:lang w:val="uk-UA"/>
        </w:rPr>
        <w:t xml:space="preserve"> Ігри сприяють залученню учнів до навчального процесу, допомагають розслабитися і відчути себе впевнено у використанні мови. Використовуються </w:t>
      </w:r>
      <w:proofErr w:type="spellStart"/>
      <w:r w:rsidRPr="00CD7042">
        <w:rPr>
          <w:sz w:val="28"/>
          <w:szCs w:val="28"/>
          <w:lang w:val="uk-UA"/>
        </w:rPr>
        <w:t>мовні</w:t>
      </w:r>
      <w:proofErr w:type="spellEnd"/>
      <w:r w:rsidRPr="00CD7042">
        <w:rPr>
          <w:sz w:val="28"/>
          <w:szCs w:val="28"/>
          <w:lang w:val="uk-UA"/>
        </w:rPr>
        <w:t xml:space="preserve"> ігри, такі як кросворди, загадки, вікторини, що сприяють розвитку словникового запасу та граматичних знань.</w:t>
      </w:r>
    </w:p>
    <w:p w14:paraId="53426A8F" w14:textId="3E8FCB9A" w:rsidR="00F16857" w:rsidRPr="00CD7042" w:rsidRDefault="00F16857" w:rsidP="00CD7042">
      <w:pPr>
        <w:pStyle w:val="a3"/>
        <w:numPr>
          <w:ilvl w:val="0"/>
          <w:numId w:val="3"/>
        </w:numPr>
        <w:spacing w:before="0" w:beforeAutospacing="0" w:after="0" w:afterAutospacing="0"/>
        <w:ind w:left="0" w:firstLine="426"/>
        <w:jc w:val="both"/>
        <w:rPr>
          <w:sz w:val="28"/>
          <w:szCs w:val="28"/>
          <w:lang w:val="uk-UA"/>
        </w:rPr>
      </w:pPr>
      <w:r w:rsidRPr="00CD7042">
        <w:rPr>
          <w:rStyle w:val="a4"/>
          <w:sz w:val="28"/>
          <w:szCs w:val="28"/>
          <w:lang w:val="uk-UA"/>
        </w:rPr>
        <w:t>Групові проекти</w:t>
      </w:r>
      <w:r w:rsidR="00CD7042">
        <w:rPr>
          <w:sz w:val="28"/>
          <w:szCs w:val="28"/>
          <w:lang w:val="uk-UA"/>
        </w:rPr>
        <w:t>.</w:t>
      </w:r>
      <w:r w:rsidRPr="00CD7042">
        <w:rPr>
          <w:sz w:val="28"/>
          <w:szCs w:val="28"/>
          <w:lang w:val="uk-UA"/>
        </w:rPr>
        <w:t xml:space="preserve"> Проекти дозволяють учням співпрацювати, обговорювати завдання, розвивати комунікативні навички. Наприклад, учні можуть створювати презентації на теми, пов'язані з подорожами, або обговорювати екологічні проблеми та пропонувати рішення.</w:t>
      </w:r>
    </w:p>
    <w:p w14:paraId="35FEC9CA" w14:textId="0AE618C7" w:rsidR="00F16857" w:rsidRPr="00CD7042" w:rsidRDefault="00F16857" w:rsidP="00CD7042">
      <w:pPr>
        <w:pStyle w:val="a3"/>
        <w:numPr>
          <w:ilvl w:val="0"/>
          <w:numId w:val="3"/>
        </w:numPr>
        <w:spacing w:before="0" w:beforeAutospacing="0" w:after="0" w:afterAutospacing="0"/>
        <w:ind w:left="0" w:firstLine="426"/>
        <w:jc w:val="both"/>
        <w:rPr>
          <w:sz w:val="28"/>
          <w:szCs w:val="28"/>
          <w:lang w:val="uk-UA"/>
        </w:rPr>
      </w:pPr>
      <w:r w:rsidRPr="00CD7042">
        <w:rPr>
          <w:rStyle w:val="a4"/>
          <w:sz w:val="28"/>
          <w:szCs w:val="28"/>
          <w:lang w:val="uk-UA"/>
        </w:rPr>
        <w:t>Діалоги</w:t>
      </w:r>
      <w:r w:rsidR="00CD7042">
        <w:rPr>
          <w:sz w:val="28"/>
          <w:szCs w:val="28"/>
          <w:lang w:val="uk-UA"/>
        </w:rPr>
        <w:t>.</w:t>
      </w:r>
      <w:r w:rsidRPr="00CD7042">
        <w:rPr>
          <w:sz w:val="28"/>
          <w:szCs w:val="28"/>
          <w:lang w:val="uk-UA"/>
        </w:rPr>
        <w:t xml:space="preserve"> Використання діалогів допомагає учням практикувати мову в реальних життєвих ситуаціях, таких як покупки, замовлення їжі в ресторані або організація подорожей. Це дозволяє краще зрозуміти контексти, де англійська мова може бути застосована.</w:t>
      </w:r>
    </w:p>
    <w:p w14:paraId="0A901C0F" w14:textId="77777777" w:rsidR="00F16857" w:rsidRPr="00CD7042" w:rsidRDefault="00F16857" w:rsidP="00CD7042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Застосування технології "перевернутого класу"</w:t>
      </w:r>
    </w:p>
    <w:p w14:paraId="55911E79" w14:textId="77777777" w:rsidR="00F16857" w:rsidRPr="00CD7042" w:rsidRDefault="00F16857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Метод "перевернутого класу" передбачає, що учні вивчають новий матеріал вдома (через </w:t>
      </w:r>
      <w:proofErr w:type="spellStart"/>
      <w:r w:rsidRPr="00CD7042">
        <w:rPr>
          <w:sz w:val="28"/>
          <w:szCs w:val="28"/>
          <w:lang w:val="uk-UA"/>
        </w:rPr>
        <w:t>відеоуроки</w:t>
      </w:r>
      <w:proofErr w:type="spellEnd"/>
      <w:r w:rsidRPr="00CD7042">
        <w:rPr>
          <w:sz w:val="28"/>
          <w:szCs w:val="28"/>
          <w:lang w:val="uk-UA"/>
        </w:rPr>
        <w:t xml:space="preserve"> або онлайн-ресурси), а на </w:t>
      </w:r>
      <w:proofErr w:type="spellStart"/>
      <w:r w:rsidRPr="00CD7042">
        <w:rPr>
          <w:sz w:val="28"/>
          <w:szCs w:val="28"/>
          <w:lang w:val="uk-UA"/>
        </w:rPr>
        <w:t>уроках</w:t>
      </w:r>
      <w:proofErr w:type="spellEnd"/>
      <w:r w:rsidRPr="00CD7042">
        <w:rPr>
          <w:sz w:val="28"/>
          <w:szCs w:val="28"/>
          <w:lang w:val="uk-UA"/>
        </w:rPr>
        <w:t xml:space="preserve"> у школі приділяється більше часу для практики, обговорення та виконання творчих завдань. Такий підхід стимулює учнів до </w:t>
      </w:r>
      <w:r w:rsidRPr="00CD7042">
        <w:rPr>
          <w:rStyle w:val="a4"/>
          <w:sz w:val="28"/>
          <w:szCs w:val="28"/>
          <w:lang w:val="uk-UA"/>
        </w:rPr>
        <w:t>самостійної роботи</w:t>
      </w:r>
      <w:r w:rsidRPr="00CD7042">
        <w:rPr>
          <w:sz w:val="28"/>
          <w:szCs w:val="28"/>
          <w:lang w:val="uk-UA"/>
        </w:rPr>
        <w:t xml:space="preserve"> та розвитку відповідальності за власне навчання.</w:t>
      </w:r>
    </w:p>
    <w:p w14:paraId="3B4AFC8C" w14:textId="77777777" w:rsidR="00F16857" w:rsidRPr="00CD7042" w:rsidRDefault="00F16857" w:rsidP="00CD7042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Інтеграція сучасних технологій</w:t>
      </w:r>
    </w:p>
    <w:p w14:paraId="46C7529D" w14:textId="224AE2C1" w:rsidR="00F16857" w:rsidRPr="00CD7042" w:rsidRDefault="00F16857" w:rsidP="00CD7042">
      <w:pPr>
        <w:pStyle w:val="a3"/>
        <w:numPr>
          <w:ilvl w:val="0"/>
          <w:numId w:val="4"/>
        </w:numPr>
        <w:spacing w:before="0" w:beforeAutospacing="0" w:after="0" w:afterAutospacing="0"/>
        <w:ind w:left="0" w:firstLine="426"/>
        <w:jc w:val="both"/>
        <w:rPr>
          <w:sz w:val="28"/>
          <w:szCs w:val="28"/>
          <w:lang w:val="uk-UA"/>
        </w:rPr>
      </w:pPr>
      <w:r w:rsidRPr="00CD7042">
        <w:rPr>
          <w:rStyle w:val="a4"/>
          <w:sz w:val="28"/>
          <w:szCs w:val="28"/>
          <w:lang w:val="uk-UA"/>
        </w:rPr>
        <w:t>Онлайн-платформи та додатки</w:t>
      </w:r>
      <w:r w:rsidR="00CD7042">
        <w:rPr>
          <w:sz w:val="28"/>
          <w:szCs w:val="28"/>
          <w:lang w:val="uk-UA"/>
        </w:rPr>
        <w:t>.</w:t>
      </w:r>
      <w:r w:rsidRPr="00CD7042">
        <w:rPr>
          <w:sz w:val="28"/>
          <w:szCs w:val="28"/>
          <w:lang w:val="uk-UA"/>
        </w:rPr>
        <w:t xml:space="preserve"> Використання платформ типу </w:t>
      </w:r>
      <w:proofErr w:type="spellStart"/>
      <w:r w:rsidRPr="00CD7042">
        <w:rPr>
          <w:sz w:val="28"/>
          <w:szCs w:val="28"/>
          <w:lang w:val="uk-UA"/>
        </w:rPr>
        <w:t>Duolingo</w:t>
      </w:r>
      <w:proofErr w:type="spellEnd"/>
      <w:r w:rsidRPr="00CD7042">
        <w:rPr>
          <w:sz w:val="28"/>
          <w:szCs w:val="28"/>
          <w:lang w:val="uk-UA"/>
        </w:rPr>
        <w:t xml:space="preserve">, </w:t>
      </w:r>
      <w:proofErr w:type="spellStart"/>
      <w:r w:rsidRPr="00CD7042">
        <w:rPr>
          <w:sz w:val="28"/>
          <w:szCs w:val="28"/>
          <w:lang w:val="uk-UA"/>
        </w:rPr>
        <w:t>Kahoot</w:t>
      </w:r>
      <w:proofErr w:type="spellEnd"/>
      <w:r w:rsidRPr="00CD7042">
        <w:rPr>
          <w:sz w:val="28"/>
          <w:szCs w:val="28"/>
          <w:lang w:val="uk-UA"/>
        </w:rPr>
        <w:t xml:space="preserve">, </w:t>
      </w:r>
      <w:proofErr w:type="spellStart"/>
      <w:r w:rsidRPr="00CD7042">
        <w:rPr>
          <w:sz w:val="28"/>
          <w:szCs w:val="28"/>
          <w:lang w:val="uk-UA"/>
        </w:rPr>
        <w:t>Quizlet</w:t>
      </w:r>
      <w:proofErr w:type="spellEnd"/>
      <w:r w:rsidRPr="00CD7042">
        <w:rPr>
          <w:sz w:val="28"/>
          <w:szCs w:val="28"/>
          <w:lang w:val="uk-UA"/>
        </w:rPr>
        <w:t xml:space="preserve"> або </w:t>
      </w:r>
      <w:proofErr w:type="spellStart"/>
      <w:r w:rsidRPr="00CD7042">
        <w:rPr>
          <w:sz w:val="28"/>
          <w:szCs w:val="28"/>
          <w:lang w:val="uk-UA"/>
        </w:rPr>
        <w:t>Google</w:t>
      </w:r>
      <w:proofErr w:type="spellEnd"/>
      <w:r w:rsidRPr="00CD7042">
        <w:rPr>
          <w:sz w:val="28"/>
          <w:szCs w:val="28"/>
          <w:lang w:val="uk-UA"/>
        </w:rPr>
        <w:t xml:space="preserve"> </w:t>
      </w:r>
      <w:proofErr w:type="spellStart"/>
      <w:r w:rsidRPr="00CD7042">
        <w:rPr>
          <w:sz w:val="28"/>
          <w:szCs w:val="28"/>
          <w:lang w:val="uk-UA"/>
        </w:rPr>
        <w:t>Classroom</w:t>
      </w:r>
      <w:proofErr w:type="spellEnd"/>
      <w:r w:rsidRPr="00CD7042">
        <w:rPr>
          <w:sz w:val="28"/>
          <w:szCs w:val="28"/>
          <w:lang w:val="uk-UA"/>
        </w:rPr>
        <w:t xml:space="preserve"> для закріплення матеріалу, інтерактивних вправ </w:t>
      </w:r>
      <w:r w:rsidRPr="00CD7042">
        <w:rPr>
          <w:sz w:val="28"/>
          <w:szCs w:val="28"/>
          <w:lang w:val="uk-UA"/>
        </w:rPr>
        <w:lastRenderedPageBreak/>
        <w:t>та створення віртуальних класів. Це дозволяє учням отримувати миттєвий зворотний зв'язок та робити навчання більш динамічним.</w:t>
      </w:r>
    </w:p>
    <w:p w14:paraId="67B91D03" w14:textId="25E86721" w:rsidR="00F16857" w:rsidRPr="00CD7042" w:rsidRDefault="00F16857" w:rsidP="00CD7042">
      <w:pPr>
        <w:pStyle w:val="a3"/>
        <w:numPr>
          <w:ilvl w:val="0"/>
          <w:numId w:val="4"/>
        </w:numPr>
        <w:spacing w:before="0" w:beforeAutospacing="0" w:after="0" w:afterAutospacing="0"/>
        <w:ind w:left="0" w:firstLine="426"/>
        <w:jc w:val="both"/>
        <w:rPr>
          <w:sz w:val="28"/>
          <w:szCs w:val="28"/>
          <w:lang w:val="uk-UA"/>
        </w:rPr>
      </w:pPr>
      <w:r w:rsidRPr="00CD7042">
        <w:rPr>
          <w:rStyle w:val="a4"/>
          <w:sz w:val="28"/>
          <w:szCs w:val="28"/>
          <w:lang w:val="uk-UA"/>
        </w:rPr>
        <w:t>Відео</w:t>
      </w:r>
      <w:r w:rsidR="00CD7042">
        <w:rPr>
          <w:sz w:val="28"/>
          <w:szCs w:val="28"/>
          <w:lang w:val="uk-UA"/>
        </w:rPr>
        <w:t>.</w:t>
      </w:r>
      <w:r w:rsidRPr="00CD7042">
        <w:rPr>
          <w:sz w:val="28"/>
          <w:szCs w:val="28"/>
          <w:lang w:val="uk-UA"/>
        </w:rPr>
        <w:t xml:space="preserve"> Перегляд автентичних відео (фільми, навчальні відео, новини) англійською мовою допомагає учням краще сприймати мову на слух та знайомитися з культурними аспектами англомовних країн. Відеоматеріали також використовуються для обговорень та створення діалогів.</w:t>
      </w:r>
    </w:p>
    <w:p w14:paraId="439ADCF9" w14:textId="77777777" w:rsidR="00F16857" w:rsidRPr="00CD7042" w:rsidRDefault="00F16857" w:rsidP="00CD7042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Рольові ігри та моделювання реальних ситуацій</w:t>
      </w:r>
    </w:p>
    <w:p w14:paraId="271C10FA" w14:textId="77777777" w:rsidR="00F16857" w:rsidRPr="00CD7042" w:rsidRDefault="00F16857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Рольові ігри дозволяють учням опинитися в різних реальних ситуаціях, таких як спілкування в магазині, лікарні, подорожі або готелі. Це допомагає розвивати </w:t>
      </w:r>
      <w:r w:rsidRPr="00CD7042">
        <w:rPr>
          <w:rStyle w:val="a4"/>
          <w:sz w:val="28"/>
          <w:szCs w:val="28"/>
          <w:lang w:val="uk-UA"/>
        </w:rPr>
        <w:t>комунікативні навички</w:t>
      </w:r>
      <w:r w:rsidRPr="00CD7042">
        <w:rPr>
          <w:sz w:val="28"/>
          <w:szCs w:val="28"/>
          <w:lang w:val="uk-UA"/>
        </w:rPr>
        <w:t>, вчить знаходити швидкі рішення та використовувати англійську мову у природних умовах. Наприклад, учні можуть виконувати ролі продавців і покупців, туристів і екскурсоводів, що сприяє більш глибокому засвоєнню лексики та граматики.</w:t>
      </w:r>
    </w:p>
    <w:p w14:paraId="7AC41C76" w14:textId="77777777" w:rsidR="00F16857" w:rsidRPr="00CD7042" w:rsidRDefault="00F16857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Застосування цих методів сприяє активному залученню учнів до навчального процесу, розвиває їхню здатність використовувати англійську мову в різних контекстах і робить процес навчання живим та цікавим.</w:t>
      </w:r>
    </w:p>
    <w:p w14:paraId="3F1457EA" w14:textId="77777777" w:rsidR="00DE2B91" w:rsidRPr="00DE2B91" w:rsidRDefault="00DE2B91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Розвиток чотирьох видів мовленнєвої діяльності в 7 класі НУШ</w:t>
      </w:r>
    </w:p>
    <w:p w14:paraId="0A7D7032" w14:textId="77777777" w:rsidR="00DE2B91" w:rsidRPr="00DE2B91" w:rsidRDefault="00DE2B91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Розвиток мовленнєвих навичок є одним із ключових аспектів вивчення англійської мови. У 7 класі НУШ навчання спрямоване на збалансоване опанування чотирьох основних видів мовленнєвої діяльності: </w:t>
      </w: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читання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письма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говоріння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аудіювання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0945ECE2" w14:textId="77777777" w:rsidR="00DE2B91" w:rsidRPr="00DE2B91" w:rsidRDefault="00DE2B91" w:rsidP="00CD7042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 Читання</w:t>
      </w:r>
    </w:p>
    <w:p w14:paraId="5A9D4EDA" w14:textId="77777777" w:rsidR="00DE2B91" w:rsidRPr="00DE2B91" w:rsidRDefault="00DE2B91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Робота з текстами різних жанрів та рівнів складності допомагає учням розвивати </w:t>
      </w: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вміння розуміти інформацію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письмових джерел, розширювати словниковий запас і зміцнювати граматичні знання. Учні знайомляться з різними типами текстів, такими як:</w:t>
      </w:r>
    </w:p>
    <w:p w14:paraId="5FE6D63D" w14:textId="77777777" w:rsidR="00DE2B91" w:rsidRPr="00DE2B91" w:rsidRDefault="00DE2B91" w:rsidP="00CD7042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оповідання,</w:t>
      </w:r>
    </w:p>
    <w:p w14:paraId="35B5C238" w14:textId="77777777" w:rsidR="00DE2B91" w:rsidRPr="00DE2B91" w:rsidRDefault="00DE2B91" w:rsidP="00CD7042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статті,</w:t>
      </w:r>
    </w:p>
    <w:p w14:paraId="18E8B2F1" w14:textId="77777777" w:rsidR="00DE2B91" w:rsidRPr="00DE2B91" w:rsidRDefault="00DE2B91" w:rsidP="00CD7042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листи,</w:t>
      </w:r>
    </w:p>
    <w:p w14:paraId="32257DCD" w14:textId="77777777" w:rsidR="00DE2B91" w:rsidRPr="00DE2B91" w:rsidRDefault="00DE2B91" w:rsidP="00CD7042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інструкції.</w:t>
      </w:r>
    </w:p>
    <w:p w14:paraId="6357E86E" w14:textId="77777777" w:rsidR="00DE2B91" w:rsidRPr="00DE2B91" w:rsidRDefault="00DE2B91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Залежно від рівня складності, тексти можуть містити нову лексику та фрази, що допомагає учням адаптуватися до різноманітних </w:t>
      </w:r>
      <w:proofErr w:type="spellStart"/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мовних</w:t>
      </w:r>
      <w:proofErr w:type="spellEnd"/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контекстів. Особливу увагу приділяють розвитку уміння </w:t>
      </w: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читати з розумінням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головної ідеї тексту, знаходити деталі та робити висновки.</w:t>
      </w:r>
    </w:p>
    <w:p w14:paraId="3E7C9E53" w14:textId="77777777" w:rsidR="00DE2B91" w:rsidRPr="00DE2B91" w:rsidRDefault="00DE2B91" w:rsidP="00CD7042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Письмо</w:t>
      </w:r>
    </w:p>
    <w:p w14:paraId="4DD2B23D" w14:textId="77777777" w:rsidR="00DE2B91" w:rsidRPr="00DE2B91" w:rsidRDefault="00DE2B91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Письмові завдання в 7 класі спрямовані на розвиток умінь створювати різні типи текстів:</w:t>
      </w:r>
    </w:p>
    <w:p w14:paraId="270CB111" w14:textId="77777777" w:rsidR="00DE2B91" w:rsidRPr="00DE2B91" w:rsidRDefault="00DE2B91" w:rsidP="00CD7042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листи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(офіційні та неофіційні),</w:t>
      </w:r>
    </w:p>
    <w:p w14:paraId="2CF1AA06" w14:textId="77777777" w:rsidR="00DE2B91" w:rsidRPr="00DE2B91" w:rsidRDefault="00DE2B91" w:rsidP="00CD7042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нотатки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(записки, короткі повідомлення),</w:t>
      </w:r>
    </w:p>
    <w:p w14:paraId="4E1481A5" w14:textId="77777777" w:rsidR="00DE2B91" w:rsidRPr="00DE2B91" w:rsidRDefault="00DE2B91" w:rsidP="00CD7042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описи подій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(наприклад, опис улюбленого свята або подорожі).</w:t>
      </w:r>
    </w:p>
    <w:p w14:paraId="03BE6C24" w14:textId="77777777" w:rsidR="00DE2B91" w:rsidRPr="00DE2B91" w:rsidRDefault="00DE2B91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 </w:t>
      </w:r>
      <w:proofErr w:type="spellStart"/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вчаться</w:t>
      </w:r>
      <w:proofErr w:type="spellEnd"/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висловлювати свої думки англійською мовою в письмовій формі, дотримуючись певної структури тексту (вступ, основна частина, висновок). Також приділяється увага правильному використанню граматики, пунктуації та розширенню лексичного запасу.</w:t>
      </w:r>
    </w:p>
    <w:p w14:paraId="3B474259" w14:textId="77777777" w:rsidR="00DE2B91" w:rsidRPr="00DE2B91" w:rsidRDefault="00DE2B91" w:rsidP="00CD7042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3. Говоріння</w:t>
      </w:r>
    </w:p>
    <w:p w14:paraId="37C91CAF" w14:textId="77777777" w:rsidR="00DE2B91" w:rsidRPr="00DE2B91" w:rsidRDefault="00DE2B91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Говоріння є важливим компонентом комунікативної компетентності. Для розвитку розмовних навичок використовуються </w:t>
      </w: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парні та групові завдання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 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передбачають обговорення різних тем, рольові ігри та спільне вирішення проблем. Учні виконують такі завдання, як:</w:t>
      </w:r>
    </w:p>
    <w:p w14:paraId="395E42F0" w14:textId="77777777" w:rsidR="00DE2B91" w:rsidRPr="00DE2B91" w:rsidRDefault="00DE2B91" w:rsidP="00CD7042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діалоги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обговорення повсякденних тем, таких як покупки, відвідування кафе або планування подорожі,</w:t>
      </w:r>
    </w:p>
    <w:p w14:paraId="703AB119" w14:textId="77777777" w:rsidR="00DE2B91" w:rsidRPr="00DE2B91" w:rsidRDefault="00DE2B91" w:rsidP="00CD7042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групові дискусії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обговорення теми уроку або проекту (наприклад, екологічні проблеми),</w:t>
      </w:r>
    </w:p>
    <w:p w14:paraId="16A909F7" w14:textId="77777777" w:rsidR="00DE2B91" w:rsidRPr="00DE2B91" w:rsidRDefault="00DE2B91" w:rsidP="00CD7042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рольові ігри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моделювання реальних ситуацій (візит до лікаря, розмова в готелі).</w:t>
      </w:r>
    </w:p>
    <w:p w14:paraId="6DF00233" w14:textId="77777777" w:rsidR="00DE2B91" w:rsidRPr="00DE2B91" w:rsidRDefault="00DE2B91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 завдання допомагають учням на практиці застосовувати </w:t>
      </w:r>
      <w:proofErr w:type="spellStart"/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мовні</w:t>
      </w:r>
      <w:proofErr w:type="spellEnd"/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знання, покращувати </w:t>
      </w: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вимову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вільність мовлення, а також вчать взаємодіяти з іншими.</w:t>
      </w:r>
    </w:p>
    <w:p w14:paraId="2B914495" w14:textId="77777777" w:rsidR="00DE2B91" w:rsidRPr="00DE2B91" w:rsidRDefault="00DE2B91" w:rsidP="00CD7042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4. Аудіювання</w:t>
      </w:r>
    </w:p>
    <w:p w14:paraId="7F00CAE3" w14:textId="77777777" w:rsidR="00DE2B91" w:rsidRPr="00DE2B91" w:rsidRDefault="00DE2B91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Аудіювання – це важливий аспект навчання, що сприяє розвитку </w:t>
      </w:r>
      <w:r w:rsidRPr="00DE2B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розуміння мови на слух</w:t>
      </w: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Для цього використовуються різноманітні аудіо- та відеоматеріали:</w:t>
      </w:r>
    </w:p>
    <w:p w14:paraId="5C746099" w14:textId="77777777" w:rsidR="00DE2B91" w:rsidRPr="00DE2B91" w:rsidRDefault="00DE2B91" w:rsidP="00CD7042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діалоги,</w:t>
      </w:r>
    </w:p>
    <w:p w14:paraId="77AAAA6A" w14:textId="77777777" w:rsidR="00DE2B91" w:rsidRPr="00DE2B91" w:rsidRDefault="00DE2B91" w:rsidP="00CD7042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новини,</w:t>
      </w:r>
    </w:p>
    <w:p w14:paraId="6958A6BB" w14:textId="77777777" w:rsidR="00DE2B91" w:rsidRPr="00DE2B91" w:rsidRDefault="00DE2B91" w:rsidP="00CD7042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короткі фільми,</w:t>
      </w:r>
    </w:p>
    <w:p w14:paraId="09014873" w14:textId="77777777" w:rsidR="00DE2B91" w:rsidRPr="00DE2B91" w:rsidRDefault="00DE2B91" w:rsidP="00CD7042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інтерв'ю.</w:t>
      </w:r>
    </w:p>
    <w:p w14:paraId="11452891" w14:textId="77777777" w:rsidR="00DE2B91" w:rsidRPr="00DE2B91" w:rsidRDefault="00DE2B91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2B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 слухають автентичні матеріали, які знайомлять їх з різними акцентами, швидкістю мовлення та інтонацією. Це допомагає розвивати здатність розуміти мову в різних контекстах і покращує сприйняття ключових фраз та ідей на слух.</w:t>
      </w:r>
    </w:p>
    <w:p w14:paraId="6692EDE1" w14:textId="08890300" w:rsidR="00F16857" w:rsidRPr="00CD7042" w:rsidRDefault="00DE2B91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Комплексний розвиток цих чотирьох видів мовленнєвої діяльності допомагає учням 7 класу НУШ оволодіти англійською мовою на належному рівні для ефективного спілкування та подальшого навчання.</w:t>
      </w:r>
    </w:p>
    <w:p w14:paraId="077766FF" w14:textId="77777777" w:rsidR="00B85910" w:rsidRPr="00B85910" w:rsidRDefault="00B85910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Оцінювання знань учнів</w:t>
      </w:r>
    </w:p>
    <w:p w14:paraId="0AB6FCB0" w14:textId="77777777" w:rsidR="00B85910" w:rsidRPr="00B85910" w:rsidRDefault="00B85910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Оцінювання є важливою частиною навчального процесу, адже воно допомагає вчителю оцінити прогрес учнів та вчасно коригувати навчальну діяльність. У 7 класі НУШ застосовуються два основні види оцінювання: </w:t>
      </w: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формувальне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підсумкове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29089A52" w14:textId="77777777" w:rsidR="00B85910" w:rsidRPr="00B85910" w:rsidRDefault="00B85910" w:rsidP="00CD7042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Формувальне та підсумкове оцінювання: критерії та інструменти</w:t>
      </w:r>
    </w:p>
    <w:p w14:paraId="4A14FFF9" w14:textId="77777777" w:rsidR="00B85910" w:rsidRPr="00B85910" w:rsidRDefault="00B85910" w:rsidP="00CD7042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Формувальне оцінювання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22ACD88A" w14:textId="77777777" w:rsidR="00B85910" w:rsidRPr="00B85910" w:rsidRDefault="00B85910" w:rsidP="00CD7042">
      <w:pPr>
        <w:numPr>
          <w:ilvl w:val="1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допомогти учням вдосконалювати свої знання та навички в процесі навчання. Це оцінювання проводиться під час уроків і служить для того, щоб учні могли отримати зворотний зв'язок від учителя.</w:t>
      </w:r>
    </w:p>
    <w:p w14:paraId="5BFBDAE2" w14:textId="77777777" w:rsidR="00B85910" w:rsidRPr="00B85910" w:rsidRDefault="00B85910" w:rsidP="00CD7042">
      <w:pPr>
        <w:numPr>
          <w:ilvl w:val="1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Інструменти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спостереження за роботою учнів у класі, перевірка виконаних завдань, самооцінка та </w:t>
      </w:r>
      <w:proofErr w:type="spellStart"/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взаємооцінка</w:t>
      </w:r>
      <w:proofErr w:type="spellEnd"/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використання інтерактивних опитувань або онлайн-тестів.</w:t>
      </w:r>
    </w:p>
    <w:p w14:paraId="6808E525" w14:textId="77777777" w:rsidR="00B85910" w:rsidRPr="00B85910" w:rsidRDefault="00B85910" w:rsidP="00CD7042">
      <w:pPr>
        <w:numPr>
          <w:ilvl w:val="1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Критерії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оцінюється не лише правильність виконання завдань, а й прогрес учня, участь у групових завданнях, комунікативні навички та активність у класі.</w:t>
      </w:r>
    </w:p>
    <w:p w14:paraId="384B9C80" w14:textId="77777777" w:rsidR="00B85910" w:rsidRPr="00B85910" w:rsidRDefault="00B85910" w:rsidP="00CD7042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Підсумкове оцінювання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47BFAF18" w14:textId="77777777" w:rsidR="00B85910" w:rsidRPr="00B85910" w:rsidRDefault="00B85910" w:rsidP="00CD7042">
      <w:pPr>
        <w:numPr>
          <w:ilvl w:val="1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оцінити рівень засвоєння навчального матеріалу після певного періоду (семестру, навчального року).</w:t>
      </w:r>
    </w:p>
    <w:p w14:paraId="1FAD0855" w14:textId="77777777" w:rsidR="00B85910" w:rsidRPr="00B85910" w:rsidRDefault="00B85910" w:rsidP="00CD7042">
      <w:pPr>
        <w:numPr>
          <w:ilvl w:val="1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Інструменти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тести, контрольні роботи, усні відповіді, підсумкові творчі роботи або проекти.</w:t>
      </w:r>
    </w:p>
    <w:p w14:paraId="4C256BD6" w14:textId="77777777" w:rsidR="00B85910" w:rsidRPr="00B85910" w:rsidRDefault="00B85910" w:rsidP="00CD7042">
      <w:pPr>
        <w:numPr>
          <w:ilvl w:val="1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Критерії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оцінюються знання граматики та лексики, здатність учня використовувати англійську мову в письмовій та усній формі, уміння слухати та розуміти матеріал.</w:t>
      </w:r>
    </w:p>
    <w:p w14:paraId="52A6CB1B" w14:textId="77777777" w:rsidR="00B85910" w:rsidRPr="00B85910" w:rsidRDefault="00B85910" w:rsidP="00CD7042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Використання творчих завдань та проектних робіт для оцінки знань</w:t>
      </w:r>
    </w:p>
    <w:p w14:paraId="63CAA6E5" w14:textId="77777777" w:rsidR="00B85910" w:rsidRPr="00B85910" w:rsidRDefault="00B85910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Творчі завдання та проектні роботи є важливою частиною навчального процесу в НУШ, оскільки вони стимулюють учнів до самостійної роботи та глибшого занурення в тему. Проектні роботи можуть охоплювати такі види діяльності:</w:t>
      </w:r>
    </w:p>
    <w:p w14:paraId="70718218" w14:textId="77777777" w:rsidR="00B85910" w:rsidRPr="00B85910" w:rsidRDefault="00B85910" w:rsidP="00CD7042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Презентації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тему подорожей або культур різних країн.</w:t>
      </w:r>
    </w:p>
    <w:p w14:paraId="4D98C9EE" w14:textId="77777777" w:rsidR="00B85910" w:rsidRPr="00B85910" w:rsidRDefault="00B85910" w:rsidP="00CD7042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Творчі завдання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написання власної історії, листа другові з іншої країни, опис улюбленого хобі.</w:t>
      </w:r>
    </w:p>
    <w:p w14:paraId="798788FF" w14:textId="77777777" w:rsidR="00B85910" w:rsidRPr="00B85910" w:rsidRDefault="00B85910" w:rsidP="00CD7042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Групові проекти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створення </w:t>
      </w:r>
      <w:proofErr w:type="spellStart"/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постера</w:t>
      </w:r>
      <w:proofErr w:type="spellEnd"/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буклету про екологічні проблеми, або організація міні-дебатів англійською мовою.</w:t>
      </w:r>
    </w:p>
    <w:p w14:paraId="5F9FA129" w14:textId="77777777" w:rsidR="00B85910" w:rsidRPr="00B85910" w:rsidRDefault="00B85910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 завдання дозволяють учням показати не лише знання мови, але й свої творчі здібності, вміння працювати в команді та самостійно досліджувати матеріал.</w:t>
      </w:r>
    </w:p>
    <w:p w14:paraId="52629109" w14:textId="77777777" w:rsidR="00B85910" w:rsidRPr="00B85910" w:rsidRDefault="00B85910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Диференціація навчання</w:t>
      </w:r>
    </w:p>
    <w:p w14:paraId="2A62D7DE" w14:textId="77777777" w:rsidR="00B85910" w:rsidRPr="00B85910" w:rsidRDefault="00B85910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Один із ключових принципів НУШ – це індивідуальний підхід до навчання кожного учня. У класі можуть бути учні з різними рівнями підготовки, тому важливо організувати навчальний процес таким чином, щоб усі мали можливість розвиватися відповідно до своїх можливостей.</w:t>
      </w:r>
    </w:p>
    <w:p w14:paraId="2D003212" w14:textId="77777777" w:rsidR="00B85910" w:rsidRPr="00B85910" w:rsidRDefault="00B85910" w:rsidP="00CD7042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Підхід до роботи з учнями різного рівня підготовки</w:t>
      </w:r>
    </w:p>
    <w:p w14:paraId="7B8DAEE2" w14:textId="77777777" w:rsidR="00B85910" w:rsidRPr="00B85910" w:rsidRDefault="00B85910" w:rsidP="00CD7042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Учні з початковим рівнем знань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057B05D9" w14:textId="77777777" w:rsidR="00B85910" w:rsidRPr="00B85910" w:rsidRDefault="00B85910" w:rsidP="00CD7042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Важливо приділяти більше часу на пояснення базових </w:t>
      </w:r>
      <w:proofErr w:type="spellStart"/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мовних</w:t>
      </w:r>
      <w:proofErr w:type="spellEnd"/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конструкцій та надавати додаткову підтримку під час виконання завдань.</w:t>
      </w:r>
    </w:p>
    <w:p w14:paraId="5B9BFF1E" w14:textId="77777777" w:rsidR="00B85910" w:rsidRPr="00B85910" w:rsidRDefault="00B85910" w:rsidP="00CD7042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Використання простих текстів та завдань, які поступово </w:t>
      </w:r>
      <w:proofErr w:type="spellStart"/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ускладнюються</w:t>
      </w:r>
      <w:proofErr w:type="spellEnd"/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0A96FEF7" w14:textId="77777777" w:rsidR="00B85910" w:rsidRPr="00B85910" w:rsidRDefault="00B85910" w:rsidP="00CD7042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Учні з середнім рівнем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5DBFEDC5" w14:textId="77777777" w:rsidR="00B85910" w:rsidRPr="00B85910" w:rsidRDefault="00B85910" w:rsidP="00CD7042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Виконання стандартних завдань, що відповідають програмі, з можливістю практикувати складніші граматичні структури та нову лексику.</w:t>
      </w:r>
    </w:p>
    <w:p w14:paraId="27118692" w14:textId="77777777" w:rsidR="00B85910" w:rsidRPr="00B85910" w:rsidRDefault="00B85910" w:rsidP="00CD7042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Залучення до роботи в групах, де вони можуть обговорювати матеріал та виконувати проекти.</w:t>
      </w:r>
    </w:p>
    <w:p w14:paraId="66644702" w14:textId="77777777" w:rsidR="00B85910" w:rsidRPr="00B85910" w:rsidRDefault="00B85910" w:rsidP="00CD7042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Учні з високим рівнем знань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30050BDE" w14:textId="77777777" w:rsidR="00B85910" w:rsidRPr="00B85910" w:rsidRDefault="00B85910" w:rsidP="00CD7042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Пропонування більш складних завдань, наприклад, читання текстів підвищеної складності або виконання додаткових письмових робіт.</w:t>
      </w:r>
    </w:p>
    <w:p w14:paraId="4CA50BF4" w14:textId="77777777" w:rsidR="00B85910" w:rsidRPr="00B85910" w:rsidRDefault="00B85910" w:rsidP="00CD7042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Створення умов для поглибленого вивчення тем через дослідницькі проекти або підготовку до </w:t>
      </w:r>
      <w:proofErr w:type="spellStart"/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мовних</w:t>
      </w:r>
      <w:proofErr w:type="spellEnd"/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конкурсів.</w:t>
      </w:r>
    </w:p>
    <w:p w14:paraId="72C87457" w14:textId="77777777" w:rsidR="00B85910" w:rsidRPr="00B85910" w:rsidRDefault="00B85910" w:rsidP="00CD7042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Індивідуальні та групові завдання залежно від </w:t>
      </w:r>
      <w:proofErr w:type="spellStart"/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мовних</w:t>
      </w:r>
      <w:proofErr w:type="spellEnd"/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здібностей учнів</w:t>
      </w:r>
    </w:p>
    <w:p w14:paraId="0F24329B" w14:textId="77777777" w:rsidR="00B85910" w:rsidRPr="00B85910" w:rsidRDefault="00B85910" w:rsidP="00CD7042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Індивідуальні завдання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складніші завдання для сильних учнів (написання творів, виконання граматичних тестів), спрощені завдання для учнів, яким потрібно більше часу для засвоєння матеріалу.</w:t>
      </w:r>
    </w:p>
    <w:p w14:paraId="7AB627AA" w14:textId="77777777" w:rsidR="00B85910" w:rsidRPr="00B85910" w:rsidRDefault="00B85910" w:rsidP="00CD7042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Групові завдання</w:t>
      </w: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робота у змішаних групах, де учні різного рівня можуть взаємодіяти, допомагаючи один одному.</w:t>
      </w:r>
    </w:p>
    <w:p w14:paraId="391CB046" w14:textId="77777777" w:rsidR="00B85910" w:rsidRPr="00B85910" w:rsidRDefault="00B85910" w:rsidP="00CD7042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Залучення додаткових матеріалів</w:t>
      </w:r>
    </w:p>
    <w:p w14:paraId="1CA34FAA" w14:textId="77777777" w:rsidR="00B85910" w:rsidRPr="00B85910" w:rsidRDefault="00B85910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учнів, які потребують додаткової підтримки, використовуються адаптовані підручники, онлайн-ресурси або навчальні відео. Для тих, хто має високий рівень знань, надаються додаткові матеріали для самостійного вивчення, такі як статті, фільми, книги англійською мовою.</w:t>
      </w:r>
    </w:p>
    <w:p w14:paraId="4033E541" w14:textId="77777777" w:rsidR="00B85910" w:rsidRPr="00B85910" w:rsidRDefault="00B85910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59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Такий диференційований підхід забезпечує рівномірний розвиток усіх учнів і дозволяє враховувати їхні індивідуальні потреби та можливості.</w:t>
      </w:r>
    </w:p>
    <w:p w14:paraId="57D793EE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Застосування автентичних матеріалів є важливим інструментом для підвищення інтересу учнів до вивчення англійської мови та допомагає створити реальні умови для практики мови. Автентичні матеріали — це ті, що спочатку створені для носіїв мови і відображають справжні культурні та </w:t>
      </w:r>
      <w:proofErr w:type="spellStart"/>
      <w:r w:rsidRPr="00CD7042">
        <w:rPr>
          <w:sz w:val="28"/>
          <w:szCs w:val="28"/>
          <w:lang w:val="uk-UA"/>
        </w:rPr>
        <w:t>мовні</w:t>
      </w:r>
      <w:proofErr w:type="spellEnd"/>
      <w:r w:rsidRPr="00CD7042">
        <w:rPr>
          <w:sz w:val="28"/>
          <w:szCs w:val="28"/>
          <w:lang w:val="uk-UA"/>
        </w:rPr>
        <w:t xml:space="preserve"> реалії.</w:t>
      </w:r>
    </w:p>
    <w:p w14:paraId="0452EAB4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</w:p>
    <w:p w14:paraId="7C02BBAD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Використання книг, статей, відео та інших матеріалів англійською мовою для зацікавлення учнів</w:t>
      </w:r>
    </w:p>
    <w:p w14:paraId="0FE6D635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Книги та статті: Читання художньої та науково-популярної літератури, газет та журналів англійською мовою стимулює учнів до поглиблення знань та розширює їхній світогляд. Наприклад, короткі оповідання, новини або статті на актуальні теми (технології, екологія) дозволяють практикувати </w:t>
      </w:r>
      <w:proofErr w:type="spellStart"/>
      <w:r w:rsidRPr="00CD7042">
        <w:rPr>
          <w:sz w:val="28"/>
          <w:szCs w:val="28"/>
          <w:lang w:val="uk-UA"/>
        </w:rPr>
        <w:t>мовні</w:t>
      </w:r>
      <w:proofErr w:type="spellEnd"/>
      <w:r w:rsidRPr="00CD7042">
        <w:rPr>
          <w:sz w:val="28"/>
          <w:szCs w:val="28"/>
          <w:lang w:val="uk-UA"/>
        </w:rPr>
        <w:t xml:space="preserve"> навички у контексті реального світу.</w:t>
      </w:r>
    </w:p>
    <w:p w14:paraId="17CE887C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Відео та фільми: Перегляд відео та фільмів англійською мовою допомагає розвивати навички аудіювання і знайомить учнів із природною мовою носіїв. Використання уривків з фільмів, серіалів або </w:t>
      </w:r>
      <w:proofErr w:type="spellStart"/>
      <w:r w:rsidRPr="00CD7042">
        <w:rPr>
          <w:sz w:val="28"/>
          <w:szCs w:val="28"/>
          <w:lang w:val="uk-UA"/>
        </w:rPr>
        <w:t>відеоблогів</w:t>
      </w:r>
      <w:proofErr w:type="spellEnd"/>
      <w:r w:rsidRPr="00CD7042">
        <w:rPr>
          <w:sz w:val="28"/>
          <w:szCs w:val="28"/>
          <w:lang w:val="uk-UA"/>
        </w:rPr>
        <w:t xml:space="preserve"> також додає елемент інтересу, оскільки учні бачать реальні приклади комунікації.</w:t>
      </w:r>
    </w:p>
    <w:p w14:paraId="3CC1E1BC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Інші автентичні матеріали: Це можуть бути </w:t>
      </w:r>
      <w:proofErr w:type="spellStart"/>
      <w:r w:rsidRPr="00CD7042">
        <w:rPr>
          <w:sz w:val="28"/>
          <w:szCs w:val="28"/>
          <w:lang w:val="uk-UA"/>
        </w:rPr>
        <w:t>постери</w:t>
      </w:r>
      <w:proofErr w:type="spellEnd"/>
      <w:r w:rsidRPr="00CD7042">
        <w:rPr>
          <w:sz w:val="28"/>
          <w:szCs w:val="28"/>
          <w:lang w:val="uk-UA"/>
        </w:rPr>
        <w:t>, музичні твори, реклами, рецепти або інструкції англійською мовою, які учні можуть аналізувати та використовувати для виконання різних завдань.</w:t>
      </w:r>
    </w:p>
    <w:p w14:paraId="42FDCC60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Впровадження реальних культурних аспектів англомовних країн у навчальний процес</w:t>
      </w:r>
    </w:p>
    <w:p w14:paraId="1D964DA1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Вивчення культури англомовних країн — невід'ємна частина викладання англійської мови. Ознайомлення учнів з культурними традиціями, святами, історією та побутом Великобританії, США, Канади, Австралії та інших країн допомагає їм глибше зрозуміти особливості мови.</w:t>
      </w:r>
    </w:p>
    <w:p w14:paraId="133317BE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Свята: Наприклад, </w:t>
      </w:r>
      <w:proofErr w:type="spellStart"/>
      <w:r w:rsidRPr="00CD7042">
        <w:rPr>
          <w:sz w:val="28"/>
          <w:szCs w:val="28"/>
          <w:lang w:val="uk-UA"/>
        </w:rPr>
        <w:t>уроки</w:t>
      </w:r>
      <w:proofErr w:type="spellEnd"/>
      <w:r w:rsidRPr="00CD7042">
        <w:rPr>
          <w:sz w:val="28"/>
          <w:szCs w:val="28"/>
          <w:lang w:val="uk-UA"/>
        </w:rPr>
        <w:t>, присвячені Різдву, Дню подяки, Хелловіну або Дню Святого Патріка, допомагають учням зануритися в культуру через автентичні матеріали (історії про свята, відео про традиції, пісні тощо).</w:t>
      </w:r>
    </w:p>
    <w:p w14:paraId="2A22912B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Культурні події: Дискусії про кіно, музику, літературу або спорт англомовних країн також дозволяють учням зрозуміти, як культурні контексти впливають на мову.</w:t>
      </w:r>
    </w:p>
    <w:p w14:paraId="0B27DA7E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b/>
          <w:bCs/>
          <w:sz w:val="28"/>
          <w:szCs w:val="28"/>
          <w:u w:val="single"/>
          <w:lang w:val="uk-UA"/>
        </w:rPr>
      </w:pPr>
      <w:r w:rsidRPr="00CD7042">
        <w:rPr>
          <w:b/>
          <w:bCs/>
          <w:sz w:val="28"/>
          <w:szCs w:val="28"/>
          <w:u w:val="single"/>
          <w:lang w:val="uk-UA"/>
        </w:rPr>
        <w:t>Формування мотивації до вивчення англійської мови</w:t>
      </w:r>
    </w:p>
    <w:p w14:paraId="7AAA4B41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Мотивація є ключовим фактором у вивченні мови. Викладачі використовують різні методи для того, щоб підвищити зацікавленість учнів у навчальному процесі та зробити його цікавим і захоплюючим.</w:t>
      </w:r>
    </w:p>
    <w:p w14:paraId="4F5D1D6F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Способи мотивації учнів через цікаві завдання та проекти</w:t>
      </w:r>
    </w:p>
    <w:p w14:paraId="423F17BF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Інтерактивні завдання: Ігри, квести та інтерактивні тести допомагають залучити учнів до активної участі в </w:t>
      </w:r>
      <w:proofErr w:type="spellStart"/>
      <w:r w:rsidRPr="00CD7042">
        <w:rPr>
          <w:sz w:val="28"/>
          <w:szCs w:val="28"/>
          <w:lang w:val="uk-UA"/>
        </w:rPr>
        <w:t>уроках</w:t>
      </w:r>
      <w:proofErr w:type="spellEnd"/>
      <w:r w:rsidRPr="00CD7042">
        <w:rPr>
          <w:sz w:val="28"/>
          <w:szCs w:val="28"/>
          <w:lang w:val="uk-UA"/>
        </w:rPr>
        <w:t xml:space="preserve">. Наприклад, створення власних коміксів англійською мовою, участь у </w:t>
      </w:r>
      <w:proofErr w:type="spellStart"/>
      <w:r w:rsidRPr="00CD7042">
        <w:rPr>
          <w:sz w:val="28"/>
          <w:szCs w:val="28"/>
          <w:lang w:val="uk-UA"/>
        </w:rPr>
        <w:t>мовних</w:t>
      </w:r>
      <w:proofErr w:type="spellEnd"/>
      <w:r w:rsidRPr="00CD7042">
        <w:rPr>
          <w:sz w:val="28"/>
          <w:szCs w:val="28"/>
          <w:lang w:val="uk-UA"/>
        </w:rPr>
        <w:t xml:space="preserve"> вікторинах або розробка плану подорожі.</w:t>
      </w:r>
    </w:p>
    <w:p w14:paraId="60AC31BC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Проекти: Проектна діяльність дозволяє учням досліджувати теми, які їм цікаві. Це може бути створення презентацій на теми "Моя улюблена країна", "Подорож моєї мрії", або ж проведення досліджень на тему культурної спадщини англомовних країн. Проекти розвивають творчі здібності учнів та дають можливість використовувати англійську мову у практичних цілях.</w:t>
      </w:r>
    </w:p>
    <w:p w14:paraId="26EC0F80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>Вплив позакласних заходів (англомовні клуби, конкурси, театральні постановки) на розвиток інтересу до мови</w:t>
      </w:r>
    </w:p>
    <w:p w14:paraId="491B65AF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Англомовні клуби: Участь у клубах англійської мови допомагає учням покращувати свої </w:t>
      </w:r>
      <w:proofErr w:type="spellStart"/>
      <w:r w:rsidRPr="00CD7042">
        <w:rPr>
          <w:sz w:val="28"/>
          <w:szCs w:val="28"/>
          <w:lang w:val="uk-UA"/>
        </w:rPr>
        <w:t>мовні</w:t>
      </w:r>
      <w:proofErr w:type="spellEnd"/>
      <w:r w:rsidRPr="00CD7042">
        <w:rPr>
          <w:sz w:val="28"/>
          <w:szCs w:val="28"/>
          <w:lang w:val="uk-UA"/>
        </w:rPr>
        <w:t xml:space="preserve"> навички в неформальному середовищі. Клуби можуть проводити тематичні вечори, обговорення фільмів або книги англійською мовою, а також організовувати дебати або ігри.</w:t>
      </w:r>
    </w:p>
    <w:p w14:paraId="41E314C8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lastRenderedPageBreak/>
        <w:t>Конкурси: Участь у конкурсах англійської мови (наприклад, олімпіадах, творчих конкурсах, конкурсах читців) стимулює учнів до підвищення рівня знань та підвищує їхню впевненість у своїх силах.</w:t>
      </w:r>
    </w:p>
    <w:p w14:paraId="2130E016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Театральні постановки: Постановки англійською мовою дозволяють учням не лише покращити </w:t>
      </w:r>
      <w:proofErr w:type="spellStart"/>
      <w:r w:rsidRPr="00CD7042">
        <w:rPr>
          <w:sz w:val="28"/>
          <w:szCs w:val="28"/>
          <w:lang w:val="uk-UA"/>
        </w:rPr>
        <w:t>мовні</w:t>
      </w:r>
      <w:proofErr w:type="spellEnd"/>
      <w:r w:rsidRPr="00CD7042">
        <w:rPr>
          <w:sz w:val="28"/>
          <w:szCs w:val="28"/>
          <w:lang w:val="uk-UA"/>
        </w:rPr>
        <w:t xml:space="preserve"> навички, але й розвивати акторські здібності, працювати в команді та пізнавати англомовну літературу. Вивчення та виконання класичних творів, таких як п'єси Шекспіра, допомагає краще зрозуміти культуру та історію англомовних країн.</w:t>
      </w:r>
    </w:p>
    <w:p w14:paraId="0B44DB43" w14:textId="320EEDC4" w:rsidR="00B85910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CD7042">
        <w:rPr>
          <w:sz w:val="28"/>
          <w:szCs w:val="28"/>
          <w:lang w:val="uk-UA"/>
        </w:rPr>
        <w:t xml:space="preserve">Позакласні заходи розширюють </w:t>
      </w:r>
      <w:proofErr w:type="spellStart"/>
      <w:r w:rsidRPr="00CD7042">
        <w:rPr>
          <w:sz w:val="28"/>
          <w:szCs w:val="28"/>
          <w:lang w:val="uk-UA"/>
        </w:rPr>
        <w:t>мовну</w:t>
      </w:r>
      <w:proofErr w:type="spellEnd"/>
      <w:r w:rsidRPr="00CD7042">
        <w:rPr>
          <w:sz w:val="28"/>
          <w:szCs w:val="28"/>
          <w:lang w:val="uk-UA"/>
        </w:rPr>
        <w:t xml:space="preserve"> практику та роблять процес навчання більш живим та різноманітним. Вони також формують позитивне ставлення до мови і мотивують учнів вивчати її не лише на </w:t>
      </w:r>
      <w:proofErr w:type="spellStart"/>
      <w:r w:rsidRPr="00CD7042">
        <w:rPr>
          <w:sz w:val="28"/>
          <w:szCs w:val="28"/>
          <w:lang w:val="uk-UA"/>
        </w:rPr>
        <w:t>уроках</w:t>
      </w:r>
      <w:proofErr w:type="spellEnd"/>
      <w:r w:rsidRPr="00CD7042">
        <w:rPr>
          <w:sz w:val="28"/>
          <w:szCs w:val="28"/>
          <w:lang w:val="uk-UA"/>
        </w:rPr>
        <w:t>, а й у повсякденному житті.</w:t>
      </w:r>
    </w:p>
    <w:p w14:paraId="01C45292" w14:textId="4428F2D2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b/>
          <w:bCs/>
          <w:sz w:val="28"/>
          <w:szCs w:val="28"/>
          <w:u w:val="single"/>
          <w:lang w:val="uk-UA"/>
        </w:rPr>
      </w:pPr>
      <w:r w:rsidRPr="00CD7042">
        <w:rPr>
          <w:b/>
          <w:bCs/>
          <w:sz w:val="28"/>
          <w:szCs w:val="28"/>
          <w:u w:val="single"/>
          <w:lang w:val="uk-UA"/>
        </w:rPr>
        <w:t>Висновок</w:t>
      </w:r>
    </w:p>
    <w:p w14:paraId="23929FCB" w14:textId="77777777" w:rsidR="00CD7042" w:rsidRPr="00CD7042" w:rsidRDefault="00CD7042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D70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Викладання англійської мови в 7 класі Нової української школи орієнтоване на розвиток ключових </w:t>
      </w:r>
      <w:proofErr w:type="spellStart"/>
      <w:r w:rsidRPr="00CD70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CD70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таких як комунікативні навички, критичне мислення та здатність працювати в команді. Інтерактивні методи навчання, диференціація завдань та використання автентичних матеріалів сприяють залученню учнів до активного та практичного вивчення мови. Завдяки проектній діяльності, творчим завданням і впровадженню культурних аспектів англомовних країн навчальний процес стає цікавим, різноманітним і мотивуючим для учнів.</w:t>
      </w:r>
    </w:p>
    <w:p w14:paraId="4B08F9AD" w14:textId="77777777" w:rsidR="00CD7042" w:rsidRPr="00CD7042" w:rsidRDefault="00CD7042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D70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Формувальне та підсумкове оцінювання дозволяють не тільки оцінити рівень знань учнів, але й сприяти їхньому поступовому вдосконаленню. Використання сучасних технологій, інтерактивних платформ та позакласних заходів, таких як англомовні клуби та театральні постановки, значно підвищує мотивацію учнів та допомагає використовувати англійську мову у реальних життєвих ситуаціях.</w:t>
      </w:r>
    </w:p>
    <w:p w14:paraId="325F2DE7" w14:textId="77777777" w:rsidR="00CD7042" w:rsidRPr="00CD7042" w:rsidRDefault="00CD7042" w:rsidP="00CD704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D70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Таким чином, особливості викладання англійської мови в 7 класі НУШ відповідають сучасним освітнім вимогам та забезпечують всебічний розвиток учнів, готуючи їх до успішного володіння іноземною мовою у майбутньому.</w:t>
      </w:r>
    </w:p>
    <w:p w14:paraId="622B73B0" w14:textId="77777777" w:rsidR="00CD7042" w:rsidRPr="00CD7042" w:rsidRDefault="00CD7042" w:rsidP="00CD7042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</w:p>
    <w:p w14:paraId="74887490" w14:textId="77777777" w:rsidR="00C179C5" w:rsidRPr="001257FB" w:rsidRDefault="00C179C5" w:rsidP="00C179C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179C5" w:rsidRPr="001257FB" w:rsidSect="00AE385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5711F"/>
    <w:multiLevelType w:val="multilevel"/>
    <w:tmpl w:val="ED64C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6C7239"/>
    <w:multiLevelType w:val="multilevel"/>
    <w:tmpl w:val="A8F41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575F2"/>
    <w:multiLevelType w:val="multilevel"/>
    <w:tmpl w:val="4456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DB5B76"/>
    <w:multiLevelType w:val="multilevel"/>
    <w:tmpl w:val="074AF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A42C96"/>
    <w:multiLevelType w:val="multilevel"/>
    <w:tmpl w:val="64407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DE40F5"/>
    <w:multiLevelType w:val="multilevel"/>
    <w:tmpl w:val="80409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B9721E"/>
    <w:multiLevelType w:val="multilevel"/>
    <w:tmpl w:val="6702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0849F3"/>
    <w:multiLevelType w:val="multilevel"/>
    <w:tmpl w:val="62D29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D7261A"/>
    <w:multiLevelType w:val="multilevel"/>
    <w:tmpl w:val="EE40D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DA2D09"/>
    <w:multiLevelType w:val="multilevel"/>
    <w:tmpl w:val="BE403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161B3B"/>
    <w:multiLevelType w:val="multilevel"/>
    <w:tmpl w:val="C0227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67533D"/>
    <w:multiLevelType w:val="multilevel"/>
    <w:tmpl w:val="3626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0"/>
  </w:num>
  <w:num w:numId="5">
    <w:abstractNumId w:val="2"/>
  </w:num>
  <w:num w:numId="6">
    <w:abstractNumId w:val="9"/>
  </w:num>
  <w:num w:numId="7">
    <w:abstractNumId w:val="5"/>
  </w:num>
  <w:num w:numId="8">
    <w:abstractNumId w:val="6"/>
  </w:num>
  <w:num w:numId="9">
    <w:abstractNumId w:val="7"/>
  </w:num>
  <w:num w:numId="10">
    <w:abstractNumId w:val="11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18C"/>
    <w:rsid w:val="001257FB"/>
    <w:rsid w:val="0067518C"/>
    <w:rsid w:val="00AE3856"/>
    <w:rsid w:val="00B85910"/>
    <w:rsid w:val="00C179C5"/>
    <w:rsid w:val="00CD7042"/>
    <w:rsid w:val="00DE2B91"/>
    <w:rsid w:val="00F16857"/>
    <w:rsid w:val="00F4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87437"/>
  <w15:chartTrackingRefBased/>
  <w15:docId w15:val="{CFA47981-6CBF-485C-A4B7-49FCA94C8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168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5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57F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168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2617</Words>
  <Characters>14920</Characters>
  <Application>Microsoft Office Word</Application>
  <DocSecurity>0</DocSecurity>
  <Lines>124</Lines>
  <Paragraphs>35</Paragraphs>
  <ScaleCrop>false</ScaleCrop>
  <Company/>
  <LinksUpToDate>false</LinksUpToDate>
  <CharactersWithSpaces>17502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9</cp:revision>
  <dcterms:created xsi:type="dcterms:W3CDTF">2024-10-18T05:15:00Z</dcterms:created>
  <dcterms:modified xsi:type="dcterms:W3CDTF">2024-10-18T05:26:00Z</dcterms:modified>
</cp:coreProperties>
</file>