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B76" w:rsidRPr="00626B86" w:rsidRDefault="00F52B76" w:rsidP="00F52B76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Світлана ВОЙТЕНКО,</w:t>
      </w:r>
    </w:p>
    <w:p w:rsidR="00F52B76" w:rsidRDefault="00F52B76" w:rsidP="00F52B76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6B86">
        <w:rPr>
          <w:rFonts w:ascii="Times New Roman" w:hAnsi="Times New Roman" w:cs="Times New Roman"/>
          <w:b/>
          <w:i/>
          <w:sz w:val="28"/>
          <w:szCs w:val="28"/>
        </w:rPr>
        <w:t>учитель початкових класів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Комунальної установи </w:t>
      </w:r>
    </w:p>
    <w:p w:rsidR="00F52B76" w:rsidRPr="00626B86" w:rsidRDefault="00F52B76" w:rsidP="00F52B76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Сумської загальноосвітньої школи І-ІІІ ступенів №27,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м.Суми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 Сумської області</w:t>
      </w:r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F52B76" w:rsidRPr="00626B86" w:rsidRDefault="00F52B76" w:rsidP="00F52B76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6B86">
        <w:rPr>
          <w:rFonts w:ascii="Times New Roman" w:hAnsi="Times New Roman" w:cs="Times New Roman"/>
          <w:b/>
          <w:i/>
          <w:sz w:val="28"/>
          <w:szCs w:val="28"/>
        </w:rPr>
        <w:t>спеціаліст вищої кваліфікаційної категорії, «старший учитель»</w:t>
      </w:r>
    </w:p>
    <w:p w:rsidR="00F52B76" w:rsidRPr="00626B86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F52B76" w:rsidRPr="00F4491F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4491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Інтегрований день «</w:t>
      </w:r>
      <w:proofErr w:type="spellStart"/>
      <w:r w:rsidRPr="00F4491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Чупа</w:t>
      </w:r>
      <w:proofErr w:type="spellEnd"/>
      <w:r w:rsidRPr="00F4491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F4491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чупс</w:t>
      </w:r>
      <w:proofErr w:type="spellEnd"/>
      <w:r w:rsidRPr="00F4491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F52B76" w:rsidRPr="00626B86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 неї кольорова обгортка, а сама вона смачна та солодка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4 клас</w:t>
      </w:r>
    </w:p>
    <w:p w:rsidR="00F52B76" w:rsidRPr="00626B86" w:rsidRDefault="00F52B76" w:rsidP="00F52B76">
      <w:pPr>
        <w:spacing w:after="0" w:line="240" w:lineRule="auto"/>
        <w:ind w:left="2124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ТЕМА. </w:t>
      </w:r>
      <w:proofErr w:type="spellStart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чупс</w:t>
      </w:r>
      <w:proofErr w:type="spellEnd"/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Мета:</w:t>
      </w:r>
    </w:p>
    <w:p w:rsidR="00F52B76" w:rsidRPr="00626B86" w:rsidRDefault="00F52B76" w:rsidP="00F52B76">
      <w:pPr>
        <w:numPr>
          <w:ilvl w:val="0"/>
          <w:numId w:val="2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формувати вміння шукати й перевіряти інформацію;</w:t>
      </w:r>
    </w:p>
    <w:p w:rsidR="00F52B76" w:rsidRPr="00626B86" w:rsidRDefault="00F52B76" w:rsidP="00F52B76">
      <w:pPr>
        <w:numPr>
          <w:ilvl w:val="0"/>
          <w:numId w:val="2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формувати вміння обирати діяльність, яка несе задоволення та користь;</w:t>
      </w:r>
    </w:p>
    <w:p w:rsidR="00F52B76" w:rsidRPr="00626B86" w:rsidRDefault="00F52B76" w:rsidP="00F52B76">
      <w:pPr>
        <w:numPr>
          <w:ilvl w:val="0"/>
          <w:numId w:val="2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активізувати пізнавальну діяльність дітей;</w:t>
      </w:r>
    </w:p>
    <w:p w:rsidR="00F52B76" w:rsidRPr="00626B86" w:rsidRDefault="00F52B76" w:rsidP="00F52B76">
      <w:pPr>
        <w:numPr>
          <w:ilvl w:val="0"/>
          <w:numId w:val="2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збагачувати активний словник відповідно до тематики дня;</w:t>
      </w:r>
    </w:p>
    <w:p w:rsidR="00F52B76" w:rsidRPr="00626B86" w:rsidRDefault="00F52B76" w:rsidP="00F52B76">
      <w:pPr>
        <w:numPr>
          <w:ilvl w:val="0"/>
          <w:numId w:val="2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розвивати самостійне мислення, уміння досліджувати, уяву, доказове та зв’язне мовлення, пам’ять, увагу, дрібну моторику, критичне мислення, навички вільного спілкування.</w:t>
      </w:r>
    </w:p>
    <w:p w:rsidR="00F52B76" w:rsidRPr="00626B86" w:rsidRDefault="00F52B76" w:rsidP="00F52B76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Очікувані результати навчання: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дитина вітається та звертається до інших, дотримуючись норм мовленнєвого етикету, використовує ввічливі слова;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об’єднується з іншими дітьми у групи, пари для спільної діяльності;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висловлює та аргументує власну думку, поважаючи позицію інших і дослухаючись до спільних рішень;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підтримує діалоги з тем, пов’язаних із важливими життєвими ситуаціями;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зіставляє почуте з власним досвідом, висуває власні гіпотези;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ставить запитання дорослим і одноліткам щодо інформації, яка викликає сумнів або є незрозумілою;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наводить аргументи на захист власної думки та ілюструє її прикладами;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робить висновки зі спостережень і досліджень разом з учителем або самостійно;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систематизує та узагальнює інформацію;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знає історію виникнення цукерок.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знає про користь і шкоду цукерок;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знає, яку інформацію можна прочитати на обгортці цукерки;</w:t>
      </w:r>
    </w:p>
    <w:p w:rsidR="00F52B76" w:rsidRPr="00626B86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виконує творчу роботу за алгоритмом;</w:t>
      </w:r>
    </w:p>
    <w:p w:rsidR="00F52B76" w:rsidRPr="00BE41DB" w:rsidRDefault="00F52B76" w:rsidP="00F52B76">
      <w:pPr>
        <w:numPr>
          <w:ilvl w:val="0"/>
          <w:numId w:val="3"/>
        </w:numPr>
        <w:shd w:val="clear" w:color="auto" w:fill="FFFFFF"/>
        <w:spacing w:before="48" w:after="0" w:line="240" w:lineRule="auto"/>
        <w:ind w:left="552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презентує свою роботу.</w:t>
      </w:r>
    </w:p>
    <w:p w:rsidR="00F52B7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Обладнання: 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</w:rPr>
        <w:t>ґаджети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учнів;</w:t>
      </w: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26B86">
        <w:rPr>
          <w:rFonts w:ascii="Times New Roman" w:hAnsi="Times New Roman" w:cs="Times New Roman"/>
          <w:bCs/>
          <w:sz w:val="28"/>
          <w:szCs w:val="28"/>
        </w:rPr>
        <w:t>ма</w:t>
      </w:r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люнки із зображенням цукерок;</w:t>
      </w: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картки з QR кодами;</w:t>
      </w: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26B86">
        <w:rPr>
          <w:rFonts w:ascii="Times New Roman" w:hAnsi="Times New Roman" w:cs="Times New Roman"/>
          <w:sz w:val="28"/>
          <w:szCs w:val="28"/>
        </w:rPr>
        <w:t xml:space="preserve">індивідуальні картки з текстами для читання, задачами; картки з інформацією про виготовлення цукерки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– цукерки,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чупси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різних розмірів, репродукція картини Євгенії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Гапчинської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«Дівчинка у шоколаді»,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льодяник на паличці «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Чупа-чупс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для квітів,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крепований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папір білого, фіолетового, червоного і зеленого кольорів, ножиці, олівець, клей-олівець</w:t>
      </w:r>
      <w:r w:rsidRPr="00626B86">
        <w:rPr>
          <w:rFonts w:ascii="Times New Roman" w:hAnsi="Times New Roman" w:cs="Times New Roman"/>
          <w:sz w:val="28"/>
          <w:szCs w:val="28"/>
        </w:rPr>
        <w:t xml:space="preserve"> ; презентація.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Перебіг інтегрованого дня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Ранкова зустріч </w:t>
      </w:r>
    </w:p>
    <w:p w:rsidR="00F52B76" w:rsidRPr="00626B86" w:rsidRDefault="00F52B76" w:rsidP="00F52B76">
      <w:pPr>
        <w:pStyle w:val="a7"/>
        <w:numPr>
          <w:ilvl w:val="1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proofErr w:type="spellStart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Вітання</w:t>
      </w:r>
      <w:proofErr w:type="spellEnd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 «</w:t>
      </w:r>
      <w:proofErr w:type="spellStart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Привіт</w:t>
      </w:r>
      <w:proofErr w:type="spellEnd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, </w:t>
      </w:r>
      <w:proofErr w:type="spellStart"/>
      <w:proofErr w:type="gramStart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друзі</w:t>
      </w:r>
      <w:proofErr w:type="spellEnd"/>
      <w:r w:rsidRPr="00626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!»</w:t>
      </w:r>
      <w:proofErr w:type="gramEnd"/>
    </w:p>
    <w:p w:rsidR="00F52B76" w:rsidRPr="00626B86" w:rsidRDefault="00F52B76" w:rsidP="00F52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Діти утворюють коло, взявшись за руки. За вчителем промовляють слова:</w:t>
      </w:r>
    </w:p>
    <w:p w:rsidR="00F52B76" w:rsidRPr="00626B86" w:rsidRDefault="00F52B76" w:rsidP="00F52B7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Здрастуйте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хлопці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52B76" w:rsidRPr="00626B86" w:rsidRDefault="00F52B76" w:rsidP="00F52B7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Привіт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F52B76" w:rsidRPr="00626B86" w:rsidRDefault="00F52B76" w:rsidP="00F52B7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небайдужі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малята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52B76" w:rsidRPr="00626B86" w:rsidRDefault="00F52B76" w:rsidP="00F52B7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Станем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– одна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сім’я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52B76" w:rsidRPr="00626B86" w:rsidRDefault="00F52B76" w:rsidP="00F52B76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Будем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друзі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і я.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Мені приємно бачити посмішки на ваших обличчях. Вони освітлюють наш клас і починають наш навчальний день з гарних емоцій. </w:t>
      </w:r>
    </w:p>
    <w:p w:rsidR="00F52B76" w:rsidRPr="00626B86" w:rsidRDefault="00F52B76" w:rsidP="00F52B76">
      <w:pPr>
        <w:pStyle w:val="a7"/>
        <w:numPr>
          <w:ilvl w:val="1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Побажання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>»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Діти, пропоную вам сьогодні поділитися своєю фантазією на тему «Якби я був/була цукеркою, то я був/була би...», повернутися до сусіда, потиснути йому руку й подарувати цукерку, яку витягнете з чарівної скриньки.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Першими сідають за парти  «шоколадки», другими – «карамельки», третіми – «льодяники», далі «мармеладки».</w:t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2B76" w:rsidRPr="00626B86" w:rsidRDefault="00F52B76" w:rsidP="00F52B76">
      <w:pPr>
        <w:pStyle w:val="a7"/>
        <w:numPr>
          <w:ilvl w:val="1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навчально-пізнавальної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учнів</w:t>
      </w:r>
      <w:proofErr w:type="spellEnd"/>
    </w:p>
    <w:p w:rsidR="00F52B76" w:rsidRPr="00626B86" w:rsidRDefault="00F52B76" w:rsidP="00F52B76">
      <w:pPr>
        <w:shd w:val="clear" w:color="auto" w:fill="FFFFFF"/>
        <w:spacing w:after="72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sz w:val="28"/>
          <w:szCs w:val="28"/>
        </w:rPr>
        <w:t>3.1. Зашифроване слово</w:t>
      </w:r>
    </w:p>
    <w:p w:rsidR="00F52B76" w:rsidRPr="00626B86" w:rsidRDefault="00F52B76" w:rsidP="00F52B76">
      <w:pPr>
        <w:shd w:val="clear" w:color="auto" w:fill="FFFFFF"/>
        <w:spacing w:after="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Скористайтеся ключем до шифру і прочитайте закодоване слово.</w:t>
      </w:r>
    </w:p>
    <w:tbl>
      <w:tblPr>
        <w:tblW w:w="0" w:type="auto"/>
        <w:tblInd w:w="5" w:type="dxa"/>
        <w:tblLook w:val="04A0" w:firstRow="1" w:lastRow="0" w:firstColumn="1" w:lastColumn="0" w:noHBand="0" w:noVBand="1"/>
      </w:tblPr>
      <w:tblGrid>
        <w:gridCol w:w="704"/>
        <w:gridCol w:w="1134"/>
        <w:gridCol w:w="1276"/>
        <w:gridCol w:w="1134"/>
        <w:gridCol w:w="1134"/>
      </w:tblGrid>
      <w:tr w:rsidR="00F52B76" w:rsidRPr="00626B86" w:rsidTr="004E4BF6">
        <w:tc>
          <w:tcPr>
            <w:tcW w:w="704" w:type="dxa"/>
            <w:tcBorders>
              <w:top w:val="nil"/>
              <w:left w:val="nil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auto"/>
          </w:tcPr>
          <w:p w:rsidR="00F52B76" w:rsidRPr="00626B86" w:rsidRDefault="00F52B76" w:rsidP="004E4BF6">
            <w:pPr>
              <w:spacing w:after="72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36" w:space="0" w:color="FFFFFF" w:themeColor="background1"/>
              <w:bottom w:val="single" w:sz="36" w:space="0" w:color="C00000"/>
              <w:right w:val="single" w:sz="36" w:space="0" w:color="FFFFFF" w:themeColor="background1"/>
            </w:tcBorders>
            <w:shd w:val="clear" w:color="auto" w:fill="auto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А</w:t>
            </w:r>
          </w:p>
        </w:tc>
        <w:tc>
          <w:tcPr>
            <w:tcW w:w="1276" w:type="dxa"/>
            <w:tcBorders>
              <w:top w:val="nil"/>
              <w:left w:val="single" w:sz="36" w:space="0" w:color="FFFFFF" w:themeColor="background1"/>
              <w:bottom w:val="single" w:sz="36" w:space="0" w:color="C00000"/>
              <w:right w:val="single" w:sz="36" w:space="0" w:color="FFFFFF" w:themeColor="background1"/>
            </w:tcBorders>
            <w:shd w:val="clear" w:color="auto" w:fill="auto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Б</w:t>
            </w:r>
          </w:p>
        </w:tc>
        <w:tc>
          <w:tcPr>
            <w:tcW w:w="1134" w:type="dxa"/>
            <w:tcBorders>
              <w:top w:val="nil"/>
              <w:left w:val="single" w:sz="36" w:space="0" w:color="FFFFFF" w:themeColor="background1"/>
              <w:bottom w:val="single" w:sz="36" w:space="0" w:color="C00000"/>
              <w:right w:val="single" w:sz="36" w:space="0" w:color="FFFFFF" w:themeColor="background1"/>
            </w:tcBorders>
            <w:shd w:val="clear" w:color="auto" w:fill="auto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В</w:t>
            </w:r>
          </w:p>
        </w:tc>
        <w:tc>
          <w:tcPr>
            <w:tcW w:w="1134" w:type="dxa"/>
            <w:tcBorders>
              <w:top w:val="nil"/>
              <w:left w:val="single" w:sz="36" w:space="0" w:color="FFFFFF" w:themeColor="background1"/>
              <w:bottom w:val="single" w:sz="36" w:space="0" w:color="C00000"/>
              <w:right w:val="nil"/>
            </w:tcBorders>
            <w:shd w:val="clear" w:color="auto" w:fill="auto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Г</w:t>
            </w:r>
          </w:p>
        </w:tc>
      </w:tr>
      <w:tr w:rsidR="00F52B76" w:rsidRPr="00626B86" w:rsidTr="004E4BF6">
        <w:tc>
          <w:tcPr>
            <w:tcW w:w="704" w:type="dxa"/>
            <w:tcBorders>
              <w:top w:val="single" w:sz="36" w:space="0" w:color="FFFFFF" w:themeColor="background1"/>
              <w:left w:val="nil"/>
              <w:bottom w:val="single" w:sz="36" w:space="0" w:color="FFFFFF" w:themeColor="background1"/>
              <w:right w:val="single" w:sz="36" w:space="0" w:color="C00000"/>
            </w:tcBorders>
            <w:shd w:val="clear" w:color="auto" w:fill="auto"/>
          </w:tcPr>
          <w:p w:rsidR="00F52B76" w:rsidRPr="00626B86" w:rsidRDefault="00F52B76" w:rsidP="004E4BF6">
            <w:pPr>
              <w:spacing w:after="72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Ц</w:t>
            </w:r>
          </w:p>
        </w:tc>
        <w:tc>
          <w:tcPr>
            <w:tcW w:w="127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М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К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І</w:t>
            </w:r>
          </w:p>
        </w:tc>
      </w:tr>
      <w:tr w:rsidR="00F52B76" w:rsidRPr="00626B86" w:rsidTr="004E4BF6">
        <w:tc>
          <w:tcPr>
            <w:tcW w:w="704" w:type="dxa"/>
            <w:tcBorders>
              <w:top w:val="single" w:sz="36" w:space="0" w:color="FFFFFF" w:themeColor="background1"/>
              <w:left w:val="nil"/>
              <w:bottom w:val="single" w:sz="36" w:space="0" w:color="FFFFFF" w:themeColor="background1"/>
              <w:right w:val="single" w:sz="36" w:space="0" w:color="C00000"/>
            </w:tcBorders>
            <w:shd w:val="clear" w:color="auto" w:fill="auto"/>
          </w:tcPr>
          <w:p w:rsidR="00F52B76" w:rsidRPr="00626B86" w:rsidRDefault="00F52B76" w:rsidP="004E4BF6">
            <w:pPr>
              <w:spacing w:after="72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Ч</w:t>
            </w:r>
          </w:p>
        </w:tc>
        <w:tc>
          <w:tcPr>
            <w:tcW w:w="127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У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О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Р</w:t>
            </w:r>
          </w:p>
        </w:tc>
      </w:tr>
      <w:tr w:rsidR="00F52B76" w:rsidRPr="00626B86" w:rsidTr="004E4BF6">
        <w:tc>
          <w:tcPr>
            <w:tcW w:w="704" w:type="dxa"/>
            <w:tcBorders>
              <w:top w:val="single" w:sz="36" w:space="0" w:color="FFFFFF" w:themeColor="background1"/>
              <w:left w:val="nil"/>
              <w:bottom w:val="single" w:sz="36" w:space="0" w:color="FFFFFF" w:themeColor="background1"/>
              <w:right w:val="single" w:sz="36" w:space="0" w:color="C00000"/>
            </w:tcBorders>
            <w:shd w:val="clear" w:color="auto" w:fill="auto"/>
          </w:tcPr>
          <w:p w:rsidR="00F52B76" w:rsidRPr="00626B86" w:rsidRDefault="00F52B76" w:rsidP="004E4BF6">
            <w:pPr>
              <w:spacing w:after="72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А</w:t>
            </w:r>
          </w:p>
        </w:tc>
        <w:tc>
          <w:tcPr>
            <w:tcW w:w="1276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Я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Е</w:t>
            </w:r>
          </w:p>
        </w:tc>
        <w:tc>
          <w:tcPr>
            <w:tcW w:w="1134" w:type="dxa"/>
            <w:tcBorders>
              <w:top w:val="single" w:sz="36" w:space="0" w:color="C00000"/>
              <w:left w:val="single" w:sz="36" w:space="0" w:color="C00000"/>
              <w:bottom w:val="single" w:sz="36" w:space="0" w:color="C00000"/>
              <w:right w:val="single" w:sz="36" w:space="0" w:color="C00000"/>
            </w:tcBorders>
            <w:shd w:val="clear" w:color="auto" w:fill="FFCCCC"/>
            <w:vAlign w:val="center"/>
          </w:tcPr>
          <w:p w:rsidR="00F52B76" w:rsidRPr="00626B86" w:rsidRDefault="00F52B76" w:rsidP="004E4BF6">
            <w:pPr>
              <w:spacing w:after="72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Т</w:t>
            </w:r>
          </w:p>
        </w:tc>
      </w:tr>
    </w:tbl>
    <w:p w:rsidR="00F52B76" w:rsidRPr="00626B86" w:rsidRDefault="00F52B76" w:rsidP="00F52B76">
      <w:pPr>
        <w:shd w:val="clear" w:color="auto" w:fill="FFFFFF"/>
        <w:spacing w:after="7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Код: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 1а, 2б, 3 в, 3в, 2г, 2в, 2 а,  1 в, 3 а.</w:t>
      </w:r>
    </w:p>
    <w:p w:rsidR="00F52B76" w:rsidRPr="00626B86" w:rsidRDefault="00F52B76" w:rsidP="00F52B76">
      <w:pPr>
        <w:shd w:val="clear" w:color="auto" w:fill="FFFFFF"/>
        <w:spacing w:after="72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i/>
          <w:iCs/>
          <w:sz w:val="28"/>
          <w:szCs w:val="28"/>
        </w:rPr>
        <w:t>Перевірте себе</w:t>
      </w:r>
      <w:r w:rsidRPr="00626B86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 xml:space="preserve">: ц у к е р о ч к а 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Як гадаєте, чому я зашифрувала саме це слово?</w:t>
      </w:r>
    </w:p>
    <w:p w:rsidR="00F52B76" w:rsidRPr="00626B86" w:rsidRDefault="00F52B76" w:rsidP="00F52B76">
      <w:pPr>
        <w:spacing w:after="0" w:line="240" w:lineRule="auto"/>
        <w:ind w:left="45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3.2. Оголошення проблемного запитання, яке буде досліджуватися.</w:t>
      </w:r>
      <w:r w:rsidRPr="00626B86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52B76" w:rsidRPr="00626B86" w:rsidRDefault="00F52B76" w:rsidP="00F52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t xml:space="preserve">— </w:t>
      </w:r>
      <w:r w:rsidRPr="00626B86">
        <w:rPr>
          <w:rFonts w:ascii="Times New Roman" w:hAnsi="Times New Roman" w:cs="Times New Roman"/>
          <w:sz w:val="28"/>
          <w:szCs w:val="28"/>
        </w:rPr>
        <w:t xml:space="preserve">На всіх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ми будемо досліджувати цей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смаколик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Адже саме сьогодні (18 жовтня кожного року) відзначається </w:t>
      </w: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Всесвітній день цукерок</w:t>
      </w:r>
      <w:r w:rsidRPr="00626B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2B76" w:rsidRPr="00626B86" w:rsidRDefault="00F52B76" w:rsidP="00F52B7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3.3. Вправа «Очікування».</w:t>
      </w:r>
    </w:p>
    <w:p w:rsidR="00F52B76" w:rsidRPr="00626B86" w:rsidRDefault="00F52B76" w:rsidP="00F52B76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Чого ви очікуєте від сьогоднішнього заняття?</w:t>
      </w:r>
    </w:p>
    <w:p w:rsidR="00F52B76" w:rsidRPr="00626B86" w:rsidRDefault="00F52B76" w:rsidP="00F52B76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- Від кого залежить те, чи справдяться ваші очікування?</w:t>
      </w:r>
    </w:p>
    <w:p w:rsidR="00F52B76" w:rsidRPr="00626B86" w:rsidRDefault="00F52B76" w:rsidP="00F52B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- Як ви маєте діяти, щоб заняття пройшло якнайкраще?</w:t>
      </w:r>
    </w:p>
    <w:p w:rsidR="00F52B76" w:rsidRPr="00626B86" w:rsidRDefault="00F52B76" w:rsidP="00F52B76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4. Заповнення щоденних новин.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</w:rPr>
        <w:t>Яка зараз пора року?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Який місяць, число, день тижня?</w:t>
      </w:r>
    </w:p>
    <w:p w:rsidR="00F52B76" w:rsidRPr="00626B86" w:rsidRDefault="00F52B76" w:rsidP="00F52B76">
      <w:pPr>
        <w:pStyle w:val="a7"/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день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тижня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за порядком?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Що ви можете сказати про стан неба?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6B86">
        <w:rPr>
          <w:rFonts w:ascii="Times New Roman" w:hAnsi="Times New Roman" w:cs="Times New Roman"/>
          <w:sz w:val="28"/>
          <w:szCs w:val="28"/>
        </w:rPr>
        <w:t>Сьогодні тепло чи холодно?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Чи були сьогодні опади? Які саме?</w:t>
      </w:r>
    </w:p>
    <w:p w:rsidR="00F52B76" w:rsidRPr="00626B86" w:rsidRDefault="00F52B76" w:rsidP="00F52B76">
      <w:pPr>
        <w:numPr>
          <w:ilvl w:val="0"/>
          <w:numId w:val="1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Помічники дня …</w:t>
      </w:r>
    </w:p>
    <w:p w:rsidR="00F52B76" w:rsidRPr="00626B86" w:rsidRDefault="00F52B76" w:rsidP="00F52B76">
      <w:pPr>
        <w:tabs>
          <w:tab w:val="left" w:pos="975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Особливе – цукерка.</w:t>
      </w:r>
    </w:p>
    <w:p w:rsidR="00F52B76" w:rsidRPr="00626B86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Мовно-літературна галузь</w:t>
      </w:r>
    </w:p>
    <w:p w:rsidR="00F52B76" w:rsidRPr="00626B86" w:rsidRDefault="00F52B76" w:rsidP="00F52B7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Вправа «Асоціативний кущ»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Які асоціації виникають, коли чуєте слово</w:t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 цукерка?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(Усі асоціації фіксуються вчителем на дошці).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Словникова робота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Слово «цукерка» перекладається з латини як «приготоване зілля». Найперші з’явилися в Єгипті. Оскільки цукор тоді ще не був відомий, замість нього вживали фініки і мед. Латинський термін </w:t>
      </w:r>
      <w:proofErr w:type="spellStart"/>
      <w:r w:rsidRPr="00626B86">
        <w:rPr>
          <w:rFonts w:ascii="Times New Roman" w:hAnsi="Times New Roman" w:cs="Times New Roman"/>
          <w:b/>
          <w:i/>
          <w:sz w:val="28"/>
          <w:szCs w:val="28"/>
        </w:rPr>
        <w:t>canna</w:t>
      </w:r>
      <w:proofErr w:type="spellEnd"/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i/>
          <w:sz w:val="28"/>
          <w:szCs w:val="28"/>
        </w:rPr>
        <w:t>mela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означає «цукровий очерет».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Актуалізація знань учнів.</w:t>
      </w:r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Гра «Так -ні»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Учитель зачитує запитання. Якщо відповідь правильна, учні плескають у долоні, якщо ні — тупотять ногами. 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Цукерки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з’явилися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випадково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понад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тисячі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(Так)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давнину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індіанці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використовували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какао-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боби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гроші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626B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Шоколадні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створювалися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ліки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(Так)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>Слово «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» придумали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аптекарі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(Так)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впливають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мозок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(Так.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Гормон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26B86">
        <w:rPr>
          <w:rFonts w:ascii="Times New Roman" w:hAnsi="Times New Roman" w:cs="Times New Roman"/>
          <w:sz w:val="28"/>
          <w:szCs w:val="28"/>
        </w:rPr>
        <w:t>Ендорфін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Особливо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корисними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зубів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є карамельки та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жувальні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626B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Найкорисніший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білий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шоколад. </w:t>
      </w:r>
      <w:r w:rsidRPr="00626B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Вміст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цукру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сучасних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цукерках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становить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близько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70%. </w:t>
      </w:r>
      <w:r w:rsidRPr="00626B8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Так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.)</w:t>
      </w:r>
    </w:p>
    <w:p w:rsidR="00F52B76" w:rsidRPr="00626B86" w:rsidRDefault="00F52B76" w:rsidP="00F52B76">
      <w:pPr>
        <w:pStyle w:val="a7"/>
        <w:numPr>
          <w:ilvl w:val="0"/>
          <w:numId w:val="5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Чи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вірите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що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є 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огидні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цукерки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? </w:t>
      </w: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proofErr w:type="spellStart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</w:t>
      </w:r>
      <w:proofErr w:type="spellEnd"/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3EED2FD" wp14:editId="2C211FBC">
            <wp:simplePos x="0" y="0"/>
            <wp:positionH relativeFrom="page">
              <wp:posOffset>5121910</wp:posOffset>
            </wp:positionH>
            <wp:positionV relativeFrom="paragraph">
              <wp:posOffset>301625</wp:posOffset>
            </wp:positionV>
            <wp:extent cx="1752600" cy="1240604"/>
            <wp:effectExtent l="0" t="0" r="0" b="0"/>
            <wp:wrapNone/>
            <wp:docPr id="4127" name="Рисунок 4127" descr="Роздруківка “Читання з позначками” (урок 98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друківка “Читання з позначками” (урок 98 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Читання з позначками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Прочитайте текст і зробіть подібні позначки на полях аркуша. На кожний абзац тексту - по 1-2 позначки.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+  я це знаю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- це для мене нове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? – хочу уточнити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4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! – я думав/думала інакше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󠇯 На Сході цукерки виготовляли з мигдалю і фіги, а в Древньому Римі варили горіхи і макові зерна із медом і засипали кунжутом.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lastRenderedPageBreak/>
        <w:t xml:space="preserve">󠇯 У нас теж було щось на зразок цукерок: у Стародавній Русі їх готували з кленового сиропу, патоки та меду. Потім до Європи з Індії привезли цукор і саме з цього моменту виробництво цукерок стає чимось окремим і тріумфальним.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󠇯 Перші цукерки в тому розумінні, у якому ми знаємо їх сьогодні, приготував Плессі Праліне 1671 року. Для маркіза він подав шоколадні цукерки з начинкою з тертих горіхів, які назвав «праліне».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󠇯 З вирощуванням та переробленням цукрової тростини вартість цукру почала знижуватися. З’явилися перші льодяникові цукерки з розплавленого цукру з ягідними і фруктовими соками.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󠇯 Є і огидні цукерки.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Виглядають, звичайно, ці цукерки непогано, та й вони досить смачні. Найбільш незвичайне в них полягає в тому, що всередині кожної цукерки є ... скорпіон. Причому, зовсім не цукровий, а цілком справжній (добре, що хоч не живий).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󠇯 Цукерки «</w:t>
      </w:r>
      <w:proofErr w:type="spellStart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Ant</w:t>
      </w:r>
      <w:proofErr w:type="spellEnd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Candy</w:t>
      </w:r>
      <w:proofErr w:type="spellEnd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 як і цукерки зі скорпіонами, описані вище, це переважно шматки розтопленого цукру з купою мертвих мурах, кинутих у нього. Залишається дізнатися, як їх допустили до продажу.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DCB3176" wp14:editId="47353E41">
            <wp:simplePos x="0" y="0"/>
            <wp:positionH relativeFrom="margin">
              <wp:posOffset>4695825</wp:posOffset>
            </wp:positionH>
            <wp:positionV relativeFrom="paragraph">
              <wp:posOffset>606425</wp:posOffset>
            </wp:positionV>
            <wp:extent cx="895350" cy="895350"/>
            <wp:effectExtent l="0" t="0" r="0" b="0"/>
            <wp:wrapNone/>
            <wp:docPr id="1824164064" name="Рисунок 1824164064" descr="Hotlix Scorpion Sucker - Banana | Plus Can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tlix Scorpion Sucker - Banana | Plus Cand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󠇯 Цукерки «</w:t>
      </w:r>
      <w:proofErr w:type="spellStart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Crick-ettes</w:t>
      </w:r>
      <w:proofErr w:type="spellEnd"/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626B8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користуються досить великою популярністю. Це справжні цвіркуни в цукрі, приправлені різними смаками.  Просто той факт, що Мойсей і євреї їли сарану в пустелі, це не означає, що хтось повинен це </w:t>
      </w: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0A21AE7" wp14:editId="45EF0136">
            <wp:simplePos x="0" y="0"/>
            <wp:positionH relativeFrom="column">
              <wp:posOffset>5406390</wp:posOffset>
            </wp:positionH>
            <wp:positionV relativeFrom="paragraph">
              <wp:posOffset>249555</wp:posOffset>
            </wp:positionV>
            <wp:extent cx="714375" cy="714375"/>
            <wp:effectExtent l="0" t="0" r="9525" b="9525"/>
            <wp:wrapNone/>
            <wp:docPr id="1824164065" name="Рисунок 1824164065" descr="CRICK-ETTES® Sn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ICK-ETTES® Sna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робити сьогодні. 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D0E40AA" wp14:editId="26D3C7F9">
            <wp:simplePos x="0" y="0"/>
            <wp:positionH relativeFrom="margin">
              <wp:posOffset>5483225</wp:posOffset>
            </wp:positionH>
            <wp:positionV relativeFrom="paragraph">
              <wp:posOffset>52070</wp:posOffset>
            </wp:positionV>
            <wp:extent cx="714375" cy="714375"/>
            <wp:effectExtent l="0" t="0" r="9525" b="9525"/>
            <wp:wrapNone/>
            <wp:docPr id="1824164066" name="Рисунок 1824164066" descr="Hotlix Ant Candy Green Apple 35 G – Bizzare Snax, 47% O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tlix Ant Candy Green Apple 35 G – Bizzare Snax, 47% O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— Яка інформація була для вас новою?</w:t>
      </w:r>
    </w:p>
    <w:p w:rsidR="00F52B76" w:rsidRPr="00626B86" w:rsidRDefault="00F52B76" w:rsidP="00F52B76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</w:pPr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— Яка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інформація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вас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здивувала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?</w:t>
      </w:r>
    </w:p>
    <w:p w:rsidR="00F52B76" w:rsidRPr="00626B86" w:rsidRDefault="00F52B76" w:rsidP="00F52B76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</w:pPr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— Яку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інформацію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захотілося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перевірити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інших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джерелах</w:t>
      </w:r>
      <w:proofErr w:type="spellEnd"/>
      <w:r w:rsidRPr="00626B86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Мовно-літературна освітня галузь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right="75"/>
        <w:jc w:val="both"/>
        <w:rPr>
          <w:sz w:val="28"/>
          <w:szCs w:val="28"/>
        </w:rPr>
      </w:pPr>
      <w:r w:rsidRPr="00626B86">
        <w:rPr>
          <w:b/>
          <w:sz w:val="28"/>
          <w:szCs w:val="28"/>
        </w:rPr>
        <w:t>Щоденні 5. Читаю для когось.</w:t>
      </w:r>
      <w:r w:rsidRPr="00626B86">
        <w:rPr>
          <w:sz w:val="28"/>
          <w:szCs w:val="28"/>
        </w:rPr>
        <w:t xml:space="preserve"> Учні почергово читають текст по одному абзацу. Визначають жанр твору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626B86">
        <w:rPr>
          <w:sz w:val="28"/>
          <w:szCs w:val="28"/>
        </w:rPr>
        <w:t xml:space="preserve">Юлія </w:t>
      </w:r>
      <w:proofErr w:type="spellStart"/>
      <w:r w:rsidRPr="00626B86">
        <w:rPr>
          <w:sz w:val="28"/>
          <w:szCs w:val="28"/>
        </w:rPr>
        <w:t>Хандожинська</w:t>
      </w:r>
      <w:proofErr w:type="spellEnd"/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626B86">
        <w:rPr>
          <w:sz w:val="28"/>
          <w:szCs w:val="28"/>
        </w:rPr>
        <w:t>ЦУКЕРКИ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626B86">
        <w:rPr>
          <w:rStyle w:val="a3"/>
          <w:rFonts w:eastAsiaTheme="majorEastAsia"/>
          <w:sz w:val="28"/>
          <w:szCs w:val="28"/>
        </w:rPr>
        <w:t>(казка)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На вітрині крамниці красувалися шоколадні цукерки. Вони виблискували кольоровими фантиками. Радували око різнобарвними відтінками і вабили своїм запахом покупців.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— Ой, я настільки приваблива, що мене полюбляють усі, і дорослі, і малі, — хизувалася «Ліщина», — а плаття, платтячко яке! Зелененьке у золотий горішок!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 xml:space="preserve">— Ой, то твої горіхи усім в зубах застрягають! Теж мені знайшлася цукерка! - єхидно перебила її сусідка. 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 xml:space="preserve">— Ти — довга і зелена, як качан кукурудзи, нічого особливого! А ось я! Я! Кругленька, як яєчко, а платтячко — біленьке в горошинку! А що вже </w:t>
      </w:r>
      <w:r w:rsidRPr="00626B86">
        <w:rPr>
          <w:sz w:val="28"/>
          <w:szCs w:val="28"/>
        </w:rPr>
        <w:lastRenderedPageBreak/>
        <w:t>смачна! Тільки й чути, як діти біжать і кричать: «Хочу «Ко-ко-</w:t>
      </w:r>
      <w:proofErr w:type="spellStart"/>
      <w:r w:rsidRPr="00626B86">
        <w:rPr>
          <w:sz w:val="28"/>
          <w:szCs w:val="28"/>
        </w:rPr>
        <w:t>чоко</w:t>
      </w:r>
      <w:proofErr w:type="spellEnd"/>
      <w:r w:rsidRPr="00626B86">
        <w:rPr>
          <w:sz w:val="28"/>
          <w:szCs w:val="28"/>
        </w:rPr>
        <w:t>»! Хочу «Ко-ко-</w:t>
      </w:r>
      <w:proofErr w:type="spellStart"/>
      <w:r w:rsidRPr="00626B86">
        <w:rPr>
          <w:sz w:val="28"/>
          <w:szCs w:val="28"/>
        </w:rPr>
        <w:t>чоко</w:t>
      </w:r>
      <w:proofErr w:type="spellEnd"/>
      <w:r w:rsidRPr="00626B86">
        <w:rPr>
          <w:sz w:val="28"/>
          <w:szCs w:val="28"/>
        </w:rPr>
        <w:t>»!» — і зліва, і справа! — нахвалювала себе кругла цукерка — та так, що мало із полиці не звалилася.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— Та ти хвалько! Яйце тут я, а не ти! А ще я — найбажаніше із усіх солодощів, мені тут ніхто не конкурент, — промовив шоколадний «</w:t>
      </w:r>
      <w:proofErr w:type="spellStart"/>
      <w:r w:rsidRPr="00626B86">
        <w:rPr>
          <w:sz w:val="28"/>
          <w:szCs w:val="28"/>
        </w:rPr>
        <w:t>Кіндер</w:t>
      </w:r>
      <w:proofErr w:type="spellEnd"/>
      <w:r w:rsidRPr="00626B86">
        <w:rPr>
          <w:sz w:val="28"/>
          <w:szCs w:val="28"/>
        </w:rPr>
        <w:t>-сюрприз».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Суперечка продовжилася, і тут уже всі шоколадні цукерки кричали, одна з перед одної розповідаючи, які ж вони смачні, які популярні і які в них фантики блискучі і різнобарвні.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І тут велика коробка мармеладу, що стояла на видному місці, і якій уже добряче допекли ці суперечки, раптом запропонувала: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— А давайте так: кого сьогодні куплять найпершим, той і є найпопулярнішою цукеркою.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— Згода! Згода! — промовили інші.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 xml:space="preserve">Двері крамниці відчинилися, і розпочався робочий день. Перший покупець підійшов до прилавка. Оглянув оком </w:t>
      </w:r>
      <w:proofErr w:type="spellStart"/>
      <w:r w:rsidRPr="00626B86">
        <w:rPr>
          <w:sz w:val="28"/>
          <w:szCs w:val="28"/>
        </w:rPr>
        <w:t>різномаїття</w:t>
      </w:r>
      <w:proofErr w:type="spellEnd"/>
      <w:r w:rsidRPr="00626B86">
        <w:rPr>
          <w:sz w:val="28"/>
          <w:szCs w:val="28"/>
        </w:rPr>
        <w:t xml:space="preserve"> цукерочок і промовив: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— Дайте, будь ласка, мені 500 грамів м’ятних цукерок! Он тих, що збоку...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Маленькі льодяники у скромних зелених платтячках несміливо зраділи, стрепенулись, ожили і, мов молодий горох, посипалися в торбинку покупця.</w:t>
      </w:r>
    </w:p>
    <w:p w:rsidR="00F52B76" w:rsidRPr="00626B86" w:rsidRDefault="00F52B76" w:rsidP="00F52B76">
      <w:pPr>
        <w:pStyle w:val="a5"/>
        <w:spacing w:before="75" w:beforeAutospacing="0" w:after="75" w:afterAutospacing="0"/>
        <w:ind w:left="75" w:right="75" w:firstLine="633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Соромно стало «Ліщині», і «Ко-ко-</w:t>
      </w:r>
      <w:proofErr w:type="spellStart"/>
      <w:r w:rsidRPr="00626B86">
        <w:rPr>
          <w:sz w:val="28"/>
          <w:szCs w:val="28"/>
        </w:rPr>
        <w:t>чоко</w:t>
      </w:r>
      <w:proofErr w:type="spellEnd"/>
      <w:r w:rsidRPr="00626B86">
        <w:rPr>
          <w:sz w:val="28"/>
          <w:szCs w:val="28"/>
        </w:rPr>
        <w:t>» вже мовчала. Вони раптом зрозуміли, що некрасиво вихвалятися і сперечатися, і що усі цукерки, незалежно від обгорток, форми і начинки, є смачними. Бо на кожну цукерку є свій покупець.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Робота в парах. Вправа «Дуель».</w:t>
      </w:r>
      <w:r w:rsidRPr="00626B86">
        <w:rPr>
          <w:rFonts w:ascii="Times New Roman" w:hAnsi="Times New Roman" w:cs="Times New Roman"/>
          <w:sz w:val="28"/>
          <w:szCs w:val="28"/>
        </w:rPr>
        <w:t xml:space="preserve"> Учні задають один одному запитання за змістом прочитаного.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Добір заголовків до тексту.</w:t>
      </w:r>
      <w:r w:rsidRPr="00626B86">
        <w:rPr>
          <w:rFonts w:ascii="Times New Roman" w:hAnsi="Times New Roman" w:cs="Times New Roman"/>
          <w:sz w:val="28"/>
          <w:szCs w:val="28"/>
        </w:rPr>
        <w:t xml:space="preserve"> —Поміркуйте, які ще заголовки можна дібрати до прочитаного тексту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sz w:val="28"/>
          <w:szCs w:val="28"/>
        </w:rPr>
        <w:t xml:space="preserve">Вибіркове читання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>Опис цукерки «Ліщина»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>Опис цукерки «Ко-ко-</w:t>
      </w:r>
      <w:proofErr w:type="spellStart"/>
      <w:r w:rsidRPr="00626B86">
        <w:rPr>
          <w:rFonts w:ascii="Times New Roman" w:eastAsia="Times New Roman" w:hAnsi="Times New Roman" w:cs="Times New Roman"/>
          <w:sz w:val="28"/>
          <w:szCs w:val="28"/>
        </w:rPr>
        <w:t>чоко</w:t>
      </w:r>
      <w:proofErr w:type="spellEnd"/>
      <w:r w:rsidRPr="00626B86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>Опис льодяників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Вправи на удосконалення читацьких навичок.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Вправа «Розвідники»</w:t>
      </w:r>
      <w:r w:rsidRPr="00626B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Скільки у тексті окличних речень?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Скільки у тексті абзаців?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Вправа «Фотограф».</w:t>
      </w:r>
      <w:r w:rsidRPr="00626B86">
        <w:rPr>
          <w:rFonts w:ascii="Times New Roman" w:hAnsi="Times New Roman" w:cs="Times New Roman"/>
          <w:sz w:val="28"/>
          <w:szCs w:val="28"/>
        </w:rPr>
        <w:t xml:space="preserve"> Учитель проектує на екран початок речення, учні запам’ятовують його, відшукують у тексті, читають повністю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Вправа «Диктор телебачення»</w:t>
      </w:r>
      <w:r w:rsidRPr="00626B86">
        <w:rPr>
          <w:rFonts w:ascii="Times New Roman" w:hAnsi="Times New Roman" w:cs="Times New Roman"/>
          <w:sz w:val="28"/>
          <w:szCs w:val="28"/>
        </w:rPr>
        <w:t>. Учні читають текст оповідання, періодично відриваючи погляд, щоб подивитися на глядачів.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Вправа «Ілюстратор»</w:t>
      </w:r>
      <w:r w:rsidRPr="00626B86">
        <w:rPr>
          <w:rFonts w:ascii="Times New Roman" w:hAnsi="Times New Roman" w:cs="Times New Roman"/>
          <w:sz w:val="28"/>
          <w:szCs w:val="28"/>
        </w:rPr>
        <w:t xml:space="preserve"> Вчитель пропонує намалювати  ілюстрацію до твору.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Визначення головної думки казки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Пакування має величезне значення при продажу товару. Ми всі добре знаємо, що важлива не обгортка, а цукерка, але будемо спокушатися на обгортку, адже такою є людська природа.  </w:t>
      </w:r>
    </w:p>
    <w:p w:rsidR="00F52B76" w:rsidRPr="00626B86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Мовні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вправи.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Завдання 1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Дібрати споріднені слова до слова </w:t>
      </w:r>
      <w:r w:rsidRPr="00626B86">
        <w:rPr>
          <w:rFonts w:ascii="Times New Roman" w:hAnsi="Times New Roman" w:cs="Times New Roman"/>
          <w:i/>
          <w:sz w:val="28"/>
          <w:szCs w:val="28"/>
        </w:rPr>
        <w:t>цукерка</w:t>
      </w:r>
      <w:r w:rsidRPr="00626B86">
        <w:rPr>
          <w:rFonts w:ascii="Times New Roman" w:hAnsi="Times New Roman" w:cs="Times New Roman"/>
          <w:sz w:val="28"/>
          <w:szCs w:val="28"/>
        </w:rPr>
        <w:t>. Записати їх. Розібрати за будовою.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Завдання 2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Виписати з казки по 5 іменників в однині та множині.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Завдання 3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Записати перше речення. Визначити головні та другорядні члени речення.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Надписати відмінок іменників.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Завдання 4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Виписати речення, яке є головною думкою казки.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— Як ви його розумієте?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Соціальна та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здоров’язбережувальна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освітня галузь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Style w:val="fontstyle01"/>
          <w:rFonts w:ascii="Times New Roman" w:hAnsi="Times New Roman" w:cs="Times New Roman"/>
          <w:b/>
          <w:sz w:val="28"/>
          <w:szCs w:val="28"/>
        </w:rPr>
      </w:pPr>
      <w:r w:rsidRPr="00626B8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Вправа «Склади </w:t>
      </w:r>
      <w:proofErr w:type="spellStart"/>
      <w:r w:rsidRPr="00626B86">
        <w:rPr>
          <w:rStyle w:val="fontstyle01"/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626B86">
        <w:rPr>
          <w:rStyle w:val="fontstyle01"/>
          <w:rFonts w:ascii="Times New Roman" w:hAnsi="Times New Roman" w:cs="Times New Roman"/>
          <w:b/>
          <w:sz w:val="28"/>
          <w:szCs w:val="28"/>
        </w:rPr>
        <w:t xml:space="preserve"> - впізнай цукерку». Робота у групах.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Style w:val="fontstyle21"/>
          <w:rFonts w:ascii="Times New Roman" w:hAnsi="Times New Roman" w:cs="Times New Roman"/>
          <w:sz w:val="28"/>
          <w:szCs w:val="28"/>
        </w:rPr>
      </w:pPr>
      <w:r w:rsidRPr="00626B86">
        <w:rPr>
          <w:rStyle w:val="fontstyle01"/>
          <w:rFonts w:ascii="Times New Roman" w:hAnsi="Times New Roman" w:cs="Times New Roman"/>
          <w:sz w:val="28"/>
          <w:szCs w:val="28"/>
        </w:rPr>
        <w:t>Завдання</w:t>
      </w:r>
      <w:r w:rsidRPr="00626B86">
        <w:rPr>
          <w:rStyle w:val="fontstyle21"/>
          <w:rFonts w:ascii="Times New Roman" w:hAnsi="Times New Roman" w:cs="Times New Roman"/>
          <w:sz w:val="28"/>
          <w:szCs w:val="28"/>
        </w:rPr>
        <w:t xml:space="preserve">. Скласти </w:t>
      </w:r>
      <w:proofErr w:type="spellStart"/>
      <w:r w:rsidRPr="00626B86">
        <w:rPr>
          <w:rStyle w:val="fontstyle21"/>
          <w:rFonts w:ascii="Times New Roman" w:hAnsi="Times New Roman" w:cs="Times New Roman"/>
          <w:sz w:val="28"/>
          <w:szCs w:val="28"/>
        </w:rPr>
        <w:t>пазл</w:t>
      </w:r>
      <w:proofErr w:type="spellEnd"/>
      <w:r w:rsidRPr="00626B86">
        <w:rPr>
          <w:rStyle w:val="fontstyle21"/>
          <w:rFonts w:ascii="Times New Roman" w:hAnsi="Times New Roman" w:cs="Times New Roman"/>
          <w:sz w:val="28"/>
          <w:szCs w:val="28"/>
        </w:rPr>
        <w:t>, прочитати інформацію про неї  і розказати дітям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center"/>
        <w:rPr>
          <w:rStyle w:val="fontstyle21"/>
          <w:rFonts w:ascii="Times New Roman" w:hAnsi="Times New Roman" w:cs="Times New Roman"/>
          <w:sz w:val="28"/>
          <w:szCs w:val="28"/>
        </w:rPr>
      </w:pPr>
      <w:r w:rsidRPr="00626B86">
        <w:rPr>
          <w:rStyle w:val="fontstyle21"/>
          <w:rFonts w:ascii="Times New Roman" w:hAnsi="Times New Roman" w:cs="Times New Roman"/>
          <w:sz w:val="28"/>
          <w:szCs w:val="28"/>
        </w:rPr>
        <w:t>Група   1 Шоколад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Style w:val="fontstyle21"/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Молочний, темний, білий - шоколад залишається безперечним фаворитом серед солодощів у всьому світі. Його історія налічує тисячі років, починаючи з давніх цивілізацій Центральної Америки, які вживали какао у різних формах. Сьогодні шоколад може бути з різними добавками: горіхами, родзинками, фруктами, і навіть спеціями.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center"/>
        <w:rPr>
          <w:rStyle w:val="fontstyle21"/>
          <w:rFonts w:ascii="Times New Roman" w:hAnsi="Times New Roman" w:cs="Times New Roman"/>
          <w:sz w:val="28"/>
          <w:szCs w:val="28"/>
        </w:rPr>
      </w:pPr>
      <w:r w:rsidRPr="00626B86">
        <w:rPr>
          <w:rStyle w:val="fontstyle21"/>
          <w:rFonts w:ascii="Times New Roman" w:hAnsi="Times New Roman" w:cs="Times New Roman"/>
          <w:sz w:val="28"/>
          <w:szCs w:val="28"/>
        </w:rPr>
        <w:t>Група 2   Льодяники</w:t>
      </w:r>
    </w:p>
    <w:p w:rsidR="00F52B76" w:rsidRPr="00626B86" w:rsidRDefault="00F52B76" w:rsidP="00F52B76">
      <w:pPr>
        <w:pStyle w:val="a5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</w:rPr>
      </w:pPr>
      <w:r w:rsidRPr="00626B86">
        <w:rPr>
          <w:i/>
          <w:sz w:val="28"/>
          <w:szCs w:val="28"/>
        </w:rPr>
        <w:t>Ці тверді солодощі завжди асоціюються з дитинством. Вони можуть бути прозорими чи кольоровими, мати простий цукровий смак або комплексні фруктові ноти. Основна їхня особливість - довгий час розсмоктування, що робить їх особливо популярними під час подорожей або просто для того, щоб насолоджуватися смаком.</w:t>
      </w:r>
    </w:p>
    <w:p w:rsidR="00F52B76" w:rsidRPr="00626B86" w:rsidRDefault="00F52B76" w:rsidP="00F52B76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626B86">
        <w:rPr>
          <w:sz w:val="28"/>
          <w:szCs w:val="28"/>
        </w:rPr>
        <w:t>Група 3   Мармелад</w:t>
      </w:r>
    </w:p>
    <w:p w:rsidR="00F52B76" w:rsidRPr="00626B86" w:rsidRDefault="00F52B76" w:rsidP="00F52B76">
      <w:pPr>
        <w:pStyle w:val="a5"/>
        <w:spacing w:before="0" w:beforeAutospacing="0" w:after="375" w:afterAutospacing="0"/>
        <w:ind w:firstLine="708"/>
        <w:jc w:val="both"/>
        <w:textAlignment w:val="baseline"/>
        <w:rPr>
          <w:i/>
          <w:sz w:val="28"/>
          <w:szCs w:val="28"/>
        </w:rPr>
      </w:pPr>
      <w:r w:rsidRPr="00626B86">
        <w:rPr>
          <w:i/>
          <w:sz w:val="28"/>
          <w:szCs w:val="28"/>
        </w:rPr>
        <w:t xml:space="preserve">Мармелад має унікальну желейну текстуру завдяки пектину або желатину. Часто він має фруктовий або ягідний смак, але існують й інші варіації. Крім традиційних форм, таких як ведмедики, існує безліч інших </w:t>
      </w:r>
      <w:proofErr w:type="spellStart"/>
      <w:r w:rsidRPr="00626B86">
        <w:rPr>
          <w:i/>
          <w:sz w:val="28"/>
          <w:szCs w:val="28"/>
        </w:rPr>
        <w:t>дизайнів</w:t>
      </w:r>
      <w:proofErr w:type="spellEnd"/>
      <w:r w:rsidRPr="00626B86">
        <w:rPr>
          <w:i/>
          <w:sz w:val="28"/>
          <w:szCs w:val="28"/>
        </w:rPr>
        <w:t xml:space="preserve"> і форм, що робить мармелад цікавим вибором для подарунка.</w:t>
      </w:r>
    </w:p>
    <w:p w:rsidR="00F52B76" w:rsidRPr="00626B86" w:rsidRDefault="00F52B76" w:rsidP="00F52B76">
      <w:pPr>
        <w:pStyle w:val="a5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626B86">
        <w:rPr>
          <w:sz w:val="28"/>
          <w:szCs w:val="28"/>
        </w:rPr>
        <w:t>Група 4   Карамель</w:t>
      </w:r>
    </w:p>
    <w:p w:rsidR="00F52B76" w:rsidRPr="00626B86" w:rsidRDefault="00F52B76" w:rsidP="00F52B76">
      <w:pPr>
        <w:pStyle w:val="a5"/>
        <w:spacing w:before="0" w:beforeAutospacing="0" w:after="0" w:afterAutospacing="0"/>
        <w:ind w:firstLine="708"/>
        <w:jc w:val="both"/>
        <w:textAlignment w:val="baseline"/>
        <w:rPr>
          <w:i/>
          <w:sz w:val="28"/>
          <w:szCs w:val="28"/>
        </w:rPr>
      </w:pPr>
      <w:r w:rsidRPr="00626B86">
        <w:rPr>
          <w:i/>
          <w:sz w:val="28"/>
          <w:szCs w:val="28"/>
        </w:rPr>
        <w:t>Ці солодощі відомі своєю липкою текстурою та карамельним смаком. Виготовляється шляхом обробки розтопленого цукру з різними добавками, такими як молоко чи вершки. Завдяки своїй текстурі, карамель часто використовується в комбінації з іншими інгредієнтами, такими як горіхи або сіль.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lastRenderedPageBreak/>
        <w:t>Вчитель ставить запитання дітям: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З чого виготовляють цукерки?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Чи ви любите цукерки?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Які цукерки ви полюбляєте?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Відгадайте, про яку цукерку йде мова?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Не морозиво з халвою,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не батончик "Карапуз",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 xml:space="preserve">а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лимоново-бузково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>-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пречервоний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     (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>)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Весела </w:t>
      </w:r>
      <w:proofErr w:type="spellStart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руханка</w:t>
      </w:r>
      <w:proofErr w:type="spellEnd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«</w:t>
      </w:r>
      <w:proofErr w:type="spellStart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Чупа</w:t>
      </w:r>
      <w:proofErr w:type="spellEnd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чупс</w:t>
      </w:r>
      <w:proofErr w:type="spellEnd"/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»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hyperlink r:id="rId9" w:history="1">
        <w:r w:rsidRPr="00626B86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https://www.youtube.com/watch?v=mfexPpgz4vQ&amp;list=RDmfexPpgz4vQ&amp;start_radio=1&amp;ab_channel=FreshMotion</w:t>
        </w:r>
      </w:hyperlink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626B86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Вправа «Передбачення».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Як з’явився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Розповідь вчителя.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5AB6C02" wp14:editId="3C5B4651">
            <wp:simplePos x="0" y="0"/>
            <wp:positionH relativeFrom="margin">
              <wp:posOffset>4159250</wp:posOffset>
            </wp:positionH>
            <wp:positionV relativeFrom="paragraph">
              <wp:posOffset>74295</wp:posOffset>
            </wp:positionV>
            <wp:extent cx="1807210" cy="2409613"/>
            <wp:effectExtent l="0" t="0" r="2540" b="0"/>
            <wp:wrapTight wrapText="bothSides">
              <wp:wrapPolygon edited="0">
                <wp:start x="0" y="0"/>
                <wp:lineTo x="0" y="21349"/>
                <wp:lineTo x="21403" y="21349"/>
                <wp:lineTo x="21403" y="0"/>
                <wp:lineTo x="0" y="0"/>
              </wp:wrapPolygon>
            </wp:wrapTight>
            <wp:docPr id="1824164067" name="Рисунок 1824164067" descr="https://bazilik.media/wp-content/uploads/2021/07/21/2019-10-18-173_18865-2_515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azilik.media/wp-content/uploads/2021/07/21/2019-10-18-173_18865-2_5154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240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це всесвітньо відомий бренд цукерок, створений 1958 року іспанським підприємцем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Енріке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Бернатом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. Історія його створення дуже цікава.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50-ті роки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Енріке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прийшов в іспанську кондитерську компанію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Granja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Asturias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S.A., яка на той момент була на порозі закриття. Виявилося, що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Бернат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просто хороший кондитер, а й грамотний бізнесмен: з його приходом фірма знову стала успішною. Незабаром він викупив 100% акцій компанії і почав замислюватися над тим, як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переформатувати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виробництво.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той час компанія виробляла понад 200 видів солодощів, які користувалися посереднім попитом і ніяк не вирізнялися на ринку. Це були переважно звичайні льодяники на основі яблучного сиропу. Але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Енріке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хотілося сфокусуватися на виробництві одного ексклюзивного продукту, яким зможе похвалитися тільки він. Що це буде за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смаколик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кондитер не знав, тому найняв маркетологів, щоб провести дослідження ринку. Ідея була втілена недарма: під час дослідження з’ясувалося, що основними споживачами цукерок, які виробляла компанія, є діти до 16 років. У процесі дослідження також виявилася цікава проблема. Льодяник розсмоктується повільно, і маленьким дітям часто цікаво подивитися, як він зменшується. Дитина дістає цукерку з рота, через що руки стають липкими й брудними. Ними малюк бруднить одяг і все навколо — очевидно, що батькам це не подобається. Виявилося, що саме через це дорослі часто уникають купівлі льодяників для дітей. Тоді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Бернат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зрозумів, що потрібно думати, як догодити батькам.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Після роздумів кондитеру спало на думку ось що: аби не бруднити руки, їжу потрібно їсти столовими приборами. Чому б не застосувати це правило й до льодяника? Так народилася ідея круглих цукерок на виделці. Точніше, на маленькій дерев’яній виделочці. Коли стало очевидно, що шанувальників у “Цукерки з виделкою” стає все більше,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Бернат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вирішив зняти всі види кондитерських виробів (а їх було понад 200!) з виробництва й почати випускати один-єдиний продукт — свій фірмовий льодяник із тримачем. Пізніше виделку замінили на дерев’яну паличку.</w:t>
      </w:r>
    </w:p>
    <w:p w:rsidR="00F52B76" w:rsidRPr="00626B86" w:rsidRDefault="00F52B76" w:rsidP="00F52B76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26B86">
        <w:rPr>
          <w:sz w:val="28"/>
          <w:szCs w:val="28"/>
        </w:rPr>
        <w:t xml:space="preserve">Коли цукерку запустили в масове виробництво, </w:t>
      </w:r>
      <w:proofErr w:type="spellStart"/>
      <w:r w:rsidRPr="00626B86">
        <w:rPr>
          <w:sz w:val="28"/>
          <w:szCs w:val="28"/>
        </w:rPr>
        <w:t>Бернат</w:t>
      </w:r>
      <w:proofErr w:type="spellEnd"/>
      <w:r w:rsidRPr="00626B86">
        <w:rPr>
          <w:sz w:val="28"/>
          <w:szCs w:val="28"/>
        </w:rPr>
        <w:t xml:space="preserve"> вирішив обрати для неї креативну назву. Спочатку він назвав цукерку </w:t>
      </w:r>
      <w:proofErr w:type="spellStart"/>
      <w:r w:rsidRPr="00626B86">
        <w:rPr>
          <w:sz w:val="28"/>
          <w:szCs w:val="28"/>
        </w:rPr>
        <w:t>Gol</w:t>
      </w:r>
      <w:proofErr w:type="spellEnd"/>
      <w:r w:rsidRPr="00626B86">
        <w:rPr>
          <w:sz w:val="28"/>
          <w:szCs w:val="28"/>
        </w:rPr>
        <w:t xml:space="preserve"> (з іспанської так і перекладається — гол). Начебто все </w:t>
      </w:r>
      <w:proofErr w:type="spellStart"/>
      <w:r w:rsidRPr="00626B86">
        <w:rPr>
          <w:sz w:val="28"/>
          <w:szCs w:val="28"/>
        </w:rPr>
        <w:t>логічно</w:t>
      </w:r>
      <w:proofErr w:type="spellEnd"/>
      <w:r w:rsidRPr="00626B86">
        <w:rPr>
          <w:sz w:val="28"/>
          <w:szCs w:val="28"/>
        </w:rPr>
        <w:t xml:space="preserve">: цукерка має круглу форму, як футбольний м’яч, і потрапляє в рот, як у футбольні ворота. Але з часом така назва здалася непримітною і </w:t>
      </w:r>
      <w:proofErr w:type="spellStart"/>
      <w:r w:rsidRPr="00626B86">
        <w:rPr>
          <w:sz w:val="28"/>
          <w:szCs w:val="28"/>
        </w:rPr>
        <w:t>Бернат</w:t>
      </w:r>
      <w:proofErr w:type="spellEnd"/>
      <w:r w:rsidRPr="00626B86">
        <w:rPr>
          <w:sz w:val="28"/>
          <w:szCs w:val="28"/>
        </w:rPr>
        <w:t xml:space="preserve"> звернувся із запитом на </w:t>
      </w:r>
      <w:proofErr w:type="spellStart"/>
      <w:r w:rsidRPr="00626B86">
        <w:rPr>
          <w:sz w:val="28"/>
          <w:szCs w:val="28"/>
        </w:rPr>
        <w:t>неймінг</w:t>
      </w:r>
      <w:proofErr w:type="spellEnd"/>
      <w:r w:rsidRPr="00626B86">
        <w:rPr>
          <w:sz w:val="28"/>
          <w:szCs w:val="28"/>
        </w:rPr>
        <w:t xml:space="preserve"> у рекламне агентство. Там запропонували назву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 (з іспанської </w:t>
      </w:r>
      <w:proofErr w:type="spellStart"/>
      <w:r w:rsidRPr="00626B86">
        <w:rPr>
          <w:sz w:val="28"/>
          <w:szCs w:val="28"/>
        </w:rPr>
        <w:t>chupar</w:t>
      </w:r>
      <w:proofErr w:type="spellEnd"/>
      <w:r w:rsidRPr="00626B86">
        <w:rPr>
          <w:sz w:val="28"/>
          <w:szCs w:val="28"/>
        </w:rPr>
        <w:t xml:space="preserve"> — смоктати).</w:t>
      </w:r>
    </w:p>
    <w:p w:rsidR="00F52B76" w:rsidRPr="00626B86" w:rsidRDefault="00F52B76" w:rsidP="00F52B76">
      <w:pPr>
        <w:pStyle w:val="stk-rese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626B86">
        <w:rPr>
          <w:sz w:val="28"/>
          <w:szCs w:val="28"/>
        </w:rPr>
        <w:t xml:space="preserve">Першим рекламним слоганом стали слова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, що означає “Смокчи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”. Перша рекламна кампанія супроводжувалася динамічною піснею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el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. Вона швидко “застрягла” в головах аудиторії, її підхопили дорослі й діти. І слоган, і пісня виявилися настільки популярними, що люди почали називати цукерку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, а не просто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 xml:space="preserve">. Тому в 1961 році </w:t>
      </w:r>
      <w:proofErr w:type="spellStart"/>
      <w:r w:rsidRPr="00626B86">
        <w:rPr>
          <w:sz w:val="28"/>
          <w:szCs w:val="28"/>
        </w:rPr>
        <w:t>Бернат</w:t>
      </w:r>
      <w:proofErr w:type="spellEnd"/>
      <w:r w:rsidRPr="00626B86">
        <w:rPr>
          <w:sz w:val="28"/>
          <w:szCs w:val="28"/>
        </w:rPr>
        <w:t xml:space="preserve"> вирішив офіційно розширити назву.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ідеєю нового логотипа власник компанії звернувся до знаменитого сюрреаліста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Сальвадора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Далі. Ідея Далі виявилася нехитрою, але успішною — червоні літери на тлі жовтої квітки. Кольори були обрані за аналогією до іспанського прапора. Крім того, художник запропонував розмістити логотип не збоку, як це робили зазвичай, а на верхній частині цукерки. По-перше, так логотип можна було легко побачити, а по-друге, він не руйнувався, коли фантик знімали з цукерки. Квітка розтягувалась, і діти могли зберегти красиву обгортку. Нове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лого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дало цукерці індивідуальність, вона стала незвичайною у всьому</w:t>
      </w: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Практична робота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Візьміть цукерку. Розгляньте її зовнішній вигляд.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Порівняйте свою цукерку з цукеркою сусіда.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Чим схожі? Чим відрізняються?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Визначте масу цукерки.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Розгляньте обгортку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Впізнайте квітку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Сальвадора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Далі.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Яку ще інформацію можна отримати з обгортки? (Назва, маса, країна виробник, склад)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Математична освітня галузь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Складіть і розв’яжіть задачу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B86">
        <w:rPr>
          <w:rFonts w:ascii="Times New Roman" w:hAnsi="Times New Roman" w:cs="Times New Roman"/>
          <w:bCs/>
          <w:sz w:val="28"/>
          <w:szCs w:val="28"/>
        </w:rPr>
        <w:t xml:space="preserve">1. Маса 1 цукерки </w:t>
      </w:r>
      <w:proofErr w:type="spellStart"/>
      <w:r w:rsidRPr="00626B86">
        <w:rPr>
          <w:rFonts w:ascii="Times New Roman" w:hAnsi="Times New Roman" w:cs="Times New Roman"/>
          <w:bCs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Cs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bCs/>
          <w:sz w:val="28"/>
          <w:szCs w:val="28"/>
        </w:rPr>
        <w:t xml:space="preserve"> – 11грамів. Яка маса упаковки цукерок, якщо їх в упаковці 50 штук?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lastRenderedPageBreak/>
        <w:t xml:space="preserve">2. Маса міні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6 грамів. Яка маса ящика цукерок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міні, коли їх в упаковці 100 штук, в ящику – 6 упаковок? 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3. В банці - 150 штук льодяників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по 14 грамів кожен, в ящику - 6 таких банок. Яка маса ящика цукерок?</w:t>
      </w:r>
    </w:p>
    <w:p w:rsidR="00F52B76" w:rsidRPr="00626B86" w:rsidRDefault="00F52B76" w:rsidP="00F52B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4. В упаковці 25 льодяників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Trio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XXL" Асорті по 29грамів кожен. Яка маса ящика з цукерками, якщо в ньому 12 упаковок льодяників?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Робота в групах 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Діти об’єднуються у групи відповідно до маси цукерки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", яку отримала група.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4A5771B" wp14:editId="2AD70CF1">
            <wp:simplePos x="0" y="0"/>
            <wp:positionH relativeFrom="margin">
              <wp:align>right</wp:align>
            </wp:positionH>
            <wp:positionV relativeFrom="paragraph">
              <wp:posOffset>302895</wp:posOffset>
            </wp:positionV>
            <wp:extent cx="1171575" cy="1171575"/>
            <wp:effectExtent l="0" t="0" r="9525" b="9525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1824164068" name="Рисунок 1824164068" descr="D:\Загрузки\849824-1-800Wx800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Загрузки\849824-1-800Wx800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hAnsi="Times New Roman" w:cs="Times New Roman"/>
          <w:sz w:val="28"/>
          <w:szCs w:val="28"/>
        </w:rPr>
        <w:t>Знаходять вартість усіх цукерок, загальну вартість карамелі. (Ціна середня на березень 2024 року)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Ціна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Trio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XXL" Асорті по 29 грамів – 19 грн 50 коп.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Ціна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"</w:t>
      </w:r>
      <w:r w:rsidRPr="00626B86">
        <w:rPr>
          <w:rFonts w:ascii="Times New Roman" w:hAnsi="Times New Roman" w:cs="Times New Roman"/>
          <w:color w:val="221F1F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221F1F"/>
          <w:sz w:val="28"/>
          <w:szCs w:val="28"/>
        </w:rPr>
        <w:t>Best</w:t>
      </w:r>
      <w:proofErr w:type="spellEnd"/>
      <w:r w:rsidRPr="00626B86">
        <w:rPr>
          <w:rFonts w:ascii="Times New Roman" w:hAnsi="Times New Roman" w:cs="Times New Roman"/>
          <w:color w:val="221F1F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221F1F"/>
          <w:sz w:val="28"/>
          <w:szCs w:val="28"/>
        </w:rPr>
        <w:t>Of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по 11 грамів – 7 грн 30 коп.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Ціна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" Асорті по 9 грамів – 4 грн 75 коп.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Ціна "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Chupa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Chups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" Асорті по 6 грамів – 2 грн 42 коп.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B76" w:rsidRPr="00626B86" w:rsidRDefault="00F52B76" w:rsidP="00F52B7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Соціальна та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здоров’язбережувальна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освітня галузь</w:t>
      </w:r>
    </w:p>
    <w:p w:rsidR="00F52B76" w:rsidRPr="00626B86" w:rsidRDefault="00F52B76" w:rsidP="00F52B7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2. Робота в групах. Дослідження «З чого роблять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>?»</w:t>
      </w:r>
    </w:p>
    <w:p w:rsidR="00F52B76" w:rsidRPr="00626B86" w:rsidRDefault="00F52B76" w:rsidP="00F52B76">
      <w:pPr>
        <w:pStyle w:val="a5"/>
        <w:spacing w:before="0" w:beforeAutospacing="0" w:after="0" w:afterAutospacing="0"/>
        <w:rPr>
          <w:sz w:val="28"/>
          <w:szCs w:val="28"/>
        </w:rPr>
      </w:pPr>
      <w:r w:rsidRPr="00626B86"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171853FE" wp14:editId="1B5AF3F8">
            <wp:simplePos x="0" y="0"/>
            <wp:positionH relativeFrom="column">
              <wp:posOffset>4911090</wp:posOffset>
            </wp:positionH>
            <wp:positionV relativeFrom="paragraph">
              <wp:posOffset>10795</wp:posOffset>
            </wp:positionV>
            <wp:extent cx="12477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435" y="21435"/>
                <wp:lineTo x="21435" y="0"/>
                <wp:lineTo x="0" y="0"/>
              </wp:wrapPolygon>
            </wp:wrapTight>
            <wp:docPr id="1824164069" name="Рисунок 1824164069" descr="C:\Users\HP\AppData\Local\Packages\Microsoft.Windows.Photos_8wekyb3d8bbwe\TempState\ShareServiceTempFolder\З чого роблять чупа чупс_qrco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\AppData\Local\Packages\Microsoft.Windows.Photos_8wekyb3d8bbwe\TempState\ShareServiceTempFolder\З чого роблять чупа чупс_qrcode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i/>
          <w:iCs/>
          <w:sz w:val="28"/>
          <w:szCs w:val="28"/>
        </w:rPr>
        <w:t xml:space="preserve">Учитель пропонує дітям скористатися </w:t>
      </w:r>
      <w:r w:rsidRPr="00626B86">
        <w:rPr>
          <w:i/>
          <w:iCs/>
          <w:sz w:val="28"/>
          <w:szCs w:val="28"/>
          <w:lang w:val="en-US"/>
        </w:rPr>
        <w:t>QR</w:t>
      </w:r>
      <w:r w:rsidRPr="00626B86">
        <w:rPr>
          <w:i/>
          <w:iCs/>
          <w:sz w:val="28"/>
          <w:szCs w:val="28"/>
        </w:rPr>
        <w:t xml:space="preserve"> кодом, </w:t>
      </w:r>
      <w:proofErr w:type="spellStart"/>
      <w:r w:rsidRPr="00626B86">
        <w:rPr>
          <w:i/>
          <w:iCs/>
          <w:sz w:val="28"/>
          <w:szCs w:val="28"/>
        </w:rPr>
        <w:t>ознайомиися</w:t>
      </w:r>
      <w:proofErr w:type="spellEnd"/>
      <w:r w:rsidRPr="00626B86">
        <w:rPr>
          <w:i/>
          <w:iCs/>
          <w:sz w:val="28"/>
          <w:szCs w:val="28"/>
        </w:rPr>
        <w:t xml:space="preserve"> з інформацією та зафіксувати 3 цікавих факти про процес виготовлення цукерок.  </w:t>
      </w:r>
    </w:p>
    <w:p w:rsidR="00F52B76" w:rsidRPr="00626B86" w:rsidRDefault="00F52B76" w:rsidP="00F52B7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i/>
          <w:iCs/>
          <w:sz w:val="28"/>
          <w:szCs w:val="28"/>
        </w:rPr>
        <w:t>Після виконання даного задання спікер групи зачитує цікаві факти.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626B86">
        <w:rPr>
          <w:b/>
          <w:sz w:val="28"/>
          <w:szCs w:val="28"/>
        </w:rPr>
        <w:t>Чупа</w:t>
      </w:r>
      <w:proofErr w:type="spellEnd"/>
      <w:r w:rsidRPr="00626B86">
        <w:rPr>
          <w:b/>
          <w:sz w:val="28"/>
          <w:szCs w:val="28"/>
        </w:rPr>
        <w:t xml:space="preserve"> </w:t>
      </w:r>
      <w:proofErr w:type="spellStart"/>
      <w:r w:rsidRPr="00626B86">
        <w:rPr>
          <w:b/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– це популярний льодяник, який виробляється компанією </w:t>
      </w:r>
      <w:proofErr w:type="spellStart"/>
      <w:r w:rsidRPr="00626B86">
        <w:rPr>
          <w:sz w:val="28"/>
          <w:szCs w:val="28"/>
        </w:rPr>
        <w:t>Chupa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Chups</w:t>
      </w:r>
      <w:proofErr w:type="spellEnd"/>
      <w:r w:rsidRPr="00626B86">
        <w:rPr>
          <w:sz w:val="28"/>
          <w:szCs w:val="28"/>
        </w:rPr>
        <w:t>. Він має велику різноманітність смаків та форм, що зробило його одним з улюблених льодяників у світі. Але з чого саме роблять ці смачні льодяники? Давайте дізнаємося!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26B86">
        <w:rPr>
          <w:b/>
          <w:sz w:val="28"/>
          <w:szCs w:val="28"/>
          <w:u w:val="single"/>
        </w:rPr>
        <w:t>Інгредієнти</w:t>
      </w:r>
      <w:r w:rsidRPr="00626B86">
        <w:rPr>
          <w:b/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Чупа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виготовляється з декількох основних інгредієнтів: цукру, глюкозного сиропу, вода та ароматизаторів. Цукор та глюкозний сироп використовуються як основа для створення солодкого смаку. Вода необхідна для різноплановості і м’якості льодяника. Ароматизатори додаються для надання різних смакових варіацій. 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26B86">
        <w:rPr>
          <w:b/>
          <w:sz w:val="28"/>
          <w:szCs w:val="28"/>
          <w:u w:val="single"/>
        </w:rPr>
        <w:t xml:space="preserve">Виробництво </w:t>
      </w:r>
      <w:r w:rsidRPr="00626B86">
        <w:rPr>
          <w:sz w:val="28"/>
          <w:szCs w:val="28"/>
        </w:rPr>
        <w:t xml:space="preserve">Процес виробництва </w:t>
      </w:r>
      <w:proofErr w:type="spellStart"/>
      <w:r w:rsidRPr="00626B86">
        <w:rPr>
          <w:sz w:val="28"/>
          <w:szCs w:val="28"/>
        </w:rPr>
        <w:t>Чупа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розпочинається зі суміші цукру, глюкозного сиропу та води. Ці інгредієнти перемішуються великими міксерами, щоб утворити однорідну масу. Потім до цієї маси додаються ароматизатори, які додають не тільки смак, але й аромат.</w:t>
      </w:r>
      <w:r w:rsidRPr="00626B86">
        <w:rPr>
          <w:b/>
          <w:sz w:val="28"/>
          <w:szCs w:val="28"/>
        </w:rPr>
        <w:t xml:space="preserve"> </w:t>
      </w:r>
      <w:r w:rsidRPr="00626B86">
        <w:rPr>
          <w:sz w:val="28"/>
          <w:szCs w:val="28"/>
        </w:rPr>
        <w:t xml:space="preserve">Після отримання остаточної суміші, вона нагрівається та формується вже на виробничій лінії. Льодяники отримують свою класичну кулькову форму завдяки особливим формам, в які розливаються розплавлену масу. Після цього, льодяники швидко охолоджуються, щоб затвердіти. Коли льодяники затверділи, вони переміщаються на наступний етап виробництва. 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26B86">
        <w:rPr>
          <w:b/>
          <w:sz w:val="28"/>
          <w:szCs w:val="28"/>
          <w:u w:val="single"/>
        </w:rPr>
        <w:t>Упаковка</w:t>
      </w:r>
      <w:r w:rsidRPr="00626B86">
        <w:rPr>
          <w:b/>
          <w:sz w:val="28"/>
          <w:szCs w:val="28"/>
        </w:rPr>
        <w:t xml:space="preserve"> </w:t>
      </w:r>
      <w:r w:rsidRPr="00626B86">
        <w:rPr>
          <w:sz w:val="28"/>
          <w:szCs w:val="28"/>
        </w:rPr>
        <w:t xml:space="preserve">Завантажені льодяники </w:t>
      </w:r>
      <w:proofErr w:type="spellStart"/>
      <w:r w:rsidRPr="00626B86">
        <w:rPr>
          <w:sz w:val="28"/>
          <w:szCs w:val="28"/>
        </w:rPr>
        <w:t>Чупа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пакуються у спеціальну упаковку. Зазвичай це індивідуальні пластикові обгортки, що допомагають </w:t>
      </w:r>
      <w:r w:rsidRPr="00626B86">
        <w:rPr>
          <w:sz w:val="28"/>
          <w:szCs w:val="28"/>
        </w:rPr>
        <w:lastRenderedPageBreak/>
        <w:t xml:space="preserve">зберегти свіжість та зменшити ризик </w:t>
      </w:r>
      <w:proofErr w:type="spellStart"/>
      <w:r w:rsidRPr="00626B86">
        <w:rPr>
          <w:sz w:val="28"/>
          <w:szCs w:val="28"/>
        </w:rPr>
        <w:t>контаминації</w:t>
      </w:r>
      <w:proofErr w:type="spellEnd"/>
      <w:r w:rsidRPr="00626B86">
        <w:rPr>
          <w:sz w:val="28"/>
          <w:szCs w:val="28"/>
        </w:rPr>
        <w:t xml:space="preserve">. Упаковані льодяники готові до транспортування та розподілу по всьому світу. 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u w:val="single"/>
        </w:rPr>
      </w:pPr>
      <w:r w:rsidRPr="00626B86">
        <w:rPr>
          <w:b/>
          <w:sz w:val="28"/>
          <w:szCs w:val="28"/>
          <w:u w:val="single"/>
        </w:rPr>
        <w:t xml:space="preserve">Світовий успіх </w:t>
      </w:r>
      <w:proofErr w:type="spellStart"/>
      <w:r w:rsidRPr="00626B86">
        <w:rPr>
          <w:sz w:val="28"/>
          <w:szCs w:val="28"/>
        </w:rPr>
        <w:t>Чупа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вперше з’явився на світовій арені у 1958 році і з тих пір завоював серця мільйонів людей по всьому світу. Інноваційний підхід до смаків, а також унікальний дизайн, зробили його популярним серед дітей і дорослих. Сьогодні </w:t>
      </w:r>
      <w:proofErr w:type="spellStart"/>
      <w:r w:rsidRPr="00626B86">
        <w:rPr>
          <w:sz w:val="28"/>
          <w:szCs w:val="28"/>
        </w:rPr>
        <w:t>Чупа</w:t>
      </w:r>
      <w:proofErr w:type="spellEnd"/>
      <w:r w:rsidRPr="00626B86">
        <w:rPr>
          <w:sz w:val="28"/>
          <w:szCs w:val="28"/>
        </w:rPr>
        <w:t xml:space="preserve"> </w:t>
      </w:r>
      <w:proofErr w:type="spellStart"/>
      <w:r w:rsidRPr="00626B86">
        <w:rPr>
          <w:sz w:val="28"/>
          <w:szCs w:val="28"/>
        </w:rPr>
        <w:t>Чупс</w:t>
      </w:r>
      <w:proofErr w:type="spellEnd"/>
      <w:r w:rsidRPr="00626B86">
        <w:rPr>
          <w:sz w:val="28"/>
          <w:szCs w:val="28"/>
        </w:rPr>
        <w:t xml:space="preserve"> продаються в понад 150 країнах і мають велику кількість фанатів.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Соціальна та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здоров’язбережувальна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освітня галузь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Прочитайте вірш Наталії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Гуркіної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 Що ви можете порекомендувати маленькому герою?</w:t>
      </w:r>
    </w:p>
    <w:p w:rsidR="00F52B76" w:rsidRPr="00626B86" w:rsidRDefault="00F52B76" w:rsidP="00F52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Характер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Я не буду їсти м’яса,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Краще руку простягніть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Бо воно шкідливе!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Вверх, на етажерку,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І не хочу молока!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І мені скоріш віддайте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Воно якесь сиве…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Ту смачну цукерку!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Макаронів я не буду,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Буду нею смакувати, –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Можу потовстіти!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От ситий сніданок!.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І борщу не пропонуйте,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>Мамо, Ви є найдобріша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Не потрібно лити!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 цей гарний ранок!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Пояснення вчителя</w:t>
      </w:r>
    </w:p>
    <w:p w:rsidR="00F52B76" w:rsidRPr="00626B86" w:rsidRDefault="00F52B76" w:rsidP="00F52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В одній цукерці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в середньому 300 ккал при добовій нормі споживання для дітей 1800 ккал./день. Яку частину добової норми складає 1 цукерка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? (1800 : 300 = 6)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Що є основою для створення солодкого смаку цукерки?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— Чи корисний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чупа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чупс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52B76" w:rsidRPr="00BE41DB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— Скільки цук</w:t>
      </w:r>
      <w:r>
        <w:rPr>
          <w:rFonts w:ascii="Times New Roman" w:hAnsi="Times New Roman" w:cs="Times New Roman"/>
          <w:sz w:val="28"/>
          <w:szCs w:val="28"/>
        </w:rPr>
        <w:t>ерок можна з’їсти упродовж дня?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0B4E2985" wp14:editId="509B7E2D">
            <wp:simplePos x="0" y="0"/>
            <wp:positionH relativeFrom="column">
              <wp:posOffset>-3810</wp:posOffset>
            </wp:positionH>
            <wp:positionV relativeFrom="paragraph">
              <wp:posOffset>30480</wp:posOffset>
            </wp:positionV>
            <wp:extent cx="1762125" cy="2628900"/>
            <wp:effectExtent l="0" t="0" r="9525" b="0"/>
            <wp:wrapTight wrapText="bothSides">
              <wp:wrapPolygon edited="0">
                <wp:start x="0" y="0"/>
                <wp:lineTo x="0" y="21443"/>
                <wp:lineTo x="21483" y="21443"/>
                <wp:lineTo x="21483" y="0"/>
                <wp:lineTo x="0" y="0"/>
              </wp:wrapPolygon>
            </wp:wrapTight>
            <wp:docPr id="1824164070" name="Рисунок 1824164070" descr="Картина на полотні - Дівчинка в шоколаді (Гапчинська)-30*40 см - фото 1 - id-p1456154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а на полотні - Дівчинка в шоколаді (Гапчинська)-30*40 см - фото 1 - id-p145615471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96" t="12518" r="37136" b="19736"/>
                    <a:stretch/>
                  </pic:blipFill>
                  <pic:spPr bwMode="auto">
                    <a:xfrm>
                      <a:off x="0" y="0"/>
                      <a:ext cx="17621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B86">
        <w:rPr>
          <w:rFonts w:ascii="Times New Roman" w:hAnsi="Times New Roman" w:cs="Times New Roman"/>
          <w:b/>
          <w:sz w:val="28"/>
          <w:szCs w:val="28"/>
        </w:rPr>
        <w:t>Входження в картину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(Спочатку запропонувати дітям підійти ближче до картини, та «пірнути» у неї).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 Що відбувається на картині? (</w:t>
      </w:r>
      <w:r w:rsidRPr="00626B86">
        <w:rPr>
          <w:rFonts w:ascii="Times New Roman" w:eastAsia="Times New Roman" w:hAnsi="Times New Roman" w:cs="Times New Roman"/>
          <w:i/>
          <w:iCs/>
          <w:sz w:val="28"/>
          <w:szCs w:val="28"/>
        </w:rPr>
        <w:t>відповіді дітей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(Діти не просто споглядають на картину, а занурюються в цю подію). 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 Чому ви так думаєте? (Діти повинні аргументувати свою думку)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—- Як гадаєте, де відбувається подія?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— Чи відчуваєте ви якісь запахи? 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— Чи чуєте ви якісь звуки? 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 Який настрій у вас створює ця картина і чому?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 Чи хотіли б хотіли бути на місці героїні? Чому?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— Що б ви змінили у цій картині, якщо б опинилися там?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Гра «Перетворення»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Дітям пропонується перетворитися в предмет із картини. 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Якщо це дівчинка, то чи смакує їй шоколадка. Якщо це цукерка, то чи хочеться їй бути з’їденою. Якщо це крісло, то… 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Прийом «</w:t>
      </w:r>
      <w:proofErr w:type="spellStart"/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Прислуховувальний</w:t>
      </w:r>
      <w:proofErr w:type="spellEnd"/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пристрій»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Запропонуйте дітям заплющити очі та уявити, що все, що зображено на </w:t>
      </w:r>
      <w:proofErr w:type="spellStart"/>
      <w:r w:rsidRPr="00626B86">
        <w:rPr>
          <w:rFonts w:ascii="Times New Roman" w:eastAsia="Times New Roman" w:hAnsi="Times New Roman" w:cs="Times New Roman"/>
          <w:sz w:val="28"/>
          <w:szCs w:val="28"/>
        </w:rPr>
        <w:t>картин,і</w:t>
      </w:r>
      <w:proofErr w:type="spellEnd"/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 ожило та може розмовляти. За допомогою пристрою діти уявляють про що розмовляють предмети на картині…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Гра «</w:t>
      </w:r>
      <w:proofErr w:type="spellStart"/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Прибери</w:t>
      </w:r>
      <w:proofErr w:type="spellEnd"/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раму»</w:t>
      </w:r>
    </w:p>
    <w:p w:rsidR="00F52B76" w:rsidRPr="00626B86" w:rsidRDefault="00F52B76" w:rsidP="00F52B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Пропонуємо дітям уявити, що зникла рама з картини.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- Що треба додати до зображеного на картині?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- Що прибрали б?</w:t>
      </w:r>
    </w:p>
    <w:p w:rsidR="00F52B76" w:rsidRPr="00626B86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- Чому?</w:t>
      </w:r>
    </w:p>
    <w:p w:rsidR="00F52B76" w:rsidRPr="00BE41DB" w:rsidRDefault="00F52B76" w:rsidP="00F52B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6B86">
        <w:rPr>
          <w:rFonts w:ascii="Times New Roman" w:eastAsia="Times New Roman" w:hAnsi="Times New Roman" w:cs="Times New Roman"/>
          <w:b/>
          <w:bCs/>
          <w:sz w:val="28"/>
          <w:szCs w:val="28"/>
        </w:rPr>
        <w:t>Підсумок.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 xml:space="preserve"> Цю картину написала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українська художниця Євгенія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Гапчинська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яка створює не просто картини, а цілий дитячий, але все ж дорослий світ, з притаманним тільки їй гумором, приємними для очей фарбами, образами, пухкенькими личками. Ця картина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має назву «Дівчинка у шоколаді»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Вправа «Займи позицію»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Чи корисно вживати цукерки у їжу?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6B86">
        <w:rPr>
          <w:rFonts w:ascii="Times New Roman" w:hAnsi="Times New Roman" w:cs="Times New Roman"/>
          <w:b/>
          <w:sz w:val="28"/>
          <w:szCs w:val="28"/>
          <w:u w:val="single"/>
        </w:rPr>
        <w:t>НІ                    НЕ ВИЗНАЧИВСЯ                 ТАК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(Надмірне споживання цукру протягом тривалого часу призводить до набору ваги, збільшує ризики ожиріння, провокує проблеми із зубами)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2B76" w:rsidRPr="00626B86" w:rsidRDefault="00F52B76" w:rsidP="00F52B76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Мистецька освітня галузь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b/>
          <w:sz w:val="28"/>
          <w:szCs w:val="28"/>
        </w:rPr>
        <w:t xml:space="preserve">Квіти </w:t>
      </w:r>
      <w:r w:rsidRPr="00626B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 льодяниках на паличці «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Чупа-чупс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6B86">
        <w:rPr>
          <w:rFonts w:ascii="Times New Roman" w:eastAsia="Times New Roman" w:hAnsi="Times New Roman" w:cs="Times New Roman"/>
          <w:bCs/>
          <w:sz w:val="28"/>
          <w:szCs w:val="28"/>
        </w:rPr>
        <w:t xml:space="preserve">— Чи можна цукерками порадувати своїх рідних?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Солодкий букет із цукерок — подарунок, який не залишить байдужими ласунів і ласунок.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rStyle w:val="a4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Матеріал:</w:t>
      </w: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льодяник на паличці «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Чупа-чупс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крепований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папір білого, фіолетового, червоного і зеленого кольорів, ножиці, олівець, клей-олівець.</w:t>
      </w:r>
    </w:p>
    <w:p w:rsidR="00F52B7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626B86">
        <w:rPr>
          <w:rFonts w:ascii="Times New Roman" w:hAnsi="Times New Roman" w:cs="Times New Roman"/>
          <w:b/>
          <w:noProof/>
          <w:sz w:val="28"/>
          <w:szCs w:val="28"/>
          <w:u w:val="single"/>
        </w:rPr>
        <w:t>«Тюльпан»</w:t>
      </w:r>
    </w:p>
    <w:p w:rsidR="00F52B76" w:rsidRPr="00BE41DB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Робимо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пелюстки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Вирізаємо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прямокутники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крепованого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паперу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білого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фіолетового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кольору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Розмір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визначаємо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 величиною «Чупа-чупс» як показано на фото.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Якщо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обгортка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«Чупа-чупс»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закручується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зверху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стирчить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«хвостик», то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робимо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 «хвостику»</w:t>
      </w:r>
      <w:proofErr w:type="gram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надрізи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смужку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паперу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пелюсток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так,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щоб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вона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закривала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ці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«хвостики».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закруглено два кути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прямокутника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Розтягуємо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трохи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пальцями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середину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прямокутників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сторони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виходять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пелюстки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Намазуємо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клеєм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прямий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бік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пелюсток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Приклеюємо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черзі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 колу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пелюстки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«Чупа-чупс».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Стебло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вузьку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смужку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зеленого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паперу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обмотуємо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паличку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«Чупа-чупс»,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закріпивши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її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клеєм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BE41DB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прямокутник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зеленого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кольору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заввишки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«Чупа-чупс»,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складаємо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навпіл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довшій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стороні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кути до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лінії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згину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Приклеюємо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стебло</w:t>
      </w:r>
      <w:proofErr w:type="spellEnd"/>
      <w:r w:rsidRPr="00BE4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626B86" w:rsidRDefault="00F52B76" w:rsidP="00F52B76">
      <w:pPr>
        <w:pStyle w:val="a7"/>
        <w:numPr>
          <w:ilvl w:val="1"/>
          <w:numId w:val="2"/>
        </w:numPr>
        <w:shd w:val="clear" w:color="auto" w:fill="FFFFFF"/>
        <w:spacing w:before="48"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noProof/>
          <w:shd w:val="clear" w:color="auto" w:fill="FFFFFF"/>
          <w:lang w:val="uk-UA" w:eastAsia="uk-UA"/>
        </w:rPr>
        <w:drawing>
          <wp:anchor distT="0" distB="0" distL="114300" distR="114300" simplePos="0" relativeHeight="251667456" behindDoc="1" locked="0" layoutInCell="1" allowOverlap="1" wp14:anchorId="78445A4A" wp14:editId="7148AFD5">
            <wp:simplePos x="0" y="0"/>
            <wp:positionH relativeFrom="margin">
              <wp:align>left</wp:align>
            </wp:positionH>
            <wp:positionV relativeFrom="paragraph">
              <wp:posOffset>248285</wp:posOffset>
            </wp:positionV>
            <wp:extent cx="5857875" cy="2550160"/>
            <wp:effectExtent l="0" t="0" r="9525" b="2540"/>
            <wp:wrapTight wrapText="bothSides">
              <wp:wrapPolygon edited="0">
                <wp:start x="0" y="0"/>
                <wp:lineTo x="0" y="21460"/>
                <wp:lineTo x="21565" y="21460"/>
                <wp:lineTo x="21565" y="0"/>
                <wp:lineTo x="0" y="0"/>
              </wp:wrapPolygon>
            </wp:wrapTight>
            <wp:docPr id="1824164071" name="Рисунок 1824164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«Ромашка»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C8E6E66" wp14:editId="4F2E07CF">
            <wp:extent cx="5753100" cy="2635885"/>
            <wp:effectExtent l="0" t="0" r="0" b="0"/>
            <wp:docPr id="1824164072" name="Рисунок 1824164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7649" cy="2637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B76" w:rsidRPr="00626B86" w:rsidRDefault="00F52B76" w:rsidP="00F52B76">
      <w:pPr>
        <w:pStyle w:val="a7"/>
        <w:numPr>
          <w:ilvl w:val="0"/>
          <w:numId w:val="4"/>
        </w:numPr>
        <w:shd w:val="clear" w:color="auto" w:fill="FFFFFF"/>
        <w:spacing w:before="48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білого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паперу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квадрати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Складаємо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їх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2 рази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навпіл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потім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діагоналі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2 рази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зрізаємо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закруглено кути. </w:t>
      </w:r>
    </w:p>
    <w:p w:rsidR="00F52B76" w:rsidRPr="00626B86" w:rsidRDefault="00F52B76" w:rsidP="00F52B76">
      <w:pPr>
        <w:pStyle w:val="a7"/>
        <w:numPr>
          <w:ilvl w:val="0"/>
          <w:numId w:val="4"/>
        </w:numPr>
        <w:shd w:val="clear" w:color="auto" w:fill="FFFFFF"/>
        <w:spacing w:before="48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Розгортаємо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виходить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ромашка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52B76" w:rsidRPr="00626B86" w:rsidRDefault="00F52B76" w:rsidP="00F52B76">
      <w:pPr>
        <w:pStyle w:val="a7"/>
        <w:numPr>
          <w:ilvl w:val="0"/>
          <w:numId w:val="4"/>
        </w:numPr>
        <w:shd w:val="clear" w:color="auto" w:fill="FFFFFF"/>
        <w:spacing w:before="48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Наклеюємо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її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«Чупа-чупс» так,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щоб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була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видна вся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жовта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серединка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квітки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ромашка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виглядала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пухнастою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наклеюємо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зверху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таку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ж.</w:t>
      </w:r>
    </w:p>
    <w:p w:rsidR="00F52B76" w:rsidRPr="00626B86" w:rsidRDefault="00F52B76" w:rsidP="00F52B76">
      <w:pPr>
        <w:pStyle w:val="a7"/>
        <w:numPr>
          <w:ilvl w:val="0"/>
          <w:numId w:val="4"/>
        </w:numPr>
        <w:shd w:val="clear" w:color="auto" w:fill="FFFFFF"/>
        <w:spacing w:before="48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Обклеюємо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стебло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знайомим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способом і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приклеюємо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листочок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52B76" w:rsidRPr="00BE41DB" w:rsidRDefault="00F52B76" w:rsidP="00F52B76">
      <w:pPr>
        <w:pStyle w:val="a7"/>
        <w:numPr>
          <w:ilvl w:val="0"/>
          <w:numId w:val="4"/>
        </w:numPr>
        <w:shd w:val="clear" w:color="auto" w:fill="FFFFFF"/>
        <w:spacing w:before="48"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Ромашка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готова</w:t>
      </w:r>
      <w:proofErr w:type="spellEnd"/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52B76" w:rsidRPr="00626B86" w:rsidRDefault="00F52B76" w:rsidP="00F52B7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Рефлексія </w:t>
      </w:r>
    </w:p>
    <w:p w:rsidR="00F52B76" w:rsidRPr="00626B86" w:rsidRDefault="00F52B76" w:rsidP="00F52B76">
      <w:pPr>
        <w:pStyle w:val="a7"/>
        <w:numPr>
          <w:ilvl w:val="0"/>
          <w:numId w:val="8"/>
        </w:numPr>
        <w:shd w:val="clear" w:color="auto" w:fill="FFFFFF"/>
        <w:spacing w:before="48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626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Створення</w:t>
      </w:r>
      <w:proofErr w:type="spellEnd"/>
      <w:r w:rsidRPr="00626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сенкану</w:t>
      </w:r>
      <w:proofErr w:type="spellEnd"/>
      <w:r w:rsidRPr="00626B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70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626B86">
        <w:rPr>
          <w:rFonts w:ascii="Times New Roman" w:eastAsia="Times New Roman" w:hAnsi="Times New Roman" w:cs="Times New Roman"/>
          <w:b/>
          <w:i/>
          <w:sz w:val="28"/>
          <w:szCs w:val="28"/>
        </w:rPr>
        <w:t>Чупа</w:t>
      </w:r>
      <w:proofErr w:type="spellEnd"/>
      <w:r w:rsidRPr="00626B8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26B86">
        <w:rPr>
          <w:rFonts w:ascii="Times New Roman" w:eastAsia="Times New Roman" w:hAnsi="Times New Roman" w:cs="Times New Roman"/>
          <w:b/>
          <w:i/>
          <w:sz w:val="28"/>
          <w:szCs w:val="28"/>
        </w:rPr>
        <w:t>чупс</w:t>
      </w:r>
      <w:proofErr w:type="spellEnd"/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(Який?)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lastRenderedPageBreak/>
        <w:t>(Що робить?)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</w:rPr>
        <w:t>Фраза  з 4-х слів, що висловлює ставлення до теми, почуття</w:t>
      </w:r>
      <w:r w:rsidRPr="00626B8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52B76" w:rsidRPr="00BE41DB" w:rsidRDefault="00F52B76" w:rsidP="00F52B76">
      <w:pPr>
        <w:shd w:val="clear" w:color="auto" w:fill="FFFFFF"/>
        <w:spacing w:before="48"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26B86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синонім до слова(теми)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52B76" w:rsidRPr="00626B86" w:rsidRDefault="00F52B76" w:rsidP="00F52B7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Прийом</w:t>
      </w:r>
      <w:proofErr w:type="spellEnd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«</w:t>
      </w:r>
      <w:proofErr w:type="spellStart"/>
      <w:proofErr w:type="gramEnd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Уявімо</w:t>
      </w:r>
      <w:proofErr w:type="spellEnd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що</w:t>
      </w:r>
      <w:proofErr w:type="spellEnd"/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…»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26B86">
        <w:rPr>
          <w:color w:val="000000" w:themeColor="text1"/>
          <w:sz w:val="28"/>
          <w:szCs w:val="28"/>
        </w:rPr>
        <w:t xml:space="preserve">Вчитель наприкінці уроку каже дітям: «Уявімо, що людство не винайшло </w:t>
      </w:r>
      <w:proofErr w:type="spellStart"/>
      <w:r w:rsidRPr="00626B86">
        <w:rPr>
          <w:color w:val="000000" w:themeColor="text1"/>
          <w:sz w:val="28"/>
          <w:szCs w:val="28"/>
        </w:rPr>
        <w:t>чупа</w:t>
      </w:r>
      <w:proofErr w:type="spellEnd"/>
      <w:r w:rsidRPr="00626B86">
        <w:rPr>
          <w:color w:val="000000" w:themeColor="text1"/>
          <w:sz w:val="28"/>
          <w:szCs w:val="28"/>
        </w:rPr>
        <w:t xml:space="preserve"> </w:t>
      </w:r>
      <w:proofErr w:type="spellStart"/>
      <w:r w:rsidRPr="00626B86">
        <w:rPr>
          <w:color w:val="000000" w:themeColor="text1"/>
          <w:sz w:val="28"/>
          <w:szCs w:val="28"/>
        </w:rPr>
        <w:t>чупс</w:t>
      </w:r>
      <w:proofErr w:type="spellEnd"/>
      <w:r w:rsidRPr="00626B86">
        <w:rPr>
          <w:color w:val="000000" w:themeColor="text1"/>
          <w:sz w:val="28"/>
          <w:szCs w:val="28"/>
        </w:rPr>
        <w:t xml:space="preserve">. Яким би було наше сьогодення без нього?». </w:t>
      </w:r>
    </w:p>
    <w:p w:rsidR="00F52B76" w:rsidRPr="00626B86" w:rsidRDefault="00F52B76" w:rsidP="00F52B76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626B86">
        <w:rPr>
          <w:color w:val="000000" w:themeColor="text1"/>
          <w:sz w:val="28"/>
          <w:szCs w:val="28"/>
        </w:rPr>
        <w:t>Діти озвучують свої версії відповідей.</w:t>
      </w:r>
    </w:p>
    <w:p w:rsidR="00F52B76" w:rsidRPr="00626B86" w:rsidRDefault="00F52B76" w:rsidP="00F52B76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Style w:val="a3"/>
          <w:i w:val="0"/>
          <w:iCs w:val="0"/>
          <w:color w:val="000000" w:themeColor="text1"/>
          <w:sz w:val="28"/>
          <w:szCs w:val="28"/>
        </w:rPr>
      </w:pPr>
      <w:r w:rsidRPr="00626B86">
        <w:rPr>
          <w:rStyle w:val="a3"/>
          <w:color w:val="000000"/>
          <w:sz w:val="28"/>
          <w:szCs w:val="28"/>
        </w:rPr>
        <w:t>Вправа «Якби я був/була чарівником»</w:t>
      </w:r>
    </w:p>
    <w:p w:rsidR="00F52B76" w:rsidRPr="00626B86" w:rsidRDefault="00F52B76" w:rsidP="00F52B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Попередньо написана на дошці фраза «Якби я був чарівником, то сьогодні б я...» та наступні незакінчені фрази:</w:t>
      </w:r>
    </w:p>
    <w:p w:rsidR="00F52B76" w:rsidRPr="00626B86" w:rsidRDefault="00F52B76" w:rsidP="00F52B7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Виправив...</w:t>
      </w:r>
    </w:p>
    <w:p w:rsidR="00F52B76" w:rsidRPr="00626B86" w:rsidRDefault="00F52B76" w:rsidP="00F52B7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Зробив...</w:t>
      </w:r>
    </w:p>
    <w:p w:rsidR="00F52B76" w:rsidRPr="00626B86" w:rsidRDefault="00F52B76" w:rsidP="00F52B7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Додав...</w:t>
      </w:r>
    </w:p>
    <w:p w:rsidR="00F52B76" w:rsidRPr="00626B86" w:rsidRDefault="00F52B76" w:rsidP="00F52B7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Похвалив...</w:t>
      </w:r>
    </w:p>
    <w:p w:rsidR="00F52B76" w:rsidRPr="00626B86" w:rsidRDefault="00F52B76" w:rsidP="00F52B76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Вчитель пропонує учням за принципом прийому «Мікрофон» по черзі висловитись наприкінці уроку, обравши будь-яку із запропонованих фраз.</w:t>
      </w:r>
    </w:p>
    <w:p w:rsidR="00F52B76" w:rsidRPr="00626B86" w:rsidRDefault="00F52B76" w:rsidP="00F52B76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Метод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формувального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оцінювання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>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Оціни наскільки ти сьогодні задоволений/на своєю роботою.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EE785A" wp14:editId="5E8BDA9A">
            <wp:extent cx="3343275" cy="466725"/>
            <wp:effectExtent l="0" t="0" r="0" b="9525"/>
            <wp:docPr id="1824164073" name="Рисунок 1824164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677" t="32574" r="54316" b="58734"/>
                    <a:stretch/>
                  </pic:blipFill>
                  <pic:spPr bwMode="auto">
                    <a:xfrm>
                      <a:off x="0" y="0"/>
                      <a:ext cx="3384411" cy="472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2B76" w:rsidRPr="00626B86" w:rsidRDefault="00F52B76" w:rsidP="00F52B76">
      <w:pPr>
        <w:pStyle w:val="a7"/>
        <w:numPr>
          <w:ilvl w:val="0"/>
          <w:numId w:val="8"/>
        </w:num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>Робота</w:t>
      </w:r>
      <w:proofErr w:type="spellEnd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>щоденником</w:t>
      </w:r>
      <w:proofErr w:type="spellEnd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>вражень</w:t>
      </w:r>
      <w:proofErr w:type="spellEnd"/>
      <w:r w:rsidRPr="00626B86">
        <w:rPr>
          <w:rStyle w:val="a3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Напишіть есе на обрану тему:</w:t>
      </w:r>
    </w:p>
    <w:p w:rsidR="00F52B76" w:rsidRPr="00626B86" w:rsidRDefault="00F52B76" w:rsidP="00F52B76">
      <w:pPr>
        <w:pStyle w:val="a7"/>
        <w:numPr>
          <w:ilvl w:val="0"/>
          <w:numId w:val="7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Моя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улюблена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поліпшує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настрій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52B76" w:rsidRPr="00626B86" w:rsidRDefault="00F52B76" w:rsidP="00F52B76">
      <w:pPr>
        <w:pStyle w:val="a7"/>
        <w:numPr>
          <w:ilvl w:val="0"/>
          <w:numId w:val="7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Коли солодка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стати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гіркою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F52B76" w:rsidRPr="00626B86" w:rsidRDefault="00F52B76" w:rsidP="00F52B76">
      <w:pPr>
        <w:pStyle w:val="a7"/>
        <w:numPr>
          <w:ilvl w:val="0"/>
          <w:numId w:val="7"/>
        </w:num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Яку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цукерку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хотів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би (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хотіла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б)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скуштувати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F52B76" w:rsidRPr="00626B86" w:rsidRDefault="00F52B76" w:rsidP="00F52B76">
      <w:pPr>
        <w:pStyle w:val="a7"/>
        <w:numPr>
          <w:ilvl w:val="0"/>
          <w:numId w:val="7"/>
        </w:num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цукерки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з’являться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ru-RU"/>
        </w:rPr>
        <w:t>майбутньому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B76" w:rsidRPr="00626B86" w:rsidRDefault="00F52B76" w:rsidP="00F52B7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Презентацію до розробки інтегрованого дня можна завантажити за </w:t>
      </w:r>
      <w:r w:rsidRPr="00626B86">
        <w:rPr>
          <w:rFonts w:ascii="Times New Roman" w:hAnsi="Times New Roman" w:cs="Times New Roman"/>
          <w:b/>
          <w:bCs/>
          <w:sz w:val="28"/>
          <w:szCs w:val="28"/>
          <w:lang w:val="en-US"/>
        </w:rPr>
        <w:t>QR</w:t>
      </w: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кодом.</w:t>
      </w:r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B76" w:rsidRPr="00FE401C" w:rsidRDefault="00F52B76" w:rsidP="00F52B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E401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64E31D8" wp14:editId="70DAF485">
            <wp:extent cx="1866900" cy="1866900"/>
            <wp:effectExtent l="0" t="0" r="0" b="0"/>
            <wp:docPr id="754" name="Рисунок 754" descr="C:\Users\HP\AppData\Local\Packages\Microsoft.Windows.Photos_8wekyb3d8bbwe\TempState\ShareServiceTempFolder\qrcode_109374354_b4e3b2c15649515490dc9b3b8a49b9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AppData\Local\Packages\Microsoft.Windows.Photos_8wekyb3d8bbwe\TempState\ShareServiceTempFolder\qrcode_109374354_b4e3b2c15649515490dc9b3b8a49b975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2B76" w:rsidRPr="00626B86" w:rsidRDefault="00F52B76" w:rsidP="00F52B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52B76" w:rsidRPr="00626B86" w:rsidRDefault="00F52B76" w:rsidP="00F52B76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626B86">
        <w:rPr>
          <w:rFonts w:ascii="Times New Roman" w:hAnsi="Times New Roman"/>
          <w:b/>
          <w:sz w:val="28"/>
          <w:szCs w:val="28"/>
        </w:rPr>
        <w:lastRenderedPageBreak/>
        <w:t>Список використаних джерел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Навчально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методичне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НУШ.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Розробки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уроків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підручником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“Я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досліджую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світ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” для 4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класу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О.Волощенко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О.Козак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Г.Остапенко</w:t>
      </w:r>
      <w:proofErr w:type="spellEnd"/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hyperlink r:id="rId18" w:history="1"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svitdovkola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org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metodic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ik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4/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tema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2/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lessons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/12</w:t>
        </w:r>
      </w:hyperlink>
      <w:r w:rsidRPr="00DF25A9">
        <w:rPr>
          <w:rFonts w:ascii="Times New Roman" w:eastAsia="Times New Roman" w:hAnsi="Times New Roman" w:cs="Times New Roman"/>
          <w:b/>
          <w:bCs/>
          <w:color w:val="FFC79C"/>
          <w:sz w:val="28"/>
          <w:szCs w:val="28"/>
          <w:lang w:val="ru-RU"/>
        </w:rPr>
        <w:t xml:space="preserve">  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>: 23.03.2024).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Букет з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цукерок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чупа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чупс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покроковим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фото.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 </w:t>
      </w:r>
      <w:hyperlink r:id="rId19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ped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kopilka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blogs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proshina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vera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master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klas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sladkie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buketiki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cvety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na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ledencah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chupa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chups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html</w:t>
        </w:r>
      </w:hyperlink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>: 25.03.2024).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7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прийомів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рефлексії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«На Урок» для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вчителів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»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20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naurok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post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/7-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priyomiv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refleksi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kinci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uroku</w:t>
        </w:r>
        <w:proofErr w:type="spellEnd"/>
      </w:hyperlink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>: 26.03.2024).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Рівне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вечірнє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Популярні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види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цукерок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hyperlink r:id="rId21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rivnepost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rv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news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populyarni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vidi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tsukerok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sviti</w:t>
        </w:r>
        <w:proofErr w:type="spellEnd"/>
      </w:hyperlink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>: 26.03.2024).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Мала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сторінка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Юлія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Хандожинська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«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Цукерка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 (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казка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hyperlink r:id="rId22" w:history="1"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h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ttps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mala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storinka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org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юлія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хандожинська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цукерки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казка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читати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-та-</w:t>
        </w:r>
        <w:proofErr w:type="spellStart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слухати</w:t>
        </w:r>
        <w:proofErr w:type="spellEnd"/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html</w:t>
        </w:r>
      </w:hyperlink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>: 26.03.2024).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Обробка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фото 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</w:rPr>
        <w:t>IMGonline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</w:rPr>
        <w:t>com</w:t>
      </w:r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proofErr w:type="spellStart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</w:rPr>
        <w:t>ua</w:t>
      </w:r>
      <w:proofErr w:type="spellEnd"/>
      <w:r w:rsidRPr="00DF25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hyperlink r:id="rId23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www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imgonline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puzzles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from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photo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php</w:t>
        </w:r>
        <w:proofErr w:type="spellEnd"/>
      </w:hyperlink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51D1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1D1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F51D1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F51D19">
        <w:rPr>
          <w:rFonts w:ascii="Times New Roman" w:hAnsi="Times New Roman" w:cs="Times New Roman"/>
          <w:sz w:val="28"/>
          <w:szCs w:val="28"/>
          <w:lang w:val="ru-RU"/>
        </w:rPr>
        <w:t>: 26.03.2024).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чупа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ru-RU"/>
        </w:rPr>
        <w:t>чупс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  <w:r w:rsidRPr="00F51D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24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reporter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zp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z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chogo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roblyat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chupa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chups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html</w:t>
        </w:r>
      </w:hyperlink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51D1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F51D1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F51D19">
        <w:rPr>
          <w:rFonts w:ascii="Times New Roman" w:hAnsi="Times New Roman" w:cs="Times New Roman"/>
          <w:sz w:val="28"/>
          <w:szCs w:val="28"/>
          <w:lang w:val="ru-RU"/>
        </w:rPr>
        <w:t>: 27.03.2024).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>Чупа</w:t>
      </w:r>
      <w:proofErr w:type="spellEnd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</w:t>
      </w:r>
      <w:proofErr w:type="spellStart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>Чупс</w:t>
      </w:r>
      <w:proofErr w:type="spellEnd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| Фітнес | Сімейна </w:t>
      </w:r>
      <w:proofErr w:type="spellStart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>Руханка</w:t>
      </w:r>
      <w:proofErr w:type="spellEnd"/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| Розминка | </w:t>
      </w:r>
      <w:r w:rsidRPr="00DF25A9">
        <w:rPr>
          <w:rFonts w:ascii="Times New Roman" w:hAnsi="Times New Roman" w:cs="Times New Roman"/>
          <w:color w:val="0F0F0F"/>
          <w:sz w:val="28"/>
          <w:szCs w:val="28"/>
        </w:rPr>
        <w:t>Warm</w:t>
      </w:r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</w:t>
      </w:r>
      <w:r w:rsidRPr="00DF25A9">
        <w:rPr>
          <w:rFonts w:ascii="Times New Roman" w:hAnsi="Times New Roman" w:cs="Times New Roman"/>
          <w:color w:val="0F0F0F"/>
          <w:sz w:val="28"/>
          <w:szCs w:val="28"/>
        </w:rPr>
        <w:t>Up</w:t>
      </w:r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| </w:t>
      </w:r>
      <w:r w:rsidRPr="00DF25A9">
        <w:rPr>
          <w:rFonts w:ascii="Times New Roman" w:hAnsi="Times New Roman" w:cs="Times New Roman"/>
          <w:color w:val="0F0F0F"/>
          <w:sz w:val="28"/>
          <w:szCs w:val="28"/>
        </w:rPr>
        <w:t>Song</w:t>
      </w:r>
      <w:r w:rsidRPr="00DF25A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</w:t>
      </w:r>
      <w:r w:rsidRPr="00DF25A9">
        <w:rPr>
          <w:rFonts w:ascii="Times New Roman" w:hAnsi="Times New Roman" w:cs="Times New Roman"/>
          <w:color w:val="0F0F0F"/>
          <w:sz w:val="28"/>
          <w:szCs w:val="28"/>
        </w:rPr>
        <w:t>Workout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веб-сайт. </w:t>
      </w:r>
      <w:r w:rsidRPr="00DF25A9">
        <w:rPr>
          <w:rFonts w:ascii="Times New Roman" w:hAnsi="Times New Roman" w:cs="Times New Roman"/>
          <w:color w:val="000000" w:themeColor="text1"/>
          <w:sz w:val="28"/>
          <w:szCs w:val="28"/>
        </w:rPr>
        <w:t>URL</w:t>
      </w:r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hyperlink r:id="rId25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www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youtube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watch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?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=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mfexPpgz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4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vQ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list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=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RDmfexPpgz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4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vQ</w:t>
        </w:r>
        <w:proofErr w:type="spellEnd"/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start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radio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=1&amp;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ab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channel</w:t>
        </w:r>
        <w:r w:rsidRPr="00F51D19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=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FreshMotion</w:t>
        </w:r>
        <w:proofErr w:type="spellEnd"/>
      </w:hyperlink>
      <w:r w:rsidRPr="00F51D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51D19">
        <w:rPr>
          <w:rFonts w:ascii="Times New Roman" w:hAnsi="Times New Roman" w:cs="Times New Roman"/>
          <w:sz w:val="28"/>
          <w:szCs w:val="28"/>
          <w:lang w:val="ru-RU"/>
        </w:rPr>
        <w:t xml:space="preserve">(дата </w:t>
      </w:r>
      <w:proofErr w:type="spellStart"/>
      <w:r w:rsidRPr="00F51D19">
        <w:rPr>
          <w:rFonts w:ascii="Times New Roman" w:hAnsi="Times New Roman" w:cs="Times New Roman"/>
          <w:sz w:val="28"/>
          <w:szCs w:val="28"/>
          <w:lang w:val="ru-RU"/>
        </w:rPr>
        <w:t>звернення</w:t>
      </w:r>
      <w:proofErr w:type="spellEnd"/>
      <w:r w:rsidRPr="00F51D19">
        <w:rPr>
          <w:rFonts w:ascii="Times New Roman" w:hAnsi="Times New Roman" w:cs="Times New Roman"/>
          <w:sz w:val="28"/>
          <w:szCs w:val="28"/>
          <w:lang w:val="ru-RU"/>
        </w:rPr>
        <w:t>: 27.03.2024).</w:t>
      </w:r>
    </w:p>
    <w:p w:rsidR="00F52B76" w:rsidRPr="00F51D1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F25A9">
        <w:rPr>
          <w:rFonts w:ascii="Times New Roman" w:hAnsi="Times New Roman" w:cs="Times New Roman"/>
          <w:sz w:val="28"/>
          <w:szCs w:val="28"/>
          <w:lang w:val="uk-UA"/>
        </w:rPr>
        <w:t xml:space="preserve">Розповіді про Євгенію </w:t>
      </w:r>
      <w:proofErr w:type="spellStart"/>
      <w:r w:rsidRPr="00DF25A9">
        <w:rPr>
          <w:rFonts w:ascii="Times New Roman" w:hAnsi="Times New Roman" w:cs="Times New Roman"/>
          <w:sz w:val="28"/>
          <w:szCs w:val="28"/>
          <w:lang w:val="uk-UA"/>
        </w:rPr>
        <w:t>Гапчинську</w:t>
      </w:r>
      <w:proofErr w:type="spellEnd"/>
      <w:r w:rsidRPr="00DF25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26" w:history="1"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://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cultura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city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news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rozpovid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pro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ukrainsku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hudoznicu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evgeniu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gapcinsku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vid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ditacoi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skoli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mistectv</w:t>
        </w:r>
        <w:proofErr w:type="spellEnd"/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no</w:t>
        </w:r>
        <w:r w:rsidRPr="00DF25A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4</w:t>
        </w:r>
      </w:hyperlink>
      <w:r w:rsidRPr="00DF25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52B76" w:rsidRPr="00DF25A9" w:rsidRDefault="00F52B76" w:rsidP="00F52B76">
      <w:pPr>
        <w:pStyle w:val="a7"/>
        <w:numPr>
          <w:ilvl w:val="1"/>
          <w:numId w:val="6"/>
        </w:numPr>
        <w:shd w:val="clear" w:color="auto" w:fill="FFFFFF"/>
        <w:spacing w:before="48"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F25A9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поезія та література </w:t>
      </w:r>
      <w:hyperlink r:id="rId27" w:history="1">
        <w:proofErr w:type="spellStart"/>
        <w:r w:rsidRPr="00DF25A9">
          <w:rPr>
            <w:rStyle w:val="a6"/>
            <w:rFonts w:ascii="Times New Roman" w:hAnsi="Times New Roman" w:cs="Times New Roman"/>
            <w:sz w:val="28"/>
            <w:szCs w:val="28"/>
          </w:rPr>
          <w:t>OnlyArt</w:t>
        </w:r>
        <w:proofErr w:type="spellEnd"/>
      </w:hyperlink>
    </w:p>
    <w:p w:rsidR="00F52B76" w:rsidRPr="00626B86" w:rsidRDefault="00F52B76" w:rsidP="00F52B76">
      <w:pPr>
        <w:spacing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626B86">
          <w:rPr>
            <w:rStyle w:val="a6"/>
            <w:rFonts w:ascii="Times New Roman" w:hAnsi="Times New Roman" w:cs="Times New Roman"/>
            <w:sz w:val="28"/>
            <w:szCs w:val="28"/>
          </w:rPr>
          <w:t>https://onlyart.org.ua/children/virshi_dlya_ditey/natalya-gurkina-harakter/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B76" w:rsidRDefault="00F52B76" w:rsidP="00F52B76">
      <w:pPr>
        <w:spacing w:after="0" w:line="240" w:lineRule="auto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8C4AC0" w:rsidRDefault="00F52B76"/>
    <w:sectPr w:rsidR="008C4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doni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428DB"/>
    <w:multiLevelType w:val="multilevel"/>
    <w:tmpl w:val="FF724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A0244E"/>
    <w:multiLevelType w:val="hybridMultilevel"/>
    <w:tmpl w:val="E548AB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057A3"/>
    <w:multiLevelType w:val="hybridMultilevel"/>
    <w:tmpl w:val="A19200C8"/>
    <w:lvl w:ilvl="0" w:tplc="43823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4E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5893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186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8EC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9C9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02E8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EF7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1C1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54C0E6D"/>
    <w:multiLevelType w:val="hybridMultilevel"/>
    <w:tmpl w:val="534059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72F5A"/>
    <w:multiLevelType w:val="hybridMultilevel"/>
    <w:tmpl w:val="C460212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E746C"/>
    <w:multiLevelType w:val="multilevel"/>
    <w:tmpl w:val="B67E7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numFmt w:val="bullet"/>
      <w:lvlText w:val="—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5E7DC9"/>
    <w:multiLevelType w:val="multilevel"/>
    <w:tmpl w:val="90268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C16C9"/>
    <w:multiLevelType w:val="hybridMultilevel"/>
    <w:tmpl w:val="03F050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9SF/MKLMjvt9BmyShRX/9b3KcPyCEpwDRDu0b2vnRS+bAQKA4rA9hf/AyQOfVNfMnx22SAKi9l4eMdR9OclUnA==" w:salt="Vh/41X+tLoySIwOjFSsMq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80B"/>
    <w:rsid w:val="00533D19"/>
    <w:rsid w:val="00E3280B"/>
    <w:rsid w:val="00F52B76"/>
    <w:rsid w:val="00FF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D5F882"/>
  <w15:chartTrackingRefBased/>
  <w15:docId w15:val="{F1090D40-0AE4-4D39-B2DA-E180204DA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B76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52B76"/>
    <w:rPr>
      <w:i/>
      <w:iCs/>
    </w:rPr>
  </w:style>
  <w:style w:type="character" w:styleId="a4">
    <w:name w:val="Strong"/>
    <w:basedOn w:val="a0"/>
    <w:uiPriority w:val="22"/>
    <w:qFormat/>
    <w:rsid w:val="00F52B76"/>
    <w:rPr>
      <w:b/>
      <w:bCs/>
    </w:rPr>
  </w:style>
  <w:style w:type="paragraph" w:styleId="a5">
    <w:name w:val="Normal (Web)"/>
    <w:basedOn w:val="a"/>
    <w:uiPriority w:val="99"/>
    <w:unhideWhenUsed/>
    <w:qFormat/>
    <w:rsid w:val="00F52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qFormat/>
    <w:rsid w:val="00F52B7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B76"/>
    <w:pPr>
      <w:spacing w:after="160" w:line="259" w:lineRule="auto"/>
      <w:ind w:left="720"/>
      <w:contextualSpacing/>
    </w:pPr>
    <w:rPr>
      <w:rFonts w:eastAsiaTheme="minorHAnsi"/>
      <w:lang w:val="en-GB" w:eastAsia="en-US"/>
    </w:rPr>
  </w:style>
  <w:style w:type="paragraph" w:styleId="a8">
    <w:name w:val="No Spacing"/>
    <w:link w:val="a9"/>
    <w:uiPriority w:val="1"/>
    <w:qFormat/>
    <w:rsid w:val="00F52B76"/>
    <w:pPr>
      <w:spacing w:after="0" w:line="240" w:lineRule="auto"/>
    </w:pPr>
    <w:rPr>
      <w:rFonts w:ascii="Calibri" w:eastAsia="Times New Roman" w:hAnsi="Calibri" w:cs="Times New Roman"/>
      <w:lang w:eastAsia="uk-UA"/>
    </w:rPr>
  </w:style>
  <w:style w:type="character" w:customStyle="1" w:styleId="a9">
    <w:name w:val="Без интервала Знак"/>
    <w:basedOn w:val="a0"/>
    <w:link w:val="a8"/>
    <w:uiPriority w:val="1"/>
    <w:rsid w:val="00F52B76"/>
    <w:rPr>
      <w:rFonts w:ascii="Calibri" w:eastAsia="Times New Roman" w:hAnsi="Calibri" w:cs="Times New Roman"/>
      <w:lang w:eastAsia="uk-UA"/>
    </w:rPr>
  </w:style>
  <w:style w:type="character" w:customStyle="1" w:styleId="fontstyle01">
    <w:name w:val="fontstyle01"/>
    <w:basedOn w:val="a0"/>
    <w:rsid w:val="00F52B76"/>
    <w:rPr>
      <w:rFonts w:ascii="AdonisC" w:hAnsi="AdonisC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21">
    <w:name w:val="fontstyle21"/>
    <w:basedOn w:val="a0"/>
    <w:rsid w:val="00F52B76"/>
    <w:rPr>
      <w:rFonts w:ascii="AdonisC" w:hAnsi="AdonisC" w:hint="default"/>
      <w:b w:val="0"/>
      <w:bCs w:val="0"/>
      <w:i w:val="0"/>
      <w:iCs w:val="0"/>
      <w:color w:val="242021"/>
      <w:sz w:val="20"/>
      <w:szCs w:val="20"/>
    </w:rPr>
  </w:style>
  <w:style w:type="paragraph" w:customStyle="1" w:styleId="stk-reset">
    <w:name w:val="stk-reset"/>
    <w:basedOn w:val="a"/>
    <w:rsid w:val="00F52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hyperlink" Target="https://svitdovkola.org/metodic/ik4/tema2/lessons/12" TargetMode="External"/><Relationship Id="rId26" Type="http://schemas.openxmlformats.org/officeDocument/2006/relationships/hyperlink" Target="https://cultura.city/news/rozpovid-pro-ukrainsku-hudoznicu-evgeniu-gapcinsku-vid-ditacoi-skoli-mistectv-no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ivnepost.rv.ua/news/populyarni-vidi-tsukerok-u-sviti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www.youtube.com/watch?v=mfexPpgz4vQ&amp;list=RDmfexPpgz4vQ&amp;start_radio=1&amp;ab_channel=FreshMotion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s://naurok.com.ua/post/7-priyomiv-refleksi-v-kinci-urok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hyperlink" Target="https://reporter.zp.ua/z-chogo-roblyat-chupa-chups.html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hyperlink" Target="https://www.imgonline.com.ua/puzzles-from-photo.php" TargetMode="External"/><Relationship Id="rId28" Type="http://schemas.openxmlformats.org/officeDocument/2006/relationships/hyperlink" Target="https://onlyart.org.ua/children/virshi_dlya_ditey/natalya-gurkina-harakter/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ped-kopilka.com.ua/blogs/proshina-vera/master-klas-sladkie-buketiki-cvety-na-ledencah-chupa-chup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mfexPpgz4vQ&amp;list=RDmfexPpgz4vQ&amp;start_radio=1&amp;ab_channel=FreshMotion" TargetMode="External"/><Relationship Id="rId14" Type="http://schemas.openxmlformats.org/officeDocument/2006/relationships/image" Target="media/image9.png"/><Relationship Id="rId22" Type="http://schemas.openxmlformats.org/officeDocument/2006/relationships/hyperlink" Target="https://mala.storinka.org/&#1102;&#1083;&#1110;&#1103;-&#1093;&#1072;&#1085;&#1076;&#1086;&#1078;&#1080;&#1085;&#1089;&#1100;&#1082;&#1072;-&#1094;&#1091;&#1082;&#1077;&#1088;&#1082;&#1080;-&#1082;&#1072;&#1079;&#1082;&#1072;-&#1095;&#1080;&#1090;&#1072;&#1090;&#1080;-&#1090;&#1072;-&#1089;&#1083;&#1091;&#1093;&#1072;&#1090;&#1080;.html" TargetMode="External"/><Relationship Id="rId27" Type="http://schemas.openxmlformats.org/officeDocument/2006/relationships/hyperlink" Target="https://onlyart.org.u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16817</Words>
  <Characters>9587</Characters>
  <Application>Microsoft Office Word</Application>
  <DocSecurity>8</DocSecurity>
  <Lines>79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2024-12-17T16:50:00Z</dcterms:created>
  <dcterms:modified xsi:type="dcterms:W3CDTF">2024-12-17T16:57:00Z</dcterms:modified>
</cp:coreProperties>
</file>