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C62BA" w14:textId="77777777" w:rsidR="00B20E2E" w:rsidRDefault="00B20E2E" w:rsidP="007E5FA7">
      <w:pPr>
        <w:spacing w:after="0" w:line="240" w:lineRule="auto"/>
        <w:jc w:val="right"/>
        <w:rPr>
          <w:rFonts w:ascii="Arial" w:hAnsi="Arial" w:cs="Arial"/>
          <w:sz w:val="24"/>
          <w:szCs w:val="24"/>
          <w:lang w:val="uk-UA"/>
        </w:rPr>
      </w:pPr>
      <w:proofErr w:type="spellStart"/>
      <w:r>
        <w:rPr>
          <w:rFonts w:ascii="Arial" w:hAnsi="Arial" w:cs="Arial"/>
          <w:b/>
          <w:sz w:val="24"/>
          <w:szCs w:val="24"/>
          <w:lang w:val="uk-UA"/>
        </w:rPr>
        <w:t>Полівода</w:t>
      </w:r>
      <w:proofErr w:type="spellEnd"/>
      <w:r>
        <w:rPr>
          <w:rFonts w:ascii="Arial" w:hAnsi="Arial" w:cs="Arial"/>
          <w:b/>
          <w:sz w:val="24"/>
          <w:szCs w:val="24"/>
          <w:lang w:val="uk-UA"/>
        </w:rPr>
        <w:t xml:space="preserve"> Наталія,</w:t>
      </w:r>
    </w:p>
    <w:p w14:paraId="65D45D99" w14:textId="77777777" w:rsidR="00B20E2E" w:rsidRDefault="00B20E2E" w:rsidP="007E5FA7">
      <w:pPr>
        <w:spacing w:after="0" w:line="240" w:lineRule="auto"/>
        <w:jc w:val="right"/>
        <w:rPr>
          <w:rFonts w:ascii="Arial" w:hAnsi="Arial" w:cs="Arial"/>
          <w:sz w:val="24"/>
          <w:szCs w:val="24"/>
          <w:lang w:val="uk-UA"/>
        </w:rPr>
      </w:pPr>
      <w:r>
        <w:rPr>
          <w:rFonts w:ascii="Arial" w:hAnsi="Arial" w:cs="Arial"/>
          <w:sz w:val="24"/>
          <w:szCs w:val="24"/>
          <w:lang w:val="uk-UA"/>
        </w:rPr>
        <w:t>Вихователь-методист, ЗДО №9 «Теремок»</w:t>
      </w:r>
    </w:p>
    <w:p w14:paraId="1F17A34E" w14:textId="77777777" w:rsidR="00B20E2E" w:rsidRDefault="00B20E2E" w:rsidP="007E5FA7">
      <w:pPr>
        <w:spacing w:after="0" w:line="240" w:lineRule="auto"/>
        <w:jc w:val="right"/>
        <w:rPr>
          <w:rFonts w:ascii="Arial" w:hAnsi="Arial" w:cs="Arial"/>
          <w:sz w:val="24"/>
          <w:szCs w:val="24"/>
          <w:lang w:val="uk-UA"/>
        </w:rPr>
      </w:pPr>
      <w:r>
        <w:rPr>
          <w:rFonts w:ascii="Arial" w:hAnsi="Arial" w:cs="Arial"/>
          <w:sz w:val="24"/>
          <w:szCs w:val="24"/>
          <w:lang w:val="uk-UA"/>
        </w:rPr>
        <w:t>м. Славута</w:t>
      </w:r>
    </w:p>
    <w:p w14:paraId="50EAF6E9" w14:textId="77777777" w:rsidR="007E5FA7" w:rsidRPr="00B20E2E" w:rsidRDefault="007E5FA7" w:rsidP="007E5FA7">
      <w:pPr>
        <w:spacing w:after="0" w:line="240" w:lineRule="auto"/>
        <w:jc w:val="right"/>
        <w:rPr>
          <w:rFonts w:ascii="Arial" w:hAnsi="Arial" w:cs="Arial"/>
          <w:sz w:val="24"/>
          <w:szCs w:val="24"/>
          <w:lang w:val="uk-UA"/>
        </w:rPr>
      </w:pPr>
    </w:p>
    <w:p w14:paraId="1F5CA1AF" w14:textId="06AE8A5F" w:rsidR="007E5FA7" w:rsidRDefault="00B20E2E" w:rsidP="00030E74">
      <w:pPr>
        <w:spacing w:line="240" w:lineRule="auto"/>
        <w:jc w:val="center"/>
        <w:rPr>
          <w:rFonts w:ascii="Arial" w:hAnsi="Arial" w:cs="Arial"/>
          <w:b/>
          <w:sz w:val="24"/>
          <w:szCs w:val="24"/>
          <w:lang w:val="uk-UA"/>
        </w:rPr>
      </w:pPr>
      <w:r>
        <w:rPr>
          <w:rFonts w:ascii="Arial" w:hAnsi="Arial" w:cs="Arial"/>
          <w:b/>
          <w:sz w:val="24"/>
          <w:szCs w:val="24"/>
          <w:lang w:val="en-US"/>
        </w:rPr>
        <w:t>STRE</w:t>
      </w:r>
      <w:r w:rsidR="00EB6E18">
        <w:rPr>
          <w:rFonts w:ascii="Arial" w:hAnsi="Arial" w:cs="Arial"/>
          <w:b/>
          <w:sz w:val="24"/>
          <w:szCs w:val="24"/>
          <w:lang w:val="en-US"/>
        </w:rPr>
        <w:t>A</w:t>
      </w:r>
      <w:r>
        <w:rPr>
          <w:rFonts w:ascii="Arial" w:hAnsi="Arial" w:cs="Arial"/>
          <w:b/>
          <w:sz w:val="24"/>
          <w:szCs w:val="24"/>
          <w:lang w:val="en-US"/>
        </w:rPr>
        <w:t>M</w:t>
      </w:r>
      <w:r w:rsidRPr="00B20E2E">
        <w:rPr>
          <w:rFonts w:ascii="Arial" w:hAnsi="Arial" w:cs="Arial"/>
          <w:b/>
          <w:sz w:val="24"/>
          <w:szCs w:val="24"/>
        </w:rPr>
        <w:t>-</w:t>
      </w:r>
      <w:r>
        <w:rPr>
          <w:rFonts w:ascii="Arial" w:hAnsi="Arial" w:cs="Arial"/>
          <w:b/>
          <w:sz w:val="24"/>
          <w:szCs w:val="24"/>
          <w:lang w:val="uk-UA"/>
        </w:rPr>
        <w:t>освіта; розвиваємо критичне мислення дошкільнят</w:t>
      </w:r>
    </w:p>
    <w:p w14:paraId="029608C8" w14:textId="77777777" w:rsidR="00030E74" w:rsidRDefault="00030E74" w:rsidP="00030E74">
      <w:pPr>
        <w:spacing w:line="240" w:lineRule="auto"/>
        <w:jc w:val="center"/>
        <w:rPr>
          <w:rFonts w:ascii="Arial" w:hAnsi="Arial" w:cs="Arial"/>
          <w:b/>
          <w:sz w:val="24"/>
          <w:szCs w:val="24"/>
          <w:lang w:val="uk-UA"/>
        </w:rPr>
      </w:pPr>
    </w:p>
    <w:p w14:paraId="0ED8EA1F" w14:textId="77777777" w:rsidR="00B20E2E" w:rsidRDefault="00B20E2E" w:rsidP="00CB137D">
      <w:pPr>
        <w:spacing w:line="240" w:lineRule="auto"/>
        <w:jc w:val="both"/>
        <w:rPr>
          <w:rFonts w:ascii="Arial" w:hAnsi="Arial" w:cs="Arial"/>
          <w:sz w:val="24"/>
          <w:szCs w:val="24"/>
          <w:lang w:val="uk-UA"/>
        </w:rPr>
      </w:pPr>
      <w:r>
        <w:rPr>
          <w:rFonts w:ascii="Arial" w:hAnsi="Arial" w:cs="Arial"/>
          <w:b/>
          <w:sz w:val="24"/>
          <w:szCs w:val="24"/>
          <w:lang w:val="uk-UA"/>
        </w:rPr>
        <w:t>Анотація</w:t>
      </w:r>
      <w:r w:rsidR="00EB6E18">
        <w:rPr>
          <w:rFonts w:ascii="Arial" w:hAnsi="Arial" w:cs="Arial"/>
          <w:b/>
          <w:sz w:val="24"/>
          <w:szCs w:val="24"/>
          <w:lang w:val="uk-UA"/>
        </w:rPr>
        <w:t xml:space="preserve">. </w:t>
      </w:r>
      <w:r w:rsidR="00EB6E18">
        <w:rPr>
          <w:rFonts w:ascii="Arial" w:hAnsi="Arial" w:cs="Arial"/>
          <w:sz w:val="24"/>
          <w:szCs w:val="24"/>
          <w:lang w:val="uk-UA"/>
        </w:rPr>
        <w:t>Дана стаття актуалізує новий підхід до розвитку, виховання і навчання дошкільників до  критичного мислення за допомогою</w:t>
      </w:r>
      <w:r w:rsidR="00EB6E18" w:rsidRPr="00EB6E18">
        <w:t xml:space="preserve"> </w:t>
      </w:r>
      <w:r w:rsidR="00EB6E18">
        <w:rPr>
          <w:rFonts w:ascii="Arial" w:hAnsi="Arial" w:cs="Arial"/>
          <w:sz w:val="24"/>
          <w:szCs w:val="24"/>
          <w:lang w:val="uk-UA"/>
        </w:rPr>
        <w:t>STREАM-освіти.</w:t>
      </w:r>
      <w:r w:rsidR="004E0FFB">
        <w:rPr>
          <w:rFonts w:ascii="Arial" w:hAnsi="Arial" w:cs="Arial"/>
          <w:sz w:val="24"/>
          <w:szCs w:val="24"/>
          <w:lang w:val="uk-UA"/>
        </w:rPr>
        <w:t xml:space="preserve"> Використовуючи у своїй роботі метод британського психолога Е. де Боно «Шість капелюхів» педагог розвиває якості критично мислячої особистості, здатної знайти правильний шлях вирішення будь-якої проблеми. </w:t>
      </w:r>
    </w:p>
    <w:p w14:paraId="5BE9FC6C" w14:textId="016E7C98" w:rsidR="00EC3454" w:rsidRPr="00EC3454" w:rsidRDefault="00EC3454" w:rsidP="00CB137D">
      <w:pPr>
        <w:spacing w:line="240" w:lineRule="auto"/>
        <w:jc w:val="both"/>
        <w:rPr>
          <w:rFonts w:ascii="Arial" w:hAnsi="Arial" w:cs="Arial"/>
          <w:sz w:val="24"/>
          <w:szCs w:val="24"/>
          <w:lang w:val="en-US"/>
        </w:rPr>
      </w:pPr>
      <w:r>
        <w:rPr>
          <w:rFonts w:ascii="Arial" w:hAnsi="Arial" w:cs="Arial"/>
          <w:sz w:val="24"/>
          <w:szCs w:val="24"/>
          <w:lang w:val="en-US"/>
        </w:rPr>
        <w:t xml:space="preserve">This article </w:t>
      </w:r>
      <w:r w:rsidR="00105B3B">
        <w:rPr>
          <w:rFonts w:ascii="Arial" w:hAnsi="Arial" w:cs="Arial"/>
          <w:sz w:val="24"/>
          <w:szCs w:val="24"/>
          <w:lang w:val="en-US"/>
        </w:rPr>
        <w:t>updates new approach to the development,</w:t>
      </w:r>
      <w:r w:rsidR="00030E74">
        <w:rPr>
          <w:rFonts w:ascii="Arial" w:hAnsi="Arial" w:cs="Arial"/>
          <w:sz w:val="24"/>
          <w:szCs w:val="24"/>
          <w:lang w:val="en-US"/>
        </w:rPr>
        <w:t xml:space="preserve"> </w:t>
      </w:r>
      <w:r w:rsidR="00105B3B">
        <w:rPr>
          <w:rFonts w:ascii="Arial" w:hAnsi="Arial" w:cs="Arial"/>
          <w:sz w:val="24"/>
          <w:szCs w:val="24"/>
          <w:lang w:val="en-US"/>
        </w:rPr>
        <w:t>education and preschoolers in critical thinking through STREM-education. Using the method of the British psychologist E. de Bono ‘’Six hats’’</w:t>
      </w:r>
      <w:r w:rsidR="00030E74">
        <w:rPr>
          <w:rFonts w:ascii="Arial" w:hAnsi="Arial" w:cs="Arial"/>
          <w:sz w:val="24"/>
          <w:szCs w:val="24"/>
          <w:lang w:val="en-US"/>
        </w:rPr>
        <w:t xml:space="preserve"> the</w:t>
      </w:r>
      <w:r w:rsidR="00105B3B">
        <w:rPr>
          <w:rFonts w:ascii="Arial" w:hAnsi="Arial" w:cs="Arial"/>
          <w:sz w:val="24"/>
          <w:szCs w:val="24"/>
          <w:lang w:val="en-US"/>
        </w:rPr>
        <w:t xml:space="preserve"> teacher develops </w:t>
      </w:r>
      <w:r w:rsidR="00030E74">
        <w:rPr>
          <w:rFonts w:ascii="Arial" w:hAnsi="Arial" w:cs="Arial"/>
          <w:sz w:val="24"/>
          <w:szCs w:val="24"/>
          <w:lang w:val="en-US"/>
        </w:rPr>
        <w:t>qualities of a critical thinker, the ability right way to solve any problem.</w:t>
      </w:r>
    </w:p>
    <w:p w14:paraId="10450B42" w14:textId="77777777" w:rsidR="00030E74" w:rsidRDefault="004E0FFB" w:rsidP="00CB137D">
      <w:pPr>
        <w:spacing w:line="240" w:lineRule="auto"/>
        <w:jc w:val="both"/>
        <w:rPr>
          <w:rFonts w:ascii="Arial" w:hAnsi="Arial" w:cs="Arial"/>
          <w:sz w:val="24"/>
          <w:szCs w:val="24"/>
          <w:lang w:val="uk-UA"/>
        </w:rPr>
      </w:pPr>
      <w:r>
        <w:rPr>
          <w:rFonts w:ascii="Arial" w:hAnsi="Arial" w:cs="Arial"/>
          <w:b/>
          <w:sz w:val="24"/>
          <w:szCs w:val="24"/>
          <w:lang w:val="uk-UA"/>
        </w:rPr>
        <w:t>Ключові слова.</w:t>
      </w:r>
      <w:r w:rsidRPr="00CB137D">
        <w:rPr>
          <w:lang w:val="uk-UA"/>
        </w:rPr>
        <w:t xml:space="preserve"> </w:t>
      </w:r>
      <w:r w:rsidRPr="004E0FFB">
        <w:rPr>
          <w:rFonts w:ascii="Arial" w:hAnsi="Arial" w:cs="Arial"/>
          <w:sz w:val="24"/>
          <w:szCs w:val="24"/>
          <w:lang w:val="uk-UA"/>
        </w:rPr>
        <w:t>STREM-освіта</w:t>
      </w:r>
      <w:r>
        <w:rPr>
          <w:rFonts w:ascii="Arial" w:hAnsi="Arial" w:cs="Arial"/>
          <w:sz w:val="24"/>
          <w:szCs w:val="24"/>
          <w:lang w:val="uk-UA"/>
        </w:rPr>
        <w:t xml:space="preserve">, </w:t>
      </w:r>
      <w:r w:rsidR="00CB137D">
        <w:rPr>
          <w:rFonts w:ascii="Arial" w:hAnsi="Arial" w:cs="Arial"/>
          <w:sz w:val="24"/>
          <w:szCs w:val="24"/>
          <w:lang w:val="uk-UA"/>
        </w:rPr>
        <w:t>інформаційний простір, критичне мислення, метод «Шість капелюхів»</w:t>
      </w:r>
      <w:r w:rsidR="007E5FA7">
        <w:rPr>
          <w:rFonts w:ascii="Arial" w:hAnsi="Arial" w:cs="Arial"/>
          <w:sz w:val="24"/>
          <w:szCs w:val="24"/>
          <w:lang w:val="uk-UA"/>
        </w:rPr>
        <w:t>.</w:t>
      </w:r>
      <w:r w:rsidR="008C69DF">
        <w:rPr>
          <w:rFonts w:ascii="Arial" w:hAnsi="Arial" w:cs="Arial"/>
          <w:sz w:val="24"/>
          <w:szCs w:val="24"/>
          <w:lang w:val="uk-UA"/>
        </w:rPr>
        <w:t xml:space="preserve"> </w:t>
      </w:r>
    </w:p>
    <w:p w14:paraId="10324B6E" w14:textId="50DB8333" w:rsidR="007E5FA7" w:rsidRPr="00EC3454" w:rsidRDefault="00EC3454" w:rsidP="00CB137D">
      <w:pPr>
        <w:spacing w:line="240" w:lineRule="auto"/>
        <w:jc w:val="both"/>
        <w:rPr>
          <w:rFonts w:ascii="Arial" w:hAnsi="Arial" w:cs="Arial"/>
          <w:sz w:val="24"/>
          <w:szCs w:val="24"/>
          <w:lang w:val="uk-UA"/>
        </w:rPr>
      </w:pPr>
      <w:r>
        <w:rPr>
          <w:rFonts w:ascii="Arial" w:hAnsi="Arial" w:cs="Arial"/>
          <w:sz w:val="24"/>
          <w:szCs w:val="24"/>
          <w:lang w:val="en-US"/>
        </w:rPr>
        <w:t>STREM</w:t>
      </w:r>
      <w:r w:rsidRPr="00EC3454">
        <w:rPr>
          <w:rFonts w:ascii="Arial" w:hAnsi="Arial" w:cs="Arial"/>
          <w:sz w:val="24"/>
          <w:szCs w:val="24"/>
          <w:lang w:val="uk-UA"/>
        </w:rPr>
        <w:t xml:space="preserve"> – </w:t>
      </w:r>
      <w:r>
        <w:rPr>
          <w:rFonts w:ascii="Arial" w:hAnsi="Arial" w:cs="Arial"/>
          <w:sz w:val="24"/>
          <w:szCs w:val="24"/>
          <w:lang w:val="en-US"/>
        </w:rPr>
        <w:t>education</w:t>
      </w:r>
      <w:r w:rsidRPr="00EC3454">
        <w:rPr>
          <w:rFonts w:ascii="Arial" w:hAnsi="Arial" w:cs="Arial"/>
          <w:sz w:val="24"/>
          <w:szCs w:val="24"/>
          <w:lang w:val="uk-UA"/>
        </w:rPr>
        <w:t>,</w:t>
      </w:r>
      <w:r>
        <w:rPr>
          <w:rFonts w:ascii="Arial" w:hAnsi="Arial" w:cs="Arial"/>
          <w:sz w:val="24"/>
          <w:szCs w:val="24"/>
          <w:lang w:val="en-US"/>
        </w:rPr>
        <w:t xml:space="preserve"> Information</w:t>
      </w:r>
      <w:r w:rsidRPr="00EC3454">
        <w:rPr>
          <w:rFonts w:ascii="Arial" w:hAnsi="Arial" w:cs="Arial"/>
          <w:sz w:val="24"/>
          <w:szCs w:val="24"/>
          <w:lang w:val="uk-UA"/>
        </w:rPr>
        <w:t xml:space="preserve"> </w:t>
      </w:r>
      <w:r>
        <w:rPr>
          <w:rFonts w:ascii="Arial" w:hAnsi="Arial" w:cs="Arial"/>
          <w:sz w:val="24"/>
          <w:szCs w:val="24"/>
          <w:lang w:val="en-US"/>
        </w:rPr>
        <w:t>space</w:t>
      </w:r>
      <w:r>
        <w:rPr>
          <w:rFonts w:ascii="Arial" w:hAnsi="Arial" w:cs="Arial"/>
          <w:sz w:val="24"/>
          <w:szCs w:val="24"/>
          <w:lang w:val="uk-UA"/>
        </w:rPr>
        <w:t>,</w:t>
      </w:r>
      <w:r>
        <w:rPr>
          <w:rFonts w:ascii="Arial" w:hAnsi="Arial" w:cs="Arial"/>
          <w:sz w:val="24"/>
          <w:szCs w:val="24"/>
          <w:lang w:val="en-US"/>
        </w:rPr>
        <w:t xml:space="preserve"> critical</w:t>
      </w:r>
      <w:r w:rsidRPr="00EC3454">
        <w:rPr>
          <w:rFonts w:ascii="Arial" w:hAnsi="Arial" w:cs="Arial"/>
          <w:sz w:val="24"/>
          <w:szCs w:val="24"/>
          <w:lang w:val="uk-UA"/>
        </w:rPr>
        <w:t xml:space="preserve"> </w:t>
      </w:r>
      <w:r>
        <w:rPr>
          <w:rFonts w:ascii="Arial" w:hAnsi="Arial" w:cs="Arial"/>
          <w:sz w:val="24"/>
          <w:szCs w:val="24"/>
          <w:lang w:val="en-US"/>
        </w:rPr>
        <w:t>thinking</w:t>
      </w:r>
      <w:r w:rsidRPr="00EC3454">
        <w:rPr>
          <w:rFonts w:ascii="Arial" w:hAnsi="Arial" w:cs="Arial"/>
          <w:sz w:val="24"/>
          <w:szCs w:val="24"/>
          <w:lang w:val="uk-UA"/>
        </w:rPr>
        <w:t>,</w:t>
      </w:r>
      <w:r>
        <w:rPr>
          <w:rFonts w:ascii="Arial" w:hAnsi="Arial" w:cs="Arial"/>
          <w:sz w:val="24"/>
          <w:szCs w:val="24"/>
          <w:lang w:val="en-US"/>
        </w:rPr>
        <w:t xml:space="preserve"> method</w:t>
      </w:r>
      <w:r w:rsidRPr="00EC3454">
        <w:rPr>
          <w:rFonts w:ascii="Arial" w:hAnsi="Arial" w:cs="Arial"/>
          <w:sz w:val="24"/>
          <w:szCs w:val="24"/>
          <w:lang w:val="uk-UA"/>
        </w:rPr>
        <w:t xml:space="preserve"> ‘’</w:t>
      </w:r>
      <w:r>
        <w:rPr>
          <w:rFonts w:ascii="Arial" w:hAnsi="Arial" w:cs="Arial"/>
          <w:sz w:val="24"/>
          <w:szCs w:val="24"/>
          <w:lang w:val="en-US"/>
        </w:rPr>
        <w:t>Six</w:t>
      </w:r>
      <w:r w:rsidRPr="00EC3454">
        <w:rPr>
          <w:rFonts w:ascii="Arial" w:hAnsi="Arial" w:cs="Arial"/>
          <w:sz w:val="24"/>
          <w:szCs w:val="24"/>
          <w:lang w:val="uk-UA"/>
        </w:rPr>
        <w:t xml:space="preserve"> </w:t>
      </w:r>
      <w:r>
        <w:rPr>
          <w:rFonts w:ascii="Arial" w:hAnsi="Arial" w:cs="Arial"/>
          <w:sz w:val="24"/>
          <w:szCs w:val="24"/>
          <w:lang w:val="en-US"/>
        </w:rPr>
        <w:t>hats</w:t>
      </w:r>
      <w:r w:rsidRPr="00EC3454">
        <w:rPr>
          <w:rFonts w:ascii="Arial" w:hAnsi="Arial" w:cs="Arial"/>
          <w:sz w:val="24"/>
          <w:szCs w:val="24"/>
          <w:lang w:val="uk-UA"/>
        </w:rPr>
        <w:t>’’.</w:t>
      </w:r>
    </w:p>
    <w:p w14:paraId="6780ABDB" w14:textId="37B3A80C" w:rsidR="0082195A" w:rsidRPr="00E67E1F" w:rsidRDefault="0082195A" w:rsidP="00CB137D">
      <w:pPr>
        <w:spacing w:line="240" w:lineRule="auto"/>
        <w:jc w:val="both"/>
        <w:rPr>
          <w:rFonts w:ascii="Arial" w:hAnsi="Arial" w:cs="Arial"/>
          <w:sz w:val="24"/>
          <w:szCs w:val="24"/>
          <w:lang w:val="uk-UA"/>
        </w:rPr>
      </w:pPr>
      <w:r w:rsidRPr="00E67E1F">
        <w:rPr>
          <w:rFonts w:ascii="Arial" w:hAnsi="Arial" w:cs="Arial"/>
          <w:sz w:val="24"/>
          <w:szCs w:val="24"/>
          <w:lang w:val="uk-UA"/>
        </w:rPr>
        <w:t xml:space="preserve">Попри жорсткі воєнні дії на території нашої держави </w:t>
      </w:r>
      <w:r w:rsidR="007E5FA7">
        <w:rPr>
          <w:rFonts w:ascii="Arial" w:hAnsi="Arial" w:cs="Arial"/>
          <w:sz w:val="24"/>
          <w:szCs w:val="24"/>
          <w:lang w:val="uk-UA"/>
        </w:rPr>
        <w:t>заклади дошкільної</w:t>
      </w:r>
      <w:r w:rsidRPr="00E67E1F">
        <w:rPr>
          <w:rFonts w:ascii="Arial" w:hAnsi="Arial" w:cs="Arial"/>
          <w:sz w:val="24"/>
          <w:szCs w:val="24"/>
          <w:lang w:val="uk-UA"/>
        </w:rPr>
        <w:t xml:space="preserve"> стараються організувати свою роботу з дітьми, прикладають всіх зусиль для створення безпечного середовища та вдосконалення освітнього процесу незалежно від форми здобуття освіти. Вони міцно тримають свій маленький, але такий важливий для нашого майбутнього , освітянський фронт. </w:t>
      </w:r>
    </w:p>
    <w:p w14:paraId="4E4DD569" w14:textId="77777777" w:rsidR="0082195A" w:rsidRPr="00E67E1F" w:rsidRDefault="00903900" w:rsidP="00CB137D">
      <w:pPr>
        <w:spacing w:line="240" w:lineRule="auto"/>
        <w:jc w:val="both"/>
        <w:rPr>
          <w:rFonts w:ascii="Arial" w:hAnsi="Arial" w:cs="Arial"/>
          <w:sz w:val="24"/>
          <w:szCs w:val="24"/>
          <w:lang w:val="uk-UA"/>
        </w:rPr>
      </w:pPr>
      <w:r w:rsidRPr="00E67E1F">
        <w:rPr>
          <w:rFonts w:ascii="Arial" w:hAnsi="Arial" w:cs="Arial"/>
          <w:sz w:val="24"/>
          <w:szCs w:val="24"/>
          <w:lang w:val="uk-UA"/>
        </w:rPr>
        <w:t>В умовах воєнного стану важливим напрямом роботи ЗДО є продовження зд</w:t>
      </w:r>
      <w:r w:rsidR="0082195A" w:rsidRPr="00E67E1F">
        <w:rPr>
          <w:rFonts w:ascii="Arial" w:hAnsi="Arial" w:cs="Arial"/>
          <w:sz w:val="24"/>
          <w:szCs w:val="24"/>
          <w:lang w:val="uk-UA"/>
        </w:rPr>
        <w:t>обуття дошкільної освіти дітьми</w:t>
      </w:r>
      <w:r w:rsidRPr="00E67E1F">
        <w:rPr>
          <w:rFonts w:ascii="Arial" w:hAnsi="Arial" w:cs="Arial"/>
          <w:sz w:val="24"/>
          <w:szCs w:val="24"/>
          <w:lang w:val="uk-UA"/>
        </w:rPr>
        <w:t>, максимальне збереження кадрового потенціалу педагогічних працівників, які забезпечують їхнє навчання, створення безпечного освітнього середовища та надання якісних психолого-педагогічних пос</w:t>
      </w:r>
      <w:r w:rsidR="0082195A" w:rsidRPr="00E67E1F">
        <w:rPr>
          <w:rFonts w:ascii="Arial" w:hAnsi="Arial" w:cs="Arial"/>
          <w:sz w:val="24"/>
          <w:szCs w:val="24"/>
          <w:lang w:val="uk-UA"/>
        </w:rPr>
        <w:t xml:space="preserve">луг. </w:t>
      </w:r>
    </w:p>
    <w:p w14:paraId="1B0109B8" w14:textId="77777777" w:rsidR="00903900" w:rsidRPr="00E67E1F" w:rsidRDefault="0082195A" w:rsidP="00CB137D">
      <w:pPr>
        <w:spacing w:line="240" w:lineRule="auto"/>
        <w:jc w:val="both"/>
        <w:rPr>
          <w:rFonts w:ascii="Arial" w:hAnsi="Arial" w:cs="Arial"/>
          <w:sz w:val="24"/>
          <w:szCs w:val="24"/>
          <w:lang w:val="uk-UA"/>
        </w:rPr>
      </w:pPr>
      <w:r w:rsidRPr="00E67E1F">
        <w:rPr>
          <w:rFonts w:ascii="Arial" w:hAnsi="Arial" w:cs="Arial"/>
          <w:sz w:val="24"/>
          <w:szCs w:val="24"/>
          <w:lang w:val="uk-UA"/>
        </w:rPr>
        <w:t>В освітньому процесі доцільно використовувати технічні засоби навчання, дидактичні, настільно-друковані ігри, різні види театрів, залучати дітей до малювання, виготовлення поробок з паперу та природного матеріалу тощо</w:t>
      </w:r>
    </w:p>
    <w:p w14:paraId="11DE92E4" w14:textId="6E7154AB" w:rsidR="00AD47B1" w:rsidRPr="00E67E1F" w:rsidRDefault="00D964D8" w:rsidP="00CB137D">
      <w:pPr>
        <w:spacing w:line="240" w:lineRule="auto"/>
        <w:jc w:val="both"/>
        <w:rPr>
          <w:rFonts w:ascii="Arial" w:hAnsi="Arial" w:cs="Arial"/>
          <w:sz w:val="24"/>
          <w:szCs w:val="24"/>
          <w:lang w:val="uk-UA"/>
        </w:rPr>
      </w:pPr>
      <w:r w:rsidRPr="00E67E1F">
        <w:rPr>
          <w:rFonts w:ascii="Arial" w:hAnsi="Arial" w:cs="Arial"/>
          <w:sz w:val="24"/>
          <w:szCs w:val="24"/>
          <w:lang w:val="uk-UA"/>
        </w:rPr>
        <w:t xml:space="preserve">У час , коли інформація може коштувати життя та психічного здоров’я, надважливо вміти її </w:t>
      </w:r>
      <w:proofErr w:type="spellStart"/>
      <w:r w:rsidRPr="00E67E1F">
        <w:rPr>
          <w:rFonts w:ascii="Arial" w:hAnsi="Arial" w:cs="Arial"/>
          <w:sz w:val="24"/>
          <w:szCs w:val="24"/>
          <w:lang w:val="uk-UA"/>
        </w:rPr>
        <w:t>верифікувати</w:t>
      </w:r>
      <w:proofErr w:type="spellEnd"/>
      <w:r w:rsidRPr="00E67E1F">
        <w:rPr>
          <w:rFonts w:ascii="Arial" w:hAnsi="Arial" w:cs="Arial"/>
          <w:sz w:val="24"/>
          <w:szCs w:val="24"/>
          <w:lang w:val="uk-UA"/>
        </w:rPr>
        <w:t xml:space="preserve">  не тільки дорослим, а й дітям.</w:t>
      </w:r>
      <w:r w:rsidR="0086035D" w:rsidRPr="00E67E1F">
        <w:rPr>
          <w:rFonts w:ascii="Arial" w:hAnsi="Arial" w:cs="Arial"/>
          <w:sz w:val="24"/>
          <w:szCs w:val="24"/>
          <w:lang w:val="uk-UA"/>
        </w:rPr>
        <w:t xml:space="preserve"> Надто багато коштів вкладала і продовжує вкладати </w:t>
      </w:r>
      <w:proofErr w:type="spellStart"/>
      <w:r w:rsidR="0086035D" w:rsidRPr="00E67E1F">
        <w:rPr>
          <w:rFonts w:ascii="Arial" w:hAnsi="Arial" w:cs="Arial"/>
          <w:sz w:val="24"/>
          <w:szCs w:val="24"/>
          <w:lang w:val="uk-UA"/>
        </w:rPr>
        <w:t>росія</w:t>
      </w:r>
      <w:proofErr w:type="spellEnd"/>
      <w:r w:rsidR="0086035D" w:rsidRPr="00E67E1F">
        <w:rPr>
          <w:rFonts w:ascii="Arial" w:hAnsi="Arial" w:cs="Arial"/>
          <w:sz w:val="24"/>
          <w:szCs w:val="24"/>
          <w:lang w:val="uk-UA"/>
        </w:rPr>
        <w:t xml:space="preserve"> в інформаційну гібридну війну, виправдовуючи чи спотворюючи правду про власні злочини проти людства. Педагоги з батьками мають допомогти дитині не стати жертвою дезінформації чи маніпуляції, що може мати трагічні наслідки. Незважаючи на вік дитини, вона вимушена рости та розвиватися в період інформаційної війни</w:t>
      </w:r>
      <w:r w:rsidR="007E5FA7">
        <w:rPr>
          <w:rFonts w:ascii="Arial" w:hAnsi="Arial" w:cs="Arial"/>
          <w:sz w:val="24"/>
          <w:szCs w:val="24"/>
          <w:lang w:val="uk-UA"/>
        </w:rPr>
        <w:t xml:space="preserve"> агресора</w:t>
      </w:r>
      <w:r w:rsidR="0086035D" w:rsidRPr="00E67E1F">
        <w:rPr>
          <w:rFonts w:ascii="Arial" w:hAnsi="Arial" w:cs="Arial"/>
          <w:sz w:val="24"/>
          <w:szCs w:val="24"/>
          <w:lang w:val="uk-UA"/>
        </w:rPr>
        <w:t>, тому важлив</w:t>
      </w:r>
      <w:r w:rsidR="008C69DF">
        <w:rPr>
          <w:rFonts w:ascii="Arial" w:hAnsi="Arial" w:cs="Arial"/>
          <w:sz w:val="24"/>
          <w:szCs w:val="24"/>
          <w:lang w:val="uk-UA"/>
        </w:rPr>
        <w:t>о</w:t>
      </w:r>
      <w:r w:rsidR="0086035D" w:rsidRPr="00E67E1F">
        <w:rPr>
          <w:rFonts w:ascii="Arial" w:hAnsi="Arial" w:cs="Arial"/>
          <w:sz w:val="24"/>
          <w:szCs w:val="24"/>
          <w:lang w:val="uk-UA"/>
        </w:rPr>
        <w:t xml:space="preserve"> навчити дітей правильно сприймати інформацію, адже весь простір, а особливо інтернет – ресурси відкрито так чи інакше говорять про війну в Україні, та дії агресора. Після повномасштабного вторгнення наші діти перейшли і деякі досі дистанційно навчаються, а тому збільшився час проведений в інтернеті. Педагогам і батькам треба нагадувати дітям, що деякі відео</w:t>
      </w:r>
      <w:r w:rsidR="00316E4D" w:rsidRPr="00E67E1F">
        <w:rPr>
          <w:rFonts w:ascii="Arial" w:hAnsi="Arial" w:cs="Arial"/>
          <w:sz w:val="24"/>
          <w:szCs w:val="24"/>
          <w:lang w:val="uk-UA"/>
        </w:rPr>
        <w:t xml:space="preserve">, можуть вводити в оману. </w:t>
      </w:r>
    </w:p>
    <w:p w14:paraId="22B5ED67" w14:textId="77777777" w:rsidR="00316E4D" w:rsidRPr="00E67E1F" w:rsidRDefault="00316E4D" w:rsidP="00CB137D">
      <w:pPr>
        <w:spacing w:line="240" w:lineRule="auto"/>
        <w:jc w:val="both"/>
        <w:rPr>
          <w:rFonts w:ascii="Arial" w:hAnsi="Arial" w:cs="Arial"/>
          <w:sz w:val="24"/>
          <w:szCs w:val="24"/>
          <w:lang w:val="uk-UA"/>
        </w:rPr>
      </w:pPr>
      <w:r w:rsidRPr="00E67E1F">
        <w:rPr>
          <w:rFonts w:ascii="Arial" w:hAnsi="Arial" w:cs="Arial"/>
          <w:sz w:val="24"/>
          <w:szCs w:val="24"/>
          <w:lang w:val="uk-UA"/>
        </w:rPr>
        <w:t xml:space="preserve">І найактуальніше – контент – про війну, з яким діти стикаються в повсякденному житті (інтернет додатках, біг </w:t>
      </w:r>
      <w:proofErr w:type="spellStart"/>
      <w:r w:rsidRPr="00E67E1F">
        <w:rPr>
          <w:rFonts w:ascii="Arial" w:hAnsi="Arial" w:cs="Arial"/>
          <w:sz w:val="24"/>
          <w:szCs w:val="24"/>
          <w:lang w:val="uk-UA"/>
        </w:rPr>
        <w:t>бодах</w:t>
      </w:r>
      <w:proofErr w:type="spellEnd"/>
      <w:r w:rsidRPr="00E67E1F">
        <w:rPr>
          <w:rFonts w:ascii="Arial" w:hAnsi="Arial" w:cs="Arial"/>
          <w:sz w:val="24"/>
          <w:szCs w:val="24"/>
          <w:lang w:val="uk-UA"/>
        </w:rPr>
        <w:t>, новинах тощо) може містити відверті зображення та відео, емоційно травмуючи історії людей, які постраждали від війни, а також дезінформацію.</w:t>
      </w:r>
    </w:p>
    <w:p w14:paraId="38614137" w14:textId="77777777" w:rsidR="00316E4D" w:rsidRPr="00E67E1F" w:rsidRDefault="00316E4D" w:rsidP="00CB137D">
      <w:pPr>
        <w:spacing w:line="240" w:lineRule="auto"/>
        <w:jc w:val="both"/>
        <w:rPr>
          <w:rFonts w:ascii="Arial" w:hAnsi="Arial" w:cs="Arial"/>
          <w:sz w:val="24"/>
          <w:szCs w:val="24"/>
          <w:lang w:val="uk-UA"/>
        </w:rPr>
      </w:pPr>
      <w:r w:rsidRPr="00E67E1F">
        <w:rPr>
          <w:rFonts w:ascii="Arial" w:hAnsi="Arial" w:cs="Arial"/>
          <w:sz w:val="24"/>
          <w:szCs w:val="24"/>
          <w:lang w:val="uk-UA"/>
        </w:rPr>
        <w:lastRenderedPageBreak/>
        <w:t>Навички критичного мислення – найнеобхідніший інструмент яким мають бути озброєні діти. Розвиток критичного мислення найбільш актуальний в час інформаційної пропаганди</w:t>
      </w:r>
      <w:r w:rsidR="00D36AF0" w:rsidRPr="00E67E1F">
        <w:rPr>
          <w:rFonts w:ascii="Arial" w:hAnsi="Arial" w:cs="Arial"/>
          <w:sz w:val="24"/>
          <w:szCs w:val="24"/>
          <w:lang w:val="uk-UA"/>
        </w:rPr>
        <w:t xml:space="preserve">, тому критичне мислення виступає як фундамент сучасної освіти, і , зокрема, </w:t>
      </w:r>
      <w:r w:rsidR="00D36AF0" w:rsidRPr="00E67E1F">
        <w:rPr>
          <w:rFonts w:ascii="Arial" w:hAnsi="Arial" w:cs="Arial"/>
          <w:sz w:val="24"/>
          <w:szCs w:val="24"/>
          <w:lang w:val="en-US"/>
        </w:rPr>
        <w:t>STREAM</w:t>
      </w:r>
      <w:r w:rsidR="00D36AF0" w:rsidRPr="00E67E1F">
        <w:rPr>
          <w:rFonts w:ascii="Arial" w:hAnsi="Arial" w:cs="Arial"/>
          <w:sz w:val="24"/>
          <w:szCs w:val="24"/>
          <w:lang w:val="uk-UA"/>
        </w:rPr>
        <w:t xml:space="preserve"> – освіти. </w:t>
      </w:r>
    </w:p>
    <w:p w14:paraId="060FA8AF" w14:textId="77777777" w:rsidR="00D36AF0" w:rsidRPr="00E67E1F" w:rsidRDefault="00D36AF0" w:rsidP="00CB137D">
      <w:pPr>
        <w:spacing w:line="240" w:lineRule="auto"/>
        <w:jc w:val="both"/>
        <w:rPr>
          <w:rFonts w:ascii="Arial" w:hAnsi="Arial" w:cs="Arial"/>
          <w:sz w:val="24"/>
          <w:szCs w:val="24"/>
          <w:lang w:val="uk-UA"/>
        </w:rPr>
      </w:pPr>
      <w:r w:rsidRPr="00E67E1F">
        <w:rPr>
          <w:rFonts w:ascii="Arial" w:hAnsi="Arial" w:cs="Arial"/>
          <w:sz w:val="24"/>
          <w:szCs w:val="24"/>
          <w:lang w:val="uk-UA"/>
        </w:rPr>
        <w:t>Раннє залучення дітей до STREAM – освіти може підтримати не лише розвиток критичного, креативного, творчого  мислення та формування компетентності дослідника, а й сп</w:t>
      </w:r>
      <w:r w:rsidR="004912A9" w:rsidRPr="00E67E1F">
        <w:rPr>
          <w:rFonts w:ascii="Arial" w:hAnsi="Arial" w:cs="Arial"/>
          <w:sz w:val="24"/>
          <w:szCs w:val="24"/>
          <w:lang w:val="uk-UA"/>
        </w:rPr>
        <w:t>ри</w:t>
      </w:r>
      <w:r w:rsidRPr="00E67E1F">
        <w:rPr>
          <w:rFonts w:ascii="Arial" w:hAnsi="Arial" w:cs="Arial"/>
          <w:sz w:val="24"/>
          <w:szCs w:val="24"/>
          <w:lang w:val="uk-UA"/>
        </w:rPr>
        <w:t>яти соціалізації особистості. Тому що розвиває такі н</w:t>
      </w:r>
      <w:r w:rsidR="004912A9" w:rsidRPr="00E67E1F">
        <w:rPr>
          <w:rFonts w:ascii="Arial" w:hAnsi="Arial" w:cs="Arial"/>
          <w:sz w:val="24"/>
          <w:szCs w:val="24"/>
          <w:lang w:val="uk-UA"/>
        </w:rPr>
        <w:t>а</w:t>
      </w:r>
      <w:r w:rsidRPr="00E67E1F">
        <w:rPr>
          <w:rFonts w:ascii="Arial" w:hAnsi="Arial" w:cs="Arial"/>
          <w:sz w:val="24"/>
          <w:szCs w:val="24"/>
          <w:lang w:val="uk-UA"/>
        </w:rPr>
        <w:t>вички, як співробітництво</w:t>
      </w:r>
      <w:r w:rsidR="004912A9" w:rsidRPr="00E67E1F">
        <w:rPr>
          <w:rFonts w:ascii="Arial" w:hAnsi="Arial" w:cs="Arial"/>
          <w:sz w:val="24"/>
          <w:szCs w:val="24"/>
          <w:lang w:val="uk-UA"/>
        </w:rPr>
        <w:t>, е</w:t>
      </w:r>
      <w:r w:rsidRPr="00E67E1F">
        <w:rPr>
          <w:rFonts w:ascii="Arial" w:hAnsi="Arial" w:cs="Arial"/>
          <w:sz w:val="24"/>
          <w:szCs w:val="24"/>
          <w:lang w:val="uk-UA"/>
        </w:rPr>
        <w:t>фективна комунікація, творчість. Це процес аналізу, синтезування, обґрунтовування і оцінки достовірності та цінності інформації; властивість сприймати ситуацію глобально. Знаходити причини, наслідки і альтернативи; здатність генерувати чи змінювати свою позицію на основі фактів й аргументів. Коректно застосовувати отримані результати до проблем і приймати виважені рішення – чому довіряти та що робити</w:t>
      </w:r>
      <w:r w:rsidR="004912A9" w:rsidRPr="00E67E1F">
        <w:rPr>
          <w:rFonts w:ascii="Arial" w:hAnsi="Arial" w:cs="Arial"/>
          <w:sz w:val="24"/>
          <w:szCs w:val="24"/>
          <w:lang w:val="uk-UA"/>
        </w:rPr>
        <w:t xml:space="preserve"> в житті. </w:t>
      </w:r>
    </w:p>
    <w:p w14:paraId="21C702EA" w14:textId="77777777" w:rsidR="00083DEA" w:rsidRPr="00E67E1F" w:rsidRDefault="00083DEA" w:rsidP="00CB137D">
      <w:pPr>
        <w:spacing w:line="240" w:lineRule="auto"/>
        <w:jc w:val="both"/>
        <w:rPr>
          <w:rFonts w:ascii="Arial" w:hAnsi="Arial" w:cs="Arial"/>
          <w:sz w:val="24"/>
          <w:szCs w:val="24"/>
          <w:lang w:val="uk-UA"/>
        </w:rPr>
      </w:pPr>
      <w:r w:rsidRPr="00E67E1F">
        <w:rPr>
          <w:rFonts w:ascii="Arial" w:hAnsi="Arial" w:cs="Arial"/>
          <w:sz w:val="24"/>
          <w:szCs w:val="24"/>
          <w:lang w:val="uk-UA"/>
        </w:rPr>
        <w:t>STREAM – освіта –новий інтеграційний підхід до розвитку, виховання й навчання дітей. Цей напрям освіти інтегрує в собі завдання з формування в дітей загальних наукових уявлень про світ, ознайомлення їх з інформаційно-комунікативними технологіями, розвиток уміння експериментувати, конструювати, навчання дітей основ опрацювання змісту тексту, грамоти, математики, а також різних видів мистецтва. Тож маємо в тісному взаємозв’язку розвивати здібності дошкільнят до точних та гуманітарних наук.</w:t>
      </w:r>
    </w:p>
    <w:p w14:paraId="6AC78D78" w14:textId="64CD35EE" w:rsidR="00083DEA" w:rsidRPr="00E67E1F" w:rsidRDefault="00083DEA" w:rsidP="00CB137D">
      <w:pPr>
        <w:spacing w:line="240" w:lineRule="auto"/>
        <w:jc w:val="both"/>
        <w:rPr>
          <w:rFonts w:ascii="Arial" w:hAnsi="Arial" w:cs="Arial"/>
          <w:sz w:val="24"/>
          <w:szCs w:val="24"/>
          <w:lang w:val="uk-UA"/>
        </w:rPr>
      </w:pPr>
      <w:r w:rsidRPr="00E67E1F">
        <w:rPr>
          <w:rFonts w:ascii="Arial" w:hAnsi="Arial" w:cs="Arial"/>
          <w:sz w:val="24"/>
          <w:szCs w:val="24"/>
          <w:lang w:val="uk-UA"/>
        </w:rPr>
        <w:t>Своєрідними сходинками пізнання світу дитиною дошкільного віку у STREAM – освіті можуть бути такі: створюємо емоційний образ об’єкту за допомогою живопису, музики, танцю, літератури; взаємодоповнюємо та порівнюємо враження, активізуємо власний досвід дитини</w:t>
      </w:r>
      <w:r w:rsidR="008C69DF">
        <w:rPr>
          <w:rFonts w:ascii="Arial" w:hAnsi="Arial" w:cs="Arial"/>
          <w:sz w:val="24"/>
          <w:szCs w:val="24"/>
          <w:lang w:val="uk-UA"/>
        </w:rPr>
        <w:t>.</w:t>
      </w:r>
    </w:p>
    <w:p w14:paraId="048B12DC"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xml:space="preserve"> Для успішного розвитку критичного мислення в дітей дошкільного віку необхідно  забезпечити комплексом педагогічних умов, серед яких:</w:t>
      </w:r>
    </w:p>
    <w:p w14:paraId="665F2284"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створення можливостей для набуття досвіду прояву критичного мислення через експериментування;</w:t>
      </w:r>
    </w:p>
    <w:p w14:paraId="6ABBFC50"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активізація пізнавальної діяльності дошкільнят, спрямованої на отримання інформації, необхідної для оцінювання та аргументації своєї позиції з обговорюваного питання;</w:t>
      </w:r>
    </w:p>
    <w:p w14:paraId="48CB8B83"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розвиток потреби в пізнавальній діяльності.</w:t>
      </w:r>
    </w:p>
    <w:p w14:paraId="43B4037F"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Форми прояву й міра вираженості критичності мислення якісно відрізняються в різних вікових групах.</w:t>
      </w:r>
    </w:p>
    <w:p w14:paraId="6BF6EFFB"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xml:space="preserve">Молодші дошкільнята, розглядаючи ілюстрації з </w:t>
      </w:r>
      <w:proofErr w:type="spellStart"/>
      <w:r w:rsidRPr="00E67E1F">
        <w:rPr>
          <w:rFonts w:ascii="Arial" w:hAnsi="Arial" w:cs="Arial"/>
          <w:sz w:val="24"/>
          <w:szCs w:val="24"/>
          <w:lang w:val="uk-UA"/>
        </w:rPr>
        <w:t>недоречностями</w:t>
      </w:r>
      <w:proofErr w:type="spellEnd"/>
      <w:r w:rsidRPr="00E67E1F">
        <w:rPr>
          <w:rFonts w:ascii="Arial" w:hAnsi="Arial" w:cs="Arial"/>
          <w:sz w:val="24"/>
          <w:szCs w:val="24"/>
          <w:lang w:val="uk-UA"/>
        </w:rPr>
        <w:t>, перелічують окремі деталі, супроводжуючи слова відповідними емоційними та руховими реакціями (збентеження, подив).</w:t>
      </w:r>
    </w:p>
    <w:p w14:paraId="7B617002"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Дитина молодшого дошкільного віку висловлює  критичні оцінні судження лише після інструкції: «Знайди помилки».</w:t>
      </w:r>
    </w:p>
    <w:p w14:paraId="6412F86E"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Такий самий рівень розвитку критичності може спостерігатися і в дітей середнього дошкільного віку. Дошкільнята, відшукуючи помилки, проявляють новий — «</w:t>
      </w:r>
      <w:proofErr w:type="spellStart"/>
      <w:r w:rsidRPr="00E67E1F">
        <w:rPr>
          <w:rFonts w:ascii="Arial" w:hAnsi="Arial" w:cs="Arial"/>
          <w:sz w:val="24"/>
          <w:szCs w:val="24"/>
          <w:lang w:val="uk-UA"/>
        </w:rPr>
        <w:t>прояснювальний</w:t>
      </w:r>
      <w:proofErr w:type="spellEnd"/>
      <w:r w:rsidRPr="00E67E1F">
        <w:rPr>
          <w:rFonts w:ascii="Arial" w:hAnsi="Arial" w:cs="Arial"/>
          <w:sz w:val="24"/>
          <w:szCs w:val="24"/>
          <w:lang w:val="uk-UA"/>
        </w:rPr>
        <w:t>» — рівень критичності мислення. Діти прагнуть конкретизувати наявні помилки, пояснити, у чому полягає помилковість судження чи зображення.</w:t>
      </w:r>
    </w:p>
    <w:p w14:paraId="46D18FF8"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lastRenderedPageBreak/>
        <w:t>Старші дошкільнята висловлюють свої судження про наявність певних невідповідностей, а також прагнуть розкрити їх причини. Це свідчить про формування нового рівня критичності — «позитивного».</w:t>
      </w:r>
    </w:p>
    <w:p w14:paraId="708CE82B"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Людина, яка володіє критичним мисленням:</w:t>
      </w:r>
    </w:p>
    <w:p w14:paraId="68B3B9F9"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*легко знаходить потрібну й важливу інформацію, може її перевірити;</w:t>
      </w:r>
    </w:p>
    <w:p w14:paraId="51F26524"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уважно вивчає усі можливості;</w:t>
      </w:r>
    </w:p>
    <w:p w14:paraId="5B1EEE31"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прискіпливо оцінює кожен варіант і робить виважений вибір;</w:t>
      </w:r>
    </w:p>
    <w:p w14:paraId="4CA4BF04"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уміє ставити правильні запитання;</w:t>
      </w:r>
    </w:p>
    <w:p w14:paraId="6740E7E6" w14:textId="5FCC49ED"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xml:space="preserve">* шукає і бачить зв’язки між явищами й </w:t>
      </w:r>
      <w:r w:rsidR="008C69DF">
        <w:rPr>
          <w:rFonts w:ascii="Arial" w:hAnsi="Arial" w:cs="Arial"/>
          <w:sz w:val="24"/>
          <w:szCs w:val="24"/>
          <w:lang w:val="uk-UA"/>
        </w:rPr>
        <w:t>в</w:t>
      </w:r>
      <w:r w:rsidRPr="00E67E1F">
        <w:rPr>
          <w:rFonts w:ascii="Arial" w:hAnsi="Arial" w:cs="Arial"/>
          <w:sz w:val="24"/>
          <w:szCs w:val="24"/>
          <w:lang w:val="uk-UA"/>
        </w:rPr>
        <w:t>чинками людей;</w:t>
      </w:r>
    </w:p>
    <w:p w14:paraId="400D4E87"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вибудовує судження на доказах.</w:t>
      </w:r>
    </w:p>
    <w:p w14:paraId="598A6111" w14:textId="77777777" w:rsidR="00DF0B96" w:rsidRPr="00E67E1F" w:rsidRDefault="008C5F0B" w:rsidP="00CB137D">
      <w:pPr>
        <w:spacing w:line="240" w:lineRule="auto"/>
        <w:jc w:val="both"/>
        <w:rPr>
          <w:rFonts w:ascii="Arial" w:hAnsi="Arial" w:cs="Arial"/>
          <w:sz w:val="24"/>
          <w:szCs w:val="24"/>
          <w:lang w:val="uk-UA"/>
        </w:rPr>
      </w:pPr>
      <w:r w:rsidRPr="00E67E1F">
        <w:rPr>
          <w:rFonts w:ascii="Arial" w:hAnsi="Arial" w:cs="Arial"/>
          <w:sz w:val="24"/>
          <w:szCs w:val="24"/>
          <w:lang w:val="uk-UA"/>
        </w:rPr>
        <w:t>Переваги STREAM-освіти:</w:t>
      </w:r>
    </w:p>
    <w:p w14:paraId="2CBAA2B7"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навчання за темами, а не за предметами: дитина бачить зв’язок між науками, нав</w:t>
      </w:r>
      <w:r w:rsidR="008C5F0B" w:rsidRPr="00E67E1F">
        <w:rPr>
          <w:rFonts w:ascii="Arial" w:hAnsi="Arial" w:cs="Arial"/>
          <w:sz w:val="24"/>
          <w:szCs w:val="24"/>
          <w:lang w:val="uk-UA"/>
        </w:rPr>
        <w:t>чання стає насправді системним;</w:t>
      </w:r>
    </w:p>
    <w:p w14:paraId="0F0122A5"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використан</w:t>
      </w:r>
      <w:r w:rsidR="008C5F0B" w:rsidRPr="00E67E1F">
        <w:rPr>
          <w:rFonts w:ascii="Arial" w:hAnsi="Arial" w:cs="Arial"/>
          <w:sz w:val="24"/>
          <w:szCs w:val="24"/>
          <w:lang w:val="uk-UA"/>
        </w:rPr>
        <w:t>ня знань у повсякденному житті;</w:t>
      </w:r>
    </w:p>
    <w:p w14:paraId="399AD774"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розвиток критичного мислення та вміння вирішувати проблеми;</w:t>
      </w:r>
    </w:p>
    <w:p w14:paraId="044849DF"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надан</w:t>
      </w:r>
      <w:r w:rsidR="008C5F0B" w:rsidRPr="00E67E1F">
        <w:rPr>
          <w:rFonts w:ascii="Arial" w:hAnsi="Arial" w:cs="Arial"/>
          <w:sz w:val="24"/>
          <w:szCs w:val="24"/>
          <w:lang w:val="uk-UA"/>
        </w:rPr>
        <w:t>ня впевненості у власних силах;</w:t>
      </w:r>
    </w:p>
    <w:p w14:paraId="6446A37C"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розвиток і</w:t>
      </w:r>
      <w:r w:rsidR="008C5F0B" w:rsidRPr="00E67E1F">
        <w:rPr>
          <w:rFonts w:ascii="Arial" w:hAnsi="Arial" w:cs="Arial"/>
          <w:sz w:val="24"/>
          <w:szCs w:val="24"/>
          <w:lang w:val="uk-UA"/>
        </w:rPr>
        <w:t>нтересу до технічних дисциплін;</w:t>
      </w:r>
    </w:p>
    <w:p w14:paraId="04FAC416" w14:textId="77777777" w:rsidR="00DF0B96"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xml:space="preserve">•        креативні та інноваційні підходи до </w:t>
      </w:r>
      <w:r w:rsidR="008C5F0B" w:rsidRPr="00E67E1F">
        <w:rPr>
          <w:rFonts w:ascii="Arial" w:hAnsi="Arial" w:cs="Arial"/>
          <w:sz w:val="24"/>
          <w:szCs w:val="24"/>
          <w:lang w:val="uk-UA"/>
        </w:rPr>
        <w:t>проектної та дизайн-діяльності;</w:t>
      </w:r>
    </w:p>
    <w:p w14:paraId="23413305" w14:textId="77777777" w:rsidR="00083DEA" w:rsidRPr="00E67E1F" w:rsidRDefault="00DF0B96" w:rsidP="00CB137D">
      <w:pPr>
        <w:spacing w:line="240" w:lineRule="auto"/>
        <w:jc w:val="both"/>
        <w:rPr>
          <w:rFonts w:ascii="Arial" w:hAnsi="Arial" w:cs="Arial"/>
          <w:sz w:val="24"/>
          <w:szCs w:val="24"/>
          <w:lang w:val="uk-UA"/>
        </w:rPr>
      </w:pPr>
      <w:r w:rsidRPr="00E67E1F">
        <w:rPr>
          <w:rFonts w:ascii="Arial" w:hAnsi="Arial" w:cs="Arial"/>
          <w:sz w:val="24"/>
          <w:szCs w:val="24"/>
          <w:lang w:val="uk-UA"/>
        </w:rPr>
        <w:t>•        підготовка дитини до технологічних інновацій у житті.</w:t>
      </w:r>
    </w:p>
    <w:p w14:paraId="174F150B" w14:textId="0AA1392B" w:rsidR="008C5F0B" w:rsidRPr="00E67E1F" w:rsidRDefault="00DB3E32" w:rsidP="00CB137D">
      <w:pPr>
        <w:spacing w:line="240" w:lineRule="auto"/>
        <w:jc w:val="both"/>
        <w:rPr>
          <w:rFonts w:ascii="Arial" w:hAnsi="Arial" w:cs="Arial"/>
          <w:sz w:val="24"/>
          <w:szCs w:val="24"/>
          <w:lang w:val="uk-UA"/>
        </w:rPr>
      </w:pPr>
      <w:r w:rsidRPr="00E67E1F">
        <w:rPr>
          <w:rFonts w:ascii="Arial" w:hAnsi="Arial" w:cs="Arial"/>
          <w:sz w:val="24"/>
          <w:szCs w:val="24"/>
          <w:lang w:val="uk-UA"/>
        </w:rPr>
        <w:t xml:space="preserve">Наша мета – розширювати кругозір, </w:t>
      </w:r>
      <w:r w:rsidR="00EB569F" w:rsidRPr="00E67E1F">
        <w:rPr>
          <w:rFonts w:ascii="Arial" w:hAnsi="Arial" w:cs="Arial"/>
          <w:sz w:val="24"/>
          <w:szCs w:val="24"/>
          <w:lang w:val="uk-UA"/>
        </w:rPr>
        <w:t xml:space="preserve"> розвивати і спонукати дітей до творчого мислення, систематичних</w:t>
      </w:r>
      <w:r w:rsidR="00EB569F" w:rsidRPr="00030E74">
        <w:rPr>
          <w:rFonts w:ascii="Arial" w:hAnsi="Arial" w:cs="Arial"/>
          <w:color w:val="FF0000"/>
          <w:sz w:val="24"/>
          <w:szCs w:val="24"/>
          <w:lang w:val="uk-UA"/>
        </w:rPr>
        <w:t xml:space="preserve"> </w:t>
      </w:r>
      <w:r w:rsidR="001B4687" w:rsidRPr="001B4687">
        <w:rPr>
          <w:rFonts w:ascii="Arial" w:hAnsi="Arial" w:cs="Arial"/>
          <w:sz w:val="24"/>
          <w:szCs w:val="24"/>
          <w:lang w:val="uk-UA"/>
        </w:rPr>
        <w:t>міркувань</w:t>
      </w:r>
      <w:r w:rsidR="00EB569F" w:rsidRPr="00030E74">
        <w:rPr>
          <w:rFonts w:ascii="Arial" w:hAnsi="Arial" w:cs="Arial"/>
          <w:color w:val="FF0000"/>
          <w:sz w:val="24"/>
          <w:szCs w:val="24"/>
          <w:lang w:val="uk-UA"/>
        </w:rPr>
        <w:t xml:space="preserve"> </w:t>
      </w:r>
      <w:r w:rsidR="00EB569F" w:rsidRPr="00E67E1F">
        <w:rPr>
          <w:rFonts w:ascii="Arial" w:hAnsi="Arial" w:cs="Arial"/>
          <w:sz w:val="24"/>
          <w:szCs w:val="24"/>
          <w:lang w:val="uk-UA"/>
        </w:rPr>
        <w:t>і розкриття свого потенціалу для формування їх власного майбутнього через досвід реалізації безмежних можливостей людини. Надихати і розвивати творців майбутнього, закласти фундамент для майбутніх вчених, винахідників, фахівців, що йдуть в ногу з часом.</w:t>
      </w:r>
    </w:p>
    <w:p w14:paraId="4FE712BF" w14:textId="54C62DE0" w:rsidR="00EB569F" w:rsidRPr="00E67E1F" w:rsidRDefault="00EB569F" w:rsidP="00CB137D">
      <w:pPr>
        <w:spacing w:line="240" w:lineRule="auto"/>
        <w:jc w:val="both"/>
        <w:rPr>
          <w:rFonts w:ascii="Arial" w:hAnsi="Arial" w:cs="Arial"/>
          <w:sz w:val="24"/>
          <w:szCs w:val="24"/>
          <w:lang w:val="uk-UA"/>
        </w:rPr>
      </w:pPr>
      <w:r w:rsidRPr="00E67E1F">
        <w:rPr>
          <w:rFonts w:ascii="Arial" w:hAnsi="Arial" w:cs="Arial"/>
          <w:sz w:val="24"/>
          <w:szCs w:val="24"/>
          <w:lang w:val="uk-UA"/>
        </w:rPr>
        <w:t>У загальній психології  під критичним мисленням розуміється оцінна діяльність суб’єкта пізнання, яка спрямована на засвоєння знань і проявляється в рефлексії та сприйняті цих знань, що характеризується контрольованістю, самостійніст</w:t>
      </w:r>
      <w:r w:rsidR="00030E74">
        <w:rPr>
          <w:rFonts w:ascii="Arial" w:hAnsi="Arial" w:cs="Arial"/>
          <w:sz w:val="24"/>
          <w:szCs w:val="24"/>
          <w:lang w:val="uk-UA"/>
        </w:rPr>
        <w:t>ю</w:t>
      </w:r>
      <w:r w:rsidRPr="00E67E1F">
        <w:rPr>
          <w:rFonts w:ascii="Arial" w:hAnsi="Arial" w:cs="Arial"/>
          <w:sz w:val="24"/>
          <w:szCs w:val="24"/>
          <w:lang w:val="uk-UA"/>
        </w:rPr>
        <w:t>, обґрунтованістю, логічністю і цілеспрямованістю.</w:t>
      </w:r>
    </w:p>
    <w:p w14:paraId="6EC71BBA" w14:textId="6E01B53A" w:rsidR="00EB569F" w:rsidRPr="00E67E1F" w:rsidRDefault="00EB569F" w:rsidP="00CB137D">
      <w:pPr>
        <w:spacing w:line="240" w:lineRule="auto"/>
        <w:jc w:val="both"/>
        <w:rPr>
          <w:rFonts w:ascii="Arial" w:hAnsi="Arial" w:cs="Arial"/>
          <w:sz w:val="24"/>
          <w:szCs w:val="24"/>
          <w:lang w:val="uk-UA"/>
        </w:rPr>
      </w:pPr>
      <w:r w:rsidRPr="00E67E1F">
        <w:rPr>
          <w:rFonts w:ascii="Arial" w:hAnsi="Arial" w:cs="Arial"/>
          <w:sz w:val="24"/>
          <w:szCs w:val="24"/>
          <w:lang w:val="uk-UA"/>
        </w:rPr>
        <w:t>Розглянемо основні принципи на яких варто будувати</w:t>
      </w:r>
      <w:r w:rsidR="00030E74">
        <w:rPr>
          <w:rFonts w:ascii="Arial" w:hAnsi="Arial" w:cs="Arial"/>
          <w:sz w:val="24"/>
          <w:szCs w:val="24"/>
          <w:lang w:val="uk-UA"/>
        </w:rPr>
        <w:t xml:space="preserve"> в</w:t>
      </w:r>
      <w:r w:rsidRPr="00E67E1F">
        <w:rPr>
          <w:rFonts w:ascii="Arial" w:hAnsi="Arial" w:cs="Arial"/>
          <w:sz w:val="24"/>
          <w:szCs w:val="24"/>
          <w:lang w:val="uk-UA"/>
        </w:rPr>
        <w:t xml:space="preserve"> робот</w:t>
      </w:r>
      <w:r w:rsidR="00030E74">
        <w:rPr>
          <w:rFonts w:ascii="Arial" w:hAnsi="Arial" w:cs="Arial"/>
          <w:sz w:val="24"/>
          <w:szCs w:val="24"/>
          <w:lang w:val="uk-UA"/>
        </w:rPr>
        <w:t>і</w:t>
      </w:r>
      <w:r w:rsidRPr="00E67E1F">
        <w:rPr>
          <w:rFonts w:ascii="Arial" w:hAnsi="Arial" w:cs="Arial"/>
          <w:sz w:val="24"/>
          <w:szCs w:val="24"/>
          <w:lang w:val="uk-UA"/>
        </w:rPr>
        <w:t xml:space="preserve"> з дітьми.</w:t>
      </w:r>
    </w:p>
    <w:p w14:paraId="677F8F73" w14:textId="77777777" w:rsidR="00EB569F" w:rsidRPr="00E67E1F" w:rsidRDefault="001655EE" w:rsidP="00CB137D">
      <w:pPr>
        <w:spacing w:line="240" w:lineRule="auto"/>
        <w:jc w:val="both"/>
        <w:rPr>
          <w:rFonts w:ascii="Arial" w:hAnsi="Arial" w:cs="Arial"/>
          <w:sz w:val="24"/>
          <w:szCs w:val="24"/>
          <w:lang w:val="uk-UA"/>
        </w:rPr>
      </w:pPr>
      <w:r w:rsidRPr="00E67E1F">
        <w:rPr>
          <w:rFonts w:ascii="Arial" w:hAnsi="Arial" w:cs="Arial"/>
          <w:b/>
          <w:sz w:val="24"/>
          <w:szCs w:val="24"/>
          <w:lang w:val="uk-UA"/>
        </w:rPr>
        <w:t>Інформація – не кінцева мета, а «сировина» для власної думки.</w:t>
      </w:r>
    </w:p>
    <w:p w14:paraId="23AF29BD" w14:textId="77777777" w:rsidR="001655EE" w:rsidRPr="00E67E1F" w:rsidRDefault="001655EE" w:rsidP="00CB137D">
      <w:pPr>
        <w:spacing w:line="240" w:lineRule="auto"/>
        <w:jc w:val="both"/>
        <w:rPr>
          <w:rFonts w:ascii="Arial" w:hAnsi="Arial" w:cs="Arial"/>
          <w:sz w:val="24"/>
          <w:szCs w:val="24"/>
          <w:lang w:val="uk-UA"/>
        </w:rPr>
      </w:pPr>
      <w:r w:rsidRPr="00E67E1F">
        <w:rPr>
          <w:rFonts w:ascii="Arial" w:hAnsi="Arial" w:cs="Arial"/>
          <w:sz w:val="24"/>
          <w:szCs w:val="24"/>
          <w:lang w:val="uk-UA"/>
        </w:rPr>
        <w:t>Знання – це не пасивно засвоєні готові блоки інформації, а результат переосмислення різноманітних даних, у результаті якого дитина формує власне розуміння проблеми.</w:t>
      </w:r>
    </w:p>
    <w:p w14:paraId="11E0EDE9" w14:textId="77777777" w:rsidR="001655EE" w:rsidRPr="00E67E1F" w:rsidRDefault="001655EE" w:rsidP="00CB137D">
      <w:pPr>
        <w:spacing w:line="240" w:lineRule="auto"/>
        <w:jc w:val="both"/>
        <w:rPr>
          <w:rFonts w:ascii="Arial" w:hAnsi="Arial" w:cs="Arial"/>
          <w:sz w:val="24"/>
          <w:szCs w:val="24"/>
          <w:lang w:val="uk-UA"/>
        </w:rPr>
      </w:pPr>
      <w:r w:rsidRPr="00E67E1F">
        <w:rPr>
          <w:rFonts w:ascii="Arial" w:hAnsi="Arial" w:cs="Arial"/>
          <w:sz w:val="24"/>
          <w:szCs w:val="24"/>
          <w:lang w:val="uk-UA"/>
        </w:rPr>
        <w:t>В альтернативній програмі «STREAM – освіта, або Стежинки у Всесвіт» вільна самостійна освітня діяльність дитини є «пусковим гачком», який «вмикає» механізм ставлення до фактів як до матеріалу для осмислення, що, у свою чергу, сприяє розвитку критичного мислення. Тобто це майже «ефект доміно», коли рух першої «</w:t>
      </w:r>
      <w:proofErr w:type="spellStart"/>
      <w:r w:rsidRPr="00E67E1F">
        <w:rPr>
          <w:rFonts w:ascii="Arial" w:hAnsi="Arial" w:cs="Arial"/>
          <w:sz w:val="24"/>
          <w:szCs w:val="24"/>
          <w:lang w:val="uk-UA"/>
        </w:rPr>
        <w:t>костяшки</w:t>
      </w:r>
      <w:proofErr w:type="spellEnd"/>
      <w:r w:rsidRPr="00E67E1F">
        <w:rPr>
          <w:rFonts w:ascii="Arial" w:hAnsi="Arial" w:cs="Arial"/>
          <w:sz w:val="24"/>
          <w:szCs w:val="24"/>
          <w:lang w:val="uk-UA"/>
        </w:rPr>
        <w:t>» дає поштовх усім іншим.</w:t>
      </w:r>
    </w:p>
    <w:p w14:paraId="7D13CA99" w14:textId="77777777" w:rsidR="001655EE" w:rsidRPr="00E67E1F" w:rsidRDefault="001655EE" w:rsidP="00CB137D">
      <w:pPr>
        <w:spacing w:line="240" w:lineRule="auto"/>
        <w:jc w:val="both"/>
        <w:rPr>
          <w:rFonts w:ascii="Arial" w:hAnsi="Arial" w:cs="Arial"/>
          <w:sz w:val="24"/>
          <w:szCs w:val="24"/>
          <w:lang w:val="uk-UA"/>
        </w:rPr>
      </w:pPr>
      <w:r w:rsidRPr="00E67E1F">
        <w:rPr>
          <w:rFonts w:ascii="Arial" w:hAnsi="Arial" w:cs="Arial"/>
          <w:sz w:val="24"/>
          <w:szCs w:val="24"/>
          <w:lang w:val="uk-UA"/>
        </w:rPr>
        <w:lastRenderedPageBreak/>
        <w:t>Це означає, що, працюючи з інформацією, яку надав дорослий (або отриманою самостійно), дитина сама робить висновок, осягає властивість, формулює закономірність</w:t>
      </w:r>
      <w:r w:rsidR="00DE441E" w:rsidRPr="00E67E1F">
        <w:rPr>
          <w:rFonts w:ascii="Arial" w:hAnsi="Arial" w:cs="Arial"/>
          <w:sz w:val="24"/>
          <w:szCs w:val="24"/>
          <w:lang w:val="uk-UA"/>
        </w:rPr>
        <w:t xml:space="preserve"> або правило. Діти діляться своїми відкриттями в групі, а це змушує їх оформлювати свої судження вербально, що сприяє розвитку зв’язного мовлення.</w:t>
      </w:r>
    </w:p>
    <w:p w14:paraId="7B50504E"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b/>
          <w:sz w:val="24"/>
          <w:szCs w:val="24"/>
          <w:lang w:val="uk-UA"/>
        </w:rPr>
        <w:t>Спонукати дітей до формулювання запитань і пошуку відповідей на них</w:t>
      </w:r>
      <w:r w:rsidRPr="00E67E1F">
        <w:rPr>
          <w:rFonts w:ascii="Arial" w:hAnsi="Arial" w:cs="Arial"/>
          <w:sz w:val="24"/>
          <w:szCs w:val="24"/>
          <w:lang w:val="uk-UA"/>
        </w:rPr>
        <w:t>.</w:t>
      </w:r>
    </w:p>
    <w:p w14:paraId="5325C2EF"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Якщо створено умови для переживання дітьми різних емоцій, сприймання та осмислення.</w:t>
      </w:r>
    </w:p>
    <w:p w14:paraId="6AB43BBD"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Для розвитку критичного мислення використовують різні методи та технології. Я хочу поділитися з вами досвідом роботи за методом британського психолога, доктора медичних наук Едварда де Боно «Шість капелюхів»</w:t>
      </w:r>
    </w:p>
    <w:p w14:paraId="1F64B799"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Охарактеризувати ідею методу ш</w:t>
      </w:r>
      <w:r w:rsidR="00A8085B" w:rsidRPr="00E67E1F">
        <w:rPr>
          <w:rFonts w:ascii="Arial" w:hAnsi="Arial" w:cs="Arial"/>
          <w:sz w:val="24"/>
          <w:szCs w:val="24"/>
          <w:lang w:val="uk-UA"/>
        </w:rPr>
        <w:t>ести капелюхів допоможе легенда</w:t>
      </w:r>
    </w:p>
    <w:p w14:paraId="75E43EAC" w14:textId="77777777" w:rsidR="00DE441E" w:rsidRPr="00E67E1F" w:rsidRDefault="00DE441E" w:rsidP="00CB137D">
      <w:pPr>
        <w:spacing w:line="240" w:lineRule="auto"/>
        <w:jc w:val="both"/>
        <w:rPr>
          <w:rFonts w:ascii="Arial" w:hAnsi="Arial" w:cs="Arial"/>
          <w:b/>
          <w:sz w:val="24"/>
          <w:szCs w:val="24"/>
          <w:lang w:val="uk-UA"/>
        </w:rPr>
      </w:pPr>
      <w:r w:rsidRPr="00E67E1F">
        <w:rPr>
          <w:rFonts w:ascii="Arial" w:hAnsi="Arial" w:cs="Arial"/>
          <w:b/>
          <w:sz w:val="24"/>
          <w:szCs w:val="24"/>
          <w:lang w:val="uk-UA"/>
        </w:rPr>
        <w:t>Притча про старого майстра</w:t>
      </w:r>
    </w:p>
    <w:p w14:paraId="5045415F"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Колись давно, а може, й недавно, жив на світі старий мудрий майстер. З усіх земних багатств був у нього лише кольоровий фетр. Але майстер мав золоті руки й прекрасну мудру душу. Він дарував людям щось більше, ніж головні убори ― капелюхи, кепки, панами й чепчики. Забравши своє замовлення, люди виходили з майстерні старого Капелюшника одухотвореними, рішучими і натхненними. Чи ж варто говорити, як славився своїм умінням Майстер, які вдячні були йому люди за капелюхи, які несли Великий секрет Великого Майстра?</w:t>
      </w:r>
    </w:p>
    <w:p w14:paraId="0BE9C124"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Минали роки. Настав час, коли Майстер покинув цей світ, залишивши своїм шістьом синам свою славу, майстерню, обрізки кольорового фетру й... шість різнокольорових капелюхів ― білий, чорний, жовтий, червоний, зелений і синій. Капелюхи були настільки вишукані, що, певно, мали б належати дуже багатій і успішній людині.</w:t>
      </w:r>
    </w:p>
    <w:p w14:paraId="21A33D93"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 Мабуть, основна батьківська спадщина ― це ті гроші, які нам заплатить замовник капелюхів, ― вирішили сини майстра. Безумовно, вони коштують дуже дорого і ми станемо багаті! Ми поділимо гроші порівну й помандруємо світом, щоб знайти свою долю, ― планували сини.</w:t>
      </w:r>
    </w:p>
    <w:p w14:paraId="0E7DEC6C"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Але спливав час, а багатий замовник так і не з'явився.</w:t>
      </w:r>
    </w:p>
    <w:p w14:paraId="0FE3B1AC"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 Дивно, ― міркували сини, ― останнє замовлення майстра мало бути найдорожчим. Але якщо ніхто за ним не приходить, може, ми залишимо ці капелюхи собі?</w:t>
      </w:r>
    </w:p>
    <w:p w14:paraId="2D23BD12"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І сини вирішили поділити між собою батьківську спадщину.</w:t>
      </w:r>
    </w:p>
    <w:p w14:paraId="4F192E1C"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 Я беру собі капелюх білого кольору, ― заявив перший син. ― Він такий витончений і чудовий, що я зможу красуватися на балах і прийомах. Я вже не буду почувати себе усього-на-всього сином простого капелюшника.</w:t>
      </w:r>
    </w:p>
    <w:p w14:paraId="140AC875"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 А я візьму чорний капелюх, ― сказав другий син. ― Чорний пасуватиме до будь-якого костюма. У цьому капелюсі я буду строгий, елегантний і непомітний у будь-якій ситуації. Упевнений, він принесе мені щастя!</w:t>
      </w:r>
    </w:p>
    <w:p w14:paraId="7CB8F3A3"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 А я, мабуть, виберу жовтий, ― сказав третій син. ― У наших краях так мало сонячних днів, я так сумую за ними. Жовтий капелюх, хоч і вимагає особливого костюма, подарує мені радість і посмішку! А той, хто посміхається, завжди щасливий.</w:t>
      </w:r>
    </w:p>
    <w:p w14:paraId="5E67AAD3"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lastRenderedPageBreak/>
        <w:t>― Нехай моїм капелюхом стане червоний, ― вигукнув четвертий син. ― Я завжди мріяв виділятися з натовпу, мені завжди подобалося, коли на мене звертають увагу. У червоному капелюсі мене помітять усі! Мене любитимуть жінки!</w:t>
      </w:r>
    </w:p>
    <w:p w14:paraId="4A114F2C"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 Зелений капелюх такий оригінальний! ― зауважив п'ятий син. ― Мені здається, зелений капелюх зробить мене еталоном нової моди. Мені подобаються несподівані рішення, я беру зелений капелюх!</w:t>
      </w:r>
    </w:p>
    <w:p w14:paraId="151721C1"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 Ви розібрали всі капелюхи, ― мовив шостий син. ― Мені залишається тільки взяти синій. Дивно, але ви звільнили мене від проблеми вибору. Я поклався на випадок й одержав те, що вибрав би й сам! Проблема вибору... ― задумався шостий син, ― треба, мабуть, над цим поміркувати.</w:t>
      </w:r>
    </w:p>
    <w:p w14:paraId="3376A9A1"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Спадщину старого майстра було розділено між його синами. Вони дбайливо зібрали обрізки кольорового фетру, замкнули майстерню і на світанку вирушили кожний у своєму напрямку.</w:t>
      </w:r>
    </w:p>
    <w:p w14:paraId="6A564806"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Минуло чимало часу, перш ніж сини старого майстра знову зібралися разом під дахом батьківської майстерні. Сидячи біля вогню, кожний із них розповів свою історію, і всі були вражені тим, як спадщина Майстра вплинула на його долю.</w:t>
      </w:r>
    </w:p>
    <w:p w14:paraId="0B15F369"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Син, який узяв собі Білий капелюх, став поважною людиною, посів високий пост радника в одній могутній країні, став чітким, послідовним і незворушним. Розповідаючи історію свого життя, він перелічував факти й події, опускаючи свої переживання. Брати дивувалися таким змінам, але слухали з великою повагою.</w:t>
      </w:r>
    </w:p>
    <w:p w14:paraId="6427C5D4"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Володар Чорного капелюха став дотепним і в'їдливим. Розповідаючи про людей, з якими його звела доля, він влучно описував їхні слабкі сторони й недоліки, створюючи гротескові портрети. Здавалося, він живе в країні дріб'язкових і тупуватих людей, хоча було відомо, що мешканці міста, у якому оселився другий син майстра, були гідними громадянами. Отже, і цей син Капелюшника зробив непогану кар'єру, тому що вмів заздалегідь попереджувати місцевого бургомістра про помилкові рішення.</w:t>
      </w:r>
    </w:p>
    <w:p w14:paraId="64DD492E"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Жовтий капелюх зробив третього сина оптимістом. Виявилося, що він живе в найкращому місті, жителі якого ― чудові люди. Він радіє сонцю, вирощує квіти й займається благодійництвом.</w:t>
      </w:r>
    </w:p>
    <w:p w14:paraId="184D4A85"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Поки брати розповідали свої історії, один із них час від часу нетерпляче підхоплювався, то радісно аплодуючи, то в розпачі заламуючи руки, то роздратовано кидаючи свій Червоний капелюх. Брати спостерігали за ним із цікавістю, адже не кожен так емоційно реагує на життєві пригоди. Виявилося, що четвертий син Капелюшника став актором, сценічне ім'я якого всім п'ятьом було добре відоме! Хазяїн Червоного капелюха був актором без амплуа! Завдяки його емоційності й чутливості він геніально грав і драматичні, і комічні, й трагічні ролі. Як і хотів, він став дуже знаменитим. Але ― от лихо! ― у звичайному житті йому так і не вдалося навчитися стримувати свої почуття...</w:t>
      </w:r>
    </w:p>
    <w:p w14:paraId="68309DDD"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Коли черга розповідати дійшла до п'ятого сина Старого Майстра, той розклав на столі фотографії. Брати побачили його в товаристві знаменитих людей. Ось йому потискує руку президент найсильнішої держави, ось дає інтерв'ю знаменитому журналістові, а тут бере участь у відкритті своєї виставки…Хазяїн Зеленого капелюха був знаменитий, але скромний. Він прекрасно малював, складав вірші й писав музику. До всього, за що б не брався, він підходив по-своєму, нетрадиційно. Він мав чимало винаходів у різних галузях. Найбільші фірми запрошували його консультантом, його ідеї принесли успіх багатьом людям.</w:t>
      </w:r>
    </w:p>
    <w:p w14:paraId="2C25276A"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lastRenderedPageBreak/>
        <w:t>Останній із синів Капелюшника зняв свій Синій капелюх, і всі брати побачили, скільки мудрості й любові випромінюють його очі. Він став Учителем, багато хто звертався до нього за порадою, а король довірив йому виховувати спадкоємця...</w:t>
      </w:r>
    </w:p>
    <w:p w14:paraId="2865D837"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Сини старого Майстра зрозуміли, яку дивовижну спадщину залишив їм батько. І захотілося кожному з них зняти свій капелюх, адже він вже багато чого навчив, і приміряти капелюхи іншого кольору. Так брати розвинули в собі нові якості, що дозволило їм стати щасливими.</w:t>
      </w:r>
    </w:p>
    <w:p w14:paraId="66246D20" w14:textId="77777777" w:rsidR="00DE441E" w:rsidRPr="00E67E1F" w:rsidRDefault="00DE441E" w:rsidP="00CB137D">
      <w:pPr>
        <w:spacing w:line="240" w:lineRule="auto"/>
        <w:jc w:val="both"/>
        <w:rPr>
          <w:rFonts w:ascii="Arial" w:hAnsi="Arial" w:cs="Arial"/>
          <w:sz w:val="24"/>
          <w:szCs w:val="24"/>
          <w:lang w:val="uk-UA"/>
        </w:rPr>
      </w:pPr>
      <w:r w:rsidRPr="00E67E1F">
        <w:rPr>
          <w:rFonts w:ascii="Arial" w:hAnsi="Arial" w:cs="Arial"/>
          <w:sz w:val="24"/>
          <w:szCs w:val="24"/>
          <w:lang w:val="uk-UA"/>
        </w:rPr>
        <w:t>З тих пір минуло багато, а може, і небагато часу, але різнокольорові капелюхи живуть серед людей і дозволяють себе одягати тим, хто прагне навчитися чогось нового...</w:t>
      </w:r>
    </w:p>
    <w:p w14:paraId="1E7B58D7" w14:textId="77777777" w:rsidR="00DE441E" w:rsidRPr="00E67E1F" w:rsidRDefault="00A8085B" w:rsidP="00CB137D">
      <w:pPr>
        <w:spacing w:line="240" w:lineRule="auto"/>
        <w:jc w:val="both"/>
        <w:rPr>
          <w:rFonts w:ascii="Arial" w:hAnsi="Arial" w:cs="Arial"/>
          <w:sz w:val="24"/>
          <w:szCs w:val="24"/>
          <w:lang w:val="uk-UA"/>
        </w:rPr>
      </w:pPr>
      <w:r w:rsidRPr="00E67E1F">
        <w:rPr>
          <w:rFonts w:ascii="Arial" w:hAnsi="Arial" w:cs="Arial"/>
          <w:sz w:val="24"/>
          <w:szCs w:val="24"/>
          <w:lang w:val="uk-UA"/>
        </w:rPr>
        <w:t>Метод шести капелюхів  - це простий і практичний спосіб паралельного мислення (різні точки зору співіснують одночасно).</w:t>
      </w:r>
    </w:p>
    <w:p w14:paraId="7D0BFF60" w14:textId="77777777" w:rsidR="00A8085B" w:rsidRPr="00E67E1F" w:rsidRDefault="00A8085B" w:rsidP="00CB137D">
      <w:pPr>
        <w:spacing w:line="240" w:lineRule="auto"/>
        <w:jc w:val="both"/>
        <w:rPr>
          <w:rFonts w:ascii="Arial" w:hAnsi="Arial" w:cs="Arial"/>
          <w:sz w:val="24"/>
          <w:szCs w:val="24"/>
          <w:lang w:val="uk-UA"/>
        </w:rPr>
      </w:pPr>
      <w:r w:rsidRPr="00E67E1F">
        <w:rPr>
          <w:rFonts w:ascii="Arial" w:hAnsi="Arial" w:cs="Arial"/>
          <w:sz w:val="24"/>
          <w:szCs w:val="24"/>
          <w:lang w:val="uk-UA"/>
        </w:rPr>
        <w:t>Основою цього Приміряючи 6 незалежних типів мислення у процесі вирішення практичних завдань, можна з легкістю подолати 3 головні проблеми:</w:t>
      </w:r>
    </w:p>
    <w:p w14:paraId="50510CD2" w14:textId="77777777" w:rsidR="00A8085B" w:rsidRPr="00E67E1F" w:rsidRDefault="00A8085B" w:rsidP="00CB137D">
      <w:pPr>
        <w:spacing w:line="240" w:lineRule="auto"/>
        <w:jc w:val="both"/>
        <w:rPr>
          <w:rFonts w:ascii="Arial" w:hAnsi="Arial" w:cs="Arial"/>
          <w:sz w:val="24"/>
          <w:szCs w:val="24"/>
          <w:lang w:val="uk-UA"/>
        </w:rPr>
      </w:pPr>
      <w:r w:rsidRPr="00E67E1F">
        <w:rPr>
          <w:rFonts w:ascii="Arial" w:hAnsi="Arial" w:cs="Arial"/>
          <w:sz w:val="24"/>
          <w:szCs w:val="24"/>
          <w:lang w:val="uk-UA"/>
        </w:rPr>
        <w:t>Зайві емоції. Оцінка певної ситуації з різних точок зору сприяє тому, що ми приймаємо рішення,здійснивши комплексний аналіз у 6 незалежних площинах.</w:t>
      </w:r>
    </w:p>
    <w:p w14:paraId="5065B35F" w14:textId="77777777" w:rsidR="00A8085B" w:rsidRPr="00E67E1F" w:rsidRDefault="00A8085B" w:rsidP="00CB137D">
      <w:pPr>
        <w:spacing w:line="240" w:lineRule="auto"/>
        <w:jc w:val="both"/>
        <w:rPr>
          <w:rFonts w:ascii="Arial" w:hAnsi="Arial" w:cs="Arial"/>
          <w:sz w:val="24"/>
          <w:szCs w:val="24"/>
          <w:lang w:val="uk-UA"/>
        </w:rPr>
      </w:pPr>
      <w:r w:rsidRPr="00E67E1F">
        <w:rPr>
          <w:rFonts w:ascii="Arial" w:hAnsi="Arial" w:cs="Arial"/>
          <w:sz w:val="24"/>
          <w:szCs w:val="24"/>
          <w:lang w:val="uk-UA"/>
        </w:rPr>
        <w:t>Розгубленість. Багаторівневе завдання підвищеної складності може викликати почуття невпевненості у власних силах. Концепція паралельного мислення дозволяє підійти до вирішення завдання систематично, зібравши факти та оцінивши всі «за» і «проти».</w:t>
      </w:r>
    </w:p>
    <w:p w14:paraId="689F309B" w14:textId="77777777" w:rsidR="00A8085B" w:rsidRPr="00E67E1F" w:rsidRDefault="00A8085B" w:rsidP="00CB137D">
      <w:pPr>
        <w:spacing w:line="240" w:lineRule="auto"/>
        <w:jc w:val="both"/>
        <w:rPr>
          <w:rFonts w:ascii="Arial" w:hAnsi="Arial" w:cs="Arial"/>
          <w:sz w:val="24"/>
          <w:szCs w:val="24"/>
          <w:lang w:val="uk-UA"/>
        </w:rPr>
      </w:pPr>
      <w:r w:rsidRPr="00E67E1F">
        <w:rPr>
          <w:rFonts w:ascii="Arial" w:hAnsi="Arial" w:cs="Arial"/>
          <w:sz w:val="24"/>
          <w:szCs w:val="24"/>
          <w:lang w:val="uk-UA"/>
        </w:rPr>
        <w:t>Непослідовність. Використання такого прийому дозволяє структурувати весь масив інформації за окремими ознаками, тобто вирішити проблемне питання з використанням системного підходу і при цьому залишає місце для творчості.</w:t>
      </w:r>
    </w:p>
    <w:p w14:paraId="3E189621" w14:textId="00F4B649" w:rsidR="00A8085B" w:rsidRPr="00E67E1F" w:rsidRDefault="00A8085B" w:rsidP="00CB137D">
      <w:pPr>
        <w:spacing w:line="240" w:lineRule="auto"/>
        <w:jc w:val="both"/>
        <w:rPr>
          <w:rFonts w:ascii="Arial" w:hAnsi="Arial" w:cs="Arial"/>
          <w:sz w:val="24"/>
          <w:szCs w:val="24"/>
          <w:lang w:val="uk-UA"/>
        </w:rPr>
      </w:pPr>
      <w:r w:rsidRPr="00E67E1F">
        <w:rPr>
          <w:rFonts w:ascii="Arial" w:hAnsi="Arial" w:cs="Arial"/>
          <w:sz w:val="24"/>
          <w:szCs w:val="24"/>
          <w:lang w:val="uk-UA"/>
        </w:rPr>
        <w:t xml:space="preserve">Капелюх певного кольору передбачає включення відповідного режиму мислення, якому має слідувати </w:t>
      </w:r>
      <w:r w:rsidR="001B4687">
        <w:rPr>
          <w:rFonts w:ascii="Arial" w:hAnsi="Arial" w:cs="Arial"/>
          <w:sz w:val="24"/>
          <w:szCs w:val="24"/>
          <w:lang w:val="uk-UA"/>
        </w:rPr>
        <w:t>дитина</w:t>
      </w:r>
      <w:r w:rsidRPr="00E67E1F">
        <w:rPr>
          <w:rFonts w:ascii="Arial" w:hAnsi="Arial" w:cs="Arial"/>
          <w:sz w:val="24"/>
          <w:szCs w:val="24"/>
          <w:lang w:val="uk-UA"/>
        </w:rPr>
        <w:t xml:space="preserve"> чи команда в момент аргументації своєї позиції у процесі дискусійної гри:</w:t>
      </w:r>
    </w:p>
    <w:p w14:paraId="50445870" w14:textId="77777777" w:rsidR="00A8085B" w:rsidRPr="00E67E1F" w:rsidRDefault="00A8085B" w:rsidP="00CB137D">
      <w:pPr>
        <w:spacing w:line="240" w:lineRule="auto"/>
        <w:jc w:val="both"/>
        <w:rPr>
          <w:rFonts w:ascii="Arial" w:hAnsi="Arial" w:cs="Arial"/>
          <w:sz w:val="24"/>
          <w:szCs w:val="24"/>
          <w:lang w:val="uk-UA"/>
        </w:rPr>
      </w:pPr>
      <w:r w:rsidRPr="00E67E1F">
        <w:rPr>
          <w:rFonts w:ascii="Arial" w:hAnsi="Arial" w:cs="Arial"/>
          <w:sz w:val="24"/>
          <w:szCs w:val="24"/>
          <w:lang w:val="uk-UA"/>
        </w:rPr>
        <w:t>Білий – фокусування уваги на інформації (аналіз відомих фактів та цифр, а також оцінка того, яких відомостей не вистачає та з яких джерел їх можна отримати).</w:t>
      </w:r>
    </w:p>
    <w:p w14:paraId="6901A277" w14:textId="77777777" w:rsidR="00A8085B" w:rsidRPr="00E67E1F" w:rsidRDefault="00A8085B" w:rsidP="00CB137D">
      <w:pPr>
        <w:spacing w:line="240" w:lineRule="auto"/>
        <w:jc w:val="both"/>
        <w:rPr>
          <w:rFonts w:ascii="Arial" w:hAnsi="Arial" w:cs="Arial"/>
          <w:sz w:val="24"/>
          <w:szCs w:val="24"/>
          <w:lang w:val="uk-UA"/>
        </w:rPr>
      </w:pPr>
      <w:r w:rsidRPr="00E67E1F">
        <w:rPr>
          <w:rFonts w:ascii="Arial" w:hAnsi="Arial" w:cs="Arial"/>
          <w:sz w:val="24"/>
          <w:szCs w:val="24"/>
          <w:lang w:val="uk-UA"/>
        </w:rPr>
        <w:t>Жовтий – дослідження можливих успіхів, пошук переваг та оптимістичний прогноз події/ідеї/ситуації, яка розглядається.</w:t>
      </w:r>
    </w:p>
    <w:p w14:paraId="7EC2B101" w14:textId="77777777" w:rsidR="00A8085B" w:rsidRPr="00E67E1F" w:rsidRDefault="00A8085B" w:rsidP="00CB137D">
      <w:pPr>
        <w:spacing w:line="240" w:lineRule="auto"/>
        <w:jc w:val="both"/>
        <w:rPr>
          <w:rFonts w:ascii="Arial" w:hAnsi="Arial" w:cs="Arial"/>
          <w:sz w:val="24"/>
          <w:szCs w:val="24"/>
          <w:lang w:val="uk-UA"/>
        </w:rPr>
      </w:pPr>
      <w:r w:rsidRPr="00E67E1F">
        <w:rPr>
          <w:rFonts w:ascii="Arial" w:hAnsi="Arial" w:cs="Arial"/>
          <w:sz w:val="24"/>
          <w:szCs w:val="24"/>
          <w:lang w:val="uk-UA"/>
        </w:rPr>
        <w:t>Чорний – оцінка ситуації з точки зору наявності недоліків, ризиків та загроз її розвитку.</w:t>
      </w:r>
    </w:p>
    <w:p w14:paraId="0E0D6449" w14:textId="77777777" w:rsidR="00A8085B" w:rsidRPr="00E67E1F" w:rsidRDefault="00A8085B" w:rsidP="00CB137D">
      <w:pPr>
        <w:spacing w:line="240" w:lineRule="auto"/>
        <w:jc w:val="both"/>
        <w:rPr>
          <w:rFonts w:ascii="Arial" w:hAnsi="Arial" w:cs="Arial"/>
          <w:sz w:val="24"/>
          <w:szCs w:val="24"/>
          <w:lang w:val="uk-UA"/>
        </w:rPr>
      </w:pPr>
      <w:r w:rsidRPr="00E67E1F">
        <w:rPr>
          <w:rFonts w:ascii="Arial" w:hAnsi="Arial" w:cs="Arial"/>
          <w:sz w:val="24"/>
          <w:szCs w:val="24"/>
          <w:lang w:val="uk-UA"/>
        </w:rPr>
        <w:t>Червоний – увага до емоцій, відчуттів та інтуїції. Не вдаючись у подробиці та міркування, на цьому етапі висловлюються всі інтуїтивні здогадки.</w:t>
      </w:r>
    </w:p>
    <w:p w14:paraId="32CCEDCE" w14:textId="77777777" w:rsidR="00A8085B" w:rsidRPr="00E67E1F" w:rsidRDefault="00A8085B" w:rsidP="00CB137D">
      <w:pPr>
        <w:spacing w:line="240" w:lineRule="auto"/>
        <w:jc w:val="both"/>
        <w:rPr>
          <w:rFonts w:ascii="Arial" w:hAnsi="Arial" w:cs="Arial"/>
          <w:sz w:val="24"/>
          <w:szCs w:val="24"/>
          <w:lang w:val="uk-UA"/>
        </w:rPr>
      </w:pPr>
      <w:r w:rsidRPr="00E67E1F">
        <w:rPr>
          <w:rFonts w:ascii="Arial" w:hAnsi="Arial" w:cs="Arial"/>
          <w:sz w:val="24"/>
          <w:szCs w:val="24"/>
          <w:lang w:val="uk-UA"/>
        </w:rPr>
        <w:t>Зелений – пошук альтернатив, генерація ідей, модифікація вже наявних напрацювань.</w:t>
      </w:r>
    </w:p>
    <w:p w14:paraId="7ACBD4E5" w14:textId="77777777" w:rsidR="00903900" w:rsidRPr="00E67E1F" w:rsidRDefault="00A8085B" w:rsidP="00CB137D">
      <w:pPr>
        <w:spacing w:line="240" w:lineRule="auto"/>
        <w:jc w:val="both"/>
        <w:rPr>
          <w:rFonts w:ascii="Arial" w:hAnsi="Arial" w:cs="Arial"/>
          <w:sz w:val="24"/>
          <w:szCs w:val="24"/>
          <w:lang w:val="uk-UA"/>
        </w:rPr>
      </w:pPr>
      <w:r w:rsidRPr="00E67E1F">
        <w:rPr>
          <w:rFonts w:ascii="Arial" w:hAnsi="Arial" w:cs="Arial"/>
          <w:sz w:val="24"/>
          <w:szCs w:val="24"/>
          <w:lang w:val="uk-UA"/>
        </w:rPr>
        <w:t>Синій – управління процесом дискусії, підбиття підсумків і обговорення користі та ефективності методу в конкретних умовах.</w:t>
      </w:r>
    </w:p>
    <w:p w14:paraId="78B345F5" w14:textId="77777777" w:rsidR="004912A9" w:rsidRDefault="00E67E1F" w:rsidP="00CB137D">
      <w:pPr>
        <w:spacing w:line="240" w:lineRule="auto"/>
        <w:jc w:val="both"/>
        <w:rPr>
          <w:rFonts w:ascii="Arial" w:hAnsi="Arial" w:cs="Arial"/>
          <w:sz w:val="24"/>
          <w:szCs w:val="24"/>
          <w:lang w:val="uk-UA"/>
        </w:rPr>
      </w:pPr>
      <w:r>
        <w:rPr>
          <w:rFonts w:ascii="Arial" w:hAnsi="Arial" w:cs="Arial"/>
          <w:b/>
          <w:sz w:val="24"/>
          <w:szCs w:val="24"/>
          <w:lang w:val="uk-UA"/>
        </w:rPr>
        <w:t>Використовуючи названі прийоми технології критичного мислення, ми вирішуємо дуже важливі завдання:</w:t>
      </w:r>
    </w:p>
    <w:p w14:paraId="108FB015" w14:textId="77777777" w:rsidR="00E67E1F" w:rsidRDefault="00E67E1F" w:rsidP="00CB137D">
      <w:pPr>
        <w:pStyle w:val="a3"/>
        <w:numPr>
          <w:ilvl w:val="0"/>
          <w:numId w:val="1"/>
        </w:numPr>
        <w:spacing w:line="240" w:lineRule="auto"/>
        <w:jc w:val="both"/>
        <w:rPr>
          <w:rFonts w:ascii="Arial" w:hAnsi="Arial" w:cs="Arial"/>
          <w:sz w:val="24"/>
          <w:szCs w:val="24"/>
          <w:lang w:val="uk-UA"/>
        </w:rPr>
      </w:pPr>
      <w:r>
        <w:rPr>
          <w:rFonts w:ascii="Arial" w:hAnsi="Arial" w:cs="Arial"/>
          <w:sz w:val="24"/>
          <w:szCs w:val="24"/>
          <w:lang w:val="uk-UA"/>
        </w:rPr>
        <w:t>Процес навчання стає цікавішим;</w:t>
      </w:r>
    </w:p>
    <w:p w14:paraId="7362D4A4" w14:textId="77777777" w:rsidR="00E67E1F" w:rsidRDefault="00E67E1F" w:rsidP="00CB137D">
      <w:pPr>
        <w:pStyle w:val="a3"/>
        <w:numPr>
          <w:ilvl w:val="0"/>
          <w:numId w:val="1"/>
        </w:numPr>
        <w:spacing w:line="240" w:lineRule="auto"/>
        <w:jc w:val="both"/>
        <w:rPr>
          <w:rFonts w:ascii="Arial" w:hAnsi="Arial" w:cs="Arial"/>
          <w:sz w:val="24"/>
          <w:szCs w:val="24"/>
          <w:lang w:val="uk-UA"/>
        </w:rPr>
      </w:pPr>
      <w:r>
        <w:rPr>
          <w:rFonts w:ascii="Arial" w:hAnsi="Arial" w:cs="Arial"/>
          <w:sz w:val="24"/>
          <w:szCs w:val="24"/>
          <w:lang w:val="uk-UA"/>
        </w:rPr>
        <w:t>Формуються такі навики роботи з інформацією, без яких сучасній людині важко досягти соціального успіху;</w:t>
      </w:r>
    </w:p>
    <w:p w14:paraId="3EF7F2DB" w14:textId="55050CBA" w:rsidR="00E67E1F" w:rsidRDefault="00E67E1F" w:rsidP="00CB137D">
      <w:pPr>
        <w:pStyle w:val="a3"/>
        <w:numPr>
          <w:ilvl w:val="0"/>
          <w:numId w:val="1"/>
        </w:numPr>
        <w:spacing w:line="240" w:lineRule="auto"/>
        <w:jc w:val="both"/>
        <w:rPr>
          <w:rFonts w:ascii="Arial" w:hAnsi="Arial" w:cs="Arial"/>
          <w:sz w:val="24"/>
          <w:szCs w:val="24"/>
          <w:lang w:val="uk-UA"/>
        </w:rPr>
      </w:pPr>
      <w:r>
        <w:rPr>
          <w:rFonts w:ascii="Arial" w:hAnsi="Arial" w:cs="Arial"/>
          <w:sz w:val="24"/>
          <w:szCs w:val="24"/>
          <w:lang w:val="uk-UA"/>
        </w:rPr>
        <w:t>Виховуються якості критично мислячої особистості, здатної знайти правильний шлях вирішення  будь-якої проблеми.</w:t>
      </w:r>
    </w:p>
    <w:p w14:paraId="74442266" w14:textId="77777777" w:rsidR="007E5FA7" w:rsidRPr="007E5FA7" w:rsidRDefault="007E5FA7" w:rsidP="007E5FA7">
      <w:pPr>
        <w:pStyle w:val="a3"/>
        <w:spacing w:line="240" w:lineRule="auto"/>
        <w:jc w:val="both"/>
        <w:rPr>
          <w:rFonts w:ascii="Arial" w:hAnsi="Arial" w:cs="Arial"/>
          <w:sz w:val="24"/>
          <w:szCs w:val="24"/>
          <w:lang w:val="uk-UA"/>
        </w:rPr>
      </w:pPr>
    </w:p>
    <w:p w14:paraId="492CA01D" w14:textId="77777777" w:rsidR="00E67E1F" w:rsidRPr="00B20E2E" w:rsidRDefault="00B20E2E" w:rsidP="00CB137D">
      <w:pPr>
        <w:spacing w:line="240" w:lineRule="auto"/>
        <w:jc w:val="center"/>
        <w:rPr>
          <w:rFonts w:ascii="Arial" w:hAnsi="Arial" w:cs="Arial"/>
          <w:b/>
          <w:sz w:val="24"/>
          <w:szCs w:val="24"/>
          <w:lang w:val="uk-UA"/>
        </w:rPr>
      </w:pPr>
      <w:r>
        <w:rPr>
          <w:rFonts w:ascii="Arial" w:hAnsi="Arial" w:cs="Arial"/>
          <w:b/>
          <w:sz w:val="24"/>
          <w:szCs w:val="24"/>
          <w:lang w:val="uk-UA"/>
        </w:rPr>
        <w:lastRenderedPageBreak/>
        <w:t>Список використаних джерел та літератури</w:t>
      </w:r>
    </w:p>
    <w:p w14:paraId="5007493B" w14:textId="77777777" w:rsidR="004912A9" w:rsidRPr="007E5FA7" w:rsidRDefault="004912A9" w:rsidP="007E5FA7">
      <w:pPr>
        <w:pStyle w:val="a3"/>
        <w:numPr>
          <w:ilvl w:val="0"/>
          <w:numId w:val="2"/>
        </w:numPr>
        <w:spacing w:line="240" w:lineRule="auto"/>
        <w:jc w:val="both"/>
        <w:rPr>
          <w:rFonts w:ascii="Arial" w:hAnsi="Arial" w:cs="Arial"/>
          <w:sz w:val="24"/>
          <w:szCs w:val="24"/>
        </w:rPr>
      </w:pPr>
      <w:r w:rsidRPr="007E5FA7">
        <w:rPr>
          <w:rFonts w:ascii="Arial" w:hAnsi="Arial" w:cs="Arial"/>
          <w:sz w:val="24"/>
          <w:szCs w:val="24"/>
          <w:lang w:val="uk-UA"/>
        </w:rPr>
        <w:t xml:space="preserve">Коваленко  О. STREAM – освіта: досвід упровадження в країнах ЄС та США/ О. Коваленко, О. </w:t>
      </w:r>
      <w:proofErr w:type="spellStart"/>
      <w:r w:rsidRPr="007E5FA7">
        <w:rPr>
          <w:rFonts w:ascii="Arial" w:hAnsi="Arial" w:cs="Arial"/>
          <w:sz w:val="24"/>
          <w:szCs w:val="24"/>
          <w:lang w:val="uk-UA"/>
        </w:rPr>
        <w:t>Сапрунова</w:t>
      </w:r>
      <w:proofErr w:type="spellEnd"/>
      <w:r w:rsidRPr="007E5FA7">
        <w:rPr>
          <w:rFonts w:ascii="Arial" w:hAnsi="Arial" w:cs="Arial"/>
          <w:sz w:val="24"/>
          <w:szCs w:val="24"/>
          <w:lang w:val="uk-UA"/>
        </w:rPr>
        <w:t xml:space="preserve">// Рідна школа. – 2016. </w:t>
      </w:r>
    </w:p>
    <w:p w14:paraId="42914E53" w14:textId="77777777" w:rsidR="004912A9" w:rsidRPr="007E5FA7" w:rsidRDefault="004912A9" w:rsidP="007E5FA7">
      <w:pPr>
        <w:pStyle w:val="a3"/>
        <w:numPr>
          <w:ilvl w:val="0"/>
          <w:numId w:val="2"/>
        </w:numPr>
        <w:spacing w:line="240" w:lineRule="auto"/>
        <w:jc w:val="both"/>
        <w:rPr>
          <w:rFonts w:ascii="Arial" w:hAnsi="Arial" w:cs="Arial"/>
          <w:sz w:val="24"/>
          <w:szCs w:val="24"/>
          <w:lang w:val="uk-UA"/>
        </w:rPr>
      </w:pPr>
      <w:r w:rsidRPr="007E5FA7">
        <w:rPr>
          <w:rFonts w:ascii="Arial" w:hAnsi="Arial" w:cs="Arial"/>
          <w:sz w:val="24"/>
          <w:szCs w:val="24"/>
        </w:rPr>
        <w:t xml:space="preserve">STREAM – </w:t>
      </w:r>
      <w:proofErr w:type="spellStart"/>
      <w:r w:rsidRPr="007E5FA7">
        <w:rPr>
          <w:rFonts w:ascii="Arial" w:hAnsi="Arial" w:cs="Arial"/>
          <w:sz w:val="24"/>
          <w:szCs w:val="24"/>
        </w:rPr>
        <w:t>освіта</w:t>
      </w:r>
      <w:proofErr w:type="spellEnd"/>
      <w:r w:rsidRPr="007E5FA7">
        <w:rPr>
          <w:rFonts w:ascii="Arial" w:hAnsi="Arial" w:cs="Arial"/>
          <w:sz w:val="24"/>
          <w:szCs w:val="24"/>
          <w:lang w:val="uk-UA"/>
        </w:rPr>
        <w:t xml:space="preserve">: шляхи впровадження та перспективи / за </w:t>
      </w:r>
      <w:proofErr w:type="spellStart"/>
      <w:r w:rsidRPr="007E5FA7">
        <w:rPr>
          <w:rFonts w:ascii="Arial" w:hAnsi="Arial" w:cs="Arial"/>
          <w:sz w:val="24"/>
          <w:szCs w:val="24"/>
          <w:lang w:val="uk-UA"/>
        </w:rPr>
        <w:t>заг</w:t>
      </w:r>
      <w:proofErr w:type="spellEnd"/>
      <w:r w:rsidRPr="007E5FA7">
        <w:rPr>
          <w:rFonts w:ascii="Arial" w:hAnsi="Arial" w:cs="Arial"/>
          <w:sz w:val="24"/>
          <w:szCs w:val="24"/>
          <w:lang w:val="uk-UA"/>
        </w:rPr>
        <w:t xml:space="preserve">. Ред.. О.І. Данилової, В.В. </w:t>
      </w:r>
      <w:proofErr w:type="spellStart"/>
      <w:r w:rsidRPr="007E5FA7">
        <w:rPr>
          <w:rFonts w:ascii="Arial" w:hAnsi="Arial" w:cs="Arial"/>
          <w:sz w:val="24"/>
          <w:szCs w:val="24"/>
          <w:lang w:val="uk-UA"/>
        </w:rPr>
        <w:t>Сургаєвої</w:t>
      </w:r>
      <w:proofErr w:type="spellEnd"/>
      <w:r w:rsidRPr="007E5FA7">
        <w:rPr>
          <w:rFonts w:ascii="Arial" w:hAnsi="Arial" w:cs="Arial"/>
          <w:sz w:val="24"/>
          <w:szCs w:val="24"/>
          <w:lang w:val="uk-UA"/>
        </w:rPr>
        <w:t xml:space="preserve"> – Херсон:  КВНЗ «Херсонська академія неперервної освіти», 2016</w:t>
      </w:r>
    </w:p>
    <w:p w14:paraId="5B76A396" w14:textId="775F2C83" w:rsidR="004912A9" w:rsidRPr="007E5FA7" w:rsidRDefault="007E5FA7" w:rsidP="007E5FA7">
      <w:pPr>
        <w:pStyle w:val="a3"/>
        <w:numPr>
          <w:ilvl w:val="0"/>
          <w:numId w:val="2"/>
        </w:numPr>
        <w:spacing w:line="240" w:lineRule="auto"/>
        <w:jc w:val="both"/>
        <w:rPr>
          <w:rFonts w:ascii="Arial" w:hAnsi="Arial" w:cs="Arial"/>
          <w:sz w:val="24"/>
          <w:szCs w:val="24"/>
          <w:lang w:val="uk-UA"/>
        </w:rPr>
      </w:pPr>
      <w:r w:rsidRPr="007E5FA7">
        <w:rPr>
          <w:rFonts w:ascii="Arial" w:hAnsi="Arial" w:cs="Arial"/>
          <w:sz w:val="24"/>
          <w:szCs w:val="24"/>
          <w:lang w:val="uk-UA"/>
        </w:rPr>
        <w:t>ttps://naurok.com.ua/post/organizaciya-roboti-zakladiv-doshkilno-osviti-v-umovah-voennogo-stanu?fbclid=IwAR1LgsgwsydYYf-RyvZsuYNLRiDPXsZ2_SK3YodGQ_HeplwLieI_OdgvssM</w:t>
      </w:r>
    </w:p>
    <w:p w14:paraId="1E694EC6" w14:textId="3B352A38" w:rsidR="007E5FA7" w:rsidRPr="007E5FA7" w:rsidRDefault="007E5FA7" w:rsidP="007E5FA7">
      <w:pPr>
        <w:pStyle w:val="a3"/>
        <w:numPr>
          <w:ilvl w:val="0"/>
          <w:numId w:val="2"/>
        </w:numPr>
        <w:spacing w:line="240" w:lineRule="auto"/>
        <w:jc w:val="both"/>
        <w:rPr>
          <w:rFonts w:ascii="Arial" w:hAnsi="Arial" w:cs="Arial"/>
          <w:sz w:val="24"/>
          <w:szCs w:val="24"/>
          <w:lang w:val="uk-UA"/>
        </w:rPr>
      </w:pPr>
      <w:r w:rsidRPr="007E5FA7">
        <w:rPr>
          <w:rFonts w:ascii="Arial" w:hAnsi="Arial" w:cs="Arial"/>
          <w:sz w:val="24"/>
          <w:szCs w:val="24"/>
          <w:lang w:val="uk-UA"/>
        </w:rPr>
        <w:t>https://vseosvita.ua/news/internet-pid-chas-viiny-vchymo-ditei-krytychno-myslyty-76085.html?fbclid=IwAR040VoC1tk8uaHMjlqoa2_9t98VkCZ2ugnmSd3931o1lpPZCx_g2GxbLDA</w:t>
      </w:r>
    </w:p>
    <w:sectPr w:rsidR="007E5FA7" w:rsidRPr="007E5FA7" w:rsidSect="000D5C6B">
      <w:pgSz w:w="11906" w:h="16838"/>
      <w:pgMar w:top="851" w:right="99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F1057E"/>
    <w:multiLevelType w:val="hybridMultilevel"/>
    <w:tmpl w:val="C64261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9E41B20"/>
    <w:multiLevelType w:val="hybridMultilevel"/>
    <w:tmpl w:val="53FC72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395851704">
    <w:abstractNumId w:val="0"/>
  </w:num>
  <w:num w:numId="2" w16cid:durableId="18076228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2A68"/>
    <w:rsid w:val="00030E74"/>
    <w:rsid w:val="00083DEA"/>
    <w:rsid w:val="000D5C6B"/>
    <w:rsid w:val="00105B3B"/>
    <w:rsid w:val="001655EE"/>
    <w:rsid w:val="001B4687"/>
    <w:rsid w:val="00316E4D"/>
    <w:rsid w:val="0040093E"/>
    <w:rsid w:val="004912A9"/>
    <w:rsid w:val="004E0FFB"/>
    <w:rsid w:val="005B155F"/>
    <w:rsid w:val="007E5FA7"/>
    <w:rsid w:val="0082195A"/>
    <w:rsid w:val="0086035D"/>
    <w:rsid w:val="008C5F0B"/>
    <w:rsid w:val="008C69DF"/>
    <w:rsid w:val="00903900"/>
    <w:rsid w:val="00A8085B"/>
    <w:rsid w:val="00AD47B1"/>
    <w:rsid w:val="00B20E2E"/>
    <w:rsid w:val="00C31CDF"/>
    <w:rsid w:val="00C52A68"/>
    <w:rsid w:val="00CB137D"/>
    <w:rsid w:val="00D36AF0"/>
    <w:rsid w:val="00D964D8"/>
    <w:rsid w:val="00DB3E32"/>
    <w:rsid w:val="00DE441E"/>
    <w:rsid w:val="00DF0B96"/>
    <w:rsid w:val="00E67E1F"/>
    <w:rsid w:val="00EB569F"/>
    <w:rsid w:val="00EB6E18"/>
    <w:rsid w:val="00EC34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C8C0E"/>
  <w15:docId w15:val="{7578F470-1C7E-4574-B864-BEB7EF30E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7E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7</Pages>
  <Words>2629</Words>
  <Characters>14989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днз9</dc:creator>
  <cp:keywords/>
  <dc:description/>
  <cp:lastModifiedBy>Віта Шитманюк</cp:lastModifiedBy>
  <cp:revision>6</cp:revision>
  <dcterms:created xsi:type="dcterms:W3CDTF">2023-09-22T06:54:00Z</dcterms:created>
  <dcterms:modified xsi:type="dcterms:W3CDTF">2024-02-28T07:22:00Z</dcterms:modified>
</cp:coreProperties>
</file>