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7499A" w:rsidRPr="0007499A" w:rsidRDefault="0007499A" w:rsidP="0007499A">
      <w:pPr>
        <w:jc w:val="left"/>
      </w:pPr>
      <w:r w:rsidRPr="0007499A">
        <w:t xml:space="preserve">УДК </w:t>
      </w:r>
      <w:r w:rsidRPr="0007499A">
        <w:t>37.091.3</w:t>
      </w:r>
      <w:r w:rsidRPr="0007499A">
        <w:t>:</w:t>
      </w:r>
      <w:r w:rsidRPr="0007499A">
        <w:t>004.8</w:t>
      </w:r>
    </w:p>
    <w:p w:rsidR="0007499A" w:rsidRDefault="0007499A" w:rsidP="0007499A">
      <w:pPr>
        <w:jc w:val="left"/>
      </w:pPr>
    </w:p>
    <w:p w:rsidR="0007499A" w:rsidRPr="0007499A" w:rsidRDefault="0007499A" w:rsidP="0007499A">
      <w:pPr>
        <w:jc w:val="right"/>
        <w:rPr>
          <w:b/>
          <w:bCs/>
        </w:rPr>
      </w:pPr>
      <w:r w:rsidRPr="0007499A">
        <w:rPr>
          <w:b/>
          <w:bCs/>
        </w:rPr>
        <w:t>Низова Віта Василівна</w:t>
      </w:r>
    </w:p>
    <w:p w:rsidR="0007499A" w:rsidRPr="0007499A" w:rsidRDefault="0007499A" w:rsidP="0007499A">
      <w:pPr>
        <w:jc w:val="right"/>
        <w:rPr>
          <w:i/>
          <w:iCs/>
        </w:rPr>
      </w:pPr>
      <w:r w:rsidRPr="0007499A">
        <w:rPr>
          <w:i/>
          <w:iCs/>
        </w:rPr>
        <w:t>Вчитель англійської мови</w:t>
      </w:r>
    </w:p>
    <w:p w:rsidR="0007499A" w:rsidRPr="0007499A" w:rsidRDefault="0007499A" w:rsidP="0007499A">
      <w:pPr>
        <w:jc w:val="right"/>
        <w:rPr>
          <w:i/>
          <w:iCs/>
        </w:rPr>
      </w:pPr>
      <w:r w:rsidRPr="0007499A">
        <w:rPr>
          <w:i/>
          <w:iCs/>
        </w:rPr>
        <w:t xml:space="preserve">Комунальний заклад загальної середньої освіти </w:t>
      </w:r>
    </w:p>
    <w:p w:rsidR="0007499A" w:rsidRDefault="0007499A" w:rsidP="0007499A">
      <w:pPr>
        <w:jc w:val="right"/>
        <w:rPr>
          <w:i/>
          <w:iCs/>
        </w:rPr>
      </w:pPr>
      <w:r w:rsidRPr="0007499A">
        <w:rPr>
          <w:i/>
          <w:iCs/>
        </w:rPr>
        <w:t>«Ліцей №2 Хмельницької міської ради»</w:t>
      </w:r>
    </w:p>
    <w:p w:rsidR="0007499A" w:rsidRPr="0007499A" w:rsidRDefault="0007499A" w:rsidP="0007499A">
      <w:pPr>
        <w:jc w:val="right"/>
        <w:rPr>
          <w:b/>
          <w:bCs/>
          <w:i/>
          <w:iCs/>
        </w:rPr>
      </w:pPr>
    </w:p>
    <w:p w:rsidR="0014308A" w:rsidRDefault="0007499A" w:rsidP="0014308A">
      <w:pPr>
        <w:jc w:val="center"/>
        <w:rPr>
          <w:b/>
          <w:bCs/>
        </w:rPr>
      </w:pPr>
      <w:r>
        <w:rPr>
          <w:b/>
          <w:bCs/>
        </w:rPr>
        <w:t>ШТУЧНИЙ ІНТЕЛЕКТ – ПОМІЧНИК ВЧИТЕЛЯ: НОВІ ГОРИЗОНТИ ОСВІТНЬОГО ПРОЦЕСУ</w:t>
      </w:r>
    </w:p>
    <w:p w:rsidR="00497511" w:rsidRPr="0014308A" w:rsidRDefault="00497511" w:rsidP="0014308A">
      <w:pPr>
        <w:jc w:val="center"/>
        <w:rPr>
          <w:b/>
          <w:bCs/>
        </w:rPr>
      </w:pPr>
    </w:p>
    <w:p w:rsidR="0014308A" w:rsidRDefault="0007499A" w:rsidP="0014308A">
      <w:pPr>
        <w:rPr>
          <w:i/>
          <w:iCs/>
        </w:rPr>
      </w:pPr>
      <w:r w:rsidRPr="0007499A">
        <w:rPr>
          <w:b/>
          <w:bCs/>
          <w:i/>
          <w:iCs/>
        </w:rPr>
        <w:t>Анотація.</w:t>
      </w:r>
      <w:r w:rsidRPr="0007499A">
        <w:rPr>
          <w:i/>
          <w:iCs/>
        </w:rPr>
        <w:t xml:space="preserve"> Р</w:t>
      </w:r>
      <w:r w:rsidRPr="0007499A">
        <w:rPr>
          <w:i/>
          <w:iCs/>
        </w:rPr>
        <w:t>озглянут</w:t>
      </w:r>
      <w:r w:rsidRPr="0007499A">
        <w:rPr>
          <w:i/>
          <w:iCs/>
        </w:rPr>
        <w:t>о</w:t>
      </w:r>
      <w:r w:rsidRPr="0007499A">
        <w:rPr>
          <w:i/>
          <w:iCs/>
        </w:rPr>
        <w:t xml:space="preserve"> роль штучного інтелекту (ШІ) як важливого помічника вчителя, який суттєво змінює сучасний освітній процес; у даній розробці описуються основні переваги впровадження ШІ в освіту, зокрема індивідуалізація навчання, автоматизація рутинних завдань, підтримка професійного розвитку вчителів і розвиток критичного мислення та креативності учнів.</w:t>
      </w:r>
    </w:p>
    <w:p w:rsidR="0007499A" w:rsidRPr="0007499A" w:rsidRDefault="0007499A" w:rsidP="0014308A">
      <w:pPr>
        <w:rPr>
          <w:i/>
          <w:iCs/>
        </w:rPr>
      </w:pPr>
      <w:r w:rsidRPr="0007499A">
        <w:rPr>
          <w:b/>
          <w:bCs/>
          <w:i/>
          <w:iCs/>
        </w:rPr>
        <w:t xml:space="preserve">Ключові слова: </w:t>
      </w:r>
      <w:r>
        <w:rPr>
          <w:i/>
          <w:iCs/>
        </w:rPr>
        <w:t>штучний інтелект, ШІ, вчитель, освіта.</w:t>
      </w:r>
    </w:p>
    <w:p w:rsidR="0007499A" w:rsidRDefault="0007499A" w:rsidP="0014308A"/>
    <w:p w:rsidR="00497511" w:rsidRDefault="0007499A" w:rsidP="0014308A">
      <w:r w:rsidRPr="00497511">
        <w:rPr>
          <w:b/>
          <w:bCs/>
        </w:rPr>
        <w:t>Вступ.</w:t>
      </w:r>
      <w:r>
        <w:t xml:space="preserve"> </w:t>
      </w:r>
      <w:r w:rsidR="0014308A">
        <w:t xml:space="preserve">Штучний інтелект (ШІ) уже давно перестав бути лише фантастичною ідеєю. Сьогодні він активно впроваджується в різні сфери життя, зокрема і в освіту. Вчителі, як і представники інших професій, стають свідками того, як технології змінюють їхню роботу та взаємодію з учнями. </w:t>
      </w:r>
    </w:p>
    <w:p w:rsidR="0014308A" w:rsidRDefault="00497511" w:rsidP="0014308A">
      <w:r w:rsidRPr="00497511">
        <w:rPr>
          <w:b/>
          <w:bCs/>
        </w:rPr>
        <w:t>Виклад основного матеріалу.</w:t>
      </w:r>
      <w:r>
        <w:t xml:space="preserve"> </w:t>
      </w:r>
      <w:r w:rsidR="0014308A">
        <w:t>Штучний інтелект відіграє важливу роль у підтримці та вдосконаленні педагогічного процесу, створюючи нові можливості для розвитку та навчання.</w:t>
      </w:r>
    </w:p>
    <w:p w:rsidR="0014308A" w:rsidRDefault="0014308A" w:rsidP="0014308A">
      <w:r>
        <w:t>1. Індивідуалізація навчання</w:t>
      </w:r>
    </w:p>
    <w:p w:rsidR="0014308A" w:rsidRDefault="0014308A" w:rsidP="0014308A">
      <w:r>
        <w:t>Однією з головних переваг використання ШІ в освіті є можливість індивідуалізації навчального процесу. Кожен учень має свої потреби, темпи засвоєння матеріалу, рівень знань та інтереси. Штучний інтелект дозволяє аналізувати ці параметри та адаптувати навчальний контент під кожного учня.</w:t>
      </w:r>
    </w:p>
    <w:p w:rsidR="0014308A" w:rsidRDefault="0014308A" w:rsidP="0014308A">
      <w:r>
        <w:lastRenderedPageBreak/>
        <w:t>Системи, які базуються на ШІ, можуть надавати персоналізовані вправи, тести та рекомендації, враховуючи індивідуальні особливості кожного учня. Це допомагає підвищити ефективність навчання, забезпечити підтримку тим, хто потребує додаткової уваги, та стимулювати розвиток тих, хто вже демонструє високі результати.</w:t>
      </w:r>
    </w:p>
    <w:p w:rsidR="0014308A" w:rsidRDefault="0014308A" w:rsidP="0014308A">
      <w:r>
        <w:t>2. Автоматизація рутинних завдань</w:t>
      </w:r>
    </w:p>
    <w:p w:rsidR="0014308A" w:rsidRDefault="0014308A" w:rsidP="0014308A">
      <w:r>
        <w:t>Вчителі часто витрачають велику кількість часу на рутинні завдання: перевірку домашніх завдань, тестів, оцінювання результатів учнів. Штучний інтелект може значно полегшити ці процеси. Наприклад, автоматизовані системи можуть швидко оцінювати роботи, аналізувати помилки учнів, надаючи вчителям змогу зосередитися на більш важливих аспектах педагогічної діяльності, таких як розвиток критичного мислення та креативності учнів</w:t>
      </w:r>
      <w:r w:rsidR="00FF46A3" w:rsidRPr="00FF46A3">
        <w:t xml:space="preserve"> [1]</w:t>
      </w:r>
      <w:r>
        <w:t>.</w:t>
      </w:r>
    </w:p>
    <w:p w:rsidR="0014308A" w:rsidRPr="00FF46A3" w:rsidRDefault="0014308A" w:rsidP="00FF46A3">
      <w:pPr>
        <w:rPr>
          <w:lang w:val="ru-RU"/>
        </w:rPr>
      </w:pPr>
      <w:r>
        <w:t>ШІ також може допомогти у створенні навчальних матеріалів, зокрема тестів, вправ та інтерактивних завдань, що дозволяє вчителям зекономити час на їхню підготовку</w:t>
      </w:r>
      <w:r w:rsidR="00FF46A3" w:rsidRPr="00FF46A3">
        <w:rPr>
          <w:lang w:val="ru-RU"/>
        </w:rPr>
        <w:t xml:space="preserve"> [2, 3]</w:t>
      </w:r>
      <w:r>
        <w:t>.</w:t>
      </w:r>
    </w:p>
    <w:p w:rsidR="0014308A" w:rsidRDefault="0014308A" w:rsidP="0014308A">
      <w:r>
        <w:t>3. Підтримка вчителів у професійному розвитку</w:t>
      </w:r>
    </w:p>
    <w:p w:rsidR="0014308A" w:rsidRDefault="0014308A" w:rsidP="0014308A">
      <w:r>
        <w:t>Штучний інтелект не тільки допомагає вчителям у їхній повсякденній роботі, але й може стати важливим інструментом для професійного розвитку. Системи, які використовують ШІ, здатні аналізувати методи викладання вчителя, оцінювати ефективність уроків, а також пропонувати рекомендації щодо покращення педагогічних навичок. Це дозволяє вчителям отримувати зворотній зв'язок та удосконалювати свої професійні якості</w:t>
      </w:r>
      <w:r w:rsidR="00FF46A3" w:rsidRPr="00FF46A3">
        <w:rPr>
          <w:lang w:val="ru-RU"/>
        </w:rPr>
        <w:t xml:space="preserve"> [1]</w:t>
      </w:r>
      <w:r>
        <w:t>.</w:t>
      </w:r>
    </w:p>
    <w:p w:rsidR="0014308A" w:rsidRDefault="0014308A" w:rsidP="0014308A">
      <w:r>
        <w:t>ШІ також може надати доступ до величезної кількості онлайн-курсів, семінарів та навчальних матеріалів, що дозволяє вчителям постійно оновлювати свої знання та навички відповідно до сучасних вимог.</w:t>
      </w:r>
    </w:p>
    <w:p w:rsidR="0014308A" w:rsidRDefault="0014308A" w:rsidP="0014308A">
      <w:r>
        <w:t>4. Розвиток критичного мислення та креативності учнів</w:t>
      </w:r>
    </w:p>
    <w:p w:rsidR="0014308A" w:rsidRDefault="0014308A" w:rsidP="0014308A">
      <w:r>
        <w:t xml:space="preserve">Один із важливих аспектів використання ШІ в освіті — це розвиток нових навичок у учнів. Штучний інтелект може бути використаний для створення інтерактивних завдань, ігор та симуляцій, які стимулюють критичне мислення, творчість та здатність до вирішення проблем. Взаємодія з розумними системами дозволяє учням отримати нові знання, вирішуючи завдання в умовах, що </w:t>
      </w:r>
      <w:r>
        <w:lastRenderedPageBreak/>
        <w:t>наближені до реального життя, а також вчитися працювати з новими технологіями</w:t>
      </w:r>
      <w:r w:rsidR="00FF46A3" w:rsidRPr="00FF46A3">
        <w:rPr>
          <w:lang w:val="ru-RU"/>
        </w:rPr>
        <w:t xml:space="preserve"> [2]</w:t>
      </w:r>
      <w:r>
        <w:t>.</w:t>
      </w:r>
    </w:p>
    <w:p w:rsidR="0014308A" w:rsidRDefault="0014308A" w:rsidP="0014308A">
      <w:r>
        <w:t>Завдяки застосуванню ШІ, навчання може стати більш інтерактивним і захопливим, що мотивує учнів до глибшого освоєння матеріалу та самостійного навчання.</w:t>
      </w:r>
    </w:p>
    <w:p w:rsidR="0014308A" w:rsidRDefault="0014308A" w:rsidP="0014308A">
      <w:r>
        <w:t>5. Підвищення доступності освіти</w:t>
      </w:r>
    </w:p>
    <w:p w:rsidR="0014308A" w:rsidRDefault="0014308A" w:rsidP="0014308A">
      <w:r>
        <w:t>Штучний інтелект також сприяє підвищенню доступності освіти. За допомогою онлайн-курсів та інтерактивних платформ, які використовують технології ШІ, учні з віддалених регіонів або з обмеженими можливостями можуть отримати високоякісну освіту без потреби фізично перебувати в класі. Також ШІ може допомогти адаптувати матеріали для учнів з особливими потребами, забезпечуючи рівні можливості для всіх</w:t>
      </w:r>
      <w:r w:rsidR="00FF46A3" w:rsidRPr="00FF46A3">
        <w:rPr>
          <w:lang w:val="ru-RU"/>
        </w:rPr>
        <w:t xml:space="preserve"> [1]</w:t>
      </w:r>
      <w:r>
        <w:t>.</w:t>
      </w:r>
    </w:p>
    <w:p w:rsidR="0014308A" w:rsidRDefault="0014308A" w:rsidP="0014308A">
      <w:r>
        <w:t>6. Виклики та обмеження</w:t>
      </w:r>
    </w:p>
    <w:p w:rsidR="0014308A" w:rsidRDefault="0014308A" w:rsidP="0014308A">
      <w:r>
        <w:t xml:space="preserve">Хоча ШІ має величезний потенціал, його впровадження в освіту не є без викликів. Перш за все, потрібно забезпечити належний рівень безпеки даних учнів, адже зібрані інформаційні потоки можуть містити чутливі персональні відомості. Крім того, важливо враховувати етичні аспекти використання ШІ: він не повинен замінювати людське спілкування, яке є важливою частиною навчального процесу. Вчитель не тільки передає знання, але й виконує роль наставника, емоційного </w:t>
      </w:r>
      <w:proofErr w:type="spellStart"/>
      <w:r>
        <w:t>підтримувача</w:t>
      </w:r>
      <w:proofErr w:type="spellEnd"/>
      <w:r>
        <w:t>, що неможливо відтворити в межах комп’ютерних алгоритмів.</w:t>
      </w:r>
    </w:p>
    <w:p w:rsidR="0014308A" w:rsidRDefault="0014308A" w:rsidP="0014308A">
      <w:r>
        <w:t>7. Штучний інтелект у майбутньому освіти</w:t>
      </w:r>
    </w:p>
    <w:p w:rsidR="0014308A" w:rsidRDefault="0014308A" w:rsidP="0014308A">
      <w:r>
        <w:t>Незважаючи на існуючі виклики, використання ШІ в освіті має величезні перспективи. У майбутньому штучний інтелект може стати не лише інструментом для оптимізації навчального процесу, але й активним партнером вчителя, що допомагатиме створювати більш інноваційні та ефективні методики навчання. Водночас, роль вчителя, як наставника та керівника процесу навчання, залишатиметься важливою та незамінною.</w:t>
      </w:r>
    </w:p>
    <w:p w:rsidR="00797F71" w:rsidRDefault="00497511" w:rsidP="0014308A">
      <w:r w:rsidRPr="00497511">
        <w:rPr>
          <w:b/>
          <w:bCs/>
        </w:rPr>
        <w:t>Висновок.</w:t>
      </w:r>
      <w:r w:rsidR="0014308A">
        <w:t xml:space="preserve"> </w:t>
      </w:r>
      <w:r>
        <w:t>Ш</w:t>
      </w:r>
      <w:r w:rsidR="0014308A">
        <w:t xml:space="preserve">тучний інтелект є потужним помічником для вчителів, який допомагає підвищити ефективність навчального процесу, полегшити рутинні завдання та забезпечити індивідуалізований підхід до кожного учня. Однак </w:t>
      </w:r>
      <w:r w:rsidR="0014308A">
        <w:lastRenderedPageBreak/>
        <w:t>важливо пам'ятати, що технології не замінять людський фактор. Ідеальне поєднання педагогічної майстерності та інноваційних технологій дозволить забезпечити найвищу якість освіти для майбутніх поколінь.</w:t>
      </w:r>
    </w:p>
    <w:p w:rsidR="00497511" w:rsidRDefault="00497511" w:rsidP="0014308A"/>
    <w:p w:rsidR="00497511" w:rsidRPr="00497511" w:rsidRDefault="00497511" w:rsidP="00497511">
      <w:pPr>
        <w:jc w:val="center"/>
        <w:rPr>
          <w:b/>
          <w:bCs/>
        </w:rPr>
      </w:pPr>
      <w:r w:rsidRPr="00497511">
        <w:rPr>
          <w:b/>
          <w:bCs/>
        </w:rPr>
        <w:t>Література</w:t>
      </w:r>
    </w:p>
    <w:p w:rsidR="00497511" w:rsidRDefault="00497511" w:rsidP="0014308A">
      <w:bookmarkStart w:id="0" w:name="_GoBack"/>
      <w:bookmarkEnd w:id="0"/>
    </w:p>
    <w:p w:rsidR="00FB7393" w:rsidRDefault="00FB7393" w:rsidP="00FB7393">
      <w:pPr>
        <w:pStyle w:val="a3"/>
        <w:numPr>
          <w:ilvl w:val="0"/>
          <w:numId w:val="1"/>
        </w:numPr>
        <w:jc w:val="left"/>
      </w:pPr>
      <w:r w:rsidRPr="00FB7393">
        <w:t>Освіта нового покоління: ТОП-5 можливостей ШІ</w:t>
      </w:r>
      <w:r>
        <w:t xml:space="preserve">. На Урок : веб-сайт. </w:t>
      </w:r>
      <w:r>
        <w:rPr>
          <w:lang w:val="en-US"/>
        </w:rPr>
        <w:t>URL</w:t>
      </w:r>
      <w:r w:rsidRPr="00FB7393">
        <w:rPr>
          <w:lang w:val="ru-RU"/>
        </w:rPr>
        <w:t xml:space="preserve"> : </w:t>
      </w:r>
      <w:hyperlink r:id="rId5" w:history="1">
        <w:r w:rsidRPr="00B94CAE">
          <w:rPr>
            <w:rStyle w:val="a4"/>
            <w:lang w:val="en-US"/>
          </w:rPr>
          <w:t>https</w:t>
        </w:r>
        <w:r w:rsidRPr="00FB7393">
          <w:rPr>
            <w:rStyle w:val="a4"/>
            <w:lang w:val="ru-RU"/>
          </w:rPr>
          <w:t>://</w:t>
        </w:r>
        <w:proofErr w:type="spellStart"/>
        <w:r w:rsidRPr="00B94CAE">
          <w:rPr>
            <w:rStyle w:val="a4"/>
            <w:lang w:val="en-US"/>
          </w:rPr>
          <w:t>naurok</w:t>
        </w:r>
        <w:proofErr w:type="spellEnd"/>
        <w:r w:rsidRPr="00FB7393">
          <w:rPr>
            <w:rStyle w:val="a4"/>
            <w:lang w:val="ru-RU"/>
          </w:rPr>
          <w:t>.</w:t>
        </w:r>
        <w:r w:rsidRPr="00B94CAE">
          <w:rPr>
            <w:rStyle w:val="a4"/>
            <w:lang w:val="en-US"/>
          </w:rPr>
          <w:t>com</w:t>
        </w:r>
        <w:r w:rsidRPr="00FB7393">
          <w:rPr>
            <w:rStyle w:val="a4"/>
            <w:lang w:val="ru-RU"/>
          </w:rPr>
          <w:t>.</w:t>
        </w:r>
        <w:proofErr w:type="spellStart"/>
        <w:r w:rsidRPr="00B94CAE">
          <w:rPr>
            <w:rStyle w:val="a4"/>
            <w:lang w:val="en-US"/>
          </w:rPr>
          <w:t>ua</w:t>
        </w:r>
        <w:proofErr w:type="spellEnd"/>
        <w:r w:rsidRPr="00FB7393">
          <w:rPr>
            <w:rStyle w:val="a4"/>
            <w:lang w:val="ru-RU"/>
          </w:rPr>
          <w:t>/</w:t>
        </w:r>
        <w:r w:rsidRPr="00B94CAE">
          <w:rPr>
            <w:rStyle w:val="a4"/>
            <w:lang w:val="en-US"/>
          </w:rPr>
          <w:t>post</w:t>
        </w:r>
        <w:r w:rsidRPr="00FB7393">
          <w:rPr>
            <w:rStyle w:val="a4"/>
            <w:lang w:val="ru-RU"/>
          </w:rPr>
          <w:t>/</w:t>
        </w:r>
        <w:proofErr w:type="spellStart"/>
        <w:r w:rsidRPr="00B94CAE">
          <w:rPr>
            <w:rStyle w:val="a4"/>
            <w:lang w:val="en-US"/>
          </w:rPr>
          <w:t>osvita</w:t>
        </w:r>
        <w:proofErr w:type="spellEnd"/>
        <w:r w:rsidRPr="00FB7393">
          <w:rPr>
            <w:rStyle w:val="a4"/>
            <w:lang w:val="ru-RU"/>
          </w:rPr>
          <w:t>-</w:t>
        </w:r>
        <w:proofErr w:type="spellStart"/>
        <w:r w:rsidRPr="00B94CAE">
          <w:rPr>
            <w:rStyle w:val="a4"/>
            <w:lang w:val="en-US"/>
          </w:rPr>
          <w:t>novogo</w:t>
        </w:r>
        <w:proofErr w:type="spellEnd"/>
        <w:r w:rsidRPr="00FB7393">
          <w:rPr>
            <w:rStyle w:val="a4"/>
            <w:lang w:val="ru-RU"/>
          </w:rPr>
          <w:t>-</w:t>
        </w:r>
        <w:proofErr w:type="spellStart"/>
        <w:r w:rsidRPr="00B94CAE">
          <w:rPr>
            <w:rStyle w:val="a4"/>
            <w:lang w:val="en-US"/>
          </w:rPr>
          <w:t>pokolinnya</w:t>
        </w:r>
        <w:proofErr w:type="spellEnd"/>
        <w:r w:rsidRPr="00FB7393">
          <w:rPr>
            <w:rStyle w:val="a4"/>
            <w:lang w:val="ru-RU"/>
          </w:rPr>
          <w:t>-</w:t>
        </w:r>
        <w:r w:rsidRPr="00B94CAE">
          <w:rPr>
            <w:rStyle w:val="a4"/>
            <w:lang w:val="en-US"/>
          </w:rPr>
          <w:t>top</w:t>
        </w:r>
        <w:r w:rsidRPr="00FB7393">
          <w:rPr>
            <w:rStyle w:val="a4"/>
            <w:lang w:val="ru-RU"/>
          </w:rPr>
          <w:t>-5-</w:t>
        </w:r>
        <w:proofErr w:type="spellStart"/>
        <w:r w:rsidRPr="00B94CAE">
          <w:rPr>
            <w:rStyle w:val="a4"/>
            <w:lang w:val="en-US"/>
          </w:rPr>
          <w:t>mozhlivostey</w:t>
        </w:r>
        <w:proofErr w:type="spellEnd"/>
        <w:r w:rsidRPr="00FB7393">
          <w:rPr>
            <w:rStyle w:val="a4"/>
            <w:lang w:val="ru-RU"/>
          </w:rPr>
          <w:t>-</w:t>
        </w:r>
        <w:proofErr w:type="spellStart"/>
        <w:r w:rsidRPr="00B94CAE">
          <w:rPr>
            <w:rStyle w:val="a4"/>
            <w:lang w:val="en-US"/>
          </w:rPr>
          <w:t>shi</w:t>
        </w:r>
        <w:proofErr w:type="spellEnd"/>
      </w:hyperlink>
      <w:r w:rsidRPr="00FB7393">
        <w:rPr>
          <w:lang w:val="ru-RU"/>
        </w:rPr>
        <w:t xml:space="preserve"> </w:t>
      </w:r>
      <w:r w:rsidRPr="00497511">
        <w:rPr>
          <w:lang w:val="ru-RU"/>
        </w:rPr>
        <w:t>(</w:t>
      </w:r>
      <w:r>
        <w:t>дата звернення: 11.10.2024</w:t>
      </w:r>
      <w:r w:rsidRPr="00497511">
        <w:rPr>
          <w:lang w:val="ru-RU"/>
        </w:rPr>
        <w:t>)</w:t>
      </w:r>
      <w:r>
        <w:rPr>
          <w:lang w:val="ru-RU"/>
        </w:rPr>
        <w:t>.</w:t>
      </w:r>
    </w:p>
    <w:p w:rsidR="00FB7393" w:rsidRDefault="00FB7393" w:rsidP="00FB7393">
      <w:pPr>
        <w:pStyle w:val="a3"/>
        <w:numPr>
          <w:ilvl w:val="0"/>
          <w:numId w:val="1"/>
        </w:numPr>
        <w:jc w:val="left"/>
      </w:pPr>
      <w:r>
        <w:t xml:space="preserve">Перрі К. 10 найкращих інструментів штучного інтелекту для вчителів для покращення освіти у 2024 році. </w:t>
      </w:r>
      <w:r>
        <w:rPr>
          <w:lang w:val="en-US"/>
        </w:rPr>
        <w:t>Undetectable</w:t>
      </w:r>
      <w:r w:rsidRPr="00FB7393">
        <w:t xml:space="preserve"> </w:t>
      </w:r>
      <w:r>
        <w:rPr>
          <w:lang w:val="en-US"/>
        </w:rPr>
        <w:t>AI</w:t>
      </w:r>
      <w:r w:rsidRPr="00FB7393">
        <w:t xml:space="preserve"> </w:t>
      </w:r>
      <w:proofErr w:type="gramStart"/>
      <w:r>
        <w:t>блог :</w:t>
      </w:r>
      <w:proofErr w:type="gramEnd"/>
      <w:r>
        <w:t xml:space="preserve"> веб-сайт. </w:t>
      </w:r>
      <w:r>
        <w:rPr>
          <w:lang w:val="en-US"/>
        </w:rPr>
        <w:t>URL</w:t>
      </w:r>
      <w:r w:rsidRPr="00497511">
        <w:t xml:space="preserve"> :</w:t>
      </w:r>
      <w:r>
        <w:t xml:space="preserve"> </w:t>
      </w:r>
      <w:hyperlink r:id="rId6" w:history="1">
        <w:r w:rsidRPr="00B94CAE">
          <w:rPr>
            <w:rStyle w:val="a4"/>
          </w:rPr>
          <w:t>https://undetectable.ai/blog/uk/ai-%D1%96%D0%BD%D1%81%D1%82%D1%80%D1%83%D0%BC%D0%B5%D0%BD%D1%82%D0%B8-%D0%B4%D0%BB%D1%8F-%D0%B2%D1%87%D0%B8%D1%82%D0%B5%D0%BB%D1%96%D0%B2/</w:t>
        </w:r>
      </w:hyperlink>
      <w:r>
        <w:t xml:space="preserve"> </w:t>
      </w:r>
      <w:r w:rsidRPr="00497511">
        <w:rPr>
          <w:lang w:val="ru-RU"/>
        </w:rPr>
        <w:t>(</w:t>
      </w:r>
      <w:r>
        <w:t>дата звернення: 11.10.2024</w:t>
      </w:r>
      <w:r w:rsidRPr="00497511">
        <w:rPr>
          <w:lang w:val="ru-RU"/>
        </w:rPr>
        <w:t>)</w:t>
      </w:r>
      <w:r>
        <w:rPr>
          <w:lang w:val="ru-RU"/>
        </w:rPr>
        <w:t>.</w:t>
      </w:r>
    </w:p>
    <w:p w:rsidR="00497511" w:rsidRDefault="00497511" w:rsidP="00FB7393">
      <w:pPr>
        <w:pStyle w:val="a3"/>
        <w:numPr>
          <w:ilvl w:val="0"/>
          <w:numId w:val="1"/>
        </w:numPr>
      </w:pPr>
      <w:proofErr w:type="spellStart"/>
      <w:r>
        <w:t>Столій</w:t>
      </w:r>
      <w:proofErr w:type="spellEnd"/>
      <w:r>
        <w:t xml:space="preserve"> А., Ткаченко Т. </w:t>
      </w:r>
      <w:r w:rsidRPr="00497511">
        <w:t>Подружіться вже з тим ШІ: 16 простих і практичних інструментів</w:t>
      </w:r>
      <w:r>
        <w:t xml:space="preserve">. </w:t>
      </w:r>
      <w:proofErr w:type="spellStart"/>
      <w:r>
        <w:t>Освіторія</w:t>
      </w:r>
      <w:proofErr w:type="spellEnd"/>
      <w:r>
        <w:t xml:space="preserve"> медіа : веб-сайт. </w:t>
      </w:r>
      <w:r>
        <w:rPr>
          <w:lang w:val="en-US"/>
        </w:rPr>
        <w:t>URL</w:t>
      </w:r>
      <w:r w:rsidRPr="00497511">
        <w:t xml:space="preserve"> : </w:t>
      </w:r>
      <w:hyperlink r:id="rId7" w:history="1">
        <w:r w:rsidRPr="00B94CAE">
          <w:rPr>
            <w:rStyle w:val="a4"/>
          </w:rPr>
          <w:t>https://osvitoria.media/experience/yak-uchytelyu-podruzhytys-iz-shi-16-prostyh-i-praktychnyh-instrumentiv-2/</w:t>
        </w:r>
      </w:hyperlink>
      <w:r w:rsidRPr="00497511">
        <w:rPr>
          <w:lang w:val="ru-RU"/>
        </w:rPr>
        <w:t xml:space="preserve"> (</w:t>
      </w:r>
      <w:r>
        <w:t>дата звернення: 11.10.2024</w:t>
      </w:r>
      <w:r w:rsidRPr="00497511">
        <w:rPr>
          <w:lang w:val="ru-RU"/>
        </w:rPr>
        <w:t>)</w:t>
      </w:r>
      <w:r>
        <w:rPr>
          <w:lang w:val="ru-RU"/>
        </w:rPr>
        <w:t>.</w:t>
      </w:r>
    </w:p>
    <w:sectPr w:rsidR="0049751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862154"/>
    <w:multiLevelType w:val="hybridMultilevel"/>
    <w:tmpl w:val="D506EBE6"/>
    <w:lvl w:ilvl="0" w:tplc="5CAA733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08A"/>
    <w:rsid w:val="0007499A"/>
    <w:rsid w:val="0014308A"/>
    <w:rsid w:val="00497511"/>
    <w:rsid w:val="00797F71"/>
    <w:rsid w:val="00FB7393"/>
    <w:rsid w:val="00FF46A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BBF46"/>
  <w15:chartTrackingRefBased/>
  <w15:docId w15:val="{52B361C4-558E-4A4D-835C-03A1C2DBD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2"/>
        <w:lang w:val="uk-UA"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7511"/>
    <w:pPr>
      <w:ind w:left="720"/>
      <w:contextualSpacing/>
    </w:pPr>
  </w:style>
  <w:style w:type="character" w:styleId="a4">
    <w:name w:val="Hyperlink"/>
    <w:basedOn w:val="a0"/>
    <w:uiPriority w:val="99"/>
    <w:unhideWhenUsed/>
    <w:rsid w:val="00497511"/>
    <w:rPr>
      <w:color w:val="0563C1" w:themeColor="hyperlink"/>
      <w:u w:val="single"/>
    </w:rPr>
  </w:style>
  <w:style w:type="character" w:styleId="a5">
    <w:name w:val="Unresolved Mention"/>
    <w:basedOn w:val="a0"/>
    <w:uiPriority w:val="99"/>
    <w:semiHidden/>
    <w:unhideWhenUsed/>
    <w:rsid w:val="00497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347023">
      <w:bodyDiv w:val="1"/>
      <w:marLeft w:val="0"/>
      <w:marRight w:val="0"/>
      <w:marTop w:val="0"/>
      <w:marBottom w:val="0"/>
      <w:divBdr>
        <w:top w:val="none" w:sz="0" w:space="0" w:color="auto"/>
        <w:left w:val="none" w:sz="0" w:space="0" w:color="auto"/>
        <w:bottom w:val="none" w:sz="0" w:space="0" w:color="auto"/>
        <w:right w:val="none" w:sz="0" w:space="0" w:color="auto"/>
      </w:divBdr>
    </w:div>
    <w:div w:id="192152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svitoria.media/experience/yak-uchytelyu-podruzhytys-iz-shi-16-prostyh-i-praktychnyh-instrumentiv-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detectable.ai/blog/uk/ai-%D1%96%D0%BD%D1%81%D1%82%D1%80%D1%83%D0%BC%D0%B5%D0%BD%D1%82%D0%B8-%D0%B4%D0%BB%D1%8F-%D0%B2%D1%87%D0%B8%D1%82%D0%B5%D0%BB%D1%96%D0%B2/" TargetMode="External"/><Relationship Id="rId5" Type="http://schemas.openxmlformats.org/officeDocument/2006/relationships/hyperlink" Target="https://naurok.com.ua/post/osvita-novogo-pokolinnya-top-5-mozhlivostey-sh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1</Pages>
  <Words>4278</Words>
  <Characters>2440</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Віта Низова</dc:creator>
  <cp:keywords/>
  <dc:description/>
  <cp:lastModifiedBy>Віта Низова</cp:lastModifiedBy>
  <cp:revision>3</cp:revision>
  <dcterms:created xsi:type="dcterms:W3CDTF">2024-10-11T11:11:00Z</dcterms:created>
  <dcterms:modified xsi:type="dcterms:W3CDTF">2024-10-13T19:37:00Z</dcterms:modified>
</cp:coreProperties>
</file>