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1C6" w:rsidRPr="007101C6" w:rsidRDefault="007101C6" w:rsidP="007101C6">
      <w:pPr>
        <w:spacing w:line="360" w:lineRule="auto"/>
        <w:jc w:val="center"/>
        <w:rPr>
          <w:rFonts w:ascii="Times New Roman" w:hAnsi="Times New Roman" w:cs="Times New Roman"/>
          <w:sz w:val="28"/>
          <w:szCs w:val="28"/>
        </w:rPr>
      </w:pPr>
      <w:r w:rsidRPr="007101C6">
        <w:rPr>
          <w:rFonts w:ascii="Times New Roman" w:hAnsi="Times New Roman" w:cs="Times New Roman"/>
          <w:sz w:val="28"/>
          <w:szCs w:val="28"/>
        </w:rPr>
        <w:t>СУЧАСНІ ТЕХНОЛОГІЇ У ВИВЧЕННІ ФІЗИКИ</w:t>
      </w:r>
    </w:p>
    <w:p w:rsidR="007101C6" w:rsidRPr="007101C6" w:rsidRDefault="007101C6" w:rsidP="007101C6">
      <w:pPr>
        <w:spacing w:line="360" w:lineRule="auto"/>
        <w:rPr>
          <w:rFonts w:ascii="Times New Roman" w:hAnsi="Times New Roman" w:cs="Times New Roman"/>
          <w:i/>
          <w:sz w:val="28"/>
          <w:szCs w:val="28"/>
        </w:rPr>
      </w:pPr>
      <w:r w:rsidRPr="007101C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101C6">
        <w:rPr>
          <w:rFonts w:ascii="Times New Roman" w:hAnsi="Times New Roman" w:cs="Times New Roman"/>
          <w:sz w:val="28"/>
          <w:szCs w:val="28"/>
        </w:rPr>
        <w:t xml:space="preserve">  </w:t>
      </w:r>
      <w:r w:rsidRPr="007101C6">
        <w:rPr>
          <w:rFonts w:ascii="Times New Roman" w:hAnsi="Times New Roman" w:cs="Times New Roman"/>
          <w:i/>
          <w:sz w:val="28"/>
          <w:szCs w:val="28"/>
        </w:rPr>
        <w:t>Тарасюк І.Р.</w:t>
      </w:r>
    </w:p>
    <w:p w:rsidR="007101C6" w:rsidRPr="007101C6" w:rsidRDefault="007101C6" w:rsidP="007101C6">
      <w:pPr>
        <w:spacing w:line="360" w:lineRule="auto"/>
        <w:rPr>
          <w:rFonts w:ascii="Times New Roman" w:hAnsi="Times New Roman" w:cs="Times New Roman"/>
          <w:i/>
          <w:sz w:val="28"/>
          <w:szCs w:val="28"/>
        </w:rPr>
      </w:pPr>
      <w:r>
        <w:rPr>
          <w:rFonts w:ascii="Times New Roman" w:hAnsi="Times New Roman" w:cs="Times New Roman"/>
          <w:i/>
          <w:sz w:val="28"/>
          <w:szCs w:val="28"/>
        </w:rPr>
        <w:t xml:space="preserve">                    </w:t>
      </w:r>
      <w:r w:rsidRPr="007101C6">
        <w:rPr>
          <w:rFonts w:ascii="Times New Roman" w:hAnsi="Times New Roman" w:cs="Times New Roman"/>
          <w:i/>
          <w:sz w:val="28"/>
          <w:szCs w:val="28"/>
        </w:rPr>
        <w:t xml:space="preserve">Вчитель фізики </w:t>
      </w:r>
      <w:proofErr w:type="spellStart"/>
      <w:r w:rsidRPr="007101C6">
        <w:rPr>
          <w:rFonts w:ascii="Times New Roman" w:hAnsi="Times New Roman" w:cs="Times New Roman"/>
          <w:i/>
          <w:sz w:val="28"/>
          <w:szCs w:val="28"/>
        </w:rPr>
        <w:t>Славутської</w:t>
      </w:r>
      <w:proofErr w:type="spellEnd"/>
      <w:r w:rsidRPr="007101C6">
        <w:rPr>
          <w:rFonts w:ascii="Times New Roman" w:hAnsi="Times New Roman" w:cs="Times New Roman"/>
          <w:i/>
          <w:sz w:val="28"/>
          <w:szCs w:val="28"/>
        </w:rPr>
        <w:t xml:space="preserve"> гімназії №6 Хмельницької області</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В сучасному світі, де технології стрімко розвиваються, їх використання в освіті стає необхідністю для ефективного та цікавого вивчення різних предметів, зокрема фізики. Використання сучасних засобів у вивченні фізики надає учням і вчителям  можливість взаємодії з матеріалом на більш глибокому рівні та розвивають креативні підходи до навчання.</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 xml:space="preserve">Електронні підручники, інтерактивні </w:t>
      </w:r>
      <w:proofErr w:type="spellStart"/>
      <w:r w:rsidRPr="007101C6">
        <w:rPr>
          <w:rFonts w:ascii="Times New Roman" w:hAnsi="Times New Roman" w:cs="Times New Roman"/>
          <w:sz w:val="28"/>
          <w:szCs w:val="28"/>
        </w:rPr>
        <w:t>відеоуроки</w:t>
      </w:r>
      <w:proofErr w:type="spellEnd"/>
      <w:r w:rsidRPr="007101C6">
        <w:rPr>
          <w:rFonts w:ascii="Times New Roman" w:hAnsi="Times New Roman" w:cs="Times New Roman"/>
          <w:sz w:val="28"/>
          <w:szCs w:val="28"/>
        </w:rPr>
        <w:t xml:space="preserve"> та віртуальні лабораторії дозволяють учням  вивчати фізику в зручний і захо</w:t>
      </w:r>
      <w:r w:rsidR="006823C0">
        <w:rPr>
          <w:rFonts w:ascii="Times New Roman" w:hAnsi="Times New Roman" w:cs="Times New Roman"/>
          <w:sz w:val="28"/>
          <w:szCs w:val="28"/>
        </w:rPr>
        <w:t xml:space="preserve">плюючий спосіб, розширюючи їхні </w:t>
      </w:r>
      <w:r w:rsidRPr="007101C6">
        <w:rPr>
          <w:rFonts w:ascii="Times New Roman" w:hAnsi="Times New Roman" w:cs="Times New Roman"/>
          <w:sz w:val="28"/>
          <w:szCs w:val="28"/>
        </w:rPr>
        <w:t>можливості в сприйнятті складних концепцій. Використання симуляцій та віртуальних експериментів дозволяє уникнути обмежень традиційних методів, надаючи здобувачам освіти  можливість експериментувати в безпечному та контрольованому середовищі.</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 xml:space="preserve">Застосування онлайн-платформ для обговорення та спільної роботи над </w:t>
      </w:r>
      <w:proofErr w:type="spellStart"/>
      <w:r w:rsidRPr="007101C6">
        <w:rPr>
          <w:rFonts w:ascii="Times New Roman" w:hAnsi="Times New Roman" w:cs="Times New Roman"/>
          <w:sz w:val="28"/>
          <w:szCs w:val="28"/>
        </w:rPr>
        <w:t>проєктами</w:t>
      </w:r>
      <w:proofErr w:type="spellEnd"/>
      <w:r w:rsidRPr="007101C6">
        <w:rPr>
          <w:rFonts w:ascii="Times New Roman" w:hAnsi="Times New Roman" w:cs="Times New Roman"/>
          <w:sz w:val="28"/>
          <w:szCs w:val="28"/>
        </w:rPr>
        <w:t xml:space="preserve"> розширює комунікативні навички учнів і стимулює обмін ідеями. Такий інтерактивний підхід не лише підвищує зацікавленість дітей, але й формує навички самостійного навчання та критичного мислення.</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Застосування комп'ютерних програм для моделювання фізичних явищ також займає важливе місце в сучасній освіті. Вони дозволяють учням експериментувати з різними параметрами, спостерігати за змінами та аналізувати результати, що сприяє формуванню критичного мислення та дослідницької активності.</w:t>
      </w:r>
    </w:p>
    <w:p w:rsidR="00C875A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 xml:space="preserve">Сучасні технології у вивченні фізики не просто допомагають засвоювати конкретні знання, але й розвивають ключові компетенції, необхідні для успішного функціонування в сучасному інформаційному суспільстві. Цей </w:t>
      </w:r>
      <w:r w:rsidRPr="007101C6">
        <w:rPr>
          <w:rFonts w:ascii="Times New Roman" w:hAnsi="Times New Roman" w:cs="Times New Roman"/>
          <w:sz w:val="28"/>
          <w:szCs w:val="28"/>
        </w:rPr>
        <w:lastRenderedPageBreak/>
        <w:t>синергетичний підхід до навчання фізики створює підґрунтя для формування та розвитку творчої, креативної та науково обдарованої молоді.</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Таким чином, використання сучасних технологій у навчанні фізики в сучасному світі визнається невід'ємною необхідністю, оскільки це сприяє не лише підвищенню зацікавлен</w:t>
      </w:r>
      <w:r w:rsidR="006823C0">
        <w:rPr>
          <w:rFonts w:ascii="Times New Roman" w:hAnsi="Times New Roman" w:cs="Times New Roman"/>
          <w:sz w:val="28"/>
          <w:szCs w:val="28"/>
        </w:rPr>
        <w:t>ості учнів, але й розвитку їх</w:t>
      </w:r>
      <w:r w:rsidRPr="007101C6">
        <w:rPr>
          <w:rFonts w:ascii="Times New Roman" w:hAnsi="Times New Roman" w:cs="Times New Roman"/>
          <w:sz w:val="28"/>
          <w:szCs w:val="28"/>
        </w:rPr>
        <w:t xml:space="preserve"> критичного мислення та практичних навичок. Інтерактивні симуляції, віртуальні експерименти та використання сучасного обладнання дозволяють створити динамічне та ефективне навчальне середовище, в якому учні можуть вивчати складні концепції фізики, спостерігаючи їх у реальному часі. Це не лише активізує навчальний процес, але й підготовлює молодь до викликів сучасного технологічного світу, сприяючи їхньому успішному інтегруванню в інноваційні галузі та наукові відкриття.</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Актуальність використання технологій у навчанні фізики зумовлена швидким та постійним розвитком сучасного суспільства, яке вимагає від освітньої системи не лише передачі теоретичних знань, але й розвитку практичних навичок учнів. Використання інтерактивних технологій дозволяє створити навчальний процес, що адаптується до індивідуальних потреб здобувачів освіти, стимулює їх активність та самостійність. Застосування віртуальних експериментів дозволяє уникнути обмежень традиційного обладнання та забезпечити  можливість досл</w:t>
      </w:r>
      <w:r>
        <w:rPr>
          <w:rFonts w:ascii="Times New Roman" w:hAnsi="Times New Roman" w:cs="Times New Roman"/>
          <w:sz w:val="28"/>
          <w:szCs w:val="28"/>
        </w:rPr>
        <w:t>ідження складних фізичних явищ.</w:t>
      </w:r>
    </w:p>
    <w:p w:rsidR="007101C6" w:rsidRP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 xml:space="preserve">Крім того, у контексті глобальних викликів, пов'язаних з екологією та сталістю ресурсів, навчання фізики з використанням технологій стає ключовим елементом підготовки молоді до розуміння та розв'язання проблем сучасного світу. Такий підхід сприяє формуванню критичного мислення, наукового підходу та розвитку </w:t>
      </w:r>
      <w:proofErr w:type="spellStart"/>
      <w:r w:rsidRPr="007101C6">
        <w:rPr>
          <w:rFonts w:ascii="Times New Roman" w:hAnsi="Times New Roman" w:cs="Times New Roman"/>
          <w:sz w:val="28"/>
          <w:szCs w:val="28"/>
        </w:rPr>
        <w:t>компетентностей</w:t>
      </w:r>
      <w:proofErr w:type="spellEnd"/>
      <w:r w:rsidRPr="007101C6">
        <w:rPr>
          <w:rFonts w:ascii="Times New Roman" w:hAnsi="Times New Roman" w:cs="Times New Roman"/>
          <w:sz w:val="28"/>
          <w:szCs w:val="28"/>
        </w:rPr>
        <w:t>, необхідних для успішного функціонування у сучасному інформаційному суспільстві.</w:t>
      </w:r>
    </w:p>
    <w:p w:rsid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t xml:space="preserve"> Таким чином, використання технологій у навчанні фізики є необхідним елементом сучасного світу.</w:t>
      </w:r>
    </w:p>
    <w:p w:rsidR="007101C6" w:rsidRDefault="007101C6" w:rsidP="007101C6">
      <w:pPr>
        <w:spacing w:line="360" w:lineRule="auto"/>
        <w:rPr>
          <w:rFonts w:ascii="Times New Roman" w:hAnsi="Times New Roman" w:cs="Times New Roman"/>
          <w:sz w:val="28"/>
          <w:szCs w:val="28"/>
        </w:rPr>
      </w:pPr>
      <w:r w:rsidRPr="007101C6">
        <w:rPr>
          <w:rFonts w:ascii="Times New Roman" w:hAnsi="Times New Roman" w:cs="Times New Roman"/>
          <w:sz w:val="28"/>
          <w:szCs w:val="28"/>
        </w:rPr>
        <w:lastRenderedPageBreak/>
        <w:t>Сучасні засоби для навчання фізики народжуються в контексті розширених можливостей технологій, таких як віртуальна реальність, інтерактивні програми та спеціалізовані онлайн-платформи. Ці інструменти спрямовані на полегшення процесу засвоєння знань та розвитку аналітичних навичок, роблячи навчання більш цікавим та доступним.</w:t>
      </w:r>
    </w:p>
    <w:p w:rsidR="00634854" w:rsidRPr="00634854" w:rsidRDefault="00634854" w:rsidP="00634854">
      <w:pPr>
        <w:spacing w:line="360" w:lineRule="auto"/>
        <w:rPr>
          <w:rFonts w:ascii="Times New Roman" w:hAnsi="Times New Roman" w:cs="Times New Roman"/>
          <w:sz w:val="28"/>
          <w:szCs w:val="28"/>
        </w:rPr>
      </w:pPr>
      <w:r w:rsidRPr="00634854">
        <w:rPr>
          <w:rFonts w:ascii="Times New Roman" w:hAnsi="Times New Roman" w:cs="Times New Roman"/>
          <w:sz w:val="28"/>
          <w:szCs w:val="28"/>
        </w:rPr>
        <w:t>На сьогоднішній день існує велика кількість сучасних інтерактивних засобів для навчання фізики, зокрема інте</w:t>
      </w:r>
      <w:r>
        <w:rPr>
          <w:rFonts w:ascii="Times New Roman" w:hAnsi="Times New Roman" w:cs="Times New Roman"/>
          <w:sz w:val="28"/>
          <w:szCs w:val="28"/>
        </w:rPr>
        <w:t xml:space="preserve">рактивні віртуальні лабораторії та симуляції , які </w:t>
      </w:r>
      <w:r w:rsidRPr="00634854">
        <w:rPr>
          <w:rFonts w:ascii="Times New Roman" w:hAnsi="Times New Roman" w:cs="Times New Roman"/>
          <w:sz w:val="28"/>
          <w:szCs w:val="28"/>
        </w:rPr>
        <w:t>дозволяють учням проводити експерименти в інтерактивному середовищі без потреби в фізичному обладнанні. Ці інструменти дають можливість вивчати фізичні явища та перевіряти гіпотези в умовах, які можуть бути складними або небезпечними в реальному світі. Давайте розглянемо деякі з них:</w:t>
      </w:r>
    </w:p>
    <w:p w:rsidR="0015428A" w:rsidRPr="00B016D8" w:rsidRDefault="0015428A" w:rsidP="00634854">
      <w:pPr>
        <w:spacing w:line="360" w:lineRule="auto"/>
        <w:rPr>
          <w:rFonts w:ascii="Times New Roman" w:hAnsi="Times New Roman" w:cs="Times New Roman"/>
          <w:sz w:val="28"/>
          <w:szCs w:val="28"/>
        </w:rPr>
      </w:pPr>
      <w:r w:rsidRPr="0015428A">
        <w:rPr>
          <w:rFonts w:ascii="Times New Roman" w:hAnsi="Times New Roman" w:cs="Times New Roman"/>
          <w:b/>
          <w:sz w:val="28"/>
          <w:szCs w:val="28"/>
        </w:rPr>
        <w:t xml:space="preserve"> </w:t>
      </w:r>
      <w:proofErr w:type="spellStart"/>
      <w:r w:rsidRPr="0015428A">
        <w:rPr>
          <w:rFonts w:ascii="Times New Roman" w:hAnsi="Times New Roman" w:cs="Times New Roman"/>
          <w:b/>
          <w:sz w:val="28"/>
          <w:szCs w:val="28"/>
        </w:rPr>
        <w:t>PhET</w:t>
      </w:r>
      <w:proofErr w:type="spellEnd"/>
      <w:r w:rsidRPr="0015428A">
        <w:rPr>
          <w:rFonts w:ascii="Times New Roman" w:hAnsi="Times New Roman" w:cs="Times New Roman"/>
          <w:b/>
          <w:sz w:val="28"/>
          <w:szCs w:val="28"/>
        </w:rPr>
        <w:t xml:space="preserve"> </w:t>
      </w:r>
      <w:proofErr w:type="spellStart"/>
      <w:r w:rsidRPr="0015428A">
        <w:rPr>
          <w:rFonts w:ascii="Times New Roman" w:hAnsi="Times New Roman" w:cs="Times New Roman"/>
          <w:b/>
          <w:sz w:val="28"/>
          <w:szCs w:val="28"/>
        </w:rPr>
        <w:t>Interactive</w:t>
      </w:r>
      <w:proofErr w:type="spellEnd"/>
      <w:r w:rsidRPr="0015428A">
        <w:rPr>
          <w:rFonts w:ascii="Times New Roman" w:hAnsi="Times New Roman" w:cs="Times New Roman"/>
          <w:b/>
          <w:sz w:val="28"/>
          <w:szCs w:val="28"/>
        </w:rPr>
        <w:t xml:space="preserve"> </w:t>
      </w:r>
      <w:proofErr w:type="spellStart"/>
      <w:r w:rsidRPr="0015428A">
        <w:rPr>
          <w:rFonts w:ascii="Times New Roman" w:hAnsi="Times New Roman" w:cs="Times New Roman"/>
          <w:b/>
          <w:sz w:val="28"/>
          <w:szCs w:val="28"/>
        </w:rPr>
        <w:t>Simulations</w:t>
      </w:r>
      <w:proofErr w:type="spellEnd"/>
      <w:r w:rsidRPr="0015428A">
        <w:rPr>
          <w:rFonts w:ascii="Times New Roman" w:hAnsi="Times New Roman" w:cs="Times New Roman"/>
          <w:b/>
          <w:sz w:val="28"/>
          <w:szCs w:val="28"/>
        </w:rPr>
        <w:t xml:space="preserve"> </w:t>
      </w:r>
      <w:r w:rsidR="00634854" w:rsidRPr="00634854">
        <w:rPr>
          <w:rFonts w:ascii="Times New Roman" w:hAnsi="Times New Roman" w:cs="Times New Roman"/>
          <w:sz w:val="28"/>
          <w:szCs w:val="28"/>
        </w:rPr>
        <w:t xml:space="preserve"> </w:t>
      </w:r>
      <w:hyperlink r:id="rId7" w:history="1">
        <w:r w:rsidRPr="006823C0">
          <w:rPr>
            <w:rStyle w:val="a3"/>
            <w:rFonts w:ascii="Times New Roman" w:hAnsi="Times New Roman" w:cs="Times New Roman"/>
            <w:sz w:val="28"/>
            <w:szCs w:val="28"/>
          </w:rPr>
          <w:t>(https://phet.colorado.edu/)</w:t>
        </w:r>
      </w:hyperlink>
      <w:r>
        <w:rPr>
          <w:rFonts w:ascii="Times New Roman" w:hAnsi="Times New Roman" w:cs="Times New Roman"/>
          <w:sz w:val="28"/>
          <w:szCs w:val="28"/>
        </w:rPr>
        <w:t xml:space="preserve"> </w:t>
      </w:r>
      <w:r w:rsidR="00634854" w:rsidRPr="00634854">
        <w:rPr>
          <w:rFonts w:ascii="Times New Roman" w:hAnsi="Times New Roman" w:cs="Times New Roman"/>
          <w:sz w:val="28"/>
          <w:szCs w:val="28"/>
        </w:rPr>
        <w:t>надає безкоштовний доступ до великої кількості інтерактивних симуляцій з фізики, хімії, біології та інших наук. Створені на базі досліджень в області освіти, ці симуляції допомагають учням легше розуміти складні концепції</w:t>
      </w:r>
      <w:r w:rsidR="00634854" w:rsidRPr="00B016D8">
        <w:rPr>
          <w:rFonts w:ascii="Times New Roman" w:hAnsi="Times New Roman" w:cs="Times New Roman"/>
          <w:sz w:val="28"/>
          <w:szCs w:val="28"/>
        </w:rPr>
        <w:t>.</w:t>
      </w:r>
      <w:r w:rsidRPr="00B016D8">
        <w:rPr>
          <w:rFonts w:ascii="Times New Roman" w:hAnsi="Times New Roman" w:cs="Times New Roman"/>
          <w:sz w:val="28"/>
          <w:szCs w:val="28"/>
        </w:rPr>
        <w:t xml:space="preserve"> </w:t>
      </w:r>
      <w:r w:rsidR="00B016D8" w:rsidRPr="00B016D8">
        <w:rPr>
          <w:rFonts w:ascii="Times New Roman" w:hAnsi="Times New Roman" w:cs="Times New Roman"/>
          <w:sz w:val="28"/>
          <w:szCs w:val="28"/>
        </w:rPr>
        <w:t>Наприклад, користувачі можуть досліджувати основи механіки, електрики, магнетизму, теплової фізики, хімічних реакцій, генетики тощо. Кожна симуляція супроводжується детальними інструкціями та матеріалами для вчителів, що робить її зручною для використання як в класі, так і для самостійного навчання.</w:t>
      </w:r>
    </w:p>
    <w:p w:rsidR="00B016D8" w:rsidRDefault="0015428A" w:rsidP="00634854">
      <w:pPr>
        <w:spacing w:line="360" w:lineRule="auto"/>
        <w:rPr>
          <w:rFonts w:ascii="Times New Roman" w:hAnsi="Times New Roman" w:cs="Times New Roman"/>
          <w:sz w:val="28"/>
          <w:szCs w:val="28"/>
        </w:rPr>
      </w:pPr>
      <w:r w:rsidRPr="0015428A">
        <w:rPr>
          <w:rFonts w:ascii="Times New Roman" w:hAnsi="Times New Roman" w:cs="Times New Roman"/>
          <w:sz w:val="28"/>
          <w:szCs w:val="28"/>
        </w:rPr>
        <w:t xml:space="preserve">Однією з ключових особливостей </w:t>
      </w:r>
      <w:proofErr w:type="spellStart"/>
      <w:r w:rsidRPr="006823C0">
        <w:rPr>
          <w:rFonts w:ascii="Times New Roman" w:hAnsi="Times New Roman" w:cs="Times New Roman"/>
          <w:b/>
          <w:sz w:val="28"/>
          <w:szCs w:val="28"/>
        </w:rPr>
        <w:t>PhET</w:t>
      </w:r>
      <w:proofErr w:type="spellEnd"/>
      <w:r w:rsidRPr="0015428A">
        <w:rPr>
          <w:rFonts w:ascii="Times New Roman" w:hAnsi="Times New Roman" w:cs="Times New Roman"/>
          <w:sz w:val="28"/>
          <w:szCs w:val="28"/>
        </w:rPr>
        <w:t xml:space="preserve"> є те, що симуляції побудовані таким чином, щоб користувач міг самостійно експериментувати, змінювати параметри та спостерігати за результатами. Це дозволяє отримати глибше розумі</w:t>
      </w:r>
      <w:r>
        <w:rPr>
          <w:rFonts w:ascii="Times New Roman" w:hAnsi="Times New Roman" w:cs="Times New Roman"/>
          <w:sz w:val="28"/>
          <w:szCs w:val="28"/>
        </w:rPr>
        <w:t>ння матеріалу, оскільки учні</w:t>
      </w:r>
      <w:r w:rsidRPr="0015428A">
        <w:rPr>
          <w:rFonts w:ascii="Times New Roman" w:hAnsi="Times New Roman" w:cs="Times New Roman"/>
          <w:sz w:val="28"/>
          <w:szCs w:val="28"/>
        </w:rPr>
        <w:t xml:space="preserve"> не просто отримують знання пасивно, а активно взаємодіють із навчальним контентом.</w:t>
      </w:r>
      <w:r w:rsidR="00B016D8" w:rsidRPr="00B016D8">
        <w:rPr>
          <w:rFonts w:ascii="Times New Roman" w:hAnsi="Times New Roman" w:cs="Times New Roman"/>
          <w:sz w:val="28"/>
          <w:szCs w:val="28"/>
        </w:rPr>
        <w:t xml:space="preserve"> </w:t>
      </w:r>
    </w:p>
    <w:p w:rsidR="00027D7E" w:rsidRDefault="00027D7E"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Наприклад, симуляція </w:t>
      </w:r>
      <w:r w:rsidRPr="006823C0">
        <w:rPr>
          <w:rFonts w:ascii="Times New Roman" w:hAnsi="Times New Roman" w:cs="Times New Roman"/>
          <w:b/>
          <w:sz w:val="28"/>
          <w:szCs w:val="28"/>
        </w:rPr>
        <w:t>"</w:t>
      </w:r>
      <w:proofErr w:type="spellStart"/>
      <w:r w:rsidRPr="006823C0">
        <w:rPr>
          <w:rFonts w:ascii="Times New Roman" w:hAnsi="Times New Roman" w:cs="Times New Roman"/>
          <w:b/>
          <w:sz w:val="28"/>
          <w:szCs w:val="28"/>
        </w:rPr>
        <w:t>Circuit</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Construction</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Kit</w:t>
      </w:r>
      <w:proofErr w:type="spellEnd"/>
      <w:r w:rsidRPr="006823C0">
        <w:rPr>
          <w:rFonts w:ascii="Times New Roman" w:hAnsi="Times New Roman" w:cs="Times New Roman"/>
          <w:b/>
          <w:sz w:val="28"/>
          <w:szCs w:val="28"/>
        </w:rPr>
        <w:t>: DC"</w:t>
      </w:r>
      <w:r w:rsidRPr="00027D7E">
        <w:rPr>
          <w:rFonts w:ascii="Times New Roman" w:hAnsi="Times New Roman" w:cs="Times New Roman"/>
          <w:sz w:val="28"/>
          <w:szCs w:val="28"/>
        </w:rPr>
        <w:t xml:space="preserve"> (Конструктор електричних схем</w:t>
      </w:r>
      <w:r>
        <w:rPr>
          <w:rFonts w:ascii="Times New Roman" w:hAnsi="Times New Roman" w:cs="Times New Roman"/>
          <w:sz w:val="28"/>
          <w:szCs w:val="28"/>
        </w:rPr>
        <w:t>: постійний струм)  дозволяє учням</w:t>
      </w:r>
      <w:r w:rsidRPr="00027D7E">
        <w:rPr>
          <w:rFonts w:ascii="Times New Roman" w:hAnsi="Times New Roman" w:cs="Times New Roman"/>
          <w:sz w:val="28"/>
          <w:szCs w:val="28"/>
        </w:rPr>
        <w:t xml:space="preserve"> вивчати основи електричних схем, експериментуючи з резисторами, </w:t>
      </w:r>
      <w:proofErr w:type="spellStart"/>
      <w:r w:rsidRPr="00027D7E">
        <w:rPr>
          <w:rFonts w:ascii="Times New Roman" w:hAnsi="Times New Roman" w:cs="Times New Roman"/>
          <w:sz w:val="28"/>
          <w:szCs w:val="28"/>
        </w:rPr>
        <w:t>батареями</w:t>
      </w:r>
      <w:proofErr w:type="spellEnd"/>
      <w:r w:rsidRPr="00027D7E">
        <w:rPr>
          <w:rFonts w:ascii="Times New Roman" w:hAnsi="Times New Roman" w:cs="Times New Roman"/>
          <w:sz w:val="28"/>
          <w:szCs w:val="28"/>
        </w:rPr>
        <w:t>, лампочками та вимикачами для створення власних електричних кіл.</w:t>
      </w:r>
      <w:r>
        <w:rPr>
          <w:rFonts w:ascii="Times New Roman" w:hAnsi="Times New Roman" w:cs="Times New Roman"/>
          <w:sz w:val="28"/>
          <w:szCs w:val="28"/>
        </w:rPr>
        <w:t xml:space="preserve"> Учні </w:t>
      </w:r>
      <w:r w:rsidRPr="00027D7E">
        <w:rPr>
          <w:rFonts w:ascii="Times New Roman" w:hAnsi="Times New Roman" w:cs="Times New Roman"/>
          <w:sz w:val="28"/>
          <w:szCs w:val="28"/>
        </w:rPr>
        <w:t>можуть створювати різні електрич</w:t>
      </w:r>
      <w:r>
        <w:rPr>
          <w:rFonts w:ascii="Times New Roman" w:hAnsi="Times New Roman" w:cs="Times New Roman"/>
          <w:sz w:val="28"/>
          <w:szCs w:val="28"/>
        </w:rPr>
        <w:t xml:space="preserve">ні схеми, підключаючи елементи електричного кола </w:t>
      </w:r>
      <w:r w:rsidRPr="00027D7E">
        <w:rPr>
          <w:rFonts w:ascii="Times New Roman" w:hAnsi="Times New Roman" w:cs="Times New Roman"/>
          <w:sz w:val="28"/>
          <w:szCs w:val="28"/>
        </w:rPr>
        <w:t xml:space="preserve"> за </w:t>
      </w:r>
      <w:r w:rsidRPr="00027D7E">
        <w:rPr>
          <w:rFonts w:ascii="Times New Roman" w:hAnsi="Times New Roman" w:cs="Times New Roman"/>
          <w:sz w:val="28"/>
          <w:szCs w:val="28"/>
        </w:rPr>
        <w:lastRenderedPageBreak/>
        <w:t>допомогою провідників. Вони можуть вільно розміщувати елементи на робочій поверхні, з'єднувати їх і бачити, як струм проходить через схему. Симуляція дозволяє вимірювати напругу, силу струму та опір за допомогою інтерактивних інструментів, таких як вольтметр та амперметр.</w:t>
      </w:r>
    </w:p>
    <w:p w:rsidR="00B016D8" w:rsidRDefault="00B016D8" w:rsidP="00634854">
      <w:pPr>
        <w:spacing w:line="360" w:lineRule="auto"/>
        <w:rPr>
          <w:rFonts w:ascii="Times New Roman" w:hAnsi="Times New Roman" w:cs="Times New Roman"/>
          <w:sz w:val="28"/>
          <w:szCs w:val="28"/>
        </w:rPr>
      </w:pPr>
      <w:r w:rsidRPr="00B016D8">
        <w:rPr>
          <w:rFonts w:ascii="Times New Roman" w:hAnsi="Times New Roman" w:cs="Times New Roman"/>
          <w:sz w:val="28"/>
          <w:szCs w:val="28"/>
        </w:rPr>
        <w:t xml:space="preserve">Ще однією важливою перевагою </w:t>
      </w:r>
      <w:proofErr w:type="spellStart"/>
      <w:r w:rsidRPr="006823C0">
        <w:rPr>
          <w:rFonts w:ascii="Times New Roman" w:hAnsi="Times New Roman" w:cs="Times New Roman"/>
          <w:b/>
          <w:sz w:val="28"/>
          <w:szCs w:val="28"/>
        </w:rPr>
        <w:t>PhET</w:t>
      </w:r>
      <w:proofErr w:type="spellEnd"/>
      <w:r w:rsidRPr="00B016D8">
        <w:rPr>
          <w:rFonts w:ascii="Times New Roman" w:hAnsi="Times New Roman" w:cs="Times New Roman"/>
          <w:sz w:val="28"/>
          <w:szCs w:val="28"/>
        </w:rPr>
        <w:t xml:space="preserve"> є її доступність. Платформа підтримує більше 80 мов, включаючи українську, що робить її доступною для широкого кола користувачів у всьому світі. Крім того, більшість симуляцій розроблені з урахуванням різних навчальних потреб, що дозволяє викорис</w:t>
      </w:r>
      <w:r>
        <w:rPr>
          <w:rFonts w:ascii="Times New Roman" w:hAnsi="Times New Roman" w:cs="Times New Roman"/>
          <w:sz w:val="28"/>
          <w:szCs w:val="28"/>
        </w:rPr>
        <w:t>товувати їх у навчанні дітей</w:t>
      </w:r>
      <w:r w:rsidRPr="00B016D8">
        <w:rPr>
          <w:rFonts w:ascii="Times New Roman" w:hAnsi="Times New Roman" w:cs="Times New Roman"/>
          <w:sz w:val="28"/>
          <w:szCs w:val="28"/>
        </w:rPr>
        <w:t xml:space="preserve"> із різними рівнями підготовки та можливостями.</w:t>
      </w:r>
    </w:p>
    <w:p w:rsidR="00B016D8" w:rsidRDefault="00B016D8" w:rsidP="00634854">
      <w:pPr>
        <w:spacing w:line="360" w:lineRule="auto"/>
        <w:rPr>
          <w:rFonts w:ascii="Times New Roman" w:hAnsi="Times New Roman" w:cs="Times New Roman"/>
          <w:sz w:val="28"/>
          <w:szCs w:val="28"/>
        </w:rPr>
      </w:pPr>
      <w:r>
        <w:rPr>
          <w:rFonts w:ascii="Times New Roman" w:hAnsi="Times New Roman" w:cs="Times New Roman"/>
          <w:sz w:val="28"/>
          <w:szCs w:val="28"/>
        </w:rPr>
        <w:t>Вчителі</w:t>
      </w:r>
      <w:r w:rsidRPr="00B016D8">
        <w:rPr>
          <w:rFonts w:ascii="Times New Roman" w:hAnsi="Times New Roman" w:cs="Times New Roman"/>
          <w:sz w:val="28"/>
          <w:szCs w:val="28"/>
        </w:rPr>
        <w:t xml:space="preserve"> можуть інтегрувати симуляції </w:t>
      </w:r>
      <w:proofErr w:type="spellStart"/>
      <w:r w:rsidRPr="006823C0">
        <w:rPr>
          <w:rFonts w:ascii="Times New Roman" w:hAnsi="Times New Roman" w:cs="Times New Roman"/>
          <w:b/>
          <w:sz w:val="28"/>
          <w:szCs w:val="28"/>
        </w:rPr>
        <w:t>PhET</w:t>
      </w:r>
      <w:proofErr w:type="spellEnd"/>
      <w:r w:rsidRPr="006823C0">
        <w:rPr>
          <w:rFonts w:ascii="Times New Roman" w:hAnsi="Times New Roman" w:cs="Times New Roman"/>
          <w:b/>
          <w:sz w:val="28"/>
          <w:szCs w:val="28"/>
        </w:rPr>
        <w:t xml:space="preserve"> </w:t>
      </w:r>
      <w:r w:rsidRPr="00B016D8">
        <w:rPr>
          <w:rFonts w:ascii="Times New Roman" w:hAnsi="Times New Roman" w:cs="Times New Roman"/>
          <w:sz w:val="28"/>
          <w:szCs w:val="28"/>
        </w:rPr>
        <w:t xml:space="preserve">у свої </w:t>
      </w:r>
      <w:proofErr w:type="spellStart"/>
      <w:r w:rsidRPr="00B016D8">
        <w:rPr>
          <w:rFonts w:ascii="Times New Roman" w:hAnsi="Times New Roman" w:cs="Times New Roman"/>
          <w:sz w:val="28"/>
          <w:szCs w:val="28"/>
        </w:rPr>
        <w:t>уроки</w:t>
      </w:r>
      <w:proofErr w:type="spellEnd"/>
      <w:r w:rsidRPr="00B016D8">
        <w:rPr>
          <w:rFonts w:ascii="Times New Roman" w:hAnsi="Times New Roman" w:cs="Times New Roman"/>
          <w:sz w:val="28"/>
          <w:szCs w:val="28"/>
        </w:rPr>
        <w:t xml:space="preserve">, використовуючи їх для ілюстрації ключових концепцій, проведення віртуальних лабораторних робіт або для створення інтерактивних домашніх завдань. </w:t>
      </w:r>
      <w:proofErr w:type="spellStart"/>
      <w:r w:rsidRPr="006823C0">
        <w:rPr>
          <w:rFonts w:ascii="Times New Roman" w:hAnsi="Times New Roman" w:cs="Times New Roman"/>
          <w:b/>
          <w:sz w:val="28"/>
          <w:szCs w:val="28"/>
        </w:rPr>
        <w:t>PhET</w:t>
      </w:r>
      <w:proofErr w:type="spellEnd"/>
      <w:r w:rsidRPr="006823C0">
        <w:rPr>
          <w:rFonts w:ascii="Times New Roman" w:hAnsi="Times New Roman" w:cs="Times New Roman"/>
          <w:b/>
          <w:sz w:val="28"/>
          <w:szCs w:val="28"/>
        </w:rPr>
        <w:t xml:space="preserve"> </w:t>
      </w:r>
      <w:r w:rsidRPr="00B016D8">
        <w:rPr>
          <w:rFonts w:ascii="Times New Roman" w:hAnsi="Times New Roman" w:cs="Times New Roman"/>
          <w:sz w:val="28"/>
          <w:szCs w:val="28"/>
        </w:rPr>
        <w:t>також пропонує велику кількість готових завдань і вправ, які можна адаптувати до конкретних навчальних потреб.</w:t>
      </w:r>
    </w:p>
    <w:p w:rsidR="00B016D8" w:rsidRDefault="00B016D8" w:rsidP="00634854">
      <w:pPr>
        <w:spacing w:line="360" w:lineRule="auto"/>
        <w:rPr>
          <w:rFonts w:ascii="Times New Roman" w:hAnsi="Times New Roman" w:cs="Times New Roman"/>
          <w:sz w:val="28"/>
          <w:szCs w:val="28"/>
        </w:rPr>
      </w:pPr>
      <w:r w:rsidRPr="00B016D8">
        <w:rPr>
          <w:rFonts w:ascii="Times New Roman" w:hAnsi="Times New Roman" w:cs="Times New Roman"/>
          <w:sz w:val="28"/>
          <w:szCs w:val="28"/>
        </w:rPr>
        <w:t xml:space="preserve">Завдяки своїй інтерактивності, доступності та широкому спектру тем, </w:t>
      </w:r>
      <w:proofErr w:type="spellStart"/>
      <w:r w:rsidRPr="006823C0">
        <w:rPr>
          <w:rFonts w:ascii="Times New Roman" w:hAnsi="Times New Roman" w:cs="Times New Roman"/>
          <w:b/>
          <w:sz w:val="28"/>
          <w:szCs w:val="28"/>
        </w:rPr>
        <w:t>PhET</w:t>
      </w:r>
      <w:proofErr w:type="spellEnd"/>
      <w:r w:rsidRPr="006823C0">
        <w:rPr>
          <w:rFonts w:ascii="Times New Roman" w:hAnsi="Times New Roman" w:cs="Times New Roman"/>
          <w:b/>
          <w:sz w:val="28"/>
          <w:szCs w:val="28"/>
        </w:rPr>
        <w:t xml:space="preserve"> </w:t>
      </w:r>
      <w:r w:rsidRPr="00B016D8">
        <w:rPr>
          <w:rFonts w:ascii="Times New Roman" w:hAnsi="Times New Roman" w:cs="Times New Roman"/>
          <w:sz w:val="28"/>
          <w:szCs w:val="28"/>
        </w:rPr>
        <w:t xml:space="preserve">стає незамінним </w:t>
      </w:r>
      <w:r>
        <w:rPr>
          <w:rFonts w:ascii="Times New Roman" w:hAnsi="Times New Roman" w:cs="Times New Roman"/>
          <w:sz w:val="28"/>
          <w:szCs w:val="28"/>
        </w:rPr>
        <w:t>ресурсом для вчителів, учнів</w:t>
      </w:r>
      <w:r w:rsidRPr="00B016D8">
        <w:rPr>
          <w:rFonts w:ascii="Times New Roman" w:hAnsi="Times New Roman" w:cs="Times New Roman"/>
          <w:sz w:val="28"/>
          <w:szCs w:val="28"/>
        </w:rPr>
        <w:t xml:space="preserve"> та всіх, хто прагне глибше зрозуміти світ навколо нас.</w:t>
      </w:r>
    </w:p>
    <w:p w:rsidR="00634854" w:rsidRPr="003E69D5" w:rsidRDefault="00027D7E" w:rsidP="00634854">
      <w:pPr>
        <w:spacing w:line="360" w:lineRule="auto"/>
        <w:rPr>
          <w:rFonts w:ascii="Times New Roman" w:hAnsi="Times New Roman" w:cs="Times New Roman"/>
          <w:b/>
          <w:sz w:val="28"/>
          <w:szCs w:val="28"/>
        </w:rPr>
      </w:pPr>
      <w:proofErr w:type="spellStart"/>
      <w:r w:rsidRPr="00027D7E">
        <w:rPr>
          <w:rFonts w:ascii="Times New Roman" w:hAnsi="Times New Roman" w:cs="Times New Roman"/>
          <w:b/>
          <w:sz w:val="28"/>
          <w:szCs w:val="28"/>
        </w:rPr>
        <w:t>The</w:t>
      </w:r>
      <w:proofErr w:type="spellEnd"/>
      <w:r w:rsidRPr="00027D7E">
        <w:rPr>
          <w:rFonts w:ascii="Times New Roman" w:hAnsi="Times New Roman" w:cs="Times New Roman"/>
          <w:b/>
          <w:sz w:val="28"/>
          <w:szCs w:val="28"/>
        </w:rPr>
        <w:t xml:space="preserve"> </w:t>
      </w:r>
      <w:proofErr w:type="spellStart"/>
      <w:r w:rsidR="00B016D8" w:rsidRPr="00B016D8">
        <w:rPr>
          <w:rFonts w:ascii="Times New Roman" w:hAnsi="Times New Roman" w:cs="Times New Roman"/>
          <w:b/>
          <w:sz w:val="28"/>
          <w:szCs w:val="28"/>
        </w:rPr>
        <w:t>Physics</w:t>
      </w:r>
      <w:proofErr w:type="spellEnd"/>
      <w:r w:rsidR="00B016D8" w:rsidRPr="00B016D8">
        <w:rPr>
          <w:rFonts w:ascii="Times New Roman" w:hAnsi="Times New Roman" w:cs="Times New Roman"/>
          <w:b/>
          <w:sz w:val="28"/>
          <w:szCs w:val="28"/>
        </w:rPr>
        <w:t xml:space="preserve"> </w:t>
      </w:r>
      <w:proofErr w:type="spellStart"/>
      <w:r w:rsidR="00B016D8" w:rsidRPr="00B016D8">
        <w:rPr>
          <w:rFonts w:ascii="Times New Roman" w:hAnsi="Times New Roman" w:cs="Times New Roman"/>
          <w:b/>
          <w:sz w:val="28"/>
          <w:szCs w:val="28"/>
        </w:rPr>
        <w:t>Classroom</w:t>
      </w:r>
      <w:proofErr w:type="spellEnd"/>
      <w:r w:rsidR="006823C0">
        <w:rPr>
          <w:rFonts w:ascii="Times New Roman" w:hAnsi="Times New Roman" w:cs="Times New Roman"/>
          <w:b/>
          <w:sz w:val="28"/>
          <w:szCs w:val="28"/>
        </w:rPr>
        <w:t xml:space="preserve"> </w:t>
      </w:r>
      <w:r w:rsidR="00B016D8">
        <w:rPr>
          <w:rFonts w:ascii="Times New Roman" w:hAnsi="Times New Roman" w:cs="Times New Roman"/>
          <w:sz w:val="28"/>
          <w:szCs w:val="28"/>
        </w:rPr>
        <w:t xml:space="preserve"> </w:t>
      </w:r>
      <w:hyperlink r:id="rId8" w:history="1">
        <w:r w:rsidR="00634854" w:rsidRPr="00B016D8">
          <w:rPr>
            <w:rStyle w:val="a3"/>
            <w:rFonts w:ascii="Times New Roman" w:hAnsi="Times New Roman" w:cs="Times New Roman"/>
            <w:sz w:val="28"/>
            <w:szCs w:val="28"/>
          </w:rPr>
          <w:t>(https://www.physicsclassroom.com/)</w:t>
        </w:r>
      </w:hyperlink>
      <w:r w:rsidR="00B016D8">
        <w:rPr>
          <w:rFonts w:ascii="Times New Roman" w:hAnsi="Times New Roman" w:cs="Times New Roman"/>
          <w:sz w:val="28"/>
          <w:szCs w:val="28"/>
        </w:rPr>
        <w:t xml:space="preserve"> </w:t>
      </w:r>
      <w:r w:rsidR="00634854" w:rsidRPr="00634854">
        <w:rPr>
          <w:rFonts w:ascii="Times New Roman" w:hAnsi="Times New Roman" w:cs="Times New Roman"/>
          <w:sz w:val="28"/>
          <w:szCs w:val="28"/>
        </w:rPr>
        <w:t xml:space="preserve">пропонує навчальний контент та інтерактивні </w:t>
      </w:r>
      <w:proofErr w:type="spellStart"/>
      <w:r w:rsidR="00634854" w:rsidRPr="00634854">
        <w:rPr>
          <w:rFonts w:ascii="Times New Roman" w:hAnsi="Times New Roman" w:cs="Times New Roman"/>
          <w:sz w:val="28"/>
          <w:szCs w:val="28"/>
        </w:rPr>
        <w:t>уроки</w:t>
      </w:r>
      <w:proofErr w:type="spellEnd"/>
      <w:r w:rsidR="00634854" w:rsidRPr="00634854">
        <w:rPr>
          <w:rFonts w:ascii="Times New Roman" w:hAnsi="Times New Roman" w:cs="Times New Roman"/>
          <w:sz w:val="28"/>
          <w:szCs w:val="28"/>
        </w:rPr>
        <w:t>, спрямовані на різні рівні вивчення фізики. Вони включають в себе інтерактивні вправи, лабораторні роботи та віртуальн</w:t>
      </w:r>
      <w:r w:rsidR="00634854">
        <w:rPr>
          <w:rFonts w:ascii="Times New Roman" w:hAnsi="Times New Roman" w:cs="Times New Roman"/>
          <w:sz w:val="28"/>
          <w:szCs w:val="28"/>
        </w:rPr>
        <w:t>і експерименти.</w:t>
      </w:r>
    </w:p>
    <w:p w:rsidR="007B6BC8" w:rsidRDefault="007B6BC8"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Сайт містить </w:t>
      </w:r>
      <w:r w:rsidRPr="007B6BC8">
        <w:rPr>
          <w:rFonts w:ascii="Times New Roman" w:hAnsi="Times New Roman" w:cs="Times New Roman"/>
          <w:sz w:val="28"/>
          <w:szCs w:val="28"/>
        </w:rPr>
        <w:t xml:space="preserve">спектр ресурсів, які включають детально опрацьовані </w:t>
      </w:r>
      <w:proofErr w:type="spellStart"/>
      <w:r w:rsidRPr="007B6BC8">
        <w:rPr>
          <w:rFonts w:ascii="Times New Roman" w:hAnsi="Times New Roman" w:cs="Times New Roman"/>
          <w:sz w:val="28"/>
          <w:szCs w:val="28"/>
        </w:rPr>
        <w:t>уроки</w:t>
      </w:r>
      <w:proofErr w:type="spellEnd"/>
      <w:r w:rsidRPr="007B6BC8">
        <w:rPr>
          <w:rFonts w:ascii="Times New Roman" w:hAnsi="Times New Roman" w:cs="Times New Roman"/>
          <w:sz w:val="28"/>
          <w:szCs w:val="28"/>
        </w:rPr>
        <w:t xml:space="preserve">, що охоплюють основні теми фізики. Кожен урок побудований таким чином, щоб поступово вводити нові поняття та забезпечувати їх глибоке розуміння завдяки використанню чітких пояснень, графіків, діаграм та прикладів. Для візуального пояснення фізичних явищ сайт містить флеш-анімації та інтерактивні симуляції, які дозволяють користувачам взаємодіяти з фізичними системами у віртуальному середовищі. Це особливо корисно для тих, хто краще сприймає </w:t>
      </w:r>
      <w:r w:rsidRPr="007B6BC8">
        <w:rPr>
          <w:rFonts w:ascii="Times New Roman" w:hAnsi="Times New Roman" w:cs="Times New Roman"/>
          <w:sz w:val="28"/>
          <w:szCs w:val="28"/>
        </w:rPr>
        <w:lastRenderedPageBreak/>
        <w:t>інформацію в</w:t>
      </w:r>
      <w:r>
        <w:rPr>
          <w:rFonts w:ascii="Times New Roman" w:hAnsi="Times New Roman" w:cs="Times New Roman"/>
          <w:sz w:val="28"/>
          <w:szCs w:val="28"/>
        </w:rPr>
        <w:t>ізуально, а також для вчителів</w:t>
      </w:r>
      <w:r w:rsidRPr="007B6BC8">
        <w:rPr>
          <w:rFonts w:ascii="Times New Roman" w:hAnsi="Times New Roman" w:cs="Times New Roman"/>
          <w:sz w:val="28"/>
          <w:szCs w:val="28"/>
        </w:rPr>
        <w:t xml:space="preserve">, які хочуть урізноманітнити свої </w:t>
      </w:r>
      <w:proofErr w:type="spellStart"/>
      <w:r w:rsidRPr="007B6BC8">
        <w:rPr>
          <w:rFonts w:ascii="Times New Roman" w:hAnsi="Times New Roman" w:cs="Times New Roman"/>
          <w:sz w:val="28"/>
          <w:szCs w:val="28"/>
        </w:rPr>
        <w:t>уроки</w:t>
      </w:r>
      <w:proofErr w:type="spellEnd"/>
      <w:r w:rsidRPr="007B6BC8">
        <w:rPr>
          <w:rFonts w:ascii="Times New Roman" w:hAnsi="Times New Roman" w:cs="Times New Roman"/>
          <w:sz w:val="28"/>
          <w:szCs w:val="28"/>
        </w:rPr>
        <w:t>.</w:t>
      </w:r>
    </w:p>
    <w:p w:rsidR="00027D7E" w:rsidRDefault="00027D7E" w:rsidP="00027D7E">
      <w:pPr>
        <w:spacing w:line="360" w:lineRule="auto"/>
        <w:rPr>
          <w:rFonts w:ascii="Times New Roman" w:hAnsi="Times New Roman" w:cs="Times New Roman"/>
          <w:sz w:val="28"/>
          <w:szCs w:val="28"/>
        </w:rPr>
      </w:pPr>
      <w:r>
        <w:rPr>
          <w:rFonts w:ascii="Times New Roman" w:hAnsi="Times New Roman" w:cs="Times New Roman"/>
          <w:sz w:val="28"/>
          <w:szCs w:val="28"/>
        </w:rPr>
        <w:t>Ч</w:t>
      </w:r>
      <w:r w:rsidRPr="00027D7E">
        <w:rPr>
          <w:rFonts w:ascii="Times New Roman" w:hAnsi="Times New Roman" w:cs="Times New Roman"/>
          <w:sz w:val="28"/>
          <w:szCs w:val="28"/>
        </w:rPr>
        <w:t xml:space="preserve">удовим прикладом використання </w:t>
      </w:r>
      <w:proofErr w:type="spellStart"/>
      <w:r w:rsidRPr="006823C0">
        <w:rPr>
          <w:rFonts w:ascii="Times New Roman" w:hAnsi="Times New Roman" w:cs="Times New Roman"/>
          <w:b/>
          <w:sz w:val="28"/>
          <w:szCs w:val="28"/>
        </w:rPr>
        <w:t>The</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Physics</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Classroom</w:t>
      </w:r>
      <w:proofErr w:type="spellEnd"/>
      <w:r w:rsidRPr="00027D7E">
        <w:rPr>
          <w:rFonts w:ascii="Times New Roman" w:hAnsi="Times New Roman" w:cs="Times New Roman"/>
          <w:sz w:val="28"/>
          <w:szCs w:val="28"/>
        </w:rPr>
        <w:t xml:space="preserve"> у фізиці є інтерактивний урок під назвою </w:t>
      </w:r>
      <w:r w:rsidRPr="006823C0">
        <w:rPr>
          <w:rFonts w:ascii="Times New Roman" w:hAnsi="Times New Roman" w:cs="Times New Roman"/>
          <w:b/>
          <w:sz w:val="28"/>
          <w:szCs w:val="28"/>
        </w:rPr>
        <w:t>"</w:t>
      </w:r>
      <w:proofErr w:type="spellStart"/>
      <w:r w:rsidRPr="006823C0">
        <w:rPr>
          <w:rFonts w:ascii="Times New Roman" w:hAnsi="Times New Roman" w:cs="Times New Roman"/>
          <w:b/>
          <w:sz w:val="28"/>
          <w:szCs w:val="28"/>
        </w:rPr>
        <w:t>Newton's</w:t>
      </w:r>
      <w:proofErr w:type="spellEnd"/>
      <w:r w:rsidR="002C46C4">
        <w:rPr>
          <w:rFonts w:ascii="Times New Roman" w:hAnsi="Times New Roman" w:cs="Times New Roman"/>
          <w:b/>
          <w:sz w:val="28"/>
          <w:szCs w:val="28"/>
        </w:rPr>
        <w:t xml:space="preserve"> </w:t>
      </w:r>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Laws</w:t>
      </w:r>
      <w:proofErr w:type="spellEnd"/>
      <w:r w:rsidRPr="006823C0">
        <w:rPr>
          <w:rFonts w:ascii="Times New Roman" w:hAnsi="Times New Roman" w:cs="Times New Roman"/>
          <w:b/>
          <w:sz w:val="28"/>
          <w:szCs w:val="28"/>
        </w:rPr>
        <w:t>"</w:t>
      </w:r>
      <w:r w:rsidRPr="00027D7E">
        <w:rPr>
          <w:rFonts w:ascii="Times New Roman" w:hAnsi="Times New Roman" w:cs="Times New Roman"/>
          <w:sz w:val="28"/>
          <w:szCs w:val="28"/>
        </w:rPr>
        <w:t xml:space="preserve"> (Закони Ньютона). Цей урок допомаг</w:t>
      </w:r>
      <w:r>
        <w:rPr>
          <w:rFonts w:ascii="Times New Roman" w:hAnsi="Times New Roman" w:cs="Times New Roman"/>
          <w:sz w:val="28"/>
          <w:szCs w:val="28"/>
        </w:rPr>
        <w:t>ає учням</w:t>
      </w:r>
      <w:r w:rsidRPr="00027D7E">
        <w:rPr>
          <w:rFonts w:ascii="Times New Roman" w:hAnsi="Times New Roman" w:cs="Times New Roman"/>
          <w:sz w:val="28"/>
          <w:szCs w:val="28"/>
        </w:rPr>
        <w:t xml:space="preserve"> зрозуміти основні принципи динаміки, які лежать в основі руху всіх тіл.</w:t>
      </w:r>
      <w:r>
        <w:rPr>
          <w:rFonts w:ascii="Times New Roman" w:hAnsi="Times New Roman" w:cs="Times New Roman"/>
          <w:sz w:val="28"/>
          <w:szCs w:val="28"/>
        </w:rPr>
        <w:t xml:space="preserve"> П</w:t>
      </w:r>
      <w:r w:rsidRPr="00027D7E">
        <w:rPr>
          <w:rFonts w:ascii="Times New Roman" w:hAnsi="Times New Roman" w:cs="Times New Roman"/>
          <w:sz w:val="28"/>
          <w:szCs w:val="28"/>
        </w:rPr>
        <w:t xml:space="preserve">очинається </w:t>
      </w:r>
      <w:r w:rsidR="003E69D5">
        <w:rPr>
          <w:rFonts w:ascii="Times New Roman" w:hAnsi="Times New Roman" w:cs="Times New Roman"/>
          <w:sz w:val="28"/>
          <w:szCs w:val="28"/>
        </w:rPr>
        <w:t xml:space="preserve">він </w:t>
      </w:r>
      <w:r w:rsidRPr="00027D7E">
        <w:rPr>
          <w:rFonts w:ascii="Times New Roman" w:hAnsi="Times New Roman" w:cs="Times New Roman"/>
          <w:sz w:val="28"/>
          <w:szCs w:val="28"/>
        </w:rPr>
        <w:t>з введення трьох законів Ньютона, зокрема принципу інерції, зв’язку між силою, масою та прискоренням, а також закон</w:t>
      </w:r>
      <w:r w:rsidR="003E69D5">
        <w:rPr>
          <w:rFonts w:ascii="Times New Roman" w:hAnsi="Times New Roman" w:cs="Times New Roman"/>
          <w:sz w:val="28"/>
          <w:szCs w:val="28"/>
        </w:rPr>
        <w:t>у дії та протидії. Далі учні</w:t>
      </w:r>
      <w:r w:rsidRPr="00027D7E">
        <w:rPr>
          <w:rFonts w:ascii="Times New Roman" w:hAnsi="Times New Roman" w:cs="Times New Roman"/>
          <w:sz w:val="28"/>
          <w:szCs w:val="28"/>
        </w:rPr>
        <w:t xml:space="preserve"> досліджують, як ці закони застосовуються до різних типів руху, таких як прямолінійний і криволінійний рух.</w:t>
      </w:r>
      <w:r w:rsidRPr="00027D7E">
        <w:t xml:space="preserve"> </w:t>
      </w:r>
      <w:r w:rsidRPr="00027D7E">
        <w:rPr>
          <w:rFonts w:ascii="Times New Roman" w:hAnsi="Times New Roman" w:cs="Times New Roman"/>
          <w:sz w:val="28"/>
          <w:szCs w:val="28"/>
        </w:rPr>
        <w:t>Урок в</w:t>
      </w:r>
      <w:r w:rsidR="003E69D5">
        <w:rPr>
          <w:rFonts w:ascii="Times New Roman" w:hAnsi="Times New Roman" w:cs="Times New Roman"/>
          <w:sz w:val="28"/>
          <w:szCs w:val="28"/>
        </w:rPr>
        <w:t>ключає завдання, в яких учні</w:t>
      </w:r>
      <w:r w:rsidRPr="00027D7E">
        <w:rPr>
          <w:rFonts w:ascii="Times New Roman" w:hAnsi="Times New Roman" w:cs="Times New Roman"/>
          <w:sz w:val="28"/>
          <w:szCs w:val="28"/>
        </w:rPr>
        <w:t xml:space="preserve"> повинні застосувати закони Ньютона для вирішення різних фізичних задач. Наприклад, їм може бути запропоновано розрахувати силу, необхідну для зупинки об'єкта, або передбачити, як зміниться рух тіла під</w:t>
      </w:r>
      <w:r w:rsidR="003E69D5">
        <w:rPr>
          <w:rFonts w:ascii="Times New Roman" w:hAnsi="Times New Roman" w:cs="Times New Roman"/>
          <w:sz w:val="28"/>
          <w:szCs w:val="28"/>
        </w:rPr>
        <w:t xml:space="preserve"> дією різних сил. </w:t>
      </w:r>
    </w:p>
    <w:p w:rsidR="007B6BC8" w:rsidRDefault="007B6BC8"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Крім того, </w:t>
      </w:r>
      <w:r w:rsidRPr="007B6BC8">
        <w:rPr>
          <w:rFonts w:ascii="Times New Roman" w:hAnsi="Times New Roman" w:cs="Times New Roman"/>
          <w:sz w:val="28"/>
          <w:szCs w:val="28"/>
        </w:rPr>
        <w:t xml:space="preserve"> </w:t>
      </w:r>
      <w:proofErr w:type="spellStart"/>
      <w:r w:rsidRPr="006823C0">
        <w:rPr>
          <w:rFonts w:ascii="Times New Roman" w:hAnsi="Times New Roman" w:cs="Times New Roman"/>
          <w:b/>
          <w:sz w:val="28"/>
          <w:szCs w:val="28"/>
        </w:rPr>
        <w:t>Physics</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Classroom</w:t>
      </w:r>
      <w:proofErr w:type="spellEnd"/>
      <w:r w:rsidRPr="007B6BC8">
        <w:rPr>
          <w:rFonts w:ascii="Times New Roman" w:hAnsi="Times New Roman" w:cs="Times New Roman"/>
          <w:sz w:val="28"/>
          <w:szCs w:val="28"/>
        </w:rPr>
        <w:t xml:space="preserve"> пропонує практичні завдання та</w:t>
      </w:r>
      <w:r>
        <w:rPr>
          <w:rFonts w:ascii="Times New Roman" w:hAnsi="Times New Roman" w:cs="Times New Roman"/>
          <w:sz w:val="28"/>
          <w:szCs w:val="28"/>
        </w:rPr>
        <w:t xml:space="preserve"> тести, що допомагають учням</w:t>
      </w:r>
      <w:r w:rsidRPr="007B6BC8">
        <w:rPr>
          <w:rFonts w:ascii="Times New Roman" w:hAnsi="Times New Roman" w:cs="Times New Roman"/>
          <w:sz w:val="28"/>
          <w:szCs w:val="28"/>
        </w:rPr>
        <w:t xml:space="preserve"> закріпити свої знання. Завдання розроблені для різних рівнів складності, від базових до просунутих, що дозволяє поступово підвищувати свої </w:t>
      </w:r>
      <w:r>
        <w:rPr>
          <w:rFonts w:ascii="Times New Roman" w:hAnsi="Times New Roman" w:cs="Times New Roman"/>
          <w:sz w:val="28"/>
          <w:szCs w:val="28"/>
        </w:rPr>
        <w:t xml:space="preserve">навички. Спеціальні розділи </w:t>
      </w:r>
      <w:r w:rsidRPr="007B6BC8">
        <w:rPr>
          <w:rFonts w:ascii="Times New Roman" w:hAnsi="Times New Roman" w:cs="Times New Roman"/>
          <w:sz w:val="28"/>
          <w:szCs w:val="28"/>
        </w:rPr>
        <w:t>спрямовані на розвиток критичного мислення та розуміння ключових концепцій фізики через інтерактивні завдання. Це допомагає учням розв'язувати задачі з поступовим ускладненням та дослідницьким підходом.</w:t>
      </w:r>
    </w:p>
    <w:p w:rsidR="007B6BC8" w:rsidRDefault="007B6BC8" w:rsidP="00634854">
      <w:pPr>
        <w:spacing w:line="360" w:lineRule="auto"/>
        <w:rPr>
          <w:rFonts w:ascii="Times New Roman" w:hAnsi="Times New Roman" w:cs="Times New Roman"/>
          <w:sz w:val="28"/>
          <w:szCs w:val="28"/>
        </w:rPr>
      </w:pPr>
      <w:r w:rsidRPr="007B6BC8">
        <w:rPr>
          <w:rFonts w:ascii="Times New Roman" w:hAnsi="Times New Roman" w:cs="Times New Roman"/>
          <w:sz w:val="28"/>
          <w:szCs w:val="28"/>
        </w:rPr>
        <w:t xml:space="preserve">На сайті також доступні </w:t>
      </w:r>
      <w:proofErr w:type="spellStart"/>
      <w:r w:rsidRPr="007B6BC8">
        <w:rPr>
          <w:rFonts w:ascii="Times New Roman" w:hAnsi="Times New Roman" w:cs="Times New Roman"/>
          <w:sz w:val="28"/>
          <w:szCs w:val="28"/>
        </w:rPr>
        <w:t>відеоуроки</w:t>
      </w:r>
      <w:proofErr w:type="spellEnd"/>
      <w:r w:rsidRPr="007B6BC8">
        <w:rPr>
          <w:rFonts w:ascii="Times New Roman" w:hAnsi="Times New Roman" w:cs="Times New Roman"/>
          <w:sz w:val="28"/>
          <w:szCs w:val="28"/>
        </w:rPr>
        <w:t>, які викладають матеріал у доступній та структурованій формі, а також додаткові матеріали, такі як лабораторні роботи та робочі аркуші, що можуть бути використані як частина навчального процесу.</w:t>
      </w:r>
    </w:p>
    <w:p w:rsidR="007B6BC8" w:rsidRPr="00634854" w:rsidRDefault="007B6BC8" w:rsidP="00634854">
      <w:pPr>
        <w:spacing w:line="360" w:lineRule="auto"/>
        <w:rPr>
          <w:rFonts w:ascii="Times New Roman" w:hAnsi="Times New Roman" w:cs="Times New Roman"/>
          <w:sz w:val="28"/>
          <w:szCs w:val="28"/>
        </w:rPr>
      </w:pPr>
      <w:r w:rsidRPr="007B6BC8">
        <w:rPr>
          <w:rFonts w:ascii="Times New Roman" w:hAnsi="Times New Roman" w:cs="Times New Roman"/>
          <w:sz w:val="28"/>
          <w:szCs w:val="28"/>
        </w:rPr>
        <w:t>Завдяки своїй структурованості, інтерактивності та великій кількості ресурсів, цей сайт став незам</w:t>
      </w:r>
      <w:r>
        <w:rPr>
          <w:rFonts w:ascii="Times New Roman" w:hAnsi="Times New Roman" w:cs="Times New Roman"/>
          <w:sz w:val="28"/>
          <w:szCs w:val="28"/>
        </w:rPr>
        <w:t>інним інструментом для учнів</w:t>
      </w:r>
      <w:r w:rsidRPr="007B6BC8">
        <w:rPr>
          <w:rFonts w:ascii="Times New Roman" w:hAnsi="Times New Roman" w:cs="Times New Roman"/>
          <w:sz w:val="28"/>
          <w:szCs w:val="28"/>
        </w:rPr>
        <w:t>, які прагнуть підвищити свої зн</w:t>
      </w:r>
      <w:r>
        <w:rPr>
          <w:rFonts w:ascii="Times New Roman" w:hAnsi="Times New Roman" w:cs="Times New Roman"/>
          <w:sz w:val="28"/>
          <w:szCs w:val="28"/>
        </w:rPr>
        <w:t>ання з фізики, та для вчителів</w:t>
      </w:r>
      <w:r w:rsidRPr="007B6BC8">
        <w:rPr>
          <w:rFonts w:ascii="Times New Roman" w:hAnsi="Times New Roman" w:cs="Times New Roman"/>
          <w:sz w:val="28"/>
          <w:szCs w:val="28"/>
        </w:rPr>
        <w:t xml:space="preserve">, які хочуть зробити свої </w:t>
      </w:r>
      <w:proofErr w:type="spellStart"/>
      <w:r w:rsidRPr="007B6BC8">
        <w:rPr>
          <w:rFonts w:ascii="Times New Roman" w:hAnsi="Times New Roman" w:cs="Times New Roman"/>
          <w:sz w:val="28"/>
          <w:szCs w:val="28"/>
        </w:rPr>
        <w:t>уроки</w:t>
      </w:r>
      <w:proofErr w:type="spellEnd"/>
      <w:r w:rsidRPr="007B6BC8">
        <w:rPr>
          <w:rFonts w:ascii="Times New Roman" w:hAnsi="Times New Roman" w:cs="Times New Roman"/>
          <w:sz w:val="28"/>
          <w:szCs w:val="28"/>
        </w:rPr>
        <w:t xml:space="preserve"> більш ефективними та цікавими.</w:t>
      </w:r>
    </w:p>
    <w:p w:rsidR="00634854" w:rsidRPr="006823C0" w:rsidRDefault="007B6BC8" w:rsidP="00634854">
      <w:pPr>
        <w:spacing w:line="360" w:lineRule="auto"/>
        <w:rPr>
          <w:rFonts w:ascii="Times New Roman" w:hAnsi="Times New Roman" w:cs="Times New Roman"/>
          <w:b/>
          <w:sz w:val="28"/>
          <w:szCs w:val="28"/>
        </w:rPr>
      </w:pPr>
      <w:proofErr w:type="spellStart"/>
      <w:r w:rsidRPr="007B6BC8">
        <w:rPr>
          <w:rFonts w:ascii="Times New Roman" w:hAnsi="Times New Roman" w:cs="Times New Roman"/>
          <w:b/>
          <w:sz w:val="28"/>
          <w:szCs w:val="28"/>
        </w:rPr>
        <w:lastRenderedPageBreak/>
        <w:t>Explore</w:t>
      </w:r>
      <w:proofErr w:type="spellEnd"/>
      <w:r w:rsidR="002C46C4">
        <w:rPr>
          <w:rFonts w:ascii="Times New Roman" w:hAnsi="Times New Roman" w:cs="Times New Roman"/>
          <w:b/>
          <w:sz w:val="28"/>
          <w:szCs w:val="28"/>
        </w:rPr>
        <w:t xml:space="preserve"> </w:t>
      </w:r>
      <w:bookmarkStart w:id="0" w:name="_GoBack"/>
      <w:bookmarkEnd w:id="0"/>
      <w:proofErr w:type="spellStart"/>
      <w:r w:rsidRPr="007B6BC8">
        <w:rPr>
          <w:rFonts w:ascii="Times New Roman" w:hAnsi="Times New Roman" w:cs="Times New Roman"/>
          <w:b/>
          <w:sz w:val="28"/>
          <w:szCs w:val="28"/>
        </w:rPr>
        <w:t>Learning</w:t>
      </w:r>
      <w:proofErr w:type="spellEnd"/>
      <w:r w:rsidRPr="007B6BC8">
        <w:rPr>
          <w:rFonts w:ascii="Times New Roman" w:hAnsi="Times New Roman" w:cs="Times New Roman"/>
          <w:b/>
          <w:sz w:val="28"/>
          <w:szCs w:val="28"/>
        </w:rPr>
        <w:t xml:space="preserve"> </w:t>
      </w:r>
      <w:proofErr w:type="spellStart"/>
      <w:r w:rsidRPr="007B6BC8">
        <w:rPr>
          <w:rFonts w:ascii="Times New Roman" w:hAnsi="Times New Roman" w:cs="Times New Roman"/>
          <w:b/>
          <w:sz w:val="28"/>
          <w:szCs w:val="28"/>
        </w:rPr>
        <w:t>Gizmos</w:t>
      </w:r>
      <w:proofErr w:type="spellEnd"/>
      <w:r w:rsidR="006823C0">
        <w:rPr>
          <w:rFonts w:ascii="Times New Roman" w:hAnsi="Times New Roman" w:cs="Times New Roman"/>
          <w:b/>
          <w:sz w:val="28"/>
          <w:szCs w:val="28"/>
        </w:rPr>
        <w:t xml:space="preserve"> </w:t>
      </w:r>
      <w:r>
        <w:rPr>
          <w:rFonts w:ascii="Times New Roman" w:hAnsi="Times New Roman" w:cs="Times New Roman"/>
          <w:sz w:val="28"/>
          <w:szCs w:val="28"/>
        </w:rPr>
        <w:t xml:space="preserve"> </w:t>
      </w:r>
      <w:hyperlink r:id="rId9" w:history="1">
        <w:r w:rsidR="00634854" w:rsidRPr="007B6BC8">
          <w:rPr>
            <w:rStyle w:val="a3"/>
            <w:rFonts w:ascii="Times New Roman" w:hAnsi="Times New Roman" w:cs="Times New Roman"/>
            <w:sz w:val="28"/>
            <w:szCs w:val="28"/>
          </w:rPr>
          <w:t>(</w:t>
        </w:r>
        <w:r w:rsidRPr="007B6BC8">
          <w:rPr>
            <w:rStyle w:val="a3"/>
            <w:rFonts w:ascii="Times New Roman" w:hAnsi="Times New Roman" w:cs="Times New Roman"/>
            <w:sz w:val="28"/>
            <w:szCs w:val="28"/>
          </w:rPr>
          <w:t>https://www.explorelearning.com/</w:t>
        </w:r>
        <w:r w:rsidR="00634854" w:rsidRPr="007B6BC8">
          <w:rPr>
            <w:rStyle w:val="a3"/>
            <w:rFonts w:ascii="Times New Roman" w:hAnsi="Times New Roman" w:cs="Times New Roman"/>
            <w:sz w:val="28"/>
            <w:szCs w:val="28"/>
          </w:rPr>
          <w:t>)</w:t>
        </w:r>
      </w:hyperlink>
      <w:r>
        <w:rPr>
          <w:rFonts w:ascii="Times New Roman" w:hAnsi="Times New Roman" w:cs="Times New Roman"/>
          <w:sz w:val="28"/>
          <w:szCs w:val="28"/>
        </w:rPr>
        <w:t xml:space="preserve">  </w:t>
      </w:r>
      <w:r w:rsidR="00634854" w:rsidRPr="00634854">
        <w:rPr>
          <w:rFonts w:ascii="Times New Roman" w:hAnsi="Times New Roman" w:cs="Times New Roman"/>
          <w:sz w:val="28"/>
          <w:szCs w:val="28"/>
        </w:rPr>
        <w:t xml:space="preserve">- </w:t>
      </w:r>
      <w:r>
        <w:rPr>
          <w:rFonts w:ascii="Times New Roman" w:hAnsi="Times New Roman" w:cs="Times New Roman"/>
          <w:sz w:val="28"/>
          <w:szCs w:val="28"/>
        </w:rPr>
        <w:t xml:space="preserve"> </w:t>
      </w:r>
      <w:r w:rsidR="00634854" w:rsidRPr="00634854">
        <w:rPr>
          <w:rFonts w:ascii="Times New Roman" w:hAnsi="Times New Roman" w:cs="Times New Roman"/>
          <w:sz w:val="28"/>
          <w:szCs w:val="28"/>
        </w:rPr>
        <w:t>це колекція інтерактивних онлайн-симуляцій, які допомагають учням вивчати матеріал в зручній формі. Засіб надає можливість експериментувати з різними параметр</w:t>
      </w:r>
      <w:r w:rsidR="00634854">
        <w:rPr>
          <w:rFonts w:ascii="Times New Roman" w:hAnsi="Times New Roman" w:cs="Times New Roman"/>
          <w:sz w:val="28"/>
          <w:szCs w:val="28"/>
        </w:rPr>
        <w:t>ами та спостерігати за змінами.</w:t>
      </w:r>
      <w:r w:rsidRPr="007B6BC8">
        <w:t xml:space="preserve"> </w:t>
      </w:r>
      <w:r w:rsidRPr="007B6BC8">
        <w:rPr>
          <w:rFonts w:ascii="Times New Roman" w:hAnsi="Times New Roman" w:cs="Times New Roman"/>
          <w:sz w:val="28"/>
          <w:szCs w:val="28"/>
        </w:rPr>
        <w:t>Це особливо корисно для тих тем, які важко або неможливо продемонструвати у звичайному класі через обмеження в часі, обладнанні або безпеці.</w:t>
      </w:r>
    </w:p>
    <w:p w:rsidR="007B6BC8" w:rsidRDefault="007B6BC8"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Сайт </w:t>
      </w:r>
      <w:r w:rsidRPr="007B6BC8">
        <w:rPr>
          <w:rFonts w:ascii="Times New Roman" w:hAnsi="Times New Roman" w:cs="Times New Roman"/>
          <w:sz w:val="28"/>
          <w:szCs w:val="28"/>
        </w:rPr>
        <w:t xml:space="preserve">також сприяє розвитку співпраці та колективного навчання. Учні можуть працювати в групах, обговорювати результати експериментів і разом вирішувати завдання, що сприяє розвитку комунікативних навичок та колективного мислення. Це створює сприятливе середовище для навчання, де кожен учень може відчути себе частиною команди та </w:t>
      </w:r>
      <w:proofErr w:type="spellStart"/>
      <w:r w:rsidRPr="007B6BC8">
        <w:rPr>
          <w:rFonts w:ascii="Times New Roman" w:hAnsi="Times New Roman" w:cs="Times New Roman"/>
          <w:sz w:val="28"/>
          <w:szCs w:val="28"/>
        </w:rPr>
        <w:t>внести</w:t>
      </w:r>
      <w:proofErr w:type="spellEnd"/>
      <w:r w:rsidRPr="007B6BC8">
        <w:rPr>
          <w:rFonts w:ascii="Times New Roman" w:hAnsi="Times New Roman" w:cs="Times New Roman"/>
          <w:sz w:val="28"/>
          <w:szCs w:val="28"/>
        </w:rPr>
        <w:t xml:space="preserve"> свій вклад у спільний успіх.</w:t>
      </w:r>
    </w:p>
    <w:p w:rsidR="007B6BC8" w:rsidRDefault="007B6BC8" w:rsidP="00634854">
      <w:pPr>
        <w:spacing w:line="360" w:lineRule="auto"/>
        <w:rPr>
          <w:rFonts w:ascii="Times New Roman" w:hAnsi="Times New Roman" w:cs="Times New Roman"/>
          <w:sz w:val="28"/>
          <w:szCs w:val="28"/>
        </w:rPr>
      </w:pPr>
      <w:r w:rsidRPr="007B6BC8">
        <w:rPr>
          <w:rFonts w:ascii="Times New Roman" w:hAnsi="Times New Roman" w:cs="Times New Roman"/>
          <w:sz w:val="28"/>
          <w:szCs w:val="28"/>
        </w:rPr>
        <w:t xml:space="preserve">Одним із яскравих прикладів використання </w:t>
      </w:r>
      <w:proofErr w:type="spellStart"/>
      <w:r w:rsidRPr="006823C0">
        <w:rPr>
          <w:rFonts w:ascii="Times New Roman" w:hAnsi="Times New Roman" w:cs="Times New Roman"/>
          <w:b/>
          <w:sz w:val="28"/>
          <w:szCs w:val="28"/>
        </w:rPr>
        <w:t>ExploreLearning</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Gizmos</w:t>
      </w:r>
      <w:proofErr w:type="spellEnd"/>
      <w:r w:rsidRPr="007B6BC8">
        <w:rPr>
          <w:rFonts w:ascii="Times New Roman" w:hAnsi="Times New Roman" w:cs="Times New Roman"/>
          <w:sz w:val="28"/>
          <w:szCs w:val="28"/>
        </w:rPr>
        <w:t xml:space="preserve"> у фізиці є симуляція під назвою </w:t>
      </w:r>
      <w:r w:rsidRPr="006823C0">
        <w:rPr>
          <w:rFonts w:ascii="Times New Roman" w:hAnsi="Times New Roman" w:cs="Times New Roman"/>
          <w:b/>
          <w:sz w:val="28"/>
          <w:szCs w:val="28"/>
        </w:rPr>
        <w:t>"</w:t>
      </w:r>
      <w:proofErr w:type="spellStart"/>
      <w:r w:rsidRPr="006823C0">
        <w:rPr>
          <w:rFonts w:ascii="Times New Roman" w:hAnsi="Times New Roman" w:cs="Times New Roman"/>
          <w:b/>
          <w:sz w:val="28"/>
          <w:szCs w:val="28"/>
        </w:rPr>
        <w:t>Lunar</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Land</w:t>
      </w:r>
      <w:r w:rsidR="006823C0" w:rsidRPr="006823C0">
        <w:rPr>
          <w:rFonts w:ascii="Times New Roman" w:hAnsi="Times New Roman" w:cs="Times New Roman"/>
          <w:b/>
          <w:sz w:val="28"/>
          <w:szCs w:val="28"/>
        </w:rPr>
        <w:t>er</w:t>
      </w:r>
      <w:proofErr w:type="spellEnd"/>
      <w:r w:rsidR="006823C0" w:rsidRPr="006823C0">
        <w:rPr>
          <w:rFonts w:ascii="Times New Roman" w:hAnsi="Times New Roman" w:cs="Times New Roman"/>
          <w:b/>
          <w:sz w:val="28"/>
          <w:szCs w:val="28"/>
        </w:rPr>
        <w:t>"</w:t>
      </w:r>
      <w:r w:rsidRPr="006823C0">
        <w:rPr>
          <w:rFonts w:ascii="Times New Roman" w:hAnsi="Times New Roman" w:cs="Times New Roman"/>
          <w:b/>
          <w:sz w:val="28"/>
          <w:szCs w:val="28"/>
        </w:rPr>
        <w:t>.</w:t>
      </w:r>
      <w:r w:rsidRPr="007B6BC8">
        <w:rPr>
          <w:rFonts w:ascii="Times New Roman" w:hAnsi="Times New Roman" w:cs="Times New Roman"/>
          <w:sz w:val="28"/>
          <w:szCs w:val="28"/>
        </w:rPr>
        <w:t xml:space="preserve"> Ця симуляція дозволяє учням досліджувати закони динаміки та принципи управління рухом, керуючи посадкою місячного модуля на поверхню Місяця.</w:t>
      </w:r>
      <w:r w:rsidR="00027D7E" w:rsidRPr="00027D7E">
        <w:t xml:space="preserve"> </w:t>
      </w:r>
      <w:r w:rsidR="00027D7E" w:rsidRPr="00027D7E">
        <w:rPr>
          <w:rFonts w:ascii="Times New Roman" w:hAnsi="Times New Roman" w:cs="Times New Roman"/>
          <w:sz w:val="28"/>
          <w:szCs w:val="28"/>
        </w:rPr>
        <w:t xml:space="preserve">У симуляції </w:t>
      </w:r>
      <w:r w:rsidR="00027D7E" w:rsidRPr="006823C0">
        <w:rPr>
          <w:rFonts w:ascii="Times New Roman" w:hAnsi="Times New Roman" w:cs="Times New Roman"/>
          <w:b/>
          <w:sz w:val="28"/>
          <w:szCs w:val="28"/>
        </w:rPr>
        <w:t>"</w:t>
      </w:r>
      <w:proofErr w:type="spellStart"/>
      <w:r w:rsidR="00027D7E" w:rsidRPr="006823C0">
        <w:rPr>
          <w:rFonts w:ascii="Times New Roman" w:hAnsi="Times New Roman" w:cs="Times New Roman"/>
          <w:b/>
          <w:sz w:val="28"/>
          <w:szCs w:val="28"/>
        </w:rPr>
        <w:t>Lunar</w:t>
      </w:r>
      <w:proofErr w:type="spellEnd"/>
      <w:r w:rsidR="00027D7E" w:rsidRPr="006823C0">
        <w:rPr>
          <w:rFonts w:ascii="Times New Roman" w:hAnsi="Times New Roman" w:cs="Times New Roman"/>
          <w:b/>
          <w:sz w:val="28"/>
          <w:szCs w:val="28"/>
        </w:rPr>
        <w:t xml:space="preserve"> </w:t>
      </w:r>
      <w:proofErr w:type="spellStart"/>
      <w:r w:rsidR="00027D7E" w:rsidRPr="006823C0">
        <w:rPr>
          <w:rFonts w:ascii="Times New Roman" w:hAnsi="Times New Roman" w:cs="Times New Roman"/>
          <w:b/>
          <w:sz w:val="28"/>
          <w:szCs w:val="28"/>
        </w:rPr>
        <w:t>Lander</w:t>
      </w:r>
      <w:proofErr w:type="spellEnd"/>
      <w:r w:rsidR="00027D7E" w:rsidRPr="006823C0">
        <w:rPr>
          <w:rFonts w:ascii="Times New Roman" w:hAnsi="Times New Roman" w:cs="Times New Roman"/>
          <w:b/>
          <w:sz w:val="28"/>
          <w:szCs w:val="28"/>
        </w:rPr>
        <w:t>"</w:t>
      </w:r>
      <w:r w:rsidR="00027D7E" w:rsidRPr="00027D7E">
        <w:rPr>
          <w:rFonts w:ascii="Times New Roman" w:hAnsi="Times New Roman" w:cs="Times New Roman"/>
          <w:sz w:val="28"/>
          <w:szCs w:val="28"/>
        </w:rPr>
        <w:t xml:space="preserve"> учні повинні контролювати вертикальну швидкість та положення посадкового модуля, щоб успішно приземлитися на місячну поверхню. Для цього потрібно враховувати такі фактори, як гравітація Місяця, імпульс, сила тяги та опір. Учні можуть регулювати тягу двигунів модуля, збільшуючи або зменшуючи її, щоб керувати швидкістю спуску і уникнути аварійної посадки.</w:t>
      </w:r>
    </w:p>
    <w:p w:rsidR="00027D7E" w:rsidRPr="00634854" w:rsidRDefault="00027D7E" w:rsidP="00634854">
      <w:pPr>
        <w:spacing w:line="360" w:lineRule="auto"/>
        <w:rPr>
          <w:rFonts w:ascii="Times New Roman" w:hAnsi="Times New Roman" w:cs="Times New Roman"/>
          <w:sz w:val="28"/>
          <w:szCs w:val="28"/>
        </w:rPr>
      </w:pPr>
      <w:r w:rsidRPr="00027D7E">
        <w:rPr>
          <w:rFonts w:ascii="Times New Roman" w:hAnsi="Times New Roman" w:cs="Times New Roman"/>
          <w:sz w:val="28"/>
          <w:szCs w:val="28"/>
        </w:rPr>
        <w:t xml:space="preserve">Симуляція </w:t>
      </w:r>
      <w:r w:rsidRPr="006823C0">
        <w:rPr>
          <w:rFonts w:ascii="Times New Roman" w:hAnsi="Times New Roman" w:cs="Times New Roman"/>
          <w:b/>
          <w:sz w:val="28"/>
          <w:szCs w:val="28"/>
        </w:rPr>
        <w:t>"</w:t>
      </w:r>
      <w:proofErr w:type="spellStart"/>
      <w:r w:rsidRPr="006823C0">
        <w:rPr>
          <w:rFonts w:ascii="Times New Roman" w:hAnsi="Times New Roman" w:cs="Times New Roman"/>
          <w:b/>
          <w:sz w:val="28"/>
          <w:szCs w:val="28"/>
        </w:rPr>
        <w:t>Lunar</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Lander</w:t>
      </w:r>
      <w:proofErr w:type="spellEnd"/>
      <w:r w:rsidRPr="006823C0">
        <w:rPr>
          <w:rFonts w:ascii="Times New Roman" w:hAnsi="Times New Roman" w:cs="Times New Roman"/>
          <w:b/>
          <w:sz w:val="28"/>
          <w:szCs w:val="28"/>
        </w:rPr>
        <w:t>"</w:t>
      </w:r>
      <w:r w:rsidRPr="00027D7E">
        <w:rPr>
          <w:rFonts w:ascii="Times New Roman" w:hAnsi="Times New Roman" w:cs="Times New Roman"/>
          <w:sz w:val="28"/>
          <w:szCs w:val="28"/>
        </w:rPr>
        <w:t xml:space="preserve"> дозволяє учням зануритися у практичне застосування теоретичних знань з фізики. Вони можуть експериментувати з різними параметрами, спостерігати за наслідками своїх рішень у реальному часі, аналізувати помилки та коригувати свою стратегію для досягнення успіху. Цей інтерактивний підхід допомагає краще зрозуміти, як теоретичні закони фізики застосовуються у реальних ситуаціях, таких як космічні місії.</w:t>
      </w:r>
    </w:p>
    <w:p w:rsidR="00634854" w:rsidRPr="006823C0" w:rsidRDefault="003E69D5" w:rsidP="00634854">
      <w:pPr>
        <w:spacing w:line="360" w:lineRule="auto"/>
        <w:rPr>
          <w:rFonts w:ascii="Times New Roman" w:hAnsi="Times New Roman" w:cs="Times New Roman"/>
          <w:b/>
          <w:sz w:val="28"/>
          <w:szCs w:val="28"/>
        </w:rPr>
      </w:pPr>
      <w:r w:rsidRPr="003E69D5">
        <w:rPr>
          <w:rFonts w:ascii="Times New Roman" w:hAnsi="Times New Roman" w:cs="Times New Roman"/>
          <w:b/>
          <w:sz w:val="28"/>
          <w:szCs w:val="28"/>
        </w:rPr>
        <w:t xml:space="preserve"> </w:t>
      </w:r>
      <w:proofErr w:type="spellStart"/>
      <w:r w:rsidRPr="003E69D5">
        <w:rPr>
          <w:rFonts w:ascii="Times New Roman" w:hAnsi="Times New Roman" w:cs="Times New Roman"/>
          <w:b/>
          <w:sz w:val="28"/>
          <w:szCs w:val="28"/>
        </w:rPr>
        <w:t>Labster</w:t>
      </w:r>
      <w:proofErr w:type="spellEnd"/>
      <w:r w:rsidR="006823C0">
        <w:rPr>
          <w:rFonts w:ascii="Times New Roman" w:hAnsi="Times New Roman" w:cs="Times New Roman"/>
          <w:b/>
          <w:sz w:val="28"/>
          <w:szCs w:val="28"/>
        </w:rPr>
        <w:t xml:space="preserve"> </w:t>
      </w:r>
      <w:r>
        <w:rPr>
          <w:rFonts w:ascii="Times New Roman" w:hAnsi="Times New Roman" w:cs="Times New Roman"/>
          <w:sz w:val="28"/>
          <w:szCs w:val="28"/>
        </w:rPr>
        <w:t xml:space="preserve"> </w:t>
      </w:r>
      <w:hyperlink r:id="rId10" w:history="1">
        <w:r w:rsidR="00634854" w:rsidRPr="003E69D5">
          <w:rPr>
            <w:rStyle w:val="a3"/>
            <w:rFonts w:ascii="Times New Roman" w:hAnsi="Times New Roman" w:cs="Times New Roman"/>
            <w:sz w:val="28"/>
            <w:szCs w:val="28"/>
          </w:rPr>
          <w:t>(https://www.labster.com/)</w:t>
        </w:r>
      </w:hyperlink>
      <w:r>
        <w:rPr>
          <w:rFonts w:ascii="Times New Roman" w:hAnsi="Times New Roman" w:cs="Times New Roman"/>
          <w:sz w:val="28"/>
          <w:szCs w:val="28"/>
        </w:rPr>
        <w:t xml:space="preserve"> </w:t>
      </w:r>
      <w:r w:rsidR="00634854" w:rsidRPr="00634854">
        <w:rPr>
          <w:rFonts w:ascii="Times New Roman" w:hAnsi="Times New Roman" w:cs="Times New Roman"/>
          <w:sz w:val="28"/>
          <w:szCs w:val="28"/>
        </w:rPr>
        <w:t xml:space="preserve">пропонує віртуальні лабораторні </w:t>
      </w:r>
      <w:r>
        <w:rPr>
          <w:rFonts w:ascii="Times New Roman" w:hAnsi="Times New Roman" w:cs="Times New Roman"/>
          <w:sz w:val="28"/>
          <w:szCs w:val="28"/>
        </w:rPr>
        <w:t xml:space="preserve">роботи, які дозволяють учням </w:t>
      </w:r>
      <w:r w:rsidR="00634854" w:rsidRPr="00634854">
        <w:rPr>
          <w:rFonts w:ascii="Times New Roman" w:hAnsi="Times New Roman" w:cs="Times New Roman"/>
          <w:sz w:val="28"/>
          <w:szCs w:val="28"/>
        </w:rPr>
        <w:t xml:space="preserve"> проводити експерименти в онлайн середовищі. Вони </w:t>
      </w:r>
      <w:r w:rsidR="00634854" w:rsidRPr="00634854">
        <w:rPr>
          <w:rFonts w:ascii="Times New Roman" w:hAnsi="Times New Roman" w:cs="Times New Roman"/>
          <w:sz w:val="28"/>
          <w:szCs w:val="28"/>
        </w:rPr>
        <w:lastRenderedPageBreak/>
        <w:t>включають в себе реалістичні симуляції та відтвор</w:t>
      </w:r>
      <w:r w:rsidR="00634854">
        <w:rPr>
          <w:rFonts w:ascii="Times New Roman" w:hAnsi="Times New Roman" w:cs="Times New Roman"/>
          <w:sz w:val="28"/>
          <w:szCs w:val="28"/>
        </w:rPr>
        <w:t>юють реальні лабораторні умови.</w:t>
      </w:r>
      <w:r w:rsidRPr="003E69D5">
        <w:t xml:space="preserve"> </w:t>
      </w:r>
      <w:r w:rsidRPr="003E69D5">
        <w:rPr>
          <w:rFonts w:ascii="Times New Roman" w:hAnsi="Times New Roman" w:cs="Times New Roman"/>
          <w:sz w:val="28"/>
          <w:szCs w:val="28"/>
        </w:rPr>
        <w:t>Ці віртуальні лабораторії створені за допомогою сучасних технологій, таких як 3D-анімація і інтерактивні</w:t>
      </w:r>
      <w:r>
        <w:rPr>
          <w:rFonts w:ascii="Times New Roman" w:hAnsi="Times New Roman" w:cs="Times New Roman"/>
          <w:sz w:val="28"/>
          <w:szCs w:val="28"/>
        </w:rPr>
        <w:t xml:space="preserve"> елементи, що дозволяє здобувачам освіти</w:t>
      </w:r>
      <w:r w:rsidRPr="003E69D5">
        <w:rPr>
          <w:rFonts w:ascii="Times New Roman" w:hAnsi="Times New Roman" w:cs="Times New Roman"/>
          <w:sz w:val="28"/>
          <w:szCs w:val="28"/>
        </w:rPr>
        <w:t xml:space="preserve"> взаємодіяти з віртуальними інструментами, реагентами і дослідними зразками так, як це було б у реальному світі.</w:t>
      </w:r>
    </w:p>
    <w:p w:rsidR="00F373C5" w:rsidRPr="006823C0" w:rsidRDefault="003E69D5"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Наприклад, у </w:t>
      </w:r>
      <w:r w:rsidRPr="003E69D5">
        <w:rPr>
          <w:rFonts w:ascii="Times New Roman" w:hAnsi="Times New Roman" w:cs="Times New Roman"/>
          <w:sz w:val="28"/>
          <w:szCs w:val="28"/>
        </w:rPr>
        <w:t>симу</w:t>
      </w:r>
      <w:r>
        <w:rPr>
          <w:rFonts w:ascii="Times New Roman" w:hAnsi="Times New Roman" w:cs="Times New Roman"/>
          <w:sz w:val="28"/>
          <w:szCs w:val="28"/>
        </w:rPr>
        <w:t xml:space="preserve">ляції </w:t>
      </w:r>
      <w:r w:rsidRPr="006823C0">
        <w:rPr>
          <w:rFonts w:ascii="Times New Roman" w:hAnsi="Times New Roman" w:cs="Times New Roman"/>
          <w:b/>
          <w:sz w:val="28"/>
          <w:szCs w:val="28"/>
        </w:rPr>
        <w:t>"</w:t>
      </w:r>
      <w:proofErr w:type="spellStart"/>
      <w:r w:rsidRPr="006823C0">
        <w:rPr>
          <w:rFonts w:ascii="Times New Roman" w:hAnsi="Times New Roman" w:cs="Times New Roman"/>
          <w:b/>
          <w:sz w:val="28"/>
          <w:szCs w:val="28"/>
        </w:rPr>
        <w:t>Energy</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and</w:t>
      </w:r>
      <w:proofErr w:type="spellEnd"/>
      <w:r w:rsidRPr="006823C0">
        <w:rPr>
          <w:rFonts w:ascii="Times New Roman" w:hAnsi="Times New Roman" w:cs="Times New Roman"/>
          <w:b/>
          <w:sz w:val="28"/>
          <w:szCs w:val="28"/>
        </w:rPr>
        <w:t xml:space="preserve"> </w:t>
      </w:r>
      <w:proofErr w:type="spellStart"/>
      <w:r w:rsidRPr="006823C0">
        <w:rPr>
          <w:rFonts w:ascii="Times New Roman" w:hAnsi="Times New Roman" w:cs="Times New Roman"/>
          <w:b/>
          <w:sz w:val="28"/>
          <w:szCs w:val="28"/>
        </w:rPr>
        <w:t>Work</w:t>
      </w:r>
      <w:proofErr w:type="spellEnd"/>
      <w:r w:rsidRPr="006823C0">
        <w:rPr>
          <w:rFonts w:ascii="Times New Roman" w:hAnsi="Times New Roman" w:cs="Times New Roman"/>
          <w:b/>
          <w:sz w:val="28"/>
          <w:szCs w:val="28"/>
        </w:rPr>
        <w:t>"</w:t>
      </w:r>
      <w:r>
        <w:rPr>
          <w:rFonts w:ascii="Times New Roman" w:hAnsi="Times New Roman" w:cs="Times New Roman"/>
          <w:sz w:val="28"/>
          <w:szCs w:val="28"/>
        </w:rPr>
        <w:t xml:space="preserve"> учні</w:t>
      </w:r>
      <w:r w:rsidRPr="003E69D5">
        <w:rPr>
          <w:rFonts w:ascii="Times New Roman" w:hAnsi="Times New Roman" w:cs="Times New Roman"/>
          <w:sz w:val="28"/>
          <w:szCs w:val="28"/>
        </w:rPr>
        <w:t xml:space="preserve"> можуть взаємодіяти з різними фізичними системами для вивчення основних понять роботи, кінетичної та потенціальної енергії. Симуляція включає кілька інтерактивних експери</w:t>
      </w:r>
      <w:r>
        <w:rPr>
          <w:rFonts w:ascii="Times New Roman" w:hAnsi="Times New Roman" w:cs="Times New Roman"/>
          <w:sz w:val="28"/>
          <w:szCs w:val="28"/>
        </w:rPr>
        <w:t xml:space="preserve">ментів, які дозволяють </w:t>
      </w:r>
      <w:r w:rsidRPr="003E69D5">
        <w:rPr>
          <w:rFonts w:ascii="Times New Roman" w:hAnsi="Times New Roman" w:cs="Times New Roman"/>
          <w:sz w:val="28"/>
          <w:szCs w:val="28"/>
        </w:rPr>
        <w:t xml:space="preserve"> вимірювати, розраховувати і спостерігати зміни енергії в системі.</w:t>
      </w:r>
      <w:r>
        <w:rPr>
          <w:rFonts w:ascii="Times New Roman" w:hAnsi="Times New Roman" w:cs="Times New Roman"/>
          <w:sz w:val="28"/>
          <w:szCs w:val="28"/>
        </w:rPr>
        <w:t xml:space="preserve"> Учні</w:t>
      </w:r>
      <w:r w:rsidRPr="003E69D5">
        <w:rPr>
          <w:rFonts w:ascii="Times New Roman" w:hAnsi="Times New Roman" w:cs="Times New Roman"/>
          <w:sz w:val="28"/>
          <w:szCs w:val="28"/>
        </w:rPr>
        <w:t xml:space="preserve"> виконують вимірювання сили, відстані, швидкості і висоти, і використовують ці дані для розрахунку роботи і змін в енергії.</w:t>
      </w:r>
      <w:r w:rsidRPr="003E69D5">
        <w:t xml:space="preserve"> </w:t>
      </w:r>
      <w:r w:rsidRPr="003E69D5">
        <w:rPr>
          <w:rFonts w:ascii="Times New Roman" w:hAnsi="Times New Roman" w:cs="Times New Roman"/>
          <w:sz w:val="28"/>
          <w:szCs w:val="28"/>
        </w:rPr>
        <w:t>Після пр</w:t>
      </w:r>
      <w:r>
        <w:rPr>
          <w:rFonts w:ascii="Times New Roman" w:hAnsi="Times New Roman" w:cs="Times New Roman"/>
          <w:sz w:val="28"/>
          <w:szCs w:val="28"/>
        </w:rPr>
        <w:t xml:space="preserve">оведення експериментів учні </w:t>
      </w:r>
      <w:r w:rsidRPr="003E69D5">
        <w:rPr>
          <w:rFonts w:ascii="Times New Roman" w:hAnsi="Times New Roman" w:cs="Times New Roman"/>
          <w:sz w:val="28"/>
          <w:szCs w:val="28"/>
        </w:rPr>
        <w:t>можуть переглядати графіки та таблиці, що демонструють зміни в енергії і роботі, і використовувати ці дані для аналізу і висновків.</w:t>
      </w:r>
    </w:p>
    <w:p w:rsidR="00F373C5" w:rsidRDefault="00F373C5" w:rsidP="00634854">
      <w:pPr>
        <w:spacing w:line="360" w:lineRule="auto"/>
        <w:rPr>
          <w:rFonts w:ascii="Times New Roman" w:hAnsi="Times New Roman" w:cs="Times New Roman"/>
          <w:sz w:val="28"/>
          <w:szCs w:val="28"/>
        </w:rPr>
      </w:pPr>
      <w:r w:rsidRPr="006823C0">
        <w:rPr>
          <w:rFonts w:ascii="Times New Roman" w:hAnsi="Times New Roman" w:cs="Times New Roman"/>
          <w:b/>
          <w:sz w:val="28"/>
          <w:szCs w:val="28"/>
        </w:rPr>
        <w:t xml:space="preserve">UNSW </w:t>
      </w:r>
      <w:proofErr w:type="spellStart"/>
      <w:r w:rsidRPr="006823C0">
        <w:rPr>
          <w:rFonts w:ascii="Times New Roman" w:hAnsi="Times New Roman" w:cs="Times New Roman"/>
          <w:b/>
          <w:sz w:val="28"/>
          <w:szCs w:val="28"/>
        </w:rPr>
        <w:t>Physics</w:t>
      </w:r>
      <w:proofErr w:type="spellEnd"/>
      <w:r w:rsidRPr="00F373C5">
        <w:rPr>
          <w:rFonts w:ascii="Times New Roman" w:hAnsi="Times New Roman" w:cs="Times New Roman"/>
          <w:sz w:val="28"/>
          <w:szCs w:val="28"/>
        </w:rPr>
        <w:t xml:space="preserve"> </w:t>
      </w:r>
      <w:hyperlink r:id="rId11" w:history="1">
        <w:r w:rsidRPr="00F373C5">
          <w:rPr>
            <w:rStyle w:val="a3"/>
            <w:rFonts w:ascii="Times New Roman" w:hAnsi="Times New Roman" w:cs="Times New Roman"/>
            <w:sz w:val="28"/>
            <w:szCs w:val="28"/>
          </w:rPr>
          <w:t>(https://www.animations.physics.unsw.edu.au/)</w:t>
        </w:r>
      </w:hyperlink>
      <w:r>
        <w:rPr>
          <w:rFonts w:ascii="Times New Roman" w:hAnsi="Times New Roman" w:cs="Times New Roman"/>
          <w:sz w:val="28"/>
          <w:szCs w:val="28"/>
        </w:rPr>
        <w:t xml:space="preserve"> </w:t>
      </w:r>
      <w:r w:rsidRPr="00F373C5">
        <w:rPr>
          <w:rFonts w:ascii="Times New Roman" w:hAnsi="Times New Roman" w:cs="Times New Roman"/>
          <w:sz w:val="28"/>
          <w:szCs w:val="28"/>
        </w:rPr>
        <w:t>для учнів — це освітня ініціатива, спрямована на залучення учнів до вивчення фізики через різноманітні програми, ресурси та активності, що пропонуються Університетом Нового Південного Уельсу (UNSW). Ці ініціативи допомагають учням розвивати інтерес до фізики, поглиблювати знання і готуватися до вищого навчання в галузі науки та техніки.</w:t>
      </w:r>
    </w:p>
    <w:p w:rsidR="00F373C5" w:rsidRDefault="00F373C5" w:rsidP="00634854">
      <w:pPr>
        <w:spacing w:line="360" w:lineRule="auto"/>
        <w:rPr>
          <w:rFonts w:ascii="Times New Roman" w:hAnsi="Times New Roman" w:cs="Times New Roman"/>
          <w:sz w:val="28"/>
          <w:szCs w:val="28"/>
        </w:rPr>
      </w:pPr>
      <w:r w:rsidRPr="006823C0">
        <w:rPr>
          <w:rFonts w:ascii="Times New Roman" w:hAnsi="Times New Roman" w:cs="Times New Roman"/>
          <w:b/>
          <w:sz w:val="28"/>
          <w:szCs w:val="28"/>
        </w:rPr>
        <w:t>UNSW</w:t>
      </w:r>
      <w:r w:rsidRPr="00F373C5">
        <w:rPr>
          <w:rFonts w:ascii="Times New Roman" w:hAnsi="Times New Roman" w:cs="Times New Roman"/>
          <w:sz w:val="28"/>
          <w:szCs w:val="28"/>
        </w:rPr>
        <w:t xml:space="preserve"> організовує спеціальні лекції та семінари для учнів старших класів, на яких висвітлюються основи фізики, а також сучасні досягнення та тенденції в цій науці. Ці заходи можуть включати інтерактивні демонстрації та обговорення актуальних тем.</w:t>
      </w:r>
    </w:p>
    <w:p w:rsidR="00F373C5" w:rsidRDefault="00F373C5" w:rsidP="00634854">
      <w:pPr>
        <w:spacing w:line="360" w:lineRule="auto"/>
        <w:rPr>
          <w:rFonts w:ascii="Times New Roman" w:hAnsi="Times New Roman" w:cs="Times New Roman"/>
          <w:sz w:val="28"/>
          <w:szCs w:val="28"/>
        </w:rPr>
      </w:pPr>
      <w:r w:rsidRPr="00F373C5">
        <w:rPr>
          <w:rFonts w:ascii="Times New Roman" w:hAnsi="Times New Roman" w:cs="Times New Roman"/>
          <w:sz w:val="28"/>
          <w:szCs w:val="28"/>
        </w:rPr>
        <w:t xml:space="preserve">Учні можуть скористатися онлайн-ресурсами </w:t>
      </w:r>
      <w:r w:rsidRPr="006823C0">
        <w:rPr>
          <w:rFonts w:ascii="Times New Roman" w:hAnsi="Times New Roman" w:cs="Times New Roman"/>
          <w:b/>
          <w:sz w:val="28"/>
          <w:szCs w:val="28"/>
        </w:rPr>
        <w:t xml:space="preserve">UNSW </w:t>
      </w:r>
      <w:proofErr w:type="spellStart"/>
      <w:r w:rsidRPr="006823C0">
        <w:rPr>
          <w:rFonts w:ascii="Times New Roman" w:hAnsi="Times New Roman" w:cs="Times New Roman"/>
          <w:b/>
          <w:sz w:val="28"/>
          <w:szCs w:val="28"/>
        </w:rPr>
        <w:t>Physics</w:t>
      </w:r>
      <w:proofErr w:type="spellEnd"/>
      <w:r w:rsidRPr="00F373C5">
        <w:rPr>
          <w:rFonts w:ascii="Times New Roman" w:hAnsi="Times New Roman" w:cs="Times New Roman"/>
          <w:sz w:val="28"/>
          <w:szCs w:val="28"/>
        </w:rPr>
        <w:t>, такими як навчальні відео, інтерактивні модулі та завдання, які допомагають краще зрозуміти фізичні концепції.</w:t>
      </w:r>
    </w:p>
    <w:p w:rsidR="00F373C5" w:rsidRDefault="00F373C5" w:rsidP="00634854">
      <w:pPr>
        <w:spacing w:line="360" w:lineRule="auto"/>
        <w:rPr>
          <w:rFonts w:ascii="Times New Roman" w:hAnsi="Times New Roman" w:cs="Times New Roman"/>
          <w:sz w:val="28"/>
          <w:szCs w:val="28"/>
        </w:rPr>
      </w:pPr>
      <w:r w:rsidRPr="006823C0">
        <w:rPr>
          <w:rFonts w:ascii="Times New Roman" w:hAnsi="Times New Roman" w:cs="Times New Roman"/>
          <w:b/>
          <w:sz w:val="28"/>
          <w:szCs w:val="28"/>
        </w:rPr>
        <w:lastRenderedPageBreak/>
        <w:t>UNSW</w:t>
      </w:r>
      <w:r w:rsidRPr="00F373C5">
        <w:rPr>
          <w:rFonts w:ascii="Times New Roman" w:hAnsi="Times New Roman" w:cs="Times New Roman"/>
          <w:sz w:val="28"/>
          <w:szCs w:val="28"/>
        </w:rPr>
        <w:t xml:space="preserve"> пропонує учням можливість взяти участь у віртуальних лабораторіях або відвідати реальні лабораторії університету для проведення експериментів і досліджень. Це допомагає їм набратися практичного досвіду і зрозуміти, як працюють наукові методи.</w:t>
      </w:r>
    </w:p>
    <w:p w:rsidR="00F373C5" w:rsidRDefault="00F373C5" w:rsidP="00634854">
      <w:pPr>
        <w:spacing w:line="360" w:lineRule="auto"/>
        <w:rPr>
          <w:rFonts w:ascii="Times New Roman" w:hAnsi="Times New Roman" w:cs="Times New Roman"/>
          <w:sz w:val="28"/>
          <w:szCs w:val="28"/>
        </w:rPr>
      </w:pPr>
      <w:r w:rsidRPr="00F373C5">
        <w:rPr>
          <w:rFonts w:ascii="Times New Roman" w:hAnsi="Times New Roman" w:cs="Times New Roman"/>
          <w:sz w:val="28"/>
          <w:szCs w:val="28"/>
        </w:rPr>
        <w:t>Проведення спеціалізованих майстер-класів з різних тем фізики, таких як механіка, електромагнетизм або оптика, дозволяє учням глибше зануритися в предмет і випробувати нові методи вирішення задач.</w:t>
      </w:r>
    </w:p>
    <w:p w:rsidR="00F373C5" w:rsidRDefault="00F373C5" w:rsidP="00634854">
      <w:pPr>
        <w:spacing w:line="360" w:lineRule="auto"/>
        <w:rPr>
          <w:rFonts w:ascii="Times New Roman" w:hAnsi="Times New Roman" w:cs="Times New Roman"/>
          <w:sz w:val="28"/>
          <w:szCs w:val="28"/>
        </w:rPr>
      </w:pPr>
      <w:r w:rsidRPr="006823C0">
        <w:rPr>
          <w:rFonts w:ascii="Times New Roman" w:hAnsi="Times New Roman" w:cs="Times New Roman"/>
          <w:b/>
          <w:sz w:val="28"/>
          <w:szCs w:val="28"/>
        </w:rPr>
        <w:t>UNSW</w:t>
      </w:r>
      <w:r w:rsidRPr="00F373C5">
        <w:rPr>
          <w:rFonts w:ascii="Times New Roman" w:hAnsi="Times New Roman" w:cs="Times New Roman"/>
          <w:sz w:val="28"/>
          <w:szCs w:val="28"/>
        </w:rPr>
        <w:t xml:space="preserve"> проводить конкурси та змагання для учнів, такі як фізичні олімпіади або конкурси з розв’язання задач, що стимулюють інтерес до науки і дозволяють проявити свої навички.</w:t>
      </w:r>
    </w:p>
    <w:p w:rsidR="00F373C5" w:rsidRDefault="00F373C5" w:rsidP="00634854">
      <w:pPr>
        <w:spacing w:line="360" w:lineRule="auto"/>
        <w:rPr>
          <w:rFonts w:ascii="Times New Roman" w:hAnsi="Times New Roman" w:cs="Times New Roman"/>
          <w:sz w:val="28"/>
          <w:szCs w:val="28"/>
        </w:rPr>
      </w:pPr>
      <w:r>
        <w:rPr>
          <w:rFonts w:ascii="Times New Roman" w:hAnsi="Times New Roman" w:cs="Times New Roman"/>
          <w:sz w:val="28"/>
          <w:szCs w:val="28"/>
        </w:rPr>
        <w:t xml:space="preserve">Учні можуть брати участь у </w:t>
      </w:r>
      <w:proofErr w:type="spellStart"/>
      <w:r>
        <w:rPr>
          <w:rFonts w:ascii="Times New Roman" w:hAnsi="Times New Roman" w:cs="Times New Roman"/>
          <w:sz w:val="28"/>
          <w:szCs w:val="28"/>
        </w:rPr>
        <w:t>проє</w:t>
      </w:r>
      <w:r w:rsidRPr="00F373C5">
        <w:rPr>
          <w:rFonts w:ascii="Times New Roman" w:hAnsi="Times New Roman" w:cs="Times New Roman"/>
          <w:sz w:val="28"/>
          <w:szCs w:val="28"/>
        </w:rPr>
        <w:t>ктних</w:t>
      </w:r>
      <w:proofErr w:type="spellEnd"/>
      <w:r w:rsidRPr="00F373C5">
        <w:rPr>
          <w:rFonts w:ascii="Times New Roman" w:hAnsi="Times New Roman" w:cs="Times New Roman"/>
          <w:sz w:val="28"/>
          <w:szCs w:val="28"/>
        </w:rPr>
        <w:t xml:space="preserve"> роботах, що дозволяють їм досліджувати певні теми в фізиці та представляти результати своїх досліджень перед аудиторією.</w:t>
      </w:r>
    </w:p>
    <w:p w:rsidR="00F373C5" w:rsidRPr="00634854" w:rsidRDefault="00F373C5" w:rsidP="00634854">
      <w:pPr>
        <w:spacing w:line="360" w:lineRule="auto"/>
        <w:rPr>
          <w:rFonts w:ascii="Times New Roman" w:hAnsi="Times New Roman" w:cs="Times New Roman"/>
          <w:sz w:val="28"/>
          <w:szCs w:val="28"/>
        </w:rPr>
      </w:pPr>
      <w:r w:rsidRPr="006823C0">
        <w:rPr>
          <w:rFonts w:ascii="Times New Roman" w:hAnsi="Times New Roman" w:cs="Times New Roman"/>
          <w:b/>
          <w:sz w:val="28"/>
          <w:szCs w:val="28"/>
        </w:rPr>
        <w:t xml:space="preserve">UNSW </w:t>
      </w:r>
      <w:proofErr w:type="spellStart"/>
      <w:r w:rsidRPr="006823C0">
        <w:rPr>
          <w:rFonts w:ascii="Times New Roman" w:hAnsi="Times New Roman" w:cs="Times New Roman"/>
          <w:b/>
          <w:sz w:val="28"/>
          <w:szCs w:val="28"/>
        </w:rPr>
        <w:t>Physics</w:t>
      </w:r>
      <w:proofErr w:type="spellEnd"/>
      <w:r w:rsidRPr="00F373C5">
        <w:rPr>
          <w:rFonts w:ascii="Times New Roman" w:hAnsi="Times New Roman" w:cs="Times New Roman"/>
          <w:sz w:val="28"/>
          <w:szCs w:val="28"/>
        </w:rPr>
        <w:t xml:space="preserve"> для учнів — це потужний ресурс, який підтримує молодих людей у їхньому навчанні та розвитку в галузі фізики, пропонуючи їм різноманітні можливості для навчання, досліджень та кар'єрного зростання.</w:t>
      </w:r>
    </w:p>
    <w:p w:rsidR="007101C6" w:rsidRDefault="00280AA4" w:rsidP="007101C6">
      <w:pPr>
        <w:spacing w:line="360" w:lineRule="auto"/>
        <w:rPr>
          <w:rFonts w:ascii="Times New Roman" w:hAnsi="Times New Roman" w:cs="Times New Roman"/>
          <w:sz w:val="28"/>
          <w:szCs w:val="28"/>
        </w:rPr>
      </w:pPr>
      <w:r>
        <w:rPr>
          <w:rFonts w:ascii="Times New Roman" w:hAnsi="Times New Roman" w:cs="Times New Roman"/>
          <w:sz w:val="28"/>
          <w:szCs w:val="28"/>
        </w:rPr>
        <w:t>Отже, ц</w:t>
      </w:r>
      <w:r w:rsidR="00634854" w:rsidRPr="00634854">
        <w:rPr>
          <w:rFonts w:ascii="Times New Roman" w:hAnsi="Times New Roman" w:cs="Times New Roman"/>
          <w:sz w:val="28"/>
          <w:szCs w:val="28"/>
        </w:rPr>
        <w:t>і інтерактивні засоби допомагають зробити вивчення фізики цікавим та доступним, надаючи учням можливість експериментувати та спостерігати за фізичними процесами в онлайн середовищі.</w:t>
      </w:r>
    </w:p>
    <w:p w:rsidR="002C46C4" w:rsidRPr="002C46C4" w:rsidRDefault="002C46C4" w:rsidP="002C46C4">
      <w:pPr>
        <w:pStyle w:val="a8"/>
        <w:spacing w:line="360" w:lineRule="auto"/>
        <w:rPr>
          <w:sz w:val="28"/>
          <w:szCs w:val="28"/>
        </w:rPr>
      </w:pPr>
      <w:r w:rsidRPr="002C46C4">
        <w:rPr>
          <w:sz w:val="28"/>
          <w:szCs w:val="28"/>
        </w:rPr>
        <w:t>У сучасному освітньому процесі використання технологій стало не лише модною тенденцією, а й необхідністю для підвищення ефективності навчання фізики в школах. Прогресивні інструменти, такі як інтерактивні симуляції, віртуальні лабораторії, онлайн-ресурси та спеціалізовані платформи, надають учням і вчителям нові можливості для глибшого розуміння складних фізичних концепцій і активної участі в навчальному процесі.</w:t>
      </w:r>
    </w:p>
    <w:p w:rsidR="002C46C4" w:rsidRDefault="002C46C4" w:rsidP="002C46C4">
      <w:pPr>
        <w:pStyle w:val="a8"/>
        <w:spacing w:line="360" w:lineRule="auto"/>
        <w:rPr>
          <w:rStyle w:val="a9"/>
          <w:sz w:val="28"/>
          <w:szCs w:val="28"/>
        </w:rPr>
      </w:pPr>
    </w:p>
    <w:p w:rsidR="002C46C4" w:rsidRPr="002C46C4" w:rsidRDefault="002C46C4" w:rsidP="002C46C4">
      <w:pPr>
        <w:pStyle w:val="a8"/>
        <w:spacing w:line="360" w:lineRule="auto"/>
        <w:rPr>
          <w:sz w:val="28"/>
          <w:szCs w:val="28"/>
        </w:rPr>
      </w:pPr>
      <w:r w:rsidRPr="002C46C4">
        <w:rPr>
          <w:rStyle w:val="a9"/>
          <w:sz w:val="28"/>
          <w:szCs w:val="28"/>
        </w:rPr>
        <w:lastRenderedPageBreak/>
        <w:t>Інтерактивні симуляції</w:t>
      </w:r>
      <w:r w:rsidRPr="002C46C4">
        <w:rPr>
          <w:sz w:val="28"/>
          <w:szCs w:val="28"/>
        </w:rPr>
        <w:t xml:space="preserve"> від таких платформ, як </w:t>
      </w:r>
      <w:proofErr w:type="spellStart"/>
      <w:r w:rsidRPr="002C46C4">
        <w:rPr>
          <w:rStyle w:val="a9"/>
          <w:sz w:val="28"/>
          <w:szCs w:val="28"/>
        </w:rPr>
        <w:t>PhET</w:t>
      </w:r>
      <w:proofErr w:type="spellEnd"/>
      <w:r w:rsidRPr="002C46C4">
        <w:rPr>
          <w:rStyle w:val="a9"/>
          <w:sz w:val="28"/>
          <w:szCs w:val="28"/>
        </w:rPr>
        <w:t xml:space="preserve"> </w:t>
      </w:r>
      <w:proofErr w:type="spellStart"/>
      <w:r w:rsidRPr="002C46C4">
        <w:rPr>
          <w:rStyle w:val="a9"/>
          <w:sz w:val="28"/>
          <w:szCs w:val="28"/>
        </w:rPr>
        <w:t>Interactive</w:t>
      </w:r>
      <w:proofErr w:type="spellEnd"/>
      <w:r w:rsidRPr="002C46C4">
        <w:rPr>
          <w:rStyle w:val="a9"/>
          <w:sz w:val="28"/>
          <w:szCs w:val="28"/>
        </w:rPr>
        <w:t xml:space="preserve"> </w:t>
      </w:r>
      <w:proofErr w:type="spellStart"/>
      <w:r w:rsidRPr="002C46C4">
        <w:rPr>
          <w:rStyle w:val="a9"/>
          <w:sz w:val="28"/>
          <w:szCs w:val="28"/>
        </w:rPr>
        <w:t>Simulations</w:t>
      </w:r>
      <w:proofErr w:type="spellEnd"/>
      <w:r w:rsidRPr="002C46C4">
        <w:rPr>
          <w:sz w:val="28"/>
          <w:szCs w:val="28"/>
        </w:rPr>
        <w:t xml:space="preserve"> і </w:t>
      </w:r>
      <w:proofErr w:type="spellStart"/>
      <w:r w:rsidRPr="002C46C4">
        <w:rPr>
          <w:rStyle w:val="a9"/>
          <w:sz w:val="28"/>
          <w:szCs w:val="28"/>
        </w:rPr>
        <w:t>Explore</w:t>
      </w:r>
      <w:proofErr w:type="spellEnd"/>
      <w:r>
        <w:rPr>
          <w:rStyle w:val="a9"/>
          <w:sz w:val="28"/>
          <w:szCs w:val="28"/>
        </w:rPr>
        <w:t xml:space="preserve"> </w:t>
      </w:r>
      <w:proofErr w:type="spellStart"/>
      <w:r w:rsidRPr="002C46C4">
        <w:rPr>
          <w:rStyle w:val="a9"/>
          <w:sz w:val="28"/>
          <w:szCs w:val="28"/>
        </w:rPr>
        <w:t>Learning</w:t>
      </w:r>
      <w:proofErr w:type="spellEnd"/>
      <w:r w:rsidRPr="002C46C4">
        <w:rPr>
          <w:rStyle w:val="a9"/>
          <w:sz w:val="28"/>
          <w:szCs w:val="28"/>
        </w:rPr>
        <w:t xml:space="preserve"> </w:t>
      </w:r>
      <w:proofErr w:type="spellStart"/>
      <w:r w:rsidRPr="002C46C4">
        <w:rPr>
          <w:rStyle w:val="a9"/>
          <w:sz w:val="28"/>
          <w:szCs w:val="28"/>
        </w:rPr>
        <w:t>Gizmos</w:t>
      </w:r>
      <w:proofErr w:type="spellEnd"/>
      <w:r w:rsidRPr="002C46C4">
        <w:rPr>
          <w:sz w:val="28"/>
          <w:szCs w:val="28"/>
        </w:rPr>
        <w:t xml:space="preserve">, дозволяють учням активно взаємодіяти з фізичними явищами в безпечному, контрольованому середовищі. Ці симуляції не лише сприяють засвоєнню теоретичних знань через практичний досвід, але й розвивають навички критичного мислення і дослідницької активності. Наприклад, симуляція </w:t>
      </w:r>
      <w:r w:rsidRPr="002C46C4">
        <w:rPr>
          <w:b/>
          <w:sz w:val="28"/>
          <w:szCs w:val="28"/>
        </w:rPr>
        <w:t>"</w:t>
      </w:r>
      <w:proofErr w:type="spellStart"/>
      <w:r w:rsidRPr="002C46C4">
        <w:rPr>
          <w:b/>
          <w:sz w:val="28"/>
          <w:szCs w:val="28"/>
        </w:rPr>
        <w:t>Circuit</w:t>
      </w:r>
      <w:proofErr w:type="spellEnd"/>
      <w:r w:rsidRPr="002C46C4">
        <w:rPr>
          <w:b/>
          <w:sz w:val="28"/>
          <w:szCs w:val="28"/>
        </w:rPr>
        <w:t xml:space="preserve"> </w:t>
      </w:r>
      <w:proofErr w:type="spellStart"/>
      <w:r w:rsidRPr="002C46C4">
        <w:rPr>
          <w:b/>
          <w:sz w:val="28"/>
          <w:szCs w:val="28"/>
        </w:rPr>
        <w:t>Construction</w:t>
      </w:r>
      <w:proofErr w:type="spellEnd"/>
      <w:r w:rsidRPr="002C46C4">
        <w:rPr>
          <w:b/>
          <w:sz w:val="28"/>
          <w:szCs w:val="28"/>
        </w:rPr>
        <w:t xml:space="preserve"> </w:t>
      </w:r>
      <w:proofErr w:type="spellStart"/>
      <w:r w:rsidRPr="002C46C4">
        <w:rPr>
          <w:b/>
          <w:sz w:val="28"/>
          <w:szCs w:val="28"/>
        </w:rPr>
        <w:t>Kit</w:t>
      </w:r>
      <w:proofErr w:type="spellEnd"/>
      <w:r w:rsidRPr="002C46C4">
        <w:rPr>
          <w:b/>
          <w:sz w:val="28"/>
          <w:szCs w:val="28"/>
        </w:rPr>
        <w:t>: DC"</w:t>
      </w:r>
      <w:r w:rsidRPr="002C46C4">
        <w:rPr>
          <w:sz w:val="28"/>
          <w:szCs w:val="28"/>
        </w:rPr>
        <w:t xml:space="preserve"> на </w:t>
      </w:r>
      <w:proofErr w:type="spellStart"/>
      <w:r w:rsidRPr="002C46C4">
        <w:rPr>
          <w:b/>
          <w:sz w:val="28"/>
          <w:szCs w:val="28"/>
        </w:rPr>
        <w:t>PhET</w:t>
      </w:r>
      <w:proofErr w:type="spellEnd"/>
      <w:r w:rsidRPr="002C46C4">
        <w:rPr>
          <w:sz w:val="28"/>
          <w:szCs w:val="28"/>
        </w:rPr>
        <w:t xml:space="preserve"> дає можливість учням будувати та аналізувати електричні схеми, що є важливим для розуміння основ електрики.</w:t>
      </w:r>
    </w:p>
    <w:p w:rsidR="002C46C4" w:rsidRPr="002C46C4" w:rsidRDefault="002C46C4" w:rsidP="002C46C4">
      <w:pPr>
        <w:pStyle w:val="a8"/>
        <w:spacing w:line="360" w:lineRule="auto"/>
        <w:rPr>
          <w:sz w:val="28"/>
          <w:szCs w:val="28"/>
        </w:rPr>
      </w:pPr>
      <w:r w:rsidRPr="002C46C4">
        <w:rPr>
          <w:rStyle w:val="a9"/>
          <w:sz w:val="28"/>
          <w:szCs w:val="28"/>
        </w:rPr>
        <w:t>Віртуальні лабораторії</w:t>
      </w:r>
      <w:r w:rsidRPr="002C46C4">
        <w:rPr>
          <w:sz w:val="28"/>
          <w:szCs w:val="28"/>
        </w:rPr>
        <w:t xml:space="preserve">, як-от ті, що пропонуються </w:t>
      </w:r>
      <w:proofErr w:type="spellStart"/>
      <w:r w:rsidRPr="002C46C4">
        <w:rPr>
          <w:rStyle w:val="a9"/>
          <w:sz w:val="28"/>
          <w:szCs w:val="28"/>
        </w:rPr>
        <w:t>Labster</w:t>
      </w:r>
      <w:proofErr w:type="spellEnd"/>
      <w:r w:rsidRPr="002C46C4">
        <w:rPr>
          <w:sz w:val="28"/>
          <w:szCs w:val="28"/>
        </w:rPr>
        <w:t xml:space="preserve">, відкривають нові горизонти для проведення експериментів без обмежень фізичного обладнання та ресурсів. Віртуальні симуляції, такі як </w:t>
      </w:r>
      <w:r w:rsidRPr="002C46C4">
        <w:rPr>
          <w:b/>
          <w:sz w:val="28"/>
          <w:szCs w:val="28"/>
        </w:rPr>
        <w:t>"</w:t>
      </w:r>
      <w:proofErr w:type="spellStart"/>
      <w:r w:rsidRPr="002C46C4">
        <w:rPr>
          <w:b/>
          <w:sz w:val="28"/>
          <w:szCs w:val="28"/>
        </w:rPr>
        <w:t>Energy</w:t>
      </w:r>
      <w:proofErr w:type="spellEnd"/>
      <w:r w:rsidRPr="002C46C4">
        <w:rPr>
          <w:b/>
          <w:sz w:val="28"/>
          <w:szCs w:val="28"/>
        </w:rPr>
        <w:t xml:space="preserve"> </w:t>
      </w:r>
      <w:proofErr w:type="spellStart"/>
      <w:r w:rsidRPr="002C46C4">
        <w:rPr>
          <w:b/>
          <w:sz w:val="28"/>
          <w:szCs w:val="28"/>
        </w:rPr>
        <w:t>and</w:t>
      </w:r>
      <w:proofErr w:type="spellEnd"/>
      <w:r w:rsidRPr="002C46C4">
        <w:rPr>
          <w:b/>
          <w:sz w:val="28"/>
          <w:szCs w:val="28"/>
        </w:rPr>
        <w:t xml:space="preserve"> </w:t>
      </w:r>
      <w:proofErr w:type="spellStart"/>
      <w:r w:rsidRPr="002C46C4">
        <w:rPr>
          <w:b/>
          <w:sz w:val="28"/>
          <w:szCs w:val="28"/>
        </w:rPr>
        <w:t>Work</w:t>
      </w:r>
      <w:proofErr w:type="spellEnd"/>
      <w:r w:rsidRPr="002C46C4">
        <w:rPr>
          <w:b/>
          <w:sz w:val="28"/>
          <w:szCs w:val="28"/>
        </w:rPr>
        <w:t>"</w:t>
      </w:r>
      <w:r w:rsidRPr="002C46C4">
        <w:rPr>
          <w:sz w:val="28"/>
          <w:szCs w:val="28"/>
        </w:rPr>
        <w:t>, допомагають учням взаємодіяти з фізичними системами, вимірювати і аналізувати енергетичні зміни, що сприяє глибшому розумінню ключових концепцій фізики.</w:t>
      </w:r>
    </w:p>
    <w:p w:rsidR="002C46C4" w:rsidRPr="002C46C4" w:rsidRDefault="002C46C4" w:rsidP="002C46C4">
      <w:pPr>
        <w:pStyle w:val="a8"/>
        <w:spacing w:line="360" w:lineRule="auto"/>
        <w:rPr>
          <w:sz w:val="28"/>
          <w:szCs w:val="28"/>
        </w:rPr>
      </w:pPr>
      <w:r w:rsidRPr="002C46C4">
        <w:rPr>
          <w:rStyle w:val="a9"/>
          <w:sz w:val="28"/>
          <w:szCs w:val="28"/>
        </w:rPr>
        <w:t>Онлайн-платформи</w:t>
      </w:r>
      <w:r w:rsidRPr="002C46C4">
        <w:rPr>
          <w:sz w:val="28"/>
          <w:szCs w:val="28"/>
        </w:rPr>
        <w:t xml:space="preserve"> типу </w:t>
      </w:r>
      <w:proofErr w:type="spellStart"/>
      <w:r w:rsidRPr="002C46C4">
        <w:rPr>
          <w:rStyle w:val="a9"/>
          <w:sz w:val="28"/>
          <w:szCs w:val="28"/>
        </w:rPr>
        <w:t>The</w:t>
      </w:r>
      <w:proofErr w:type="spellEnd"/>
      <w:r w:rsidRPr="002C46C4">
        <w:rPr>
          <w:rStyle w:val="a9"/>
          <w:sz w:val="28"/>
          <w:szCs w:val="28"/>
        </w:rPr>
        <w:t xml:space="preserve"> </w:t>
      </w:r>
      <w:proofErr w:type="spellStart"/>
      <w:r w:rsidRPr="002C46C4">
        <w:rPr>
          <w:rStyle w:val="a9"/>
          <w:sz w:val="28"/>
          <w:szCs w:val="28"/>
        </w:rPr>
        <w:t>Physics</w:t>
      </w:r>
      <w:proofErr w:type="spellEnd"/>
      <w:r w:rsidRPr="002C46C4">
        <w:rPr>
          <w:rStyle w:val="a9"/>
          <w:sz w:val="28"/>
          <w:szCs w:val="28"/>
        </w:rPr>
        <w:t xml:space="preserve"> </w:t>
      </w:r>
      <w:proofErr w:type="spellStart"/>
      <w:r w:rsidRPr="002C46C4">
        <w:rPr>
          <w:rStyle w:val="a9"/>
          <w:sz w:val="28"/>
          <w:szCs w:val="28"/>
        </w:rPr>
        <w:t>Classroom</w:t>
      </w:r>
      <w:proofErr w:type="spellEnd"/>
      <w:r w:rsidRPr="002C46C4">
        <w:rPr>
          <w:sz w:val="28"/>
          <w:szCs w:val="28"/>
        </w:rPr>
        <w:t xml:space="preserve"> і </w:t>
      </w:r>
      <w:r w:rsidRPr="002C46C4">
        <w:rPr>
          <w:rStyle w:val="a9"/>
          <w:sz w:val="28"/>
          <w:szCs w:val="28"/>
        </w:rPr>
        <w:t xml:space="preserve">UNSW </w:t>
      </w:r>
      <w:proofErr w:type="spellStart"/>
      <w:r w:rsidRPr="002C46C4">
        <w:rPr>
          <w:rStyle w:val="a9"/>
          <w:sz w:val="28"/>
          <w:szCs w:val="28"/>
        </w:rPr>
        <w:t>Physics</w:t>
      </w:r>
      <w:proofErr w:type="spellEnd"/>
      <w:r w:rsidRPr="002C46C4">
        <w:rPr>
          <w:sz w:val="28"/>
          <w:szCs w:val="28"/>
        </w:rPr>
        <w:t xml:space="preserve"> надають різноманітні ресурси, включаючи </w:t>
      </w:r>
      <w:proofErr w:type="spellStart"/>
      <w:r w:rsidRPr="002C46C4">
        <w:rPr>
          <w:sz w:val="28"/>
          <w:szCs w:val="28"/>
        </w:rPr>
        <w:t>відеоуроки</w:t>
      </w:r>
      <w:proofErr w:type="spellEnd"/>
      <w:r w:rsidRPr="002C46C4">
        <w:rPr>
          <w:sz w:val="28"/>
          <w:szCs w:val="28"/>
        </w:rPr>
        <w:t xml:space="preserve">, інтерактивні вправи та модулі, що роблять навчання більш доступним і захоплюючим. Вони допомагають учням розвивати навички самостійного навчання і критичного мислення через інтерактивний підхід до вивчення фізики. Інтерактивні </w:t>
      </w:r>
      <w:proofErr w:type="spellStart"/>
      <w:r w:rsidRPr="002C46C4">
        <w:rPr>
          <w:sz w:val="28"/>
          <w:szCs w:val="28"/>
        </w:rPr>
        <w:t>уроки</w:t>
      </w:r>
      <w:proofErr w:type="spellEnd"/>
      <w:r w:rsidRPr="002C46C4">
        <w:rPr>
          <w:sz w:val="28"/>
          <w:szCs w:val="28"/>
        </w:rPr>
        <w:t xml:space="preserve">, такі як </w:t>
      </w:r>
      <w:r w:rsidRPr="002C46C4">
        <w:rPr>
          <w:b/>
          <w:sz w:val="28"/>
          <w:szCs w:val="28"/>
        </w:rPr>
        <w:t>"</w:t>
      </w:r>
      <w:proofErr w:type="spellStart"/>
      <w:r w:rsidRPr="002C46C4">
        <w:rPr>
          <w:b/>
          <w:sz w:val="28"/>
          <w:szCs w:val="28"/>
        </w:rPr>
        <w:t>Newton's</w:t>
      </w:r>
      <w:proofErr w:type="spellEnd"/>
      <w:r w:rsidRPr="002C46C4">
        <w:rPr>
          <w:b/>
          <w:sz w:val="28"/>
          <w:szCs w:val="28"/>
        </w:rPr>
        <w:t xml:space="preserve"> </w:t>
      </w:r>
      <w:proofErr w:type="spellStart"/>
      <w:r w:rsidRPr="002C46C4">
        <w:rPr>
          <w:b/>
          <w:sz w:val="28"/>
          <w:szCs w:val="28"/>
        </w:rPr>
        <w:t>Laws</w:t>
      </w:r>
      <w:proofErr w:type="spellEnd"/>
      <w:r w:rsidRPr="002C46C4">
        <w:rPr>
          <w:b/>
          <w:sz w:val="28"/>
          <w:szCs w:val="28"/>
        </w:rPr>
        <w:t>"</w:t>
      </w:r>
      <w:r w:rsidRPr="002C46C4">
        <w:rPr>
          <w:sz w:val="28"/>
          <w:szCs w:val="28"/>
        </w:rPr>
        <w:t xml:space="preserve"> на </w:t>
      </w:r>
      <w:proofErr w:type="spellStart"/>
      <w:r w:rsidRPr="002C46C4">
        <w:rPr>
          <w:b/>
          <w:sz w:val="28"/>
          <w:szCs w:val="28"/>
        </w:rPr>
        <w:t>The</w:t>
      </w:r>
      <w:proofErr w:type="spellEnd"/>
      <w:r w:rsidRPr="002C46C4">
        <w:rPr>
          <w:b/>
          <w:sz w:val="28"/>
          <w:szCs w:val="28"/>
        </w:rPr>
        <w:t xml:space="preserve"> </w:t>
      </w:r>
      <w:proofErr w:type="spellStart"/>
      <w:r w:rsidRPr="002C46C4">
        <w:rPr>
          <w:b/>
          <w:sz w:val="28"/>
          <w:szCs w:val="28"/>
        </w:rPr>
        <w:t>Physics</w:t>
      </w:r>
      <w:proofErr w:type="spellEnd"/>
      <w:r w:rsidRPr="002C46C4">
        <w:rPr>
          <w:b/>
          <w:sz w:val="28"/>
          <w:szCs w:val="28"/>
        </w:rPr>
        <w:t xml:space="preserve"> </w:t>
      </w:r>
      <w:proofErr w:type="spellStart"/>
      <w:r w:rsidRPr="002C46C4">
        <w:rPr>
          <w:b/>
          <w:sz w:val="28"/>
          <w:szCs w:val="28"/>
        </w:rPr>
        <w:t>Classroom</w:t>
      </w:r>
      <w:proofErr w:type="spellEnd"/>
      <w:r w:rsidRPr="002C46C4">
        <w:rPr>
          <w:sz w:val="28"/>
          <w:szCs w:val="28"/>
        </w:rPr>
        <w:t>, забезпечують учнів чіткими поясненнями та завданнями для закріплення знань.</w:t>
      </w:r>
    </w:p>
    <w:p w:rsidR="002C46C4" w:rsidRPr="002C46C4" w:rsidRDefault="002C46C4" w:rsidP="002C46C4">
      <w:pPr>
        <w:pStyle w:val="a8"/>
        <w:spacing w:line="360" w:lineRule="auto"/>
        <w:rPr>
          <w:sz w:val="28"/>
          <w:szCs w:val="28"/>
        </w:rPr>
      </w:pPr>
      <w:r w:rsidRPr="002C46C4">
        <w:rPr>
          <w:sz w:val="28"/>
          <w:szCs w:val="28"/>
        </w:rPr>
        <w:t>Інтеграція таких технологій у навчальний процес дозволяє створити динамічне і ефективне навчальне середовище, яке активізує учнів і робить вивчення фізики більш цікавим і продуктивним. Сучасні технології не лише сприяють кращому засвоєнню знань, але й допомагають формувати ключові компетенції, необхідні для успішної діяльності в сучасному технологічному світі.</w:t>
      </w:r>
    </w:p>
    <w:p w:rsidR="002C46C4" w:rsidRPr="002C46C4" w:rsidRDefault="002C46C4" w:rsidP="002C46C4">
      <w:pPr>
        <w:pStyle w:val="a8"/>
        <w:spacing w:line="360" w:lineRule="auto"/>
        <w:rPr>
          <w:sz w:val="28"/>
          <w:szCs w:val="28"/>
        </w:rPr>
      </w:pPr>
      <w:r w:rsidRPr="002C46C4">
        <w:rPr>
          <w:sz w:val="28"/>
          <w:szCs w:val="28"/>
        </w:rPr>
        <w:t xml:space="preserve">Таким чином, сучасні технології в освіті не тільки збагачують навчальний процес, але й підготовлюють учнів до майбутніх викликів, сприяючи їхньому </w:t>
      </w:r>
      <w:r w:rsidRPr="002C46C4">
        <w:rPr>
          <w:sz w:val="28"/>
          <w:szCs w:val="28"/>
        </w:rPr>
        <w:lastRenderedPageBreak/>
        <w:t>успішному інтегруванню в наукові та технологічні сфери. Вони забезпечують більш персоналізований і ефективний підхід до навчання, що є критично важливим для формування творчих, креативних і науково обдарованих молодих людей.</w:t>
      </w:r>
    </w:p>
    <w:p w:rsidR="00280AA4" w:rsidRDefault="00280AA4" w:rsidP="007101C6">
      <w:pPr>
        <w:spacing w:line="360" w:lineRule="auto"/>
        <w:rPr>
          <w:rFonts w:ascii="Times New Roman" w:hAnsi="Times New Roman" w:cs="Times New Roman"/>
          <w:sz w:val="28"/>
          <w:szCs w:val="28"/>
        </w:rPr>
      </w:pPr>
    </w:p>
    <w:p w:rsidR="00280AA4" w:rsidRDefault="00280AA4" w:rsidP="007101C6">
      <w:pPr>
        <w:spacing w:line="360" w:lineRule="auto"/>
        <w:rPr>
          <w:rFonts w:ascii="Times New Roman" w:hAnsi="Times New Roman" w:cs="Times New Roman"/>
          <w:sz w:val="28"/>
          <w:szCs w:val="28"/>
        </w:rPr>
      </w:pPr>
    </w:p>
    <w:p w:rsidR="00280AA4" w:rsidRDefault="00280AA4" w:rsidP="007101C6">
      <w:pPr>
        <w:spacing w:line="360" w:lineRule="auto"/>
        <w:rPr>
          <w:rFonts w:ascii="Times New Roman" w:hAnsi="Times New Roman" w:cs="Times New Roman"/>
          <w:sz w:val="28"/>
          <w:szCs w:val="28"/>
        </w:rPr>
      </w:pPr>
    </w:p>
    <w:sectPr w:rsidR="00280AA4" w:rsidSect="002C46C4">
      <w:footerReference w:type="default" r:id="rId1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A20" w:rsidRDefault="007F2A20" w:rsidP="002C46C4">
      <w:pPr>
        <w:spacing w:after="0" w:line="240" w:lineRule="auto"/>
      </w:pPr>
      <w:r>
        <w:separator/>
      </w:r>
    </w:p>
  </w:endnote>
  <w:endnote w:type="continuationSeparator" w:id="0">
    <w:p w:rsidR="007F2A20" w:rsidRDefault="007F2A20" w:rsidP="002C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448867"/>
      <w:docPartObj>
        <w:docPartGallery w:val="Page Numbers (Bottom of Page)"/>
        <w:docPartUnique/>
      </w:docPartObj>
    </w:sdtPr>
    <w:sdtContent>
      <w:p w:rsidR="002C46C4" w:rsidRDefault="002C46C4">
        <w:pPr>
          <w:pStyle w:val="a6"/>
          <w:jc w:val="right"/>
        </w:pPr>
        <w:r>
          <w:fldChar w:fldCharType="begin"/>
        </w:r>
        <w:r>
          <w:instrText>PAGE   \* MERGEFORMAT</w:instrText>
        </w:r>
        <w:r>
          <w:fldChar w:fldCharType="separate"/>
        </w:r>
        <w:r w:rsidRPr="002C46C4">
          <w:rPr>
            <w:noProof/>
            <w:lang w:val="ru-RU"/>
          </w:rPr>
          <w:t>7</w:t>
        </w:r>
        <w:r>
          <w:fldChar w:fldCharType="end"/>
        </w:r>
      </w:p>
    </w:sdtContent>
  </w:sdt>
  <w:p w:rsidR="002C46C4" w:rsidRDefault="002C46C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A20" w:rsidRDefault="007F2A20" w:rsidP="002C46C4">
      <w:pPr>
        <w:spacing w:after="0" w:line="240" w:lineRule="auto"/>
      </w:pPr>
      <w:r>
        <w:separator/>
      </w:r>
    </w:p>
  </w:footnote>
  <w:footnote w:type="continuationSeparator" w:id="0">
    <w:p w:rsidR="007F2A20" w:rsidRDefault="007F2A20" w:rsidP="002C46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C85"/>
    <w:rsid w:val="00027D7E"/>
    <w:rsid w:val="0015428A"/>
    <w:rsid w:val="00280AA4"/>
    <w:rsid w:val="002C46C4"/>
    <w:rsid w:val="003E5C85"/>
    <w:rsid w:val="003E69D5"/>
    <w:rsid w:val="00634854"/>
    <w:rsid w:val="006823C0"/>
    <w:rsid w:val="007101C6"/>
    <w:rsid w:val="007B6BC8"/>
    <w:rsid w:val="007F2A20"/>
    <w:rsid w:val="00B016D8"/>
    <w:rsid w:val="00C875A6"/>
    <w:rsid w:val="00F373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428A"/>
    <w:rPr>
      <w:color w:val="0000FF" w:themeColor="hyperlink"/>
      <w:u w:val="single"/>
    </w:rPr>
  </w:style>
  <w:style w:type="paragraph" w:styleId="a4">
    <w:name w:val="header"/>
    <w:basedOn w:val="a"/>
    <w:link w:val="a5"/>
    <w:uiPriority w:val="99"/>
    <w:unhideWhenUsed/>
    <w:rsid w:val="002C46C4"/>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2C46C4"/>
  </w:style>
  <w:style w:type="paragraph" w:styleId="a6">
    <w:name w:val="footer"/>
    <w:basedOn w:val="a"/>
    <w:link w:val="a7"/>
    <w:uiPriority w:val="99"/>
    <w:unhideWhenUsed/>
    <w:rsid w:val="002C46C4"/>
    <w:pPr>
      <w:tabs>
        <w:tab w:val="center" w:pos="4819"/>
        <w:tab w:val="right" w:pos="9639"/>
      </w:tabs>
      <w:spacing w:after="0" w:line="240" w:lineRule="auto"/>
    </w:pPr>
  </w:style>
  <w:style w:type="character" w:customStyle="1" w:styleId="a7">
    <w:name w:val="Нижний колонтитул Знак"/>
    <w:basedOn w:val="a0"/>
    <w:link w:val="a6"/>
    <w:uiPriority w:val="99"/>
    <w:rsid w:val="002C46C4"/>
  </w:style>
  <w:style w:type="paragraph" w:styleId="a8">
    <w:name w:val="Normal (Web)"/>
    <w:basedOn w:val="a"/>
    <w:uiPriority w:val="99"/>
    <w:semiHidden/>
    <w:unhideWhenUsed/>
    <w:rsid w:val="002C46C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Strong"/>
    <w:basedOn w:val="a0"/>
    <w:uiPriority w:val="22"/>
    <w:qFormat/>
    <w:rsid w:val="002C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428A"/>
    <w:rPr>
      <w:color w:val="0000FF" w:themeColor="hyperlink"/>
      <w:u w:val="single"/>
    </w:rPr>
  </w:style>
  <w:style w:type="paragraph" w:styleId="a4">
    <w:name w:val="header"/>
    <w:basedOn w:val="a"/>
    <w:link w:val="a5"/>
    <w:uiPriority w:val="99"/>
    <w:unhideWhenUsed/>
    <w:rsid w:val="002C46C4"/>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2C46C4"/>
  </w:style>
  <w:style w:type="paragraph" w:styleId="a6">
    <w:name w:val="footer"/>
    <w:basedOn w:val="a"/>
    <w:link w:val="a7"/>
    <w:uiPriority w:val="99"/>
    <w:unhideWhenUsed/>
    <w:rsid w:val="002C46C4"/>
    <w:pPr>
      <w:tabs>
        <w:tab w:val="center" w:pos="4819"/>
        <w:tab w:val="right" w:pos="9639"/>
      </w:tabs>
      <w:spacing w:after="0" w:line="240" w:lineRule="auto"/>
    </w:pPr>
  </w:style>
  <w:style w:type="character" w:customStyle="1" w:styleId="a7">
    <w:name w:val="Нижний колонтитул Знак"/>
    <w:basedOn w:val="a0"/>
    <w:link w:val="a6"/>
    <w:uiPriority w:val="99"/>
    <w:rsid w:val="002C46C4"/>
  </w:style>
  <w:style w:type="paragraph" w:styleId="a8">
    <w:name w:val="Normal (Web)"/>
    <w:basedOn w:val="a"/>
    <w:uiPriority w:val="99"/>
    <w:semiHidden/>
    <w:unhideWhenUsed/>
    <w:rsid w:val="002C46C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Strong"/>
    <w:basedOn w:val="a0"/>
    <w:uiPriority w:val="22"/>
    <w:qFormat/>
    <w:rsid w:val="002C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0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ysicsclassroom.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et.colorado.edu/)"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animations.physics.unsw.edu.au/" TargetMode="External"/><Relationship Id="rId5" Type="http://schemas.openxmlformats.org/officeDocument/2006/relationships/footnotes" Target="footnotes.xml"/><Relationship Id="rId10" Type="http://schemas.openxmlformats.org/officeDocument/2006/relationships/hyperlink" Target="(https:/www.labster.com/)" TargetMode="External"/><Relationship Id="rId4" Type="http://schemas.openxmlformats.org/officeDocument/2006/relationships/webSettings" Target="webSettings.xml"/><Relationship Id="rId9" Type="http://schemas.openxmlformats.org/officeDocument/2006/relationships/hyperlink" Target="https://www.explorelearning.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10</Pages>
  <Words>10801</Words>
  <Characters>6158</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2024-08-13T16:30:00Z</dcterms:created>
  <dcterms:modified xsi:type="dcterms:W3CDTF">2024-08-13T18:16:00Z</dcterms:modified>
</cp:coreProperties>
</file>