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51F" w:rsidRPr="00427E3B" w:rsidRDefault="00B4051F" w:rsidP="00427E3B">
      <w:pPr>
        <w:spacing w:after="0" w:line="240" w:lineRule="auto"/>
        <w:ind w:firstLine="567"/>
        <w:jc w:val="both"/>
        <w:outlineLvl w:val="3"/>
        <w:rPr>
          <w:rFonts w:ascii="Times New Roman" w:eastAsia="Times New Roman" w:hAnsi="Times New Roman" w:cs="Times New Roman"/>
          <w:b/>
          <w:bCs/>
          <w:sz w:val="28"/>
          <w:szCs w:val="28"/>
        </w:rPr>
      </w:pPr>
      <w:r w:rsidRPr="00427E3B">
        <w:rPr>
          <w:rFonts w:ascii="Times New Roman" w:eastAsia="Times New Roman" w:hAnsi="Times New Roman" w:cs="Times New Roman"/>
          <w:b/>
          <w:bCs/>
          <w:sz w:val="28"/>
          <w:szCs w:val="28"/>
        </w:rPr>
        <w:t>Текст</w:t>
      </w:r>
      <w:r w:rsidR="00F94F97" w:rsidRPr="00427E3B">
        <w:rPr>
          <w:rFonts w:ascii="Times New Roman" w:eastAsia="Times New Roman" w:hAnsi="Times New Roman" w:cs="Times New Roman"/>
          <w:b/>
          <w:bCs/>
          <w:sz w:val="28"/>
          <w:szCs w:val="28"/>
        </w:rPr>
        <w:t>и</w:t>
      </w:r>
      <w:r w:rsidRPr="00427E3B">
        <w:rPr>
          <w:rFonts w:ascii="Times New Roman" w:eastAsia="Times New Roman" w:hAnsi="Times New Roman" w:cs="Times New Roman"/>
          <w:b/>
          <w:bCs/>
          <w:sz w:val="28"/>
          <w:szCs w:val="28"/>
        </w:rPr>
        <w:t xml:space="preserve"> для </w:t>
      </w:r>
      <w:proofErr w:type="spellStart"/>
      <w:r w:rsidRPr="00427E3B">
        <w:rPr>
          <w:rFonts w:ascii="Times New Roman" w:eastAsia="Times New Roman" w:hAnsi="Times New Roman" w:cs="Times New Roman"/>
          <w:b/>
          <w:bCs/>
          <w:sz w:val="28"/>
          <w:szCs w:val="28"/>
        </w:rPr>
        <w:t>аудіювання</w:t>
      </w:r>
      <w:proofErr w:type="spellEnd"/>
      <w:r w:rsidR="00427E3B">
        <w:rPr>
          <w:rFonts w:ascii="Times New Roman" w:eastAsia="Times New Roman" w:hAnsi="Times New Roman" w:cs="Times New Roman"/>
          <w:b/>
          <w:bCs/>
          <w:sz w:val="28"/>
          <w:szCs w:val="28"/>
        </w:rPr>
        <w:t xml:space="preserve"> (Група результатів 1. Усно взаємодіє) у 7 класі НУШ</w:t>
      </w:r>
    </w:p>
    <w:p w:rsidR="00F94F97" w:rsidRPr="00427E3B" w:rsidRDefault="00F94F97" w:rsidP="00427E3B">
      <w:pPr>
        <w:spacing w:after="0" w:line="240" w:lineRule="auto"/>
        <w:ind w:firstLine="567"/>
        <w:jc w:val="both"/>
        <w:outlineLvl w:val="3"/>
        <w:rPr>
          <w:rFonts w:ascii="Times New Roman" w:eastAsia="Times New Roman" w:hAnsi="Times New Roman" w:cs="Times New Roman"/>
          <w:b/>
          <w:bCs/>
          <w:sz w:val="28"/>
          <w:szCs w:val="28"/>
        </w:rPr>
      </w:pPr>
    </w:p>
    <w:p w:rsidR="00B4051F" w:rsidRPr="00427E3B" w:rsidRDefault="00F94F97" w:rsidP="00427E3B">
      <w:pPr>
        <w:spacing w:after="0" w:line="240" w:lineRule="auto"/>
        <w:ind w:firstLine="567"/>
        <w:jc w:val="both"/>
        <w:outlineLvl w:val="3"/>
        <w:rPr>
          <w:rFonts w:ascii="Times New Roman" w:eastAsia="Times New Roman" w:hAnsi="Times New Roman" w:cs="Times New Roman"/>
          <w:bCs/>
          <w:sz w:val="28"/>
          <w:szCs w:val="28"/>
        </w:rPr>
      </w:pPr>
      <w:r w:rsidRPr="00427E3B">
        <w:rPr>
          <w:rFonts w:ascii="Times New Roman" w:eastAsia="Times New Roman" w:hAnsi="Times New Roman" w:cs="Times New Roman"/>
          <w:bCs/>
          <w:sz w:val="28"/>
          <w:szCs w:val="28"/>
        </w:rPr>
        <w:t>ХУДОЖНИЦЯ РІДКІСНОГО ДАРУ</w:t>
      </w:r>
    </w:p>
    <w:p w:rsidR="00F94F97" w:rsidRPr="00427E3B" w:rsidRDefault="00F94F97" w:rsidP="00427E3B">
      <w:pPr>
        <w:spacing w:after="0" w:line="240" w:lineRule="auto"/>
        <w:ind w:firstLine="567"/>
        <w:jc w:val="both"/>
        <w:rPr>
          <w:rFonts w:ascii="Times New Roman" w:eastAsia="Times New Roman" w:hAnsi="Times New Roman" w:cs="Times New Roman"/>
          <w:sz w:val="28"/>
          <w:szCs w:val="28"/>
        </w:rPr>
      </w:pP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 xml:space="preserve">Катерина Білокур народилася 7 грудня 1900 року в селі </w:t>
      </w:r>
      <w:proofErr w:type="spellStart"/>
      <w:r w:rsidRPr="00427E3B">
        <w:rPr>
          <w:rFonts w:ascii="Times New Roman" w:eastAsia="Times New Roman" w:hAnsi="Times New Roman" w:cs="Times New Roman"/>
          <w:sz w:val="28"/>
          <w:szCs w:val="28"/>
        </w:rPr>
        <w:t>Богданівка</w:t>
      </w:r>
      <w:proofErr w:type="spellEnd"/>
      <w:r w:rsidRPr="00427E3B">
        <w:rPr>
          <w:rFonts w:ascii="Times New Roman" w:eastAsia="Times New Roman" w:hAnsi="Times New Roman" w:cs="Times New Roman"/>
          <w:sz w:val="28"/>
          <w:szCs w:val="28"/>
        </w:rPr>
        <w:t>, що на Київщині. Вона виросла у селянській родині, де було небагато можливостей для розвитку художнього таланту. Проте Катерина з раннього дитинства відчувала велику любов до малювання. Вона часто проводила час у природі, спостерігаючи за квітами, деревами, птахами. Ці спостереження стали основою її майбутньої творчості.</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Родина Білокур була бідною, тому Катерина не мала змоги отримати художню освіту. Більшу частину свого життя вона займалася селянською працею, але не полишала малювати. Відсутність професійної освіти не завадила їй стати однією з найвидатніших українських художниць. Вона самотужки освоїла техніку малювання, використовуючи підручні матеріали – олівці, фарби, папір.</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Перші відомі роботи Катерини Білокур датуються 30-ми роками ХХ століття. Її твори відразу привернули увагу своїм особливим стилем і детальністю. Катерина малювала переважно натюрморти з квітами та рослинами. Кожна картина була ретельно пророблена, кожна квітка – виписана з великою любов’ю та увагою до деталей. Однією з найвідоміших її робіт є "Цар-колос" (1948), де вона зобразила стиглі колоски пшениці на тлі неба.</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Катерина Білокур здобула визнання в Україні та за її межами завдяки своїй наполегливості та таланту. Вона була членом Спілки художників України, її роботи виставлялися в Києві та інших містах. Її твори також експонувалися на міжнародних виставках, де отримували високу оцінку критиків.</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 xml:space="preserve">Незважаючи на визнання, життя Катерини Білокур було сповнене труднощів. Вона жила у скромних умовах, постійно боролася з бідністю. Проте її творчість не залишалася без уваги. У 1954 році художницю відвідала відома французька актриса </w:t>
      </w:r>
      <w:proofErr w:type="spellStart"/>
      <w:r w:rsidRPr="00427E3B">
        <w:rPr>
          <w:rFonts w:ascii="Times New Roman" w:eastAsia="Times New Roman" w:hAnsi="Times New Roman" w:cs="Times New Roman"/>
          <w:sz w:val="28"/>
          <w:szCs w:val="28"/>
        </w:rPr>
        <w:t>Едіт</w:t>
      </w:r>
      <w:proofErr w:type="spellEnd"/>
      <w:r w:rsidRPr="00427E3B">
        <w:rPr>
          <w:rFonts w:ascii="Times New Roman" w:eastAsia="Times New Roman" w:hAnsi="Times New Roman" w:cs="Times New Roman"/>
          <w:sz w:val="28"/>
          <w:szCs w:val="28"/>
        </w:rPr>
        <w:t xml:space="preserve"> </w:t>
      </w:r>
      <w:proofErr w:type="spellStart"/>
      <w:r w:rsidRPr="00427E3B">
        <w:rPr>
          <w:rFonts w:ascii="Times New Roman" w:eastAsia="Times New Roman" w:hAnsi="Times New Roman" w:cs="Times New Roman"/>
          <w:sz w:val="28"/>
          <w:szCs w:val="28"/>
        </w:rPr>
        <w:t>Піаф</w:t>
      </w:r>
      <w:proofErr w:type="spellEnd"/>
      <w:r w:rsidRPr="00427E3B">
        <w:rPr>
          <w:rFonts w:ascii="Times New Roman" w:eastAsia="Times New Roman" w:hAnsi="Times New Roman" w:cs="Times New Roman"/>
          <w:sz w:val="28"/>
          <w:szCs w:val="28"/>
        </w:rPr>
        <w:t xml:space="preserve"> під час свого візиту до України. Вона була настільки вражена роботами Білокур, що висловила бажання організувати її персональну виставку в Парижі.</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Катерина Білокур залишила великий спадок українського мистецтва. Її роботи зберігаються в багатьох музеях України, зокрема в Національному художньому музеї України та Київському музеї українського мистецтва. Вони також прикрашають приватні колекції по всьому світу.</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Особливість творчості Катерини Білокур полягає в її надзвичайній любові до природи. Вона вміла передати на полотні найтонші відтінки квітів, їхню текстуру та форму. Її картини відзначаються яскравістю кольорів, реалістичністю та увагою до деталей. Катерина Білокур використовувала унікальну техніку, поєднуючи народне мистецтво з професійною майстерністю.</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 xml:space="preserve">У 1977 році на батьківщині художниці в селі </w:t>
      </w:r>
      <w:proofErr w:type="spellStart"/>
      <w:r w:rsidRPr="00427E3B">
        <w:rPr>
          <w:rFonts w:ascii="Times New Roman" w:eastAsia="Times New Roman" w:hAnsi="Times New Roman" w:cs="Times New Roman"/>
          <w:sz w:val="28"/>
          <w:szCs w:val="28"/>
        </w:rPr>
        <w:t>Богданівка</w:t>
      </w:r>
      <w:proofErr w:type="spellEnd"/>
      <w:r w:rsidRPr="00427E3B">
        <w:rPr>
          <w:rFonts w:ascii="Times New Roman" w:eastAsia="Times New Roman" w:hAnsi="Times New Roman" w:cs="Times New Roman"/>
          <w:sz w:val="28"/>
          <w:szCs w:val="28"/>
        </w:rPr>
        <w:t xml:space="preserve"> було відкрито музей-садибу Катерини Білокур. Тут зберігаються її особисті речі, фотографії, документи та роботи. Музей став місцем паломництва для шанувальників її творчості, де кожен може ознайомитися з життям і спадком видатної художниці.</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lastRenderedPageBreak/>
        <w:t>Катерина Білокур померла 10 червня 1961 року, але її спадок живе. Вона є символом сили духу, таланту та наполегливості. Її картини продовжують надихати нові покоління художників, а її ім’я навіки вписане в історію українського мистецтва.</w:t>
      </w:r>
    </w:p>
    <w:p w:rsidR="00B4051F" w:rsidRPr="00427E3B" w:rsidRDefault="00B4051F" w:rsidP="00427E3B">
      <w:pPr>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Катерина Білокур залишила незабутній слід у мистецькому житті України. Її роботи – це справжні шедеври, які відображають любов до рідної землі, до природи та до життя. Її творчість є важливою частиною української культурної спадщини, яка захоплює і надихає людей по всьому світу. (453 слова)</w:t>
      </w:r>
    </w:p>
    <w:p w:rsidR="00B4051F" w:rsidRPr="00427E3B" w:rsidRDefault="00B4051F" w:rsidP="00427E3B">
      <w:pPr>
        <w:spacing w:after="0" w:line="240" w:lineRule="auto"/>
        <w:ind w:firstLine="567"/>
        <w:jc w:val="both"/>
        <w:outlineLvl w:val="3"/>
        <w:rPr>
          <w:rFonts w:ascii="Times New Roman" w:eastAsia="Times New Roman" w:hAnsi="Times New Roman" w:cs="Times New Roman"/>
          <w:b/>
          <w:bCs/>
          <w:sz w:val="28"/>
          <w:szCs w:val="28"/>
        </w:rPr>
      </w:pPr>
      <w:r w:rsidRPr="00427E3B">
        <w:rPr>
          <w:rFonts w:ascii="Times New Roman" w:eastAsia="Times New Roman" w:hAnsi="Times New Roman" w:cs="Times New Roman"/>
          <w:b/>
          <w:bCs/>
          <w:sz w:val="28"/>
          <w:szCs w:val="28"/>
        </w:rPr>
        <w:t>Тестові завдання:</w:t>
      </w:r>
    </w:p>
    <w:p w:rsidR="00B4051F" w:rsidRPr="00427E3B" w:rsidRDefault="00B4051F" w:rsidP="00F11C01">
      <w:pPr>
        <w:spacing w:after="0" w:line="240" w:lineRule="auto"/>
        <w:ind w:left="360"/>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Коли народилася Катерина Білокур?</w:t>
      </w:r>
    </w:p>
    <w:p w:rsidR="00B4051F" w:rsidRPr="00427E3B" w:rsidRDefault="00B4051F" w:rsidP="00F11C01">
      <w:pPr>
        <w:spacing w:after="0" w:line="240" w:lineRule="auto"/>
        <w:ind w:left="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a) 7 грудня 1900 року</w:t>
      </w:r>
    </w:p>
    <w:p w:rsidR="00B4051F" w:rsidRPr="00427E3B" w:rsidRDefault="00B4051F" w:rsidP="00F11C01">
      <w:pPr>
        <w:spacing w:after="0" w:line="240" w:lineRule="auto"/>
        <w:ind w:left="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б) 10 червня 1961 року</w:t>
      </w:r>
    </w:p>
    <w:p w:rsidR="00B4051F" w:rsidRPr="00427E3B" w:rsidRDefault="00B4051F" w:rsidP="00F11C01">
      <w:pPr>
        <w:spacing w:after="0" w:line="240" w:lineRule="auto"/>
        <w:ind w:left="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в) 1 серпня 1913 року</w:t>
      </w:r>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Де народилася Катерина Білокур?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у Києві</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б) у Львові</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 xml:space="preserve">в) у селі </w:t>
      </w:r>
      <w:proofErr w:type="spellStart"/>
      <w:r w:rsidRPr="00427E3B">
        <w:rPr>
          <w:rFonts w:ascii="Times New Roman" w:eastAsia="Times New Roman" w:hAnsi="Times New Roman" w:cs="Times New Roman"/>
          <w:iCs/>
          <w:sz w:val="28"/>
          <w:szCs w:val="28"/>
        </w:rPr>
        <w:t>Богданівка</w:t>
      </w:r>
      <w:proofErr w:type="spellEnd"/>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Які матеріали використовувала Катерина Білокур для малювання?</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тільки професійні фарби і полотна</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б) підручні матеріали – олівці, фарби, папір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в) тільки акварельні фарби</w:t>
      </w:r>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Який жанр найбільше характеризує роботи Катерини Білокур?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портрети</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б) натюрморти з квітами та рослинами</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в) пейзажі</w:t>
      </w:r>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Яка робота Катерини Білокур є однією з найвідоміших?</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"Весняні квіти"</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б) "Цар-колос"</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в) "Портрет матері"</w:t>
      </w:r>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Яке визнання отримала Катерина Білокур?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Визнання тільки в Україні</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б) Визнання в Україні та за її межами</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в) Визнання тільки в Європі</w:t>
      </w:r>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Хто з відомих особистостей відвідав Катерину Білокур у 1954 році?</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Іван Франко</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б) Олена Пчілка</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 xml:space="preserve">в) </w:t>
      </w:r>
      <w:proofErr w:type="spellStart"/>
      <w:r w:rsidRPr="00427E3B">
        <w:rPr>
          <w:rFonts w:ascii="Times New Roman" w:eastAsia="Times New Roman" w:hAnsi="Times New Roman" w:cs="Times New Roman"/>
          <w:iCs/>
          <w:sz w:val="28"/>
          <w:szCs w:val="28"/>
        </w:rPr>
        <w:t>Едіт</w:t>
      </w:r>
      <w:proofErr w:type="spellEnd"/>
      <w:r w:rsidRPr="00427E3B">
        <w:rPr>
          <w:rFonts w:ascii="Times New Roman" w:eastAsia="Times New Roman" w:hAnsi="Times New Roman" w:cs="Times New Roman"/>
          <w:iCs/>
          <w:sz w:val="28"/>
          <w:szCs w:val="28"/>
        </w:rPr>
        <w:t xml:space="preserve"> </w:t>
      </w:r>
      <w:proofErr w:type="spellStart"/>
      <w:r w:rsidRPr="00427E3B">
        <w:rPr>
          <w:rFonts w:ascii="Times New Roman" w:eastAsia="Times New Roman" w:hAnsi="Times New Roman" w:cs="Times New Roman"/>
          <w:iCs/>
          <w:sz w:val="28"/>
          <w:szCs w:val="28"/>
        </w:rPr>
        <w:t>Піаф</w:t>
      </w:r>
      <w:proofErr w:type="spellEnd"/>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Де зберігаються роботи Катерини Білокур?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Тільки в приватних колекціях</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б) У багатьох музеях України</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в) Тільки в Національному художньому музеї України</w:t>
      </w:r>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Який музей відкрито на батьківщині Катерини Білокур?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Музей сучасного мистецтва</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б) Музей-садиба Катерини Білокур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в) Музей народного мистецтва</w:t>
      </w:r>
    </w:p>
    <w:p w:rsidR="00B4051F" w:rsidRPr="00427E3B" w:rsidRDefault="00B4051F" w:rsidP="00427E3B">
      <w:pPr>
        <w:numPr>
          <w:ilvl w:val="0"/>
          <w:numId w:val="1"/>
        </w:numPr>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Коли померла Катерина Білокур?</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a) 7 грудня 1900 року</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lastRenderedPageBreak/>
        <w:t>б) 1 серпня 1913 року</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iCs/>
          <w:sz w:val="28"/>
          <w:szCs w:val="28"/>
        </w:rPr>
      </w:pPr>
      <w:r w:rsidRPr="00427E3B">
        <w:rPr>
          <w:rFonts w:ascii="Times New Roman" w:eastAsia="Times New Roman" w:hAnsi="Times New Roman" w:cs="Times New Roman"/>
          <w:iCs/>
          <w:sz w:val="28"/>
          <w:szCs w:val="28"/>
        </w:rPr>
        <w:t>в) 10 червня 1961 року</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11-12. Дайте відповідь на запитання (2-4 речення)</w:t>
      </w:r>
    </w:p>
    <w:p w:rsidR="00B4051F" w:rsidRPr="00427E3B" w:rsidRDefault="00B4051F" w:rsidP="00427E3B">
      <w:pPr>
        <w:tabs>
          <w:tab w:val="num" w:pos="0"/>
        </w:tabs>
        <w:spacing w:after="0" w:line="240" w:lineRule="auto"/>
        <w:ind w:firstLine="567"/>
        <w:jc w:val="both"/>
        <w:rPr>
          <w:rFonts w:ascii="Times New Roman" w:eastAsia="Times New Roman" w:hAnsi="Times New Roman" w:cs="Times New Roman"/>
          <w:sz w:val="28"/>
          <w:szCs w:val="28"/>
        </w:rPr>
      </w:pPr>
      <w:r w:rsidRPr="00427E3B">
        <w:rPr>
          <w:rFonts w:ascii="Times New Roman" w:eastAsia="Times New Roman" w:hAnsi="Times New Roman" w:cs="Times New Roman"/>
          <w:sz w:val="28"/>
          <w:szCs w:val="28"/>
        </w:rPr>
        <w:t>Який внесок Катерини Білокур в українську культуру?</w:t>
      </w:r>
    </w:p>
    <w:p w:rsidR="00B4051F" w:rsidRPr="00427E3B" w:rsidRDefault="00B4051F" w:rsidP="00427E3B">
      <w:pPr>
        <w:ind w:firstLine="567"/>
        <w:jc w:val="both"/>
        <w:rPr>
          <w:rFonts w:ascii="Times New Roman" w:hAnsi="Times New Roman" w:cs="Times New Roman"/>
          <w:sz w:val="28"/>
          <w:szCs w:val="28"/>
        </w:rPr>
      </w:pP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НЕПЕРЕМОЖНИЙ ОТАМАН</w:t>
      </w:r>
    </w:p>
    <w:p w:rsidR="00F94F97" w:rsidRPr="00427E3B" w:rsidRDefault="00F94F97" w:rsidP="00427E3B">
      <w:pPr>
        <w:spacing w:after="0"/>
        <w:ind w:firstLine="567"/>
        <w:jc w:val="both"/>
        <w:rPr>
          <w:rFonts w:ascii="Times New Roman" w:hAnsi="Times New Roman" w:cs="Times New Roman"/>
          <w:sz w:val="28"/>
          <w:szCs w:val="28"/>
        </w:rPr>
      </w:pP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Іван Сірко, надзвичайно талановитий воїн і видатний політичний діяч свого часу, здійснив близько 50 військових походів, і не зазнав жодної поразки.</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Рік і місце народження Івана Дмитровича Сірка невідомі. За деякими даними, він народився в сім’ї шляхтича на Поділлі. За іншими – Сірко родом з козацької слободи </w:t>
      </w:r>
      <w:proofErr w:type="spellStart"/>
      <w:r w:rsidRPr="00427E3B">
        <w:rPr>
          <w:rFonts w:ascii="Times New Roman" w:hAnsi="Times New Roman" w:cs="Times New Roman"/>
          <w:sz w:val="28"/>
          <w:szCs w:val="28"/>
        </w:rPr>
        <w:t>Мерефи</w:t>
      </w:r>
      <w:proofErr w:type="spellEnd"/>
      <w:r w:rsidRPr="00427E3B">
        <w:rPr>
          <w:rFonts w:ascii="Times New Roman" w:hAnsi="Times New Roman" w:cs="Times New Roman"/>
          <w:sz w:val="28"/>
          <w:szCs w:val="28"/>
        </w:rPr>
        <w:t xml:space="preserve"> Слобідської України (нинішньої Харківської області). За переказами, вже народження Івана Сірка було незвичайним – хлопчик народився з зубами, чим налякав всіх присутніх! Батько спробував виправити ситуацію, заявивши, що Іван «зубами буде гризти ворогів». Але це мало заспокоїло селян. До дитини ставилися з побоюванням, і в якійсь мірі це було виправдано, тому що він з дитинства в</w:t>
      </w:r>
      <w:r w:rsidR="005B46C6" w:rsidRPr="00427E3B">
        <w:rPr>
          <w:rFonts w:ascii="Times New Roman" w:hAnsi="Times New Roman" w:cs="Times New Roman"/>
          <w:sz w:val="28"/>
          <w:szCs w:val="28"/>
        </w:rPr>
        <w:t>иявляв незвичайні здібності.</w:t>
      </w:r>
      <w:r w:rsidRPr="00427E3B">
        <w:rPr>
          <w:rFonts w:ascii="Times New Roman" w:hAnsi="Times New Roman" w:cs="Times New Roman"/>
          <w:sz w:val="28"/>
          <w:szCs w:val="28"/>
        </w:rPr>
        <w:t xml:space="preserve"> </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Саме завдяки військовому мистецтву запорожців під керівництвом полковника Сірка вдалося взяти неприступну фортецю Дюнкерк, яка перебувала в руках іспанців.</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Фортеця мала важливе стратегічне значення – її називали «ключем від Ла-Маншу». Французи багаторазово намагалися взяти Дюнкерк, але марно. А козаки взяли фортецю за кілька днів і, по суті, вручили французам такий бажаний «ключ». Воював Сірко і проти турецького султана, здобуваючи численні славні перемоги. Не дарма турки і татари називали Сірка </w:t>
      </w:r>
      <w:proofErr w:type="spellStart"/>
      <w:r w:rsidRPr="00427E3B">
        <w:rPr>
          <w:rFonts w:ascii="Times New Roman" w:hAnsi="Times New Roman" w:cs="Times New Roman"/>
          <w:sz w:val="28"/>
          <w:szCs w:val="28"/>
        </w:rPr>
        <w:t>Урус-Шайтаном</w:t>
      </w:r>
      <w:proofErr w:type="spellEnd"/>
      <w:r w:rsidRPr="00427E3B">
        <w:rPr>
          <w:rFonts w:ascii="Times New Roman" w:hAnsi="Times New Roman" w:cs="Times New Roman"/>
          <w:sz w:val="28"/>
          <w:szCs w:val="28"/>
        </w:rPr>
        <w:t xml:space="preserve"> і семиголовим драконом. Іменем легендарного отамана підписано знаменитий лист турецькому султану </w:t>
      </w:r>
      <w:proofErr w:type="spellStart"/>
      <w:r w:rsidRPr="00427E3B">
        <w:rPr>
          <w:rFonts w:ascii="Times New Roman" w:hAnsi="Times New Roman" w:cs="Times New Roman"/>
          <w:sz w:val="28"/>
          <w:szCs w:val="28"/>
        </w:rPr>
        <w:t>Мухаммеду</w:t>
      </w:r>
      <w:proofErr w:type="spellEnd"/>
      <w:r w:rsidRPr="00427E3B">
        <w:rPr>
          <w:rFonts w:ascii="Times New Roman" w:hAnsi="Times New Roman" w:cs="Times New Roman"/>
          <w:sz w:val="28"/>
          <w:szCs w:val="28"/>
        </w:rPr>
        <w:t xml:space="preserve"> IV – той самий, який увічнив на своїй картині Ілля Рєпін! Авторитет Івана Сірка в Січі був величезний.</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Запорізькі козаки 12 разів обирали його кошовим отаманом.</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Про Сірка говорили і зовсім неймовірні речі. Наприклад, що його не брали ні куля, ні меч. Що Сірко – перевертень, який може перетворюватися на вовка! І що був він «великим характерником». Але хто такі характерники? Так в Запорізькій Січі називали людей, яких сьогодні назвали б магами або екстрасенсами. Вони насправді володіли надприродними здібностями. Козакам-характерникам, які володіли таємними знаннями, приписували різні вміння: знаходити і ховати скарби, заговорювати рани, і, що вже зовсім неймовірно, «мертвих на ноги ставити, і миттю переноситися з одного краю степу в інший!» Вважалося, що характерники здатні обертатися у вовків чи хортів. Недарма слово «</w:t>
      </w:r>
      <w:proofErr w:type="spellStart"/>
      <w:r w:rsidRPr="00427E3B">
        <w:rPr>
          <w:rFonts w:ascii="Times New Roman" w:hAnsi="Times New Roman" w:cs="Times New Roman"/>
          <w:sz w:val="28"/>
          <w:szCs w:val="28"/>
        </w:rPr>
        <w:t>сiрко</w:t>
      </w:r>
      <w:proofErr w:type="spellEnd"/>
      <w:r w:rsidRPr="00427E3B">
        <w:rPr>
          <w:rFonts w:ascii="Times New Roman" w:hAnsi="Times New Roman" w:cs="Times New Roman"/>
          <w:sz w:val="28"/>
          <w:szCs w:val="28"/>
        </w:rPr>
        <w:t>» – один з епітетів вовка. Не випадково і те, що від слова «хорт» походить назва острова Хортиці.</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lastRenderedPageBreak/>
        <w:t>Характерниками вважалися багато козацьких гетьманів, кошових отаманів і полковників: Дмитро Байда-Вишневецький, Іван Підкова, Самійло Кішка, Іван Богун, Северин Наливайко, Максим Кривоніс.</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Кажуть, одного разу Іван Богун провів вночі військо через польський табір, і жодна собака не загавкала!</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Але найзнаменитішим і наймогутнішим характерником був отаман Іван Сірко. Запорожці казали, що рівного Сірку в цілому світі не було. Розповідали, що коли він підставляв руку під удар шаблі, на ній залишався лише синій слід. Сірко вмів наводити на ворогів сон, часто при цьому обертаючись білим хортом.</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Бурхливим ​​виявилося не тільки земне життя Івана Сірка, а й посмертне. Великий воїн-характерник навіть після смерті продовжував перемагати ворогів! Він заповів козакам після його смерті відрізати його праву руку і ходити з нею в походи.</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Козаки виконали заповіт отамана і, зустрічаючись з ворогом, виставляли вперед його руку зі словами: «Душа і рука Сірка з нами!» Козаки вірили: де рука – там і удача. Тому запорожців ще довго боялися і турки, і ляхи. В одному переказі Сірко навіть названий </w:t>
      </w:r>
      <w:proofErr w:type="spellStart"/>
      <w:r w:rsidRPr="00427E3B">
        <w:rPr>
          <w:rFonts w:ascii="Times New Roman" w:hAnsi="Times New Roman" w:cs="Times New Roman"/>
          <w:sz w:val="28"/>
          <w:szCs w:val="28"/>
        </w:rPr>
        <w:t>Сірентієм</w:t>
      </w:r>
      <w:proofErr w:type="spellEnd"/>
      <w:r w:rsidRPr="00427E3B">
        <w:rPr>
          <w:rFonts w:ascii="Times New Roman" w:hAnsi="Times New Roman" w:cs="Times New Roman"/>
          <w:sz w:val="28"/>
          <w:szCs w:val="28"/>
        </w:rPr>
        <w:t xml:space="preserve"> </w:t>
      </w:r>
      <w:proofErr w:type="spellStart"/>
      <w:r w:rsidRPr="00427E3B">
        <w:rPr>
          <w:rFonts w:ascii="Times New Roman" w:hAnsi="Times New Roman" w:cs="Times New Roman"/>
          <w:sz w:val="28"/>
          <w:szCs w:val="28"/>
        </w:rPr>
        <w:t>Праворучником</w:t>
      </w:r>
      <w:proofErr w:type="spellEnd"/>
      <w:r w:rsidRPr="00427E3B">
        <w:rPr>
          <w:rFonts w:ascii="Times New Roman" w:hAnsi="Times New Roman" w:cs="Times New Roman"/>
          <w:sz w:val="28"/>
          <w:szCs w:val="28"/>
        </w:rPr>
        <w:t>. Руку кошового поховали тільки після зруйнування Запорізької Січі …</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А на могилі Сірка був напис на хресті: «Хто буде сім років перед Великоднем виносити по три заполи землі на мою могилу, то буде мати таку силу, як я, і знатиме стільки, скільки і я» (З </w:t>
      </w:r>
      <w:proofErr w:type="spellStart"/>
      <w:r w:rsidRPr="00427E3B">
        <w:rPr>
          <w:rFonts w:ascii="Times New Roman" w:hAnsi="Times New Roman" w:cs="Times New Roman"/>
          <w:sz w:val="28"/>
          <w:szCs w:val="28"/>
        </w:rPr>
        <w:t>інтернету</w:t>
      </w:r>
      <w:proofErr w:type="spellEnd"/>
      <w:r w:rsidRPr="00427E3B">
        <w:rPr>
          <w:rFonts w:ascii="Times New Roman" w:hAnsi="Times New Roman" w:cs="Times New Roman"/>
          <w:sz w:val="28"/>
          <w:szCs w:val="28"/>
        </w:rPr>
        <w:t>)</w:t>
      </w:r>
    </w:p>
    <w:p w:rsidR="00F94F97" w:rsidRPr="00427E3B" w:rsidRDefault="00F94F9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531 слово</w:t>
      </w:r>
    </w:p>
    <w:p w:rsidR="00F94F97" w:rsidRPr="00427E3B" w:rsidRDefault="00F94F97" w:rsidP="00427E3B">
      <w:pPr>
        <w:ind w:firstLine="567"/>
        <w:jc w:val="both"/>
        <w:rPr>
          <w:rFonts w:ascii="Times New Roman" w:hAnsi="Times New Roman" w:cs="Times New Roman"/>
          <w:sz w:val="28"/>
          <w:szCs w:val="28"/>
        </w:rPr>
      </w:pPr>
      <w:r w:rsidRPr="00427E3B">
        <w:rPr>
          <w:rFonts w:ascii="Times New Roman" w:hAnsi="Times New Roman" w:cs="Times New Roman"/>
          <w:sz w:val="28"/>
          <w:szCs w:val="28"/>
        </w:rPr>
        <w:t>Тести до тексту «</w:t>
      </w:r>
      <w:r w:rsidR="005B46C6" w:rsidRPr="00427E3B">
        <w:rPr>
          <w:rFonts w:ascii="Times New Roman" w:hAnsi="Times New Roman" w:cs="Times New Roman"/>
          <w:sz w:val="28"/>
          <w:szCs w:val="28"/>
        </w:rPr>
        <w:t>Непереможний отаман»</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1. Іван Сірко</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український письменник</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гетьман Війська Запорозького</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талановитий воїн і видатний політичний діяч</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Г талановитий </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2. В дитинстві до Івана Сірка  ставилися з побоюванням, бо він народився…</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з вагою понад 5 кг</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з зубами;</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з дуже довгим волоссям</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з родимою плямою.</w:t>
      </w:r>
    </w:p>
    <w:p w:rsidR="005B46C6" w:rsidRPr="00427E3B" w:rsidRDefault="005B46C6"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3. </w:t>
      </w:r>
      <w:r w:rsidR="00D658E2" w:rsidRPr="00427E3B">
        <w:rPr>
          <w:rFonts w:ascii="Times New Roman" w:hAnsi="Times New Roman" w:cs="Times New Roman"/>
          <w:sz w:val="28"/>
          <w:szCs w:val="28"/>
        </w:rPr>
        <w:t>Назвіть художника, який увічнив славу славного отамана на своїй картині</w:t>
      </w:r>
    </w:p>
    <w:p w:rsidR="00D658E2" w:rsidRPr="00427E3B" w:rsidRDefault="00D658E2"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Іван Айвазовський</w:t>
      </w:r>
    </w:p>
    <w:p w:rsidR="00D658E2" w:rsidRPr="00427E3B" w:rsidRDefault="00D658E2"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Б. Іван </w:t>
      </w:r>
      <w:proofErr w:type="spellStart"/>
      <w:r w:rsidRPr="00427E3B">
        <w:rPr>
          <w:rFonts w:ascii="Times New Roman" w:hAnsi="Times New Roman" w:cs="Times New Roman"/>
          <w:sz w:val="28"/>
          <w:szCs w:val="28"/>
        </w:rPr>
        <w:t>Труш</w:t>
      </w:r>
      <w:proofErr w:type="spellEnd"/>
    </w:p>
    <w:p w:rsidR="00D658E2" w:rsidRPr="00427E3B" w:rsidRDefault="00D658E2"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Ілля Рєпін</w:t>
      </w:r>
    </w:p>
    <w:p w:rsidR="00D658E2" w:rsidRPr="00427E3B" w:rsidRDefault="00D658E2"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lastRenderedPageBreak/>
        <w:t xml:space="preserve">Г Карл </w:t>
      </w:r>
      <w:proofErr w:type="spellStart"/>
      <w:r w:rsidRPr="00427E3B">
        <w:rPr>
          <w:rFonts w:ascii="Times New Roman" w:hAnsi="Times New Roman" w:cs="Times New Roman"/>
          <w:sz w:val="28"/>
          <w:szCs w:val="28"/>
        </w:rPr>
        <w:t>Брюлов</w:t>
      </w:r>
      <w:proofErr w:type="spellEnd"/>
    </w:p>
    <w:p w:rsidR="00D658E2" w:rsidRPr="00427E3B" w:rsidRDefault="00D658E2"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4. </w:t>
      </w:r>
      <w:r w:rsidR="00744763" w:rsidRPr="00427E3B">
        <w:rPr>
          <w:rFonts w:ascii="Times New Roman" w:hAnsi="Times New Roman" w:cs="Times New Roman"/>
          <w:sz w:val="28"/>
          <w:szCs w:val="28"/>
        </w:rPr>
        <w:t>Скільки разів Сірка обирали кошовим отаманом?</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10</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12</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14</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6</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5. Хто такі характерники?</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Люди, з сильним характером</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Люди, які мають надприродні здібності</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Люди, які можуть змінювати характер іншим</w:t>
      </w:r>
    </w:p>
    <w:p w:rsidR="00744763"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Люди, які вправно володіють мечем.</w:t>
      </w:r>
    </w:p>
    <w:p w:rsidR="00152E37" w:rsidRPr="00427E3B" w:rsidRDefault="00744763"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6. </w:t>
      </w:r>
      <w:r w:rsidR="00152E37" w:rsidRPr="00427E3B">
        <w:rPr>
          <w:rFonts w:ascii="Times New Roman" w:hAnsi="Times New Roman" w:cs="Times New Roman"/>
          <w:sz w:val="28"/>
          <w:szCs w:val="28"/>
        </w:rPr>
        <w:t>Хто з козацьких ватажків провів вночі військо через польський табір, і жодна собака не загавкала!</w:t>
      </w:r>
    </w:p>
    <w:p w:rsidR="00744763"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Іван Богун</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Северин Наливайко</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Дмитро Байда-Вишневецький</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Іван Сірко</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7. Сірко вмів наводити на ворогів сон, часто при цьому обертаючись на…</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сірого вовка</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руду лисицю</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плямисту рись</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білого собаку</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8. Яка частина тіла Сірка приносила козакам удачу вже після його смерті?</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А </w:t>
      </w:r>
      <w:r w:rsidR="000679E7" w:rsidRPr="00427E3B">
        <w:rPr>
          <w:rFonts w:ascii="Times New Roman" w:hAnsi="Times New Roman" w:cs="Times New Roman"/>
          <w:sz w:val="28"/>
          <w:szCs w:val="28"/>
        </w:rPr>
        <w:t>палець</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рука</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п’ята</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волосся</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9. Завдяки чому запорожцям під керівництвом полковника Сірка вдалося взяти неприступну фортецю Дюнкерк, яка перебувала в руках іспанців?</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неймовірній силі ватажка</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вмінню вести переговори</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військовому мистецтву</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знанню іноземних мов</w:t>
      </w:r>
    </w:p>
    <w:p w:rsidR="000679E7" w:rsidRPr="00427E3B" w:rsidRDefault="000679E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10. Як називали </w:t>
      </w:r>
      <w:r w:rsidR="00A05FBA" w:rsidRPr="00427E3B">
        <w:rPr>
          <w:rFonts w:ascii="Times New Roman" w:hAnsi="Times New Roman" w:cs="Times New Roman"/>
          <w:sz w:val="28"/>
          <w:szCs w:val="28"/>
        </w:rPr>
        <w:t>турки і татари славного отамана Івана Сірка?</w:t>
      </w:r>
    </w:p>
    <w:p w:rsidR="00A05FBA" w:rsidRPr="00427E3B" w:rsidRDefault="00A05FBA"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Оберіть дві правильні відповіді.</w:t>
      </w:r>
    </w:p>
    <w:p w:rsidR="00A05FBA" w:rsidRPr="00427E3B" w:rsidRDefault="00A05FBA"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А </w:t>
      </w:r>
      <w:proofErr w:type="spellStart"/>
      <w:r w:rsidRPr="00427E3B">
        <w:rPr>
          <w:rFonts w:ascii="Times New Roman" w:hAnsi="Times New Roman" w:cs="Times New Roman"/>
          <w:sz w:val="28"/>
          <w:szCs w:val="28"/>
        </w:rPr>
        <w:t>Сірентієм</w:t>
      </w:r>
      <w:proofErr w:type="spellEnd"/>
      <w:r w:rsidRPr="00427E3B">
        <w:rPr>
          <w:rFonts w:ascii="Times New Roman" w:hAnsi="Times New Roman" w:cs="Times New Roman"/>
          <w:sz w:val="28"/>
          <w:szCs w:val="28"/>
        </w:rPr>
        <w:t xml:space="preserve"> </w:t>
      </w:r>
      <w:proofErr w:type="spellStart"/>
      <w:r w:rsidRPr="00427E3B">
        <w:rPr>
          <w:rFonts w:ascii="Times New Roman" w:hAnsi="Times New Roman" w:cs="Times New Roman"/>
          <w:sz w:val="28"/>
          <w:szCs w:val="28"/>
        </w:rPr>
        <w:t>Праворучником</w:t>
      </w:r>
      <w:proofErr w:type="spellEnd"/>
    </w:p>
    <w:p w:rsidR="00A05FBA" w:rsidRPr="00427E3B" w:rsidRDefault="00A05FBA"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Б </w:t>
      </w:r>
      <w:proofErr w:type="spellStart"/>
      <w:r w:rsidRPr="00427E3B">
        <w:rPr>
          <w:rFonts w:ascii="Times New Roman" w:hAnsi="Times New Roman" w:cs="Times New Roman"/>
          <w:sz w:val="28"/>
          <w:szCs w:val="28"/>
        </w:rPr>
        <w:t>Урус-Шайтаном</w:t>
      </w:r>
      <w:proofErr w:type="spellEnd"/>
    </w:p>
    <w:p w:rsidR="00A05FBA" w:rsidRPr="00427E3B" w:rsidRDefault="00A05FBA"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Дияволом</w:t>
      </w:r>
    </w:p>
    <w:p w:rsidR="00A05FBA" w:rsidRPr="00427E3B" w:rsidRDefault="00A05FBA"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Семиголовим драконом.</w:t>
      </w:r>
    </w:p>
    <w:p w:rsidR="00152E37" w:rsidRPr="00427E3B" w:rsidRDefault="00152E37"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11-12. </w:t>
      </w:r>
      <w:r w:rsidR="000679E7" w:rsidRPr="00427E3B">
        <w:rPr>
          <w:rFonts w:ascii="Times New Roman" w:hAnsi="Times New Roman" w:cs="Times New Roman"/>
          <w:sz w:val="28"/>
          <w:szCs w:val="28"/>
        </w:rPr>
        <w:t>Назвіть факти з біографії Івана Сірка, які ви запам’ятали (не менше 3)</w:t>
      </w:r>
    </w:p>
    <w:p w:rsidR="00D658E2" w:rsidRPr="00427E3B" w:rsidRDefault="00D658E2" w:rsidP="00427E3B">
      <w:pPr>
        <w:spacing w:after="0"/>
        <w:ind w:firstLine="567"/>
        <w:jc w:val="both"/>
        <w:rPr>
          <w:rFonts w:ascii="Times New Roman" w:hAnsi="Times New Roman" w:cs="Times New Roman"/>
          <w:sz w:val="28"/>
          <w:szCs w:val="28"/>
        </w:rPr>
      </w:pPr>
    </w:p>
    <w:p w:rsidR="00370CB0" w:rsidRPr="00427E3B" w:rsidRDefault="00370CB0" w:rsidP="00427E3B">
      <w:pPr>
        <w:ind w:firstLine="567"/>
        <w:jc w:val="both"/>
        <w:rPr>
          <w:rFonts w:ascii="Times New Roman" w:hAnsi="Times New Roman" w:cs="Times New Roman"/>
          <w:b/>
          <w:sz w:val="28"/>
          <w:szCs w:val="28"/>
        </w:rPr>
      </w:pPr>
      <w:r w:rsidRPr="00427E3B">
        <w:rPr>
          <w:rFonts w:ascii="Times New Roman" w:hAnsi="Times New Roman" w:cs="Times New Roman"/>
          <w:b/>
          <w:sz w:val="28"/>
          <w:szCs w:val="28"/>
        </w:rPr>
        <w:t xml:space="preserve"> Текст для </w:t>
      </w:r>
      <w:proofErr w:type="spellStart"/>
      <w:r w:rsidRPr="00427E3B">
        <w:rPr>
          <w:rFonts w:ascii="Times New Roman" w:hAnsi="Times New Roman" w:cs="Times New Roman"/>
          <w:b/>
          <w:sz w:val="28"/>
          <w:szCs w:val="28"/>
        </w:rPr>
        <w:t>аудіювання</w:t>
      </w:r>
      <w:proofErr w:type="spellEnd"/>
    </w:p>
    <w:p w:rsidR="00370CB0" w:rsidRPr="00427E3B" w:rsidRDefault="00370CB0" w:rsidP="00427E3B">
      <w:pPr>
        <w:ind w:firstLine="567"/>
        <w:jc w:val="both"/>
        <w:rPr>
          <w:rFonts w:ascii="Times New Roman" w:hAnsi="Times New Roman" w:cs="Times New Roman"/>
          <w:sz w:val="28"/>
          <w:szCs w:val="28"/>
        </w:rPr>
      </w:pPr>
      <w:r w:rsidRPr="00427E3B">
        <w:rPr>
          <w:rFonts w:ascii="Times New Roman" w:hAnsi="Times New Roman" w:cs="Times New Roman"/>
          <w:sz w:val="28"/>
          <w:szCs w:val="28"/>
        </w:rPr>
        <w:t>ЛЕЛЕКА</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Лелека в українців святий птах, символ доброти і щастя. Переконання, ніби він приносить немовлят, належить до числа найбільш стійких міфів в історії культури. За старих часів у багатьох селах від Голландії до Балкан мало не кожен будинок міг похвалитися власним лелечим гніздом. Та й досі господарі будинків щасливі, коли у них поселяється лелека.</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ось у Франції, наприклад, де лелеки не увійшли до місцевих оповідей, білий лелека стає рідкістю.</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На земній кулі всього 17 видів лелек. У нашій країні живуть два види лелек: білий і чорний.</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Їх улюблена їжа – жаби, змії, молюски, тритони, ящірки, великі комахи, черепахи, риба, птахи, гризуни, навіть зайчата. Цілий день ці красиві великі птахи бродять по лузі або лісовій галявині в пошуках здобичі.</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Білий лелека поширений у багатьох країнах світу. Селяться вони зазвичай на високих деревах біля води або боліт та на інших височинах, навіть на опорах електропередач.</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Білий лелека давно звик жити поруч з людиною. Люди досить добре вивчили його. Зовнішній вигляд цього великого, на високих ногах, білого птаха з чорними крилами, довгою шиєю і довгим дзьобом знайомий кожному ще по сторінках букваря. У польоті, лелека добре відрізняється від чапель тим, що витягує шию. Він любить відпочивати, стоячи на одній нозі.</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Лелеки – обережні птахи, але в більшості місць свого проживання вони користуються гостинністю людини і тому швидко звикають до освоєної території. Харчуються лелеки різної їжею, що видобувається на вологих заболочених ділянках. На півдні Казахстану в великій кількості поїдають сарану. Нею ж вигодовують і пташенят.</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Чисельність цього птаха останнім часом значно скоротилася. Гніздяться вони зазвичай на деревах, в горах – часто на скелях, але не далі 10-15 км від водойми. Висиджують яйця зазвичай обидва птаха, близько 40 днів. Пташенят найчастіше буває четверо, іноді п’ять або шість. Вигодовують їх більше двох місяців, приносячи їм рибу або жаб, ящірок і безхребетних тварин.</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Зимують лелеки в Африці і в Південній Азії, куди відлітають у вересні-жовтні. Повертаються в березні.</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До останнього часу вважалося, що у лелек немає голосу, але виявилося, що це не так. Просто вони дуже рідко ним користуються. Крім того, вони видають звуки, клацаючи дзьобом.</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lastRenderedPageBreak/>
        <w:t xml:space="preserve">Лелеки – птахи великі, красиві. Часто вони стають здобиччю мисливців. Це призвело до різкого скорочення числа лелек у всіх країнах Європи і в нашій країні. Зараз вони взяті під охорону. Чорний лелека, як дуже рідкісний вид, занесений до Червоної книги. (З </w:t>
      </w:r>
      <w:proofErr w:type="spellStart"/>
      <w:r w:rsidRPr="00427E3B">
        <w:rPr>
          <w:rFonts w:ascii="Times New Roman" w:hAnsi="Times New Roman" w:cs="Times New Roman"/>
          <w:sz w:val="28"/>
          <w:szCs w:val="28"/>
        </w:rPr>
        <w:t>інтернету</w:t>
      </w:r>
      <w:proofErr w:type="spellEnd"/>
      <w:r w:rsidRPr="00427E3B">
        <w:rPr>
          <w:rFonts w:ascii="Times New Roman" w:hAnsi="Times New Roman" w:cs="Times New Roman"/>
          <w:sz w:val="28"/>
          <w:szCs w:val="28"/>
        </w:rPr>
        <w:t>)</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377 слів</w:t>
      </w:r>
    </w:p>
    <w:p w:rsidR="00370CB0" w:rsidRPr="00427E3B" w:rsidRDefault="00370CB0" w:rsidP="00427E3B">
      <w:pPr>
        <w:spacing w:after="0"/>
        <w:ind w:firstLine="567"/>
        <w:jc w:val="both"/>
        <w:rPr>
          <w:rFonts w:ascii="Times New Roman" w:hAnsi="Times New Roman" w:cs="Times New Roman"/>
          <w:sz w:val="28"/>
          <w:szCs w:val="28"/>
        </w:rPr>
      </w:pP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Тести до тексту «Лелека»</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1. До числа найбільш стійких в історії культури є міф, що лелеки приносять..</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щастя; Б гроші; В немовлят; Г добро</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2. На земній кулі налічується _____ видів лелек.</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10: Б 12; В 15; Г 17.</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3. В Україні живуть такі види лелек:</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білий; Б чорний; В білий і чорний; Г сірий та білий.</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4. Поруч з людиною живе:</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А білий лелека; </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Б чорний лелека; </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В лелеки не живуть біля людей; </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білий і чорний лелеки.</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5. У польоті, лелека  відрізняється від чапель тим, що…</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витягує шию;</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складає крила;</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шию підгинає під себе;</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махає хвостом.</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6. Як люблять відпочивати лелеки?</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сховавши голову під крило;</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стоячи на одній нозі;</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сидячі на землі;</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закинувши голову вгору.</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7. Де зимують лелеки?</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в Африці і в Південній Азії;</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у Південній Америці та Африці;</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у Бразилії та Північній Кореї;</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у Південній Азії та Північній Америці.</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8. Як найчастіше лелеки видають звуки?</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А потираючи крило об крило;</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Б тупаючи ногами;</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стукаючи дзьобом об дерево;</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Г клацаючи дзьобом.</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9. До якого стилю мовлення належить текст?</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А художнього; </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lastRenderedPageBreak/>
        <w:t xml:space="preserve">Б публіцистичного; </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В наукового;</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 Г офіційно-ділового.</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10. Дайте коротку відповідь на запитання.</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Який вид лелек занесений до Червоної книги?</w:t>
      </w:r>
    </w:p>
    <w:p w:rsidR="00B4051F" w:rsidRPr="00427E3B" w:rsidRDefault="00B4051F"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Чорний лелека</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11-12. Дайте розгорнуту відповідь на запитання (2-4 речення).</w:t>
      </w:r>
    </w:p>
    <w:p w:rsidR="00370CB0" w:rsidRPr="00427E3B" w:rsidRDefault="00370CB0"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Як захистити птахів від вимирання?</w:t>
      </w:r>
    </w:p>
    <w:p w:rsidR="0064560B" w:rsidRPr="00427E3B" w:rsidRDefault="0064560B" w:rsidP="00427E3B">
      <w:pPr>
        <w:spacing w:after="0"/>
        <w:ind w:firstLine="567"/>
        <w:jc w:val="both"/>
        <w:rPr>
          <w:rFonts w:ascii="Times New Roman" w:hAnsi="Times New Roman" w:cs="Times New Roman"/>
          <w:sz w:val="28"/>
          <w:szCs w:val="28"/>
        </w:rPr>
      </w:pPr>
    </w:p>
    <w:p w:rsidR="0064560B" w:rsidRPr="00427E3B" w:rsidRDefault="0064560B" w:rsidP="00427E3B">
      <w:pPr>
        <w:spacing w:after="0" w:line="240" w:lineRule="auto"/>
        <w:ind w:firstLine="567"/>
        <w:jc w:val="both"/>
        <w:outlineLvl w:val="1"/>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xml:space="preserve">СЛАВЕТНИЙ ЛІКАР </w:t>
      </w:r>
      <w:proofErr w:type="spellStart"/>
      <w:r w:rsidRPr="00427E3B">
        <w:rPr>
          <w:rFonts w:ascii="Times New Roman" w:eastAsia="Times New Roman" w:hAnsi="Times New Roman" w:cs="Times New Roman"/>
          <w:color w:val="000000"/>
          <w:sz w:val="28"/>
          <w:szCs w:val="28"/>
        </w:rPr>
        <w:t>АГАПІТ</w:t>
      </w:r>
      <w:proofErr w:type="spellEnd"/>
    </w:p>
    <w:p w:rsidR="0064560B" w:rsidRPr="00427E3B" w:rsidRDefault="0064560B" w:rsidP="00427E3B">
      <w:pPr>
        <w:spacing w:after="0" w:line="240" w:lineRule="auto"/>
        <w:ind w:firstLine="567"/>
        <w:jc w:val="both"/>
        <w:outlineLvl w:val="1"/>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xml:space="preserve"> </w:t>
      </w:r>
    </w:p>
    <w:p w:rsidR="0064560B" w:rsidRPr="00427E3B" w:rsidRDefault="0064560B" w:rsidP="00427E3B">
      <w:pPr>
        <w:spacing w:after="0" w:line="240" w:lineRule="atLeast"/>
        <w:ind w:firstLine="567"/>
        <w:jc w:val="both"/>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xml:space="preserve">Тяжко захворів князь Володимир Мономах. Різні знахарі й цілителі бували в нього, але ніхто нічим не годен був допомогти. Здавалося, настала судна пора прощатися князеві з цим світом. Та ось хтось сказав, що в монастирі Феодосія Печерського живе незвичайний чернець на ймення </w:t>
      </w:r>
      <w:proofErr w:type="spellStart"/>
      <w:r w:rsidRPr="00427E3B">
        <w:rPr>
          <w:rFonts w:ascii="Times New Roman" w:eastAsia="Times New Roman" w:hAnsi="Times New Roman" w:cs="Times New Roman"/>
          <w:color w:val="000000"/>
          <w:sz w:val="28"/>
          <w:szCs w:val="28"/>
        </w:rPr>
        <w:t>Агапіт</w:t>
      </w:r>
      <w:proofErr w:type="spellEnd"/>
      <w:r w:rsidRPr="00427E3B">
        <w:rPr>
          <w:rFonts w:ascii="Times New Roman" w:eastAsia="Times New Roman" w:hAnsi="Times New Roman" w:cs="Times New Roman"/>
          <w:color w:val="000000"/>
          <w:sz w:val="28"/>
          <w:szCs w:val="28"/>
        </w:rPr>
        <w:t xml:space="preserve">, який лікує всі хвороби й повертає всіх з </w:t>
      </w:r>
      <w:proofErr w:type="spellStart"/>
      <w:r w:rsidRPr="00427E3B">
        <w:rPr>
          <w:rFonts w:ascii="Times New Roman" w:eastAsia="Times New Roman" w:hAnsi="Times New Roman" w:cs="Times New Roman"/>
          <w:color w:val="000000"/>
          <w:sz w:val="28"/>
          <w:szCs w:val="28"/>
        </w:rPr>
        <w:t>лабет</w:t>
      </w:r>
      <w:proofErr w:type="spellEnd"/>
      <w:r w:rsidRPr="00427E3B">
        <w:rPr>
          <w:rFonts w:ascii="Times New Roman" w:eastAsia="Times New Roman" w:hAnsi="Times New Roman" w:cs="Times New Roman"/>
          <w:color w:val="000000"/>
          <w:sz w:val="28"/>
          <w:szCs w:val="28"/>
        </w:rPr>
        <w:t>  смерті до життя.</w:t>
      </w:r>
    </w:p>
    <w:p w:rsidR="0064560B" w:rsidRPr="00427E3B" w:rsidRDefault="0064560B" w:rsidP="00427E3B">
      <w:pPr>
        <w:spacing w:after="0" w:line="240" w:lineRule="atLeast"/>
        <w:ind w:firstLine="567"/>
        <w:jc w:val="both"/>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w:t>
      </w:r>
      <w:r w:rsidR="00F11C01">
        <w:rPr>
          <w:rFonts w:ascii="Times New Roman" w:eastAsia="Times New Roman" w:hAnsi="Times New Roman" w:cs="Times New Roman"/>
          <w:color w:val="000000"/>
          <w:sz w:val="28"/>
          <w:szCs w:val="28"/>
        </w:rPr>
        <w:t>П</w:t>
      </w:r>
      <w:r w:rsidRPr="00427E3B">
        <w:rPr>
          <w:rFonts w:ascii="Times New Roman" w:eastAsia="Times New Roman" w:hAnsi="Times New Roman" w:cs="Times New Roman"/>
          <w:color w:val="000000"/>
          <w:sz w:val="28"/>
          <w:szCs w:val="28"/>
        </w:rPr>
        <w:t xml:space="preserve">ослали з Чернігова до Києва гінців. З'явилися вони до ігумена монастиря й прохають негайно відпустити знахаря-чудотворця </w:t>
      </w:r>
      <w:proofErr w:type="spellStart"/>
      <w:r w:rsidRPr="00427E3B">
        <w:rPr>
          <w:rFonts w:ascii="Times New Roman" w:eastAsia="Times New Roman" w:hAnsi="Times New Roman" w:cs="Times New Roman"/>
          <w:color w:val="000000"/>
          <w:sz w:val="28"/>
          <w:szCs w:val="28"/>
        </w:rPr>
        <w:t>Агапіта</w:t>
      </w:r>
      <w:proofErr w:type="spellEnd"/>
      <w:r w:rsidRPr="00427E3B">
        <w:rPr>
          <w:rFonts w:ascii="Times New Roman" w:eastAsia="Times New Roman" w:hAnsi="Times New Roman" w:cs="Times New Roman"/>
          <w:color w:val="000000"/>
          <w:sz w:val="28"/>
          <w:szCs w:val="28"/>
        </w:rPr>
        <w:t xml:space="preserve"> до Чернігова. Той відповів, що не </w:t>
      </w:r>
      <w:proofErr w:type="spellStart"/>
      <w:r w:rsidRPr="00427E3B">
        <w:rPr>
          <w:rFonts w:ascii="Times New Roman" w:eastAsia="Times New Roman" w:hAnsi="Times New Roman" w:cs="Times New Roman"/>
          <w:color w:val="000000"/>
          <w:sz w:val="28"/>
          <w:szCs w:val="28"/>
        </w:rPr>
        <w:t>владен</w:t>
      </w:r>
      <w:proofErr w:type="spellEnd"/>
      <w:r w:rsidRPr="00427E3B">
        <w:rPr>
          <w:rFonts w:ascii="Times New Roman" w:eastAsia="Times New Roman" w:hAnsi="Times New Roman" w:cs="Times New Roman"/>
          <w:color w:val="000000"/>
          <w:sz w:val="28"/>
          <w:szCs w:val="28"/>
        </w:rPr>
        <w:t xml:space="preserve"> над </w:t>
      </w:r>
      <w:proofErr w:type="spellStart"/>
      <w:r w:rsidRPr="00427E3B">
        <w:rPr>
          <w:rFonts w:ascii="Times New Roman" w:eastAsia="Times New Roman" w:hAnsi="Times New Roman" w:cs="Times New Roman"/>
          <w:color w:val="000000"/>
          <w:sz w:val="28"/>
          <w:szCs w:val="28"/>
        </w:rPr>
        <w:t>Агапітом</w:t>
      </w:r>
      <w:proofErr w:type="spellEnd"/>
      <w:r w:rsidRPr="00427E3B">
        <w:rPr>
          <w:rFonts w:ascii="Times New Roman" w:eastAsia="Times New Roman" w:hAnsi="Times New Roman" w:cs="Times New Roman"/>
          <w:color w:val="000000"/>
          <w:sz w:val="28"/>
          <w:szCs w:val="28"/>
        </w:rPr>
        <w:t xml:space="preserve"> і не може давати йому жодних наказів.  </w:t>
      </w:r>
      <w:proofErr w:type="spellStart"/>
      <w:r w:rsidRPr="00427E3B">
        <w:rPr>
          <w:rFonts w:ascii="Times New Roman" w:eastAsia="Times New Roman" w:hAnsi="Times New Roman" w:cs="Times New Roman"/>
          <w:color w:val="000000"/>
          <w:sz w:val="28"/>
          <w:szCs w:val="28"/>
        </w:rPr>
        <w:t>Агапіт</w:t>
      </w:r>
      <w:proofErr w:type="spellEnd"/>
      <w:r w:rsidRPr="00427E3B">
        <w:rPr>
          <w:rFonts w:ascii="Times New Roman" w:eastAsia="Times New Roman" w:hAnsi="Times New Roman" w:cs="Times New Roman"/>
          <w:color w:val="000000"/>
          <w:sz w:val="28"/>
          <w:szCs w:val="28"/>
        </w:rPr>
        <w:t xml:space="preserve"> учинить так, як сам вважає за потрібне.</w:t>
      </w:r>
    </w:p>
    <w:p w:rsidR="0064560B" w:rsidRPr="00427E3B" w:rsidRDefault="00F11C01" w:rsidP="00427E3B">
      <w:pPr>
        <w:spacing w:after="0" w:line="240" w:lineRule="atLeast"/>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0064560B" w:rsidRPr="00427E3B">
        <w:rPr>
          <w:rFonts w:ascii="Times New Roman" w:eastAsia="Times New Roman" w:hAnsi="Times New Roman" w:cs="Times New Roman"/>
          <w:color w:val="000000"/>
          <w:sz w:val="28"/>
          <w:szCs w:val="28"/>
        </w:rPr>
        <w:t xml:space="preserve">опрохали покликати </w:t>
      </w:r>
      <w:proofErr w:type="spellStart"/>
      <w:r w:rsidR="0064560B" w:rsidRPr="00427E3B">
        <w:rPr>
          <w:rFonts w:ascii="Times New Roman" w:eastAsia="Times New Roman" w:hAnsi="Times New Roman" w:cs="Times New Roman"/>
          <w:color w:val="000000"/>
          <w:sz w:val="28"/>
          <w:szCs w:val="28"/>
        </w:rPr>
        <w:t>Агапіта</w:t>
      </w:r>
      <w:proofErr w:type="spellEnd"/>
      <w:r w:rsidR="0064560B" w:rsidRPr="00427E3B">
        <w:rPr>
          <w:rFonts w:ascii="Times New Roman" w:eastAsia="Times New Roman" w:hAnsi="Times New Roman" w:cs="Times New Roman"/>
          <w:color w:val="000000"/>
          <w:sz w:val="28"/>
          <w:szCs w:val="28"/>
        </w:rPr>
        <w:t xml:space="preserve">. Прийшов він, уважно вислухав </w:t>
      </w:r>
      <w:proofErr w:type="spellStart"/>
      <w:r w:rsidR="0064560B" w:rsidRPr="00427E3B">
        <w:rPr>
          <w:rFonts w:ascii="Times New Roman" w:eastAsia="Times New Roman" w:hAnsi="Times New Roman" w:cs="Times New Roman"/>
          <w:color w:val="000000"/>
          <w:sz w:val="28"/>
          <w:szCs w:val="28"/>
        </w:rPr>
        <w:t>Мономахових</w:t>
      </w:r>
      <w:proofErr w:type="spellEnd"/>
      <w:r w:rsidR="0064560B" w:rsidRPr="00427E3B">
        <w:rPr>
          <w:rFonts w:ascii="Times New Roman" w:eastAsia="Times New Roman" w:hAnsi="Times New Roman" w:cs="Times New Roman"/>
          <w:color w:val="000000"/>
          <w:sz w:val="28"/>
          <w:szCs w:val="28"/>
        </w:rPr>
        <w:t xml:space="preserve"> послів. Зітхнув і відповів на їхнє про</w:t>
      </w:r>
      <w:r w:rsidR="0064560B" w:rsidRPr="00427E3B">
        <w:rPr>
          <w:rFonts w:ascii="Times New Roman" w:eastAsia="Times New Roman" w:hAnsi="Times New Roman" w:cs="Times New Roman"/>
          <w:color w:val="000000"/>
          <w:sz w:val="28"/>
          <w:szCs w:val="28"/>
        </w:rPr>
        <w:softHyphen/>
        <w:t>хання, що наклав на себе обітницю, заприсягся перед Богом ніколи не кидати стін святої обителі, а тому й не може</w:t>
      </w:r>
      <w:r>
        <w:rPr>
          <w:rFonts w:ascii="Times New Roman" w:eastAsia="Times New Roman" w:hAnsi="Times New Roman" w:cs="Times New Roman"/>
          <w:color w:val="000000"/>
          <w:sz w:val="28"/>
          <w:szCs w:val="28"/>
        </w:rPr>
        <w:t xml:space="preserve"> </w:t>
      </w:r>
      <w:r w:rsidR="0064560B" w:rsidRPr="00427E3B">
        <w:rPr>
          <w:rFonts w:ascii="Times New Roman" w:eastAsia="Times New Roman" w:hAnsi="Times New Roman" w:cs="Times New Roman"/>
          <w:color w:val="000000"/>
          <w:sz w:val="28"/>
          <w:szCs w:val="28"/>
        </w:rPr>
        <w:t xml:space="preserve">рушити з ними на Чернігів. Мономахові посли гнівалися на </w:t>
      </w:r>
      <w:proofErr w:type="spellStart"/>
      <w:r w:rsidR="0064560B" w:rsidRPr="00427E3B">
        <w:rPr>
          <w:rFonts w:ascii="Times New Roman" w:eastAsia="Times New Roman" w:hAnsi="Times New Roman" w:cs="Times New Roman"/>
          <w:color w:val="000000"/>
          <w:sz w:val="28"/>
          <w:szCs w:val="28"/>
        </w:rPr>
        <w:t>Агапіта</w:t>
      </w:r>
      <w:proofErr w:type="spellEnd"/>
      <w:r w:rsidR="0064560B" w:rsidRPr="00427E3B">
        <w:rPr>
          <w:rFonts w:ascii="Times New Roman" w:eastAsia="Times New Roman" w:hAnsi="Times New Roman" w:cs="Times New Roman"/>
          <w:color w:val="000000"/>
          <w:sz w:val="28"/>
          <w:szCs w:val="28"/>
        </w:rPr>
        <w:t xml:space="preserve">, всовіщали його і благали зламати присягу в ім'я порятунку князя. Але </w:t>
      </w:r>
      <w:proofErr w:type="spellStart"/>
      <w:r w:rsidR="0064560B" w:rsidRPr="00427E3B">
        <w:rPr>
          <w:rFonts w:ascii="Times New Roman" w:eastAsia="Times New Roman" w:hAnsi="Times New Roman" w:cs="Times New Roman"/>
          <w:color w:val="000000"/>
          <w:sz w:val="28"/>
          <w:szCs w:val="28"/>
        </w:rPr>
        <w:t>Агапіт</w:t>
      </w:r>
      <w:proofErr w:type="spellEnd"/>
      <w:r w:rsidR="0064560B" w:rsidRPr="00427E3B">
        <w:rPr>
          <w:rFonts w:ascii="Times New Roman" w:eastAsia="Times New Roman" w:hAnsi="Times New Roman" w:cs="Times New Roman"/>
          <w:color w:val="000000"/>
          <w:sz w:val="28"/>
          <w:szCs w:val="28"/>
        </w:rPr>
        <w:t xml:space="preserve"> був невблаганний. Сказав, що слово його перед Богом — тверде, і він ніколи й нізащо не порушить його. Однак обов'язок лікаря не дозволяє йому лишити Мономаха без допомоги. І не тому, що то славетний князь, великий син Руської землі. Для </w:t>
      </w:r>
      <w:proofErr w:type="spellStart"/>
      <w:r w:rsidR="0064560B" w:rsidRPr="00427E3B">
        <w:rPr>
          <w:rFonts w:ascii="Times New Roman" w:eastAsia="Times New Roman" w:hAnsi="Times New Roman" w:cs="Times New Roman"/>
          <w:color w:val="000000"/>
          <w:sz w:val="28"/>
          <w:szCs w:val="28"/>
        </w:rPr>
        <w:t>Агапіта</w:t>
      </w:r>
      <w:proofErr w:type="spellEnd"/>
      <w:r w:rsidR="0064560B" w:rsidRPr="00427E3B">
        <w:rPr>
          <w:rFonts w:ascii="Times New Roman" w:eastAsia="Times New Roman" w:hAnsi="Times New Roman" w:cs="Times New Roman"/>
          <w:color w:val="000000"/>
          <w:sz w:val="28"/>
          <w:szCs w:val="28"/>
        </w:rPr>
        <w:t xml:space="preserve"> всі хворі Володимир Мономах рівні, всі однакові, ніколи й нікому не надає він переваги, всіх прагне зцілити від недуги. І передав через посланців чудодійне зілля для Мономаха. Ще й запевнив, що той невдовзі стане на ноги.</w:t>
      </w:r>
    </w:p>
    <w:p w:rsidR="0064560B" w:rsidRPr="00427E3B" w:rsidRDefault="0064560B" w:rsidP="00427E3B">
      <w:pPr>
        <w:spacing w:after="0" w:line="240" w:lineRule="atLeast"/>
        <w:ind w:firstLine="567"/>
        <w:jc w:val="both"/>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xml:space="preserve">І сталося диво. Князь Володимир Мономах, який сумно думав, що йому вже ніколи не топтати рясту, одужав. Радість його була невимовна. Він вирішив озолотити ченця на віддяку за його медичне мистецтво. І знову мчали Мономахові посланці до Києва, до </w:t>
      </w:r>
      <w:proofErr w:type="spellStart"/>
      <w:r w:rsidRPr="00427E3B">
        <w:rPr>
          <w:rFonts w:ascii="Times New Roman" w:eastAsia="Times New Roman" w:hAnsi="Times New Roman" w:cs="Times New Roman"/>
          <w:color w:val="000000"/>
          <w:sz w:val="28"/>
          <w:szCs w:val="28"/>
        </w:rPr>
        <w:t>монаших</w:t>
      </w:r>
      <w:proofErr w:type="spellEnd"/>
      <w:r w:rsidRPr="00427E3B">
        <w:rPr>
          <w:rFonts w:ascii="Times New Roman" w:eastAsia="Times New Roman" w:hAnsi="Times New Roman" w:cs="Times New Roman"/>
          <w:color w:val="000000"/>
          <w:sz w:val="28"/>
          <w:szCs w:val="28"/>
        </w:rPr>
        <w:t xml:space="preserve"> печер. Везли </w:t>
      </w:r>
      <w:proofErr w:type="spellStart"/>
      <w:r w:rsidRPr="00427E3B">
        <w:rPr>
          <w:rFonts w:ascii="Times New Roman" w:eastAsia="Times New Roman" w:hAnsi="Times New Roman" w:cs="Times New Roman"/>
          <w:color w:val="000000"/>
          <w:sz w:val="28"/>
          <w:szCs w:val="28"/>
        </w:rPr>
        <w:t>Агапітові</w:t>
      </w:r>
      <w:proofErr w:type="spellEnd"/>
      <w:r w:rsidRPr="00427E3B">
        <w:rPr>
          <w:rFonts w:ascii="Times New Roman" w:eastAsia="Times New Roman" w:hAnsi="Times New Roman" w:cs="Times New Roman"/>
          <w:color w:val="000000"/>
          <w:sz w:val="28"/>
          <w:szCs w:val="28"/>
        </w:rPr>
        <w:t xml:space="preserve"> багато золота. Але він, дізнавшись про мету їхнього приїзду, навіть не вийшов до них.  Переказав, що не торкнеться того золота, і звелів його роздати вбогим біля воріт монастиря. Тоді вважатиметься, що він одержав княжу винагороду.   Ошелешені посланці виконали </w:t>
      </w:r>
      <w:proofErr w:type="spellStart"/>
      <w:r w:rsidRPr="00427E3B">
        <w:rPr>
          <w:rFonts w:ascii="Times New Roman" w:eastAsia="Times New Roman" w:hAnsi="Times New Roman" w:cs="Times New Roman"/>
          <w:color w:val="000000"/>
          <w:sz w:val="28"/>
          <w:szCs w:val="28"/>
        </w:rPr>
        <w:t>Агапітове</w:t>
      </w:r>
      <w:proofErr w:type="spellEnd"/>
      <w:r w:rsidRPr="00427E3B">
        <w:rPr>
          <w:rFonts w:ascii="Times New Roman" w:eastAsia="Times New Roman" w:hAnsi="Times New Roman" w:cs="Times New Roman"/>
          <w:color w:val="000000"/>
          <w:sz w:val="28"/>
          <w:szCs w:val="28"/>
        </w:rPr>
        <w:t xml:space="preserve"> побажання.</w:t>
      </w:r>
    </w:p>
    <w:p w:rsidR="0064560B" w:rsidRPr="00427E3B" w:rsidRDefault="00F11C01" w:rsidP="00427E3B">
      <w:pPr>
        <w:spacing w:after="0" w:line="240" w:lineRule="atLeast"/>
        <w:ind w:firstLine="567"/>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Ч</w:t>
      </w:r>
      <w:r w:rsidR="0064560B" w:rsidRPr="00427E3B">
        <w:rPr>
          <w:rFonts w:ascii="Times New Roman" w:eastAsia="Times New Roman" w:hAnsi="Times New Roman" w:cs="Times New Roman"/>
          <w:color w:val="000000"/>
          <w:sz w:val="28"/>
          <w:szCs w:val="28"/>
        </w:rPr>
        <w:t>мало</w:t>
      </w:r>
      <w:proofErr w:type="spellEnd"/>
      <w:r w:rsidR="0064560B" w:rsidRPr="00427E3B">
        <w:rPr>
          <w:rFonts w:ascii="Times New Roman" w:eastAsia="Times New Roman" w:hAnsi="Times New Roman" w:cs="Times New Roman"/>
          <w:color w:val="000000"/>
          <w:sz w:val="28"/>
          <w:szCs w:val="28"/>
        </w:rPr>
        <w:t xml:space="preserve"> подібних епізодів у </w:t>
      </w:r>
      <w:proofErr w:type="spellStart"/>
      <w:r w:rsidR="0064560B" w:rsidRPr="00427E3B">
        <w:rPr>
          <w:rFonts w:ascii="Times New Roman" w:eastAsia="Times New Roman" w:hAnsi="Times New Roman" w:cs="Times New Roman"/>
          <w:color w:val="000000"/>
          <w:sz w:val="28"/>
          <w:szCs w:val="28"/>
        </w:rPr>
        <w:t>Агапітовій</w:t>
      </w:r>
      <w:proofErr w:type="spellEnd"/>
      <w:r w:rsidR="0064560B" w:rsidRPr="00427E3B">
        <w:rPr>
          <w:rFonts w:ascii="Times New Roman" w:eastAsia="Times New Roman" w:hAnsi="Times New Roman" w:cs="Times New Roman"/>
          <w:color w:val="000000"/>
          <w:sz w:val="28"/>
          <w:szCs w:val="28"/>
        </w:rPr>
        <w:t xml:space="preserve"> біографії. Славетний лікар, з яким на той час ніхто не міг зрівнятись у мистецтві повертати людей до життя, ніколи не брав жодних винагород за свою роботу. І навіть думку про них вважав гріховною. Всі дивувалися йому, навіть ченці з печер, бо не було меж його </w:t>
      </w:r>
      <w:r w:rsidR="0064560B" w:rsidRPr="00427E3B">
        <w:rPr>
          <w:rFonts w:ascii="Times New Roman" w:eastAsia="Times New Roman" w:hAnsi="Times New Roman" w:cs="Times New Roman"/>
          <w:color w:val="000000"/>
          <w:sz w:val="28"/>
          <w:szCs w:val="28"/>
        </w:rPr>
        <w:lastRenderedPageBreak/>
        <w:t xml:space="preserve">безкорисливості. Не випадково </w:t>
      </w:r>
      <w:proofErr w:type="spellStart"/>
      <w:r w:rsidR="0064560B" w:rsidRPr="00427E3B">
        <w:rPr>
          <w:rFonts w:ascii="Times New Roman" w:eastAsia="Times New Roman" w:hAnsi="Times New Roman" w:cs="Times New Roman"/>
          <w:color w:val="000000"/>
          <w:sz w:val="28"/>
          <w:szCs w:val="28"/>
        </w:rPr>
        <w:t>Агапіта</w:t>
      </w:r>
      <w:proofErr w:type="spellEnd"/>
      <w:r w:rsidR="0064560B" w:rsidRPr="00427E3B">
        <w:rPr>
          <w:rFonts w:ascii="Times New Roman" w:eastAsia="Times New Roman" w:hAnsi="Times New Roman" w:cs="Times New Roman"/>
          <w:color w:val="000000"/>
          <w:sz w:val="28"/>
          <w:szCs w:val="28"/>
        </w:rPr>
        <w:t xml:space="preserve"> вважали одним із найближчих учнів славетного Феодосія Печерського. Завжди і жив, і діяв за його заповітами.</w:t>
      </w:r>
    </w:p>
    <w:p w:rsidR="0064560B" w:rsidRPr="00427E3B" w:rsidRDefault="0064560B" w:rsidP="00427E3B">
      <w:pPr>
        <w:spacing w:after="0" w:line="240" w:lineRule="atLeast"/>
        <w:ind w:firstLine="567"/>
        <w:jc w:val="both"/>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Він зціляв недугу зіллям і словом. Знався на травах, на їхніх чудодійних властивостях і давав хворим різні відвари. А слово його, як сказали б, мабуть, сучасні медики, було словом талановитого гіпнотизера. Те слово також благотворно впливало на людей, заспокоювало їх, одганяло переляк і тривоги, викликані недугою, переконувало кожного, що неодмінно переборе свою хворобу.</w:t>
      </w:r>
    </w:p>
    <w:p w:rsidR="0064560B" w:rsidRPr="00427E3B" w:rsidRDefault="0064560B" w:rsidP="00427E3B">
      <w:pPr>
        <w:spacing w:after="0" w:line="240" w:lineRule="atLeast"/>
        <w:ind w:firstLine="567"/>
        <w:jc w:val="both"/>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xml:space="preserve">    Звичайно ж, він був не єдиним лікарем у монастирі. Багато з ченців вивчали медицину й ставали </w:t>
      </w:r>
      <w:proofErr w:type="spellStart"/>
      <w:r w:rsidRPr="00427E3B">
        <w:rPr>
          <w:rFonts w:ascii="Times New Roman" w:eastAsia="Times New Roman" w:hAnsi="Times New Roman" w:cs="Times New Roman"/>
          <w:color w:val="000000"/>
          <w:sz w:val="28"/>
          <w:szCs w:val="28"/>
        </w:rPr>
        <w:t>знахарями-чудодійниками</w:t>
      </w:r>
      <w:proofErr w:type="spellEnd"/>
      <w:r w:rsidRPr="00427E3B">
        <w:rPr>
          <w:rFonts w:ascii="Times New Roman" w:eastAsia="Times New Roman" w:hAnsi="Times New Roman" w:cs="Times New Roman"/>
          <w:color w:val="000000"/>
          <w:sz w:val="28"/>
          <w:szCs w:val="28"/>
        </w:rPr>
        <w:t>.</w:t>
      </w:r>
    </w:p>
    <w:p w:rsidR="0064560B" w:rsidRPr="00427E3B" w:rsidRDefault="0064560B" w:rsidP="00427E3B">
      <w:pPr>
        <w:spacing w:after="0" w:line="240" w:lineRule="atLeast"/>
        <w:ind w:firstLine="567"/>
        <w:jc w:val="both"/>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xml:space="preserve">    Але найбільша слава йшла по всій Руській землі саме про </w:t>
      </w:r>
      <w:proofErr w:type="spellStart"/>
      <w:r w:rsidRPr="00427E3B">
        <w:rPr>
          <w:rFonts w:ascii="Times New Roman" w:eastAsia="Times New Roman" w:hAnsi="Times New Roman" w:cs="Times New Roman"/>
          <w:color w:val="000000"/>
          <w:sz w:val="28"/>
          <w:szCs w:val="28"/>
        </w:rPr>
        <w:t>Агапіта</w:t>
      </w:r>
      <w:proofErr w:type="spellEnd"/>
      <w:r w:rsidRPr="00427E3B">
        <w:rPr>
          <w:rFonts w:ascii="Times New Roman" w:eastAsia="Times New Roman" w:hAnsi="Times New Roman" w:cs="Times New Roman"/>
          <w:color w:val="000000"/>
          <w:sz w:val="28"/>
          <w:szCs w:val="28"/>
        </w:rPr>
        <w:t>. Про нього з великим захопленням оповідають давні хроніки</w:t>
      </w:r>
      <w:r w:rsidRPr="00427E3B">
        <w:rPr>
          <w:rFonts w:ascii="Times New Roman" w:eastAsia="Times New Roman" w:hAnsi="Times New Roman" w:cs="Times New Roman"/>
          <w:color w:val="000000"/>
          <w:sz w:val="28"/>
          <w:szCs w:val="28"/>
          <w:vertAlign w:val="superscript"/>
        </w:rPr>
        <w:t>4</w:t>
      </w:r>
      <w:r w:rsidRPr="00427E3B">
        <w:rPr>
          <w:rFonts w:ascii="Times New Roman" w:eastAsia="Times New Roman" w:hAnsi="Times New Roman" w:cs="Times New Roman"/>
          <w:color w:val="000000"/>
          <w:sz w:val="28"/>
          <w:szCs w:val="28"/>
        </w:rPr>
        <w:t xml:space="preserve">. Його ім'я для літописців не менш славетне, ніж імена князів, видатних державних діячів чи полководців. І це зрозуміло: людина досягла виняткових успіхів у своєму благородному, потрібному всім на землі ремеслі (М. </w:t>
      </w:r>
      <w:proofErr w:type="spellStart"/>
      <w:r w:rsidRPr="00427E3B">
        <w:rPr>
          <w:rFonts w:ascii="Times New Roman" w:eastAsia="Times New Roman" w:hAnsi="Times New Roman" w:cs="Times New Roman"/>
          <w:color w:val="000000"/>
          <w:sz w:val="28"/>
          <w:szCs w:val="28"/>
        </w:rPr>
        <w:t>Слабошпицький</w:t>
      </w:r>
      <w:proofErr w:type="spellEnd"/>
      <w:r w:rsidRPr="00427E3B">
        <w:rPr>
          <w:rFonts w:ascii="Times New Roman" w:eastAsia="Times New Roman" w:hAnsi="Times New Roman" w:cs="Times New Roman"/>
          <w:color w:val="000000"/>
          <w:sz w:val="28"/>
          <w:szCs w:val="28"/>
        </w:rPr>
        <w:t xml:space="preserve">) </w:t>
      </w:r>
      <w:r w:rsidR="00427E3B" w:rsidRPr="00427E3B">
        <w:rPr>
          <w:rFonts w:ascii="Times New Roman" w:eastAsia="Times New Roman" w:hAnsi="Times New Roman" w:cs="Times New Roman"/>
          <w:color w:val="000000"/>
          <w:sz w:val="28"/>
          <w:szCs w:val="28"/>
        </w:rPr>
        <w:t>(502 слова)</w:t>
      </w:r>
    </w:p>
    <w:p w:rsidR="0064560B" w:rsidRPr="00427E3B" w:rsidRDefault="0064560B" w:rsidP="00427E3B">
      <w:pPr>
        <w:spacing w:after="0" w:line="240" w:lineRule="atLeast"/>
        <w:ind w:firstLine="567"/>
        <w:jc w:val="both"/>
        <w:rPr>
          <w:rFonts w:ascii="Times New Roman" w:eastAsia="Times New Roman" w:hAnsi="Times New Roman" w:cs="Times New Roman"/>
          <w:color w:val="000000"/>
          <w:sz w:val="28"/>
          <w:szCs w:val="28"/>
        </w:rPr>
      </w:pPr>
      <w:r w:rsidRPr="00427E3B">
        <w:rPr>
          <w:rFonts w:ascii="Times New Roman" w:eastAsia="Times New Roman" w:hAnsi="Times New Roman" w:cs="Times New Roman"/>
          <w:color w:val="000000"/>
          <w:sz w:val="28"/>
          <w:szCs w:val="28"/>
        </w:rPr>
        <w:t> </w:t>
      </w:r>
    </w:p>
    <w:p w:rsidR="0064560B" w:rsidRPr="00427E3B" w:rsidRDefault="00427E3B" w:rsidP="00427E3B">
      <w:pPr>
        <w:spacing w:after="0"/>
        <w:ind w:firstLine="567"/>
        <w:jc w:val="both"/>
        <w:rPr>
          <w:rFonts w:ascii="Times New Roman" w:hAnsi="Times New Roman" w:cs="Times New Roman"/>
          <w:sz w:val="28"/>
          <w:szCs w:val="28"/>
        </w:rPr>
      </w:pPr>
      <w:r w:rsidRPr="00427E3B">
        <w:rPr>
          <w:rFonts w:ascii="Times New Roman" w:hAnsi="Times New Roman" w:cs="Times New Roman"/>
          <w:sz w:val="28"/>
          <w:szCs w:val="28"/>
        </w:rPr>
        <w:t xml:space="preserve">Тести до тексту «Славетний лікар </w:t>
      </w:r>
      <w:proofErr w:type="spellStart"/>
      <w:r w:rsidRPr="00427E3B">
        <w:rPr>
          <w:rFonts w:ascii="Times New Roman" w:hAnsi="Times New Roman" w:cs="Times New Roman"/>
          <w:sz w:val="28"/>
          <w:szCs w:val="28"/>
        </w:rPr>
        <w:t>Агапіт</w:t>
      </w:r>
      <w:proofErr w:type="spellEnd"/>
      <w:r w:rsidRPr="00427E3B">
        <w:rPr>
          <w:rFonts w:ascii="Times New Roman" w:hAnsi="Times New Roman" w:cs="Times New Roman"/>
          <w:sz w:val="28"/>
          <w:szCs w:val="28"/>
        </w:rPr>
        <w:t>»</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w:t>
      </w:r>
      <w:r w:rsidR="00427E3B" w:rsidRPr="00427E3B">
        <w:rPr>
          <w:rFonts w:ascii="Times New Roman" w:eastAsia="Times New Roman" w:hAnsi="Times New Roman" w:cs="Times New Roman"/>
          <w:color w:val="292B2C"/>
          <w:sz w:val="28"/>
          <w:szCs w:val="28"/>
        </w:rPr>
        <w:t xml:space="preserve">1. </w:t>
      </w:r>
      <w:r w:rsidRPr="00427E3B">
        <w:rPr>
          <w:rFonts w:ascii="Times New Roman" w:eastAsia="Times New Roman" w:hAnsi="Times New Roman" w:cs="Times New Roman"/>
          <w:color w:val="292B2C"/>
          <w:sz w:val="28"/>
          <w:szCs w:val="28"/>
        </w:rPr>
        <w:t xml:space="preserve">Лікар </w:t>
      </w:r>
      <w:proofErr w:type="spellStart"/>
      <w:r w:rsidRPr="00427E3B">
        <w:rPr>
          <w:rFonts w:ascii="Times New Roman" w:eastAsia="Times New Roman" w:hAnsi="Times New Roman" w:cs="Times New Roman"/>
          <w:color w:val="292B2C"/>
          <w:sz w:val="28"/>
          <w:szCs w:val="28"/>
        </w:rPr>
        <w:t>Агапіт</w:t>
      </w:r>
      <w:proofErr w:type="spellEnd"/>
      <w:r w:rsidRPr="00427E3B">
        <w:rPr>
          <w:rFonts w:ascii="Times New Roman" w:eastAsia="Times New Roman" w:hAnsi="Times New Roman" w:cs="Times New Roman"/>
          <w:color w:val="292B2C"/>
          <w:sz w:val="28"/>
          <w:szCs w:val="28"/>
        </w:rPr>
        <w:t xml:space="preserve"> зціляв недугу</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вправністю рук</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Б молитвою</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В ворожінням</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Г зіллям і словом</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xml:space="preserve">2. </w:t>
      </w:r>
      <w:proofErr w:type="spellStart"/>
      <w:r w:rsidRPr="00427E3B">
        <w:rPr>
          <w:rFonts w:ascii="Times New Roman" w:eastAsia="Times New Roman" w:hAnsi="Times New Roman" w:cs="Times New Roman"/>
          <w:color w:val="292B2C"/>
          <w:sz w:val="28"/>
          <w:szCs w:val="28"/>
        </w:rPr>
        <w:t>Агапіт</w:t>
      </w:r>
      <w:proofErr w:type="spellEnd"/>
      <w:r w:rsidRPr="00427E3B">
        <w:rPr>
          <w:rFonts w:ascii="Times New Roman" w:eastAsia="Times New Roman" w:hAnsi="Times New Roman" w:cs="Times New Roman"/>
          <w:color w:val="292B2C"/>
          <w:sz w:val="28"/>
          <w:szCs w:val="28"/>
        </w:rPr>
        <w:t xml:space="preserve"> допоміг хворому Володимиру Мономаху тим, що</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порекомендував князю гарного лікаря</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Б передав князю через посланців зілля</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В передав рецепт приготування зілля</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Г щодня молився за здоров’я князя</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xml:space="preserve">3. Дізнавшись про княжу винагороду, </w:t>
      </w:r>
      <w:proofErr w:type="spellStart"/>
      <w:r w:rsidRPr="00427E3B">
        <w:rPr>
          <w:rFonts w:ascii="Times New Roman" w:eastAsia="Times New Roman" w:hAnsi="Times New Roman" w:cs="Times New Roman"/>
          <w:color w:val="292B2C"/>
          <w:sz w:val="28"/>
          <w:szCs w:val="28"/>
        </w:rPr>
        <w:t>Агапіт</w:t>
      </w:r>
      <w:proofErr w:type="spellEnd"/>
      <w:r w:rsidRPr="00427E3B">
        <w:rPr>
          <w:rFonts w:ascii="Times New Roman" w:eastAsia="Times New Roman" w:hAnsi="Times New Roman" w:cs="Times New Roman"/>
          <w:color w:val="292B2C"/>
          <w:sz w:val="28"/>
          <w:szCs w:val="28"/>
        </w:rPr>
        <w:t xml:space="preserve"> велів</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віддати її на потреби монастиря</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Б віддати її на будівництво храму</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В повернути її князю</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Г роздати її убогим</w:t>
      </w:r>
    </w:p>
    <w:p w:rsidR="0064560B" w:rsidRPr="00427E3B" w:rsidRDefault="00B624DC"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xml:space="preserve">4. Ужитий у тексті </w:t>
      </w:r>
      <w:r w:rsidR="0064560B" w:rsidRPr="00427E3B">
        <w:rPr>
          <w:rFonts w:ascii="Times New Roman" w:eastAsia="Times New Roman" w:hAnsi="Times New Roman" w:cs="Times New Roman"/>
          <w:color w:val="292B2C"/>
          <w:sz w:val="28"/>
          <w:szCs w:val="28"/>
        </w:rPr>
        <w:t xml:space="preserve"> фразеологізм топтати ряст означає</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мандрувати</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Б веселитися</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В жити</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Г одужувати</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5. У тексті А немає мікротеми</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хвороба Володимира Мономаха</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xml:space="preserve">Б подорож лікаря </w:t>
      </w:r>
      <w:proofErr w:type="spellStart"/>
      <w:r w:rsidRPr="00427E3B">
        <w:rPr>
          <w:rFonts w:ascii="Times New Roman" w:eastAsia="Times New Roman" w:hAnsi="Times New Roman" w:cs="Times New Roman"/>
          <w:color w:val="292B2C"/>
          <w:sz w:val="28"/>
          <w:szCs w:val="28"/>
        </w:rPr>
        <w:t>Агапіта</w:t>
      </w:r>
      <w:proofErr w:type="spellEnd"/>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xml:space="preserve">В винагорода для лікаря </w:t>
      </w:r>
      <w:proofErr w:type="spellStart"/>
      <w:r w:rsidRPr="00427E3B">
        <w:rPr>
          <w:rFonts w:ascii="Times New Roman" w:eastAsia="Times New Roman" w:hAnsi="Times New Roman" w:cs="Times New Roman"/>
          <w:color w:val="292B2C"/>
          <w:sz w:val="28"/>
          <w:szCs w:val="28"/>
        </w:rPr>
        <w:t>Агапіта</w:t>
      </w:r>
      <w:proofErr w:type="spellEnd"/>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xml:space="preserve">Г допомога лікаря </w:t>
      </w:r>
      <w:proofErr w:type="spellStart"/>
      <w:r w:rsidRPr="00427E3B">
        <w:rPr>
          <w:rFonts w:ascii="Times New Roman" w:eastAsia="Times New Roman" w:hAnsi="Times New Roman" w:cs="Times New Roman"/>
          <w:color w:val="292B2C"/>
          <w:sz w:val="28"/>
          <w:szCs w:val="28"/>
        </w:rPr>
        <w:t>Агапіта</w:t>
      </w:r>
      <w:proofErr w:type="spellEnd"/>
      <w:r w:rsidRPr="00427E3B">
        <w:rPr>
          <w:rFonts w:ascii="Times New Roman" w:eastAsia="Times New Roman" w:hAnsi="Times New Roman" w:cs="Times New Roman"/>
          <w:color w:val="292B2C"/>
          <w:sz w:val="28"/>
          <w:szCs w:val="28"/>
        </w:rPr>
        <w:t xml:space="preserve"> людям</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6. Тексти А й Б об’єднує теза</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Із хворобами не можна жартувати.</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Б Людина може досягти виняткових успіхів.</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lastRenderedPageBreak/>
        <w:t>В Словом можна зцілити, а можна вбити.</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Г Лікарі не залишають хворих без допомоги.</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7. Про цілющі властивості лікарських рослин</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згадано лише в тексті А</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Б згадано лише в тексті Б</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В згадано в текстах А й Б</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Г не згадано в жодному тексті</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8</w:t>
      </w:r>
      <w:r w:rsidR="00B624DC" w:rsidRPr="00427E3B">
        <w:rPr>
          <w:rFonts w:ascii="Times New Roman" w:eastAsia="Times New Roman" w:hAnsi="Times New Roman" w:cs="Times New Roman"/>
          <w:color w:val="292B2C"/>
          <w:sz w:val="28"/>
          <w:szCs w:val="28"/>
        </w:rPr>
        <w:t xml:space="preserve">. За стильовими ознаками текст </w:t>
      </w:r>
      <w:r w:rsidRPr="00427E3B">
        <w:rPr>
          <w:rFonts w:ascii="Times New Roman" w:eastAsia="Times New Roman" w:hAnsi="Times New Roman" w:cs="Times New Roman"/>
          <w:color w:val="292B2C"/>
          <w:sz w:val="28"/>
          <w:szCs w:val="28"/>
        </w:rPr>
        <w:t xml:space="preserve"> є</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А художнім</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Б науковим</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В офіційно-діловим</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Г розмовним</w:t>
      </w:r>
    </w:p>
    <w:p w:rsidR="0064560B" w:rsidRPr="00427E3B" w:rsidRDefault="00427E3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9. Складіть два запитання за змістом почутого (2 б)</w:t>
      </w:r>
    </w:p>
    <w:p w:rsidR="0064560B" w:rsidRPr="00427E3B" w:rsidRDefault="0064560B" w:rsidP="00427E3B">
      <w:pPr>
        <w:shd w:val="clear" w:color="auto" w:fill="FFFFFF"/>
        <w:spacing w:after="0" w:line="240" w:lineRule="auto"/>
        <w:ind w:firstLine="567"/>
        <w:jc w:val="both"/>
        <w:rPr>
          <w:rFonts w:ascii="Times New Roman" w:eastAsia="Times New Roman" w:hAnsi="Times New Roman" w:cs="Times New Roman"/>
          <w:color w:val="292B2C"/>
          <w:sz w:val="28"/>
          <w:szCs w:val="28"/>
        </w:rPr>
      </w:pPr>
      <w:r w:rsidRPr="00427E3B">
        <w:rPr>
          <w:rFonts w:ascii="Times New Roman" w:eastAsia="Times New Roman" w:hAnsi="Times New Roman" w:cs="Times New Roman"/>
          <w:color w:val="292B2C"/>
          <w:sz w:val="28"/>
          <w:szCs w:val="28"/>
        </w:rPr>
        <w:t xml:space="preserve">10. Висловіть подяку від імені Володимира Мономаха лікареві </w:t>
      </w:r>
      <w:proofErr w:type="spellStart"/>
      <w:r w:rsidRPr="00427E3B">
        <w:rPr>
          <w:rFonts w:ascii="Times New Roman" w:eastAsia="Times New Roman" w:hAnsi="Times New Roman" w:cs="Times New Roman"/>
          <w:color w:val="292B2C"/>
          <w:sz w:val="28"/>
          <w:szCs w:val="28"/>
        </w:rPr>
        <w:t>Агапіту</w:t>
      </w:r>
      <w:proofErr w:type="spellEnd"/>
      <w:r w:rsidRPr="00427E3B">
        <w:rPr>
          <w:rFonts w:ascii="Times New Roman" w:eastAsia="Times New Roman" w:hAnsi="Times New Roman" w:cs="Times New Roman"/>
          <w:color w:val="292B2C"/>
          <w:sz w:val="28"/>
          <w:szCs w:val="28"/>
        </w:rPr>
        <w:t xml:space="preserve"> (2-3 речення).</w:t>
      </w:r>
      <w:r w:rsidR="00427E3B" w:rsidRPr="00427E3B">
        <w:rPr>
          <w:rFonts w:ascii="Times New Roman" w:eastAsia="Times New Roman" w:hAnsi="Times New Roman" w:cs="Times New Roman"/>
          <w:color w:val="292B2C"/>
          <w:sz w:val="28"/>
          <w:szCs w:val="28"/>
        </w:rPr>
        <w:t xml:space="preserve"> (2 б)</w:t>
      </w:r>
    </w:p>
    <w:p w:rsidR="0064560B" w:rsidRPr="00427E3B" w:rsidRDefault="0064560B" w:rsidP="00370CB0">
      <w:pPr>
        <w:spacing w:after="0"/>
        <w:ind w:firstLine="567"/>
        <w:jc w:val="both"/>
        <w:rPr>
          <w:rFonts w:ascii="Times New Roman" w:hAnsi="Times New Roman" w:cs="Times New Roman"/>
          <w:sz w:val="28"/>
          <w:szCs w:val="28"/>
        </w:rPr>
      </w:pPr>
    </w:p>
    <w:p w:rsidR="006A79DE" w:rsidRPr="00427E3B" w:rsidRDefault="006A79DE" w:rsidP="00370CB0">
      <w:pPr>
        <w:spacing w:after="0"/>
        <w:ind w:firstLine="567"/>
        <w:jc w:val="both"/>
        <w:rPr>
          <w:rFonts w:ascii="Times New Roman" w:hAnsi="Times New Roman" w:cs="Times New Roman"/>
          <w:sz w:val="28"/>
          <w:szCs w:val="28"/>
        </w:rPr>
      </w:pPr>
    </w:p>
    <w:p w:rsidR="006C1849" w:rsidRDefault="006C1849"/>
    <w:p w:rsidR="00D40823" w:rsidRDefault="00D40823"/>
    <w:sectPr w:rsidR="00D40823" w:rsidSect="001B7B2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23335"/>
    <w:multiLevelType w:val="multilevel"/>
    <w:tmpl w:val="724E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5771F5"/>
    <w:multiLevelType w:val="multilevel"/>
    <w:tmpl w:val="4B3A73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1B7489"/>
    <w:multiLevelType w:val="multilevel"/>
    <w:tmpl w:val="D9EA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FE7CEF"/>
    <w:multiLevelType w:val="multilevel"/>
    <w:tmpl w:val="3E3E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022E03"/>
    <w:multiLevelType w:val="multilevel"/>
    <w:tmpl w:val="D534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5C15BB"/>
    <w:multiLevelType w:val="multilevel"/>
    <w:tmpl w:val="93AC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5F212A"/>
    <w:multiLevelType w:val="multilevel"/>
    <w:tmpl w:val="FC48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F503FE"/>
    <w:multiLevelType w:val="multilevel"/>
    <w:tmpl w:val="C1CA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A41523"/>
    <w:multiLevelType w:val="multilevel"/>
    <w:tmpl w:val="12AC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0"/>
  </w:num>
  <w:num w:numId="4">
    <w:abstractNumId w:val="5"/>
  </w:num>
  <w:num w:numId="5">
    <w:abstractNumId w:val="6"/>
  </w:num>
  <w:num w:numId="6">
    <w:abstractNumId w:val="4"/>
  </w:num>
  <w:num w:numId="7">
    <w:abstractNumId w:val="7"/>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370CB0"/>
    <w:rsid w:val="000679E7"/>
    <w:rsid w:val="00152E37"/>
    <w:rsid w:val="001B7B25"/>
    <w:rsid w:val="00370CB0"/>
    <w:rsid w:val="00427E3B"/>
    <w:rsid w:val="00553039"/>
    <w:rsid w:val="005B46C6"/>
    <w:rsid w:val="0064560B"/>
    <w:rsid w:val="006A79DE"/>
    <w:rsid w:val="006C1849"/>
    <w:rsid w:val="00744763"/>
    <w:rsid w:val="00A05FBA"/>
    <w:rsid w:val="00B4051F"/>
    <w:rsid w:val="00B624DC"/>
    <w:rsid w:val="00D40823"/>
    <w:rsid w:val="00D658E2"/>
    <w:rsid w:val="00F11C01"/>
    <w:rsid w:val="00F94514"/>
    <w:rsid w:val="00F94F9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B25"/>
  </w:style>
  <w:style w:type="paragraph" w:styleId="2">
    <w:name w:val="heading 2"/>
    <w:basedOn w:val="a"/>
    <w:link w:val="20"/>
    <w:uiPriority w:val="9"/>
    <w:qFormat/>
    <w:rsid w:val="006456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56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64560B"/>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530799643">
      <w:bodyDiv w:val="1"/>
      <w:marLeft w:val="0"/>
      <w:marRight w:val="0"/>
      <w:marTop w:val="0"/>
      <w:marBottom w:val="0"/>
      <w:divBdr>
        <w:top w:val="none" w:sz="0" w:space="0" w:color="auto"/>
        <w:left w:val="none" w:sz="0" w:space="0" w:color="auto"/>
        <w:bottom w:val="none" w:sz="0" w:space="0" w:color="auto"/>
        <w:right w:val="none" w:sz="0" w:space="0" w:color="auto"/>
      </w:divBdr>
    </w:div>
    <w:div w:id="606351031">
      <w:bodyDiv w:val="1"/>
      <w:marLeft w:val="0"/>
      <w:marRight w:val="0"/>
      <w:marTop w:val="0"/>
      <w:marBottom w:val="0"/>
      <w:divBdr>
        <w:top w:val="none" w:sz="0" w:space="0" w:color="auto"/>
        <w:left w:val="none" w:sz="0" w:space="0" w:color="auto"/>
        <w:bottom w:val="none" w:sz="0" w:space="0" w:color="auto"/>
        <w:right w:val="none" w:sz="0" w:space="0" w:color="auto"/>
      </w:divBdr>
      <w:divsChild>
        <w:div w:id="1475753962">
          <w:marLeft w:val="0"/>
          <w:marRight w:val="0"/>
          <w:marTop w:val="0"/>
          <w:marBottom w:val="0"/>
          <w:divBdr>
            <w:top w:val="none" w:sz="0" w:space="0" w:color="auto"/>
            <w:left w:val="none" w:sz="0" w:space="0" w:color="auto"/>
            <w:bottom w:val="dashed" w:sz="4" w:space="3" w:color="B8B8B8"/>
            <w:right w:val="none" w:sz="0" w:space="0" w:color="auto"/>
          </w:divBdr>
        </w:div>
        <w:div w:id="623925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8378D-6A51-4252-804C-57D45FD2E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10</Pages>
  <Words>11781</Words>
  <Characters>6716</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2025-01-02T14:46:00Z</dcterms:created>
  <dcterms:modified xsi:type="dcterms:W3CDTF">2025-02-06T21:14:00Z</dcterms:modified>
</cp:coreProperties>
</file>