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Важливість викладання екології у закладах фахов</w:t>
      </w:r>
      <w:r w:rsidDel="00000000" w:rsidR="00000000" w:rsidRPr="00000000">
        <w:rPr>
          <w:rFonts w:ascii="Times New Roman" w:cs="Times New Roman" w:eastAsia="Times New Roman" w:hAnsi="Times New Roman"/>
          <w:b w:val="1"/>
          <w:sz w:val="28"/>
          <w:szCs w:val="28"/>
          <w:rtl w:val="0"/>
        </w:rPr>
        <w:t xml:space="preserve">ої</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передвищ</w:t>
      </w:r>
      <w:r w:rsidDel="00000000" w:rsidR="00000000" w:rsidRPr="00000000">
        <w:rPr>
          <w:rFonts w:ascii="Times New Roman" w:cs="Times New Roman" w:eastAsia="Times New Roman" w:hAnsi="Times New Roman"/>
          <w:b w:val="1"/>
          <w:sz w:val="28"/>
          <w:szCs w:val="28"/>
          <w:rtl w:val="0"/>
        </w:rPr>
        <w:t xml:space="preserve">ої</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освіт</w:t>
      </w:r>
      <w:r w:rsidDel="00000000" w:rsidR="00000000" w:rsidRPr="00000000">
        <w:rPr>
          <w:rFonts w:ascii="Times New Roman" w:cs="Times New Roman" w:eastAsia="Times New Roman" w:hAnsi="Times New Roman"/>
          <w:b w:val="1"/>
          <w:sz w:val="28"/>
          <w:szCs w:val="28"/>
          <w:rtl w:val="0"/>
        </w:rPr>
        <w:t xml:space="preserve">и</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 сучасному світі, коли питання збереження навколишнього середовища стають дедалі актуальнішими, викладання екології у закладах фахової передвищої освіти є критично важливим. Молодь, яка здобуває професійні знання у цих закладах, має отримати не лише вузькоспеціалізовані навички, але й розуміння екологічних викликів, які стоять перед суспільством. Цей компонент освіти сприяє формуванню екологічної свідомості, необхідної для сталого розвитку.</w:t>
      </w:r>
    </w:p>
    <w:p w:rsidR="00000000" w:rsidDel="00000000" w:rsidP="00000000" w:rsidRDefault="00000000" w:rsidRPr="00000000" w14:paraId="00000003">
      <w:pPr>
        <w:pStyle w:val="Heading4"/>
        <w:keepNext w:val="0"/>
        <w:keepLines w:val="0"/>
        <w:spacing w:after="0" w:before="0" w:line="360" w:lineRule="auto"/>
        <w:ind w:firstLine="720"/>
        <w:jc w:val="both"/>
        <w:rPr>
          <w:rFonts w:ascii="Times New Roman" w:cs="Times New Roman" w:eastAsia="Times New Roman" w:hAnsi="Times New Roman"/>
          <w:b w:val="1"/>
          <w:color w:val="000000"/>
          <w:sz w:val="28"/>
          <w:szCs w:val="28"/>
        </w:rPr>
      </w:pPr>
      <w:bookmarkStart w:colFirst="0" w:colLast="0" w:name="_heading=h.30j0zll" w:id="1"/>
      <w:bookmarkEnd w:id="1"/>
      <w:r w:rsidDel="00000000" w:rsidR="00000000" w:rsidRPr="00000000">
        <w:rPr>
          <w:rFonts w:ascii="Times New Roman" w:cs="Times New Roman" w:eastAsia="Times New Roman" w:hAnsi="Times New Roman"/>
          <w:b w:val="1"/>
          <w:color w:val="000000"/>
          <w:sz w:val="28"/>
          <w:szCs w:val="28"/>
          <w:rtl w:val="0"/>
        </w:rPr>
        <w:t xml:space="preserve">Формування екологічної свідомості</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Екологічна освіта допомагає студентам усвідомити, як їхня професійна діяльність може впливати на довкілля. Наприклад, майбутні агрономи, техніки, будівельники чи працівники сфери послуг мають розуміти, як раціонально використовувати ресурси, мінімізувати відходи та уникати шкідливого впливу на природу. Усвідомлення екологічної відповідальності сприяє формуванню громадян, які не лише дбають про власну вигоду, але й беруть участь у захисті довкілля.</w:t>
      </w:r>
    </w:p>
    <w:p w:rsidR="00000000" w:rsidDel="00000000" w:rsidP="00000000" w:rsidRDefault="00000000" w:rsidRPr="00000000" w14:paraId="00000005">
      <w:pPr>
        <w:pStyle w:val="Heading4"/>
        <w:keepNext w:val="0"/>
        <w:keepLines w:val="0"/>
        <w:spacing w:after="0" w:before="0" w:line="360" w:lineRule="auto"/>
        <w:ind w:firstLine="720"/>
        <w:jc w:val="both"/>
        <w:rPr>
          <w:rFonts w:ascii="Times New Roman" w:cs="Times New Roman" w:eastAsia="Times New Roman" w:hAnsi="Times New Roman"/>
          <w:b w:val="1"/>
          <w:color w:val="000000"/>
          <w:sz w:val="28"/>
          <w:szCs w:val="28"/>
        </w:rPr>
      </w:pPr>
      <w:bookmarkStart w:colFirst="0" w:colLast="0" w:name="_heading=h.1fob9te" w:id="2"/>
      <w:bookmarkEnd w:id="2"/>
      <w:r w:rsidDel="00000000" w:rsidR="00000000" w:rsidRPr="00000000">
        <w:rPr>
          <w:rFonts w:ascii="Times New Roman" w:cs="Times New Roman" w:eastAsia="Times New Roman" w:hAnsi="Times New Roman"/>
          <w:b w:val="1"/>
          <w:color w:val="000000"/>
          <w:sz w:val="28"/>
          <w:szCs w:val="28"/>
          <w:rtl w:val="0"/>
        </w:rPr>
        <w:t xml:space="preserve">Інтеграція екології у професійну підготовку</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Важливим аспектом є те, що екологічна складова має бути тісно пов’язана з конкретною спеціальністю. Наприклад, для студентів інженерних спеціальностей необхідно вивчати, як застосовувати екологічно чисті технології, а для майбутніх медиків – як правильно утилізувати медичні відходи. Таким чином, екологічна освіта стає не просто теоретичним курсом, а практичною основою, що інтегрується у професійну діяльність.</w:t>
      </w:r>
    </w:p>
    <w:p w:rsidR="00000000" w:rsidDel="00000000" w:rsidP="00000000" w:rsidRDefault="00000000" w:rsidRPr="00000000" w14:paraId="00000007">
      <w:pPr>
        <w:pStyle w:val="Heading4"/>
        <w:keepNext w:val="0"/>
        <w:keepLines w:val="0"/>
        <w:spacing w:after="0" w:before="0" w:line="360" w:lineRule="auto"/>
        <w:ind w:firstLine="720"/>
        <w:jc w:val="both"/>
        <w:rPr>
          <w:rFonts w:ascii="Times New Roman" w:cs="Times New Roman" w:eastAsia="Times New Roman" w:hAnsi="Times New Roman"/>
          <w:b w:val="1"/>
          <w:color w:val="000000"/>
          <w:sz w:val="28"/>
          <w:szCs w:val="28"/>
        </w:rPr>
      </w:pPr>
      <w:bookmarkStart w:colFirst="0" w:colLast="0" w:name="_heading=h.3znysh7" w:id="3"/>
      <w:bookmarkEnd w:id="3"/>
      <w:r w:rsidDel="00000000" w:rsidR="00000000" w:rsidRPr="00000000">
        <w:rPr>
          <w:rFonts w:ascii="Times New Roman" w:cs="Times New Roman" w:eastAsia="Times New Roman" w:hAnsi="Times New Roman"/>
          <w:b w:val="1"/>
          <w:color w:val="000000"/>
          <w:sz w:val="28"/>
          <w:szCs w:val="28"/>
          <w:rtl w:val="0"/>
        </w:rPr>
        <w:t xml:space="preserve">Підготовка до викликів майбутнього</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Фахівці, які усвідомлюють важливість збереження природних ресурсів, можуть сприяти вирішенню глобальних екологічних проблем, таких як зміна клімату, забруднення водойм чи деградація ґрунтів. Викладання екології дозволяє формувати навички системного мислення, критичного аналізу та прогнозування наслідків людської діяльності. Це особливо важливо в умовах розвитку зеленої економіки, де екологічна компетентність стає конкурентною перевагою на ринку праці.</w:t>
      </w:r>
    </w:p>
    <w:p w:rsidR="00000000" w:rsidDel="00000000" w:rsidP="00000000" w:rsidRDefault="00000000" w:rsidRPr="00000000" w14:paraId="00000009">
      <w:pPr>
        <w:pStyle w:val="Heading4"/>
        <w:keepNext w:val="0"/>
        <w:keepLines w:val="0"/>
        <w:spacing w:after="0" w:before="0" w:line="360" w:lineRule="auto"/>
        <w:ind w:firstLine="720"/>
        <w:jc w:val="both"/>
        <w:rPr>
          <w:rFonts w:ascii="Times New Roman" w:cs="Times New Roman" w:eastAsia="Times New Roman" w:hAnsi="Times New Roman"/>
          <w:b w:val="1"/>
          <w:color w:val="000000"/>
          <w:sz w:val="28"/>
          <w:szCs w:val="28"/>
        </w:rPr>
      </w:pPr>
      <w:bookmarkStart w:colFirst="0" w:colLast="0" w:name="_heading=h.2et92p0" w:id="4"/>
      <w:bookmarkEnd w:id="4"/>
      <w:r w:rsidDel="00000000" w:rsidR="00000000" w:rsidRPr="00000000">
        <w:rPr>
          <w:rFonts w:ascii="Times New Roman" w:cs="Times New Roman" w:eastAsia="Times New Roman" w:hAnsi="Times New Roman"/>
          <w:b w:val="1"/>
          <w:color w:val="000000"/>
          <w:sz w:val="28"/>
          <w:szCs w:val="28"/>
          <w:rtl w:val="0"/>
        </w:rPr>
        <w:t xml:space="preserve">Практичні аспекти екологічного навчання</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Ще однією перевагою є можливість залучення студентів до екологічних ініціатив, таких як участь у прибиранні територій, висадці дерев, сортуванні сміття чи створенні екологічних проектів. Це допомагає не лише закріпити отримані знання, але й відчути власний внесок у покращення стану довкілля. Такі заходи сприяють розвитку навичок командної роботи та виховують відповідальність.</w:t>
      </w:r>
    </w:p>
    <w:p w:rsidR="00000000" w:rsidDel="00000000" w:rsidP="00000000" w:rsidRDefault="00000000" w:rsidRPr="00000000" w14:paraId="0000000B">
      <w:pPr>
        <w:pStyle w:val="Heading4"/>
        <w:keepNext w:val="0"/>
        <w:keepLines w:val="0"/>
        <w:spacing w:after="0" w:before="0" w:line="360" w:lineRule="auto"/>
        <w:jc w:val="center"/>
        <w:rPr>
          <w:rFonts w:ascii="Times New Roman" w:cs="Times New Roman" w:eastAsia="Times New Roman" w:hAnsi="Times New Roman"/>
          <w:b w:val="1"/>
          <w:color w:val="000000"/>
          <w:sz w:val="28"/>
          <w:szCs w:val="28"/>
        </w:rPr>
      </w:pPr>
      <w:bookmarkStart w:colFirst="0" w:colLast="0" w:name="_heading=h.tyjcwt" w:id="5"/>
      <w:bookmarkEnd w:id="5"/>
      <w:r w:rsidDel="00000000" w:rsidR="00000000" w:rsidRPr="00000000">
        <w:rPr>
          <w:rFonts w:ascii="Times New Roman" w:cs="Times New Roman" w:eastAsia="Times New Roman" w:hAnsi="Times New Roman"/>
          <w:b w:val="1"/>
          <w:color w:val="000000"/>
          <w:sz w:val="28"/>
          <w:szCs w:val="28"/>
          <w:rtl w:val="0"/>
        </w:rPr>
        <w:t xml:space="preserve">Висновок</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Викладання екології у зак</w:t>
      </w:r>
      <w:r w:rsidDel="00000000" w:rsidR="00000000" w:rsidRPr="00000000">
        <w:rPr>
          <w:rFonts w:ascii="Times New Roman" w:cs="Times New Roman" w:eastAsia="Times New Roman" w:hAnsi="Times New Roman"/>
          <w:sz w:val="28"/>
          <w:szCs w:val="28"/>
          <w:rtl w:val="0"/>
        </w:rPr>
        <w:t xml:space="preserve">ладах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фахов</w:t>
      </w:r>
      <w:r w:rsidDel="00000000" w:rsidR="00000000" w:rsidRPr="00000000">
        <w:rPr>
          <w:rFonts w:ascii="Times New Roman" w:cs="Times New Roman" w:eastAsia="Times New Roman" w:hAnsi="Times New Roman"/>
          <w:sz w:val="28"/>
          <w:szCs w:val="28"/>
          <w:rtl w:val="0"/>
        </w:rPr>
        <w:t xml:space="preserve">ої</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передвищ</w:t>
      </w:r>
      <w:r w:rsidDel="00000000" w:rsidR="00000000" w:rsidRPr="00000000">
        <w:rPr>
          <w:rFonts w:ascii="Times New Roman" w:cs="Times New Roman" w:eastAsia="Times New Roman" w:hAnsi="Times New Roman"/>
          <w:sz w:val="28"/>
          <w:szCs w:val="28"/>
          <w:rtl w:val="0"/>
        </w:rPr>
        <w:t xml:space="preserve">ої</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освіт</w:t>
      </w:r>
      <w:r w:rsidDel="00000000" w:rsidR="00000000" w:rsidRPr="00000000">
        <w:rPr>
          <w:rFonts w:ascii="Times New Roman" w:cs="Times New Roman" w:eastAsia="Times New Roman" w:hAnsi="Times New Roman"/>
          <w:sz w:val="28"/>
          <w:szCs w:val="28"/>
          <w:rtl w:val="0"/>
        </w:rPr>
        <w:t xml:space="preserve">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має величезне значення для формування екологічно свідомих професіоналів, які здатні відповідально ставитися до природи. Інтеграція екологічних знань у навчальні програми сприяє сталому розвитку суспільства та допомагає долати екологічні виклики сучасності. Таким чином, екологічна освіта стає інвестицією у майбутнє, де гармонія між людиною і природою стане основою для збереження планети.</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sectPr>
      <w:pgSz w:h="16834" w:w="11909" w:orient="portrait"/>
      <w:pgMar w:bottom="851" w:top="851" w:left="1418" w:right="85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uk-UA"/>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pPr>
    <w:rPr>
      <w:rFonts w:ascii="Arial" w:cs="Arial" w:eastAsia="Arial" w:hAnsi="Arial"/>
      <w:b w:val="1"/>
      <w:i w:val="0"/>
      <w:smallCaps w:val="0"/>
      <w:strike w:val="0"/>
      <w:color w:val="345a8a"/>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left"/>
    </w:pPr>
    <w:rPr>
      <w:rFonts w:ascii="Arial" w:cs="Arial" w:eastAsia="Arial" w:hAnsi="Arial"/>
      <w:b w:val="1"/>
      <w:i w:val="0"/>
      <w:smallCaps w:val="0"/>
      <w:strike w:val="0"/>
      <w:color w:val="4f81bd"/>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left"/>
    </w:pPr>
    <w:rPr>
      <w:rFonts w:ascii="Arial" w:cs="Arial" w:eastAsia="Arial" w:hAnsi="Arial"/>
      <w:b w:val="1"/>
      <w:i w:val="0"/>
      <w:smallCaps w:val="0"/>
      <w:strike w:val="0"/>
      <w:color w:val="4f81bd"/>
      <w:sz w:val="24"/>
      <w:szCs w:val="24"/>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76" w:lineRule="auto"/>
      <w:ind w:left="0" w:right="0" w:firstLine="0"/>
      <w:jc w:val="left"/>
    </w:pPr>
    <w:rPr>
      <w:rFonts w:ascii="Arial" w:cs="Arial" w:eastAsia="Arial" w:hAnsi="Arial"/>
      <w:b w:val="0"/>
      <w:i w:val="0"/>
      <w:smallCaps w:val="0"/>
      <w:strike w:val="0"/>
      <w:color w:val="17365d"/>
      <w:sz w:val="52"/>
      <w:szCs w:val="52"/>
      <w:u w:val="none"/>
      <w:shd w:fill="auto" w:val="clear"/>
      <w:vertAlign w:val="baseline"/>
    </w:rPr>
  </w:style>
  <w:style w:type="paragraph" w:styleId="a" w:default="1">
    <w:name w:val="Normal"/>
    <w:qFormat w:val="1"/>
  </w:style>
  <w:style w:type="paragraph" w:styleId="1">
    <w:name w:val="Heading 1"/>
    <w:basedOn w:val="normal"/>
    <w:next w:val="normal"/>
    <w:rsid w:val="00CF31B2"/>
    <w:pPr>
      <w:keepNext w:val="1"/>
      <w:keepLines w:val="1"/>
      <w:spacing w:after="120" w:before="400"/>
      <w:outlineLvl w:val="0"/>
    </w:pPr>
    <w:rPr>
      <w:sz w:val="40"/>
      <w:szCs w:val="40"/>
    </w:rPr>
  </w:style>
  <w:style w:type="paragraph" w:styleId="2">
    <w:name w:val="Heading 2"/>
    <w:basedOn w:val="normal"/>
    <w:next w:val="normal"/>
    <w:rsid w:val="00CF31B2"/>
    <w:pPr>
      <w:keepNext w:val="1"/>
      <w:keepLines w:val="1"/>
      <w:spacing w:after="120" w:before="360"/>
      <w:outlineLvl w:val="1"/>
    </w:pPr>
    <w:rPr>
      <w:sz w:val="32"/>
      <w:szCs w:val="32"/>
    </w:rPr>
  </w:style>
  <w:style w:type="paragraph" w:styleId="3">
    <w:name w:val="Heading 3"/>
    <w:basedOn w:val="normal"/>
    <w:next w:val="normal"/>
    <w:rsid w:val="00CF31B2"/>
    <w:pPr>
      <w:keepNext w:val="1"/>
      <w:keepLines w:val="1"/>
      <w:spacing w:after="80" w:before="320"/>
      <w:outlineLvl w:val="2"/>
    </w:pPr>
    <w:rPr>
      <w:color w:val="434343"/>
      <w:sz w:val="28"/>
      <w:szCs w:val="28"/>
    </w:rPr>
  </w:style>
  <w:style w:type="paragraph" w:styleId="4">
    <w:name w:val="Heading 4"/>
    <w:basedOn w:val="normal"/>
    <w:next w:val="normal"/>
    <w:rsid w:val="00CF31B2"/>
    <w:pPr>
      <w:keepNext w:val="1"/>
      <w:keepLines w:val="1"/>
      <w:spacing w:after="80" w:before="280"/>
      <w:outlineLvl w:val="3"/>
    </w:pPr>
    <w:rPr>
      <w:color w:val="666666"/>
      <w:sz w:val="24"/>
      <w:szCs w:val="24"/>
    </w:rPr>
  </w:style>
  <w:style w:type="paragraph" w:styleId="5">
    <w:name w:val="Heading 5"/>
    <w:basedOn w:val="normal"/>
    <w:next w:val="normal"/>
    <w:rsid w:val="00CF31B2"/>
    <w:pPr>
      <w:keepNext w:val="1"/>
      <w:keepLines w:val="1"/>
      <w:spacing w:after="80" w:before="240"/>
      <w:outlineLvl w:val="4"/>
    </w:pPr>
    <w:rPr>
      <w:color w:val="666666"/>
    </w:rPr>
  </w:style>
  <w:style w:type="paragraph" w:styleId="6">
    <w:name w:val="Heading 6"/>
    <w:basedOn w:val="normal"/>
    <w:next w:val="normal"/>
    <w:rsid w:val="00CF31B2"/>
    <w:pPr>
      <w:keepNext w:val="1"/>
      <w:keepLines w:val="1"/>
      <w:spacing w:after="80" w:before="240"/>
      <w:outlineLvl w:val="5"/>
    </w:pPr>
    <w:rPr>
      <w:i w:val="1"/>
      <w:color w:val="666666"/>
    </w:rPr>
  </w:style>
  <w:style w:type="character" w:styleId="a0" w:default="1">
    <w:name w:val="Default Paragraph Font"/>
    <w:uiPriority w:val="1"/>
    <w:semiHidden w:val="1"/>
    <w:unhideWhenUsed w:val="1"/>
  </w:style>
  <w:style w:type="table" w:styleId="a1"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normal">
    <w:name w:val="Normal"/>
    <w:rsid w:val="00CF31B2"/>
  </w:style>
  <w:style w:type="table" w:styleId="TableNormal">
    <w:name w:val="Table Normal"/>
    <w:rsid w:val="00CF31B2"/>
    <w:tblPr>
      <w:tblCellMar>
        <w:top w:w="0.0" w:type="dxa"/>
        <w:left w:w="0.0" w:type="dxa"/>
        <w:bottom w:w="0.0" w:type="dxa"/>
        <w:right w:w="0.0" w:type="dxa"/>
      </w:tblCellMar>
    </w:tblPr>
  </w:style>
  <w:style w:type="paragraph" w:styleId="a3">
    <w:name w:val="Title"/>
    <w:basedOn w:val="normal"/>
    <w:next w:val="normal"/>
    <w:rsid w:val="00CF31B2"/>
    <w:pPr>
      <w:keepNext w:val="1"/>
      <w:keepLines w:val="1"/>
      <w:spacing w:after="60"/>
    </w:pPr>
    <w:rPr>
      <w:sz w:val="52"/>
      <w:szCs w:val="52"/>
    </w:rPr>
  </w:style>
  <w:style w:type="paragraph" w:styleId="a4">
    <w:name w:val="Subtitle"/>
    <w:basedOn w:val="normal"/>
    <w:next w:val="normal"/>
    <w:rsid w:val="00CF31B2"/>
    <w:pPr>
      <w:keepNext w:val="1"/>
      <w:keepLines w:val="1"/>
      <w:spacing w:after="320"/>
    </w:pPr>
    <w:rPr>
      <w:color w:val="666666"/>
      <w:sz w:val="30"/>
      <w:szCs w:val="30"/>
    </w:rPr>
  </w:style>
  <w:style w:type="paragraph" w:styleId="Normal">
    <w:name w:val="Normal"/>
  </w:style>
  <w:style w:type="paragraph" w:styleId="Title">
    <w:name w:val="Title"/>
    <w:basedOn w:val="Normal"/>
    <w:pPr>
      <w:spacing w:after="300"/>
    </w:pPr>
    <w:rPr>
      <w:color w:val="17365d"/>
      <w:sz w:val="52"/>
    </w:rPr>
  </w:style>
  <w:style w:type="paragraph" w:styleId="Subtitle">
    <w:name w:val="Subtitle"/>
    <w:basedOn w:val="Normal"/>
    <w:rPr>
      <w:i w:val="1"/>
      <w:color w:val="4f81bd"/>
      <w:sz w:val="24"/>
    </w:rPr>
  </w:style>
  <w:style w:type="paragraph" w:styleId="Heading1">
    <w:name w:val="Heading 1"/>
    <w:basedOn w:val="Normal"/>
    <w:pPr>
      <w:spacing w:before="480"/>
    </w:pPr>
    <w:rPr>
      <w:b w:val="1"/>
      <w:color w:val="345a8a"/>
      <w:sz w:val="32"/>
    </w:rPr>
  </w:style>
  <w:style w:type="paragraph" w:styleId="Heading2">
    <w:name w:val="Heading 2"/>
    <w:basedOn w:val="Normal"/>
    <w:pPr>
      <w:spacing w:before="200"/>
    </w:pPr>
    <w:rPr>
      <w:b w:val="1"/>
      <w:color w:val="4f81bd"/>
      <w:sz w:val="26"/>
    </w:rPr>
  </w:style>
  <w:style w:type="paragraph" w:styleId="Heading3">
    <w:name w:val="Heading 3"/>
    <w:basedOn w:val="Normal"/>
    <w:pPr>
      <w:spacing w:before="200"/>
    </w:pPr>
    <w:rPr>
      <w:b w:val="1"/>
      <w:color w:val="4f81bd"/>
      <w:sz w:val="24"/>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pPr>
    <w:rPr>
      <w:rFonts w:ascii="Arial" w:cs="Arial" w:eastAsia="Arial" w:hAnsi="Arial"/>
      <w:b w:val="0"/>
      <w:i w:val="1"/>
      <w:smallCaps w:val="0"/>
      <w:strike w:val="0"/>
      <w:color w:val="4f81bd"/>
      <w:sz w:val="24"/>
      <w:szCs w:val="24"/>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ZpvrO55RQ3vdj/xYQ5vXk0sHVg==">CgMxLjAyCGguZ2pkZ3hzMgloLjMwajB6bGwyCWguMWZvYjl0ZTIJaC4zem55c2g3MgloLjJldDkycDAyCGgudHlqY3d0OAByITEwRlpKZUpOQW96MWl3ODA4RUZqZG9iRjVnbnBfalJFNg==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2025-01-30T21:45:00Z</dcterms:created>
</cp:coreProperties>
</file>