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CDF" w:rsidRPr="004C471D" w:rsidRDefault="00064B81" w:rsidP="00264969">
      <w:pPr>
        <w:spacing w:after="0" w:line="360" w:lineRule="auto"/>
        <w:ind w:left="142" w:right="567" w:firstLine="567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4C471D">
        <w:rPr>
          <w:rFonts w:ascii="Times New Roman" w:hAnsi="Times New Roman" w:cs="Times New Roman"/>
          <w:sz w:val="28"/>
          <w:szCs w:val="28"/>
        </w:rPr>
        <w:t>Недощак</w:t>
      </w:r>
      <w:proofErr w:type="spellEnd"/>
      <w:r w:rsidRPr="004C471D">
        <w:rPr>
          <w:rFonts w:ascii="Times New Roman" w:hAnsi="Times New Roman" w:cs="Times New Roman"/>
          <w:sz w:val="28"/>
          <w:szCs w:val="28"/>
        </w:rPr>
        <w:t xml:space="preserve"> С.А.</w:t>
      </w:r>
    </w:p>
    <w:p w:rsidR="00064B81" w:rsidRPr="004C471D" w:rsidRDefault="00064B81" w:rsidP="00264969">
      <w:pPr>
        <w:spacing w:after="0" w:line="360" w:lineRule="auto"/>
        <w:ind w:left="142" w:right="567"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4C471D">
        <w:rPr>
          <w:rFonts w:ascii="Times New Roman" w:hAnsi="Times New Roman" w:cs="Times New Roman"/>
          <w:sz w:val="28"/>
          <w:szCs w:val="28"/>
        </w:rPr>
        <w:t>вчитель початкових класів</w:t>
      </w:r>
    </w:p>
    <w:p w:rsidR="00064B81" w:rsidRPr="004C471D" w:rsidRDefault="00064B81" w:rsidP="00264969">
      <w:pPr>
        <w:spacing w:after="0" w:line="360" w:lineRule="auto"/>
        <w:ind w:left="142" w:right="567"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4C471D">
        <w:rPr>
          <w:rFonts w:ascii="Times New Roman" w:hAnsi="Times New Roman" w:cs="Times New Roman"/>
          <w:sz w:val="28"/>
          <w:szCs w:val="28"/>
        </w:rPr>
        <w:t>КМЛ№7</w:t>
      </w:r>
    </w:p>
    <w:p w:rsidR="00064B81" w:rsidRDefault="00064B81" w:rsidP="00264969">
      <w:pPr>
        <w:spacing w:after="0" w:line="360" w:lineRule="auto"/>
        <w:ind w:left="142" w:right="567" w:firstLine="567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4C471D">
        <w:rPr>
          <w:rFonts w:ascii="Times New Roman" w:hAnsi="Times New Roman" w:cs="Times New Roman"/>
          <w:sz w:val="28"/>
          <w:szCs w:val="28"/>
        </w:rPr>
        <w:t>м.Коростень</w:t>
      </w:r>
      <w:proofErr w:type="spellEnd"/>
    </w:p>
    <w:p w:rsidR="00264969" w:rsidRDefault="00264969" w:rsidP="00264969">
      <w:pPr>
        <w:spacing w:after="0" w:line="360" w:lineRule="auto"/>
        <w:ind w:left="142" w:right="567"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5800DF" w:rsidRPr="00264969" w:rsidRDefault="00264969" w:rsidP="00264969">
      <w:pPr>
        <w:spacing w:after="0" w:line="360" w:lineRule="auto"/>
        <w:ind w:left="142" w:right="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4969">
        <w:rPr>
          <w:rFonts w:ascii="Times New Roman" w:hAnsi="Times New Roman" w:cs="Times New Roman"/>
          <w:b/>
          <w:sz w:val="28"/>
          <w:szCs w:val="28"/>
        </w:rPr>
        <w:t xml:space="preserve">Використання </w:t>
      </w:r>
      <w:proofErr w:type="spellStart"/>
      <w:r w:rsidRPr="00264969">
        <w:rPr>
          <w:rFonts w:ascii="Times New Roman" w:hAnsi="Times New Roman" w:cs="Times New Roman"/>
          <w:b/>
          <w:sz w:val="28"/>
          <w:szCs w:val="28"/>
        </w:rPr>
        <w:t>інфографіки</w:t>
      </w:r>
      <w:proofErr w:type="spellEnd"/>
      <w:r w:rsidRPr="00264969">
        <w:rPr>
          <w:rFonts w:ascii="Times New Roman" w:hAnsi="Times New Roman" w:cs="Times New Roman"/>
          <w:b/>
          <w:sz w:val="28"/>
          <w:szCs w:val="28"/>
        </w:rPr>
        <w:t xml:space="preserve"> в роботі вчителя початкових класів НУШ</w:t>
      </w:r>
    </w:p>
    <w:p w:rsidR="004C471D" w:rsidRDefault="006C3FAE" w:rsidP="00264969">
      <w:pPr>
        <w:spacing w:after="0" w:line="360" w:lineRule="auto"/>
        <w:ind w:left="142" w:right="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Конц</w:t>
      </w:r>
      <w:r w:rsidR="00143473">
        <w:rPr>
          <w:rFonts w:ascii="Times New Roman" w:hAnsi="Times New Roman" w:cs="Times New Roman"/>
          <w:sz w:val="28"/>
          <w:szCs w:val="28"/>
        </w:rPr>
        <w:t xml:space="preserve">епція нової української школи </w:t>
      </w:r>
      <w:r>
        <w:rPr>
          <w:rFonts w:ascii="Times New Roman" w:hAnsi="Times New Roman" w:cs="Times New Roman"/>
          <w:sz w:val="28"/>
          <w:szCs w:val="28"/>
        </w:rPr>
        <w:t xml:space="preserve">передбачає </w:t>
      </w:r>
      <w:r w:rsidR="00143473">
        <w:rPr>
          <w:rFonts w:ascii="Times New Roman" w:hAnsi="Times New Roman" w:cs="Times New Roman"/>
          <w:sz w:val="28"/>
          <w:szCs w:val="28"/>
        </w:rPr>
        <w:t>формування та розвиток в учнів навичок інформаційно-цифр</w:t>
      </w:r>
      <w:r w:rsidR="00F3485D">
        <w:rPr>
          <w:rFonts w:ascii="Times New Roman" w:hAnsi="Times New Roman" w:cs="Times New Roman"/>
          <w:sz w:val="28"/>
          <w:szCs w:val="28"/>
        </w:rPr>
        <w:t>ової компетентності, уміння навчатися</w:t>
      </w:r>
      <w:r w:rsidR="000F7971">
        <w:rPr>
          <w:rFonts w:ascii="Times New Roman" w:hAnsi="Times New Roman" w:cs="Times New Roman"/>
          <w:sz w:val="28"/>
          <w:szCs w:val="28"/>
        </w:rPr>
        <w:t xml:space="preserve"> впродовж життя, які належать до основних </w:t>
      </w:r>
      <w:proofErr w:type="spellStart"/>
      <w:r w:rsidR="000F7971">
        <w:rPr>
          <w:rFonts w:ascii="Times New Roman" w:hAnsi="Times New Roman" w:cs="Times New Roman"/>
          <w:sz w:val="28"/>
          <w:szCs w:val="28"/>
        </w:rPr>
        <w:t>компетентностей</w:t>
      </w:r>
      <w:proofErr w:type="spellEnd"/>
      <w:r w:rsidR="004C471D" w:rsidRPr="004C471D">
        <w:rPr>
          <w:rFonts w:ascii="Times New Roman" w:hAnsi="Times New Roman" w:cs="Times New Roman"/>
          <w:sz w:val="28"/>
          <w:szCs w:val="28"/>
        </w:rPr>
        <w:t>.</w:t>
      </w:r>
    </w:p>
    <w:p w:rsidR="005800DF" w:rsidRDefault="005800DF" w:rsidP="00264969">
      <w:pPr>
        <w:spacing w:after="0" w:line="360" w:lineRule="auto"/>
        <w:ind w:left="142" w:right="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метою підвищення ефективності навчального процесу актуальним є використання цифрової візуалізації на уроках в початковій школі.</w:t>
      </w:r>
    </w:p>
    <w:p w:rsidR="005800DF" w:rsidRDefault="005800DF" w:rsidP="00264969">
      <w:pPr>
        <w:spacing w:after="0" w:line="360" w:lineRule="auto"/>
        <w:ind w:left="142" w:righ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471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 візуалізації навчальног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 матеріалу </w:t>
      </w:r>
      <w:r w:rsidRPr="004C471D">
        <w:rPr>
          <w:rFonts w:ascii="Times New Roman" w:eastAsia="Times New Roman" w:hAnsi="Times New Roman" w:cs="Times New Roman"/>
          <w:sz w:val="28"/>
          <w:szCs w:val="28"/>
          <w:lang w:eastAsia="uk-UA"/>
        </w:rPr>
        <w:t>ланц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юг словесних міркувань скорочується за рахунок наочних образів.</w:t>
      </w:r>
    </w:p>
    <w:p w:rsidR="00FB2AAA" w:rsidRDefault="00FB2AAA" w:rsidP="00264969">
      <w:pPr>
        <w:spacing w:after="0" w:line="360" w:lineRule="auto"/>
        <w:ind w:left="142" w:right="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Одним з ефективних засо</w:t>
      </w:r>
      <w:r w:rsidRPr="004C471D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ів</w:t>
      </w:r>
      <w:r w:rsidRPr="004C47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="00264969">
        <w:rPr>
          <w:rFonts w:ascii="Times New Roman" w:hAnsi="Times New Roman" w:cs="Times New Roman"/>
          <w:sz w:val="28"/>
          <w:szCs w:val="28"/>
        </w:rPr>
        <w:t>формування цифров</w:t>
      </w:r>
      <w:r w:rsidRPr="004C471D">
        <w:rPr>
          <w:rFonts w:ascii="Times New Roman" w:hAnsi="Times New Roman" w:cs="Times New Roman"/>
          <w:sz w:val="28"/>
          <w:szCs w:val="28"/>
        </w:rPr>
        <w:t xml:space="preserve">ої компетентності </w:t>
      </w:r>
      <w:r>
        <w:rPr>
          <w:rFonts w:ascii="Times New Roman" w:hAnsi="Times New Roman" w:cs="Times New Roman"/>
          <w:sz w:val="28"/>
          <w:szCs w:val="28"/>
        </w:rPr>
        <w:t xml:space="preserve">у сучасних школярів НУШ є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інфографіка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B2AAA" w:rsidRDefault="00FB2AAA" w:rsidP="00264969">
      <w:pPr>
        <w:spacing w:after="0" w:line="360" w:lineRule="auto"/>
        <w:ind w:left="142" w:right="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Інфографіка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метод візуалізації, спосіб подання та передачі інформації за допомогою віз</w:t>
      </w:r>
      <w:r w:rsidR="00F20EAE">
        <w:rPr>
          <w:rFonts w:ascii="Times New Roman" w:hAnsi="Times New Roman" w:cs="Times New Roman"/>
          <w:sz w:val="28"/>
          <w:szCs w:val="28"/>
        </w:rPr>
        <w:t>уальних методів (графічних зображень).</w:t>
      </w:r>
    </w:p>
    <w:p w:rsidR="000F7971" w:rsidRDefault="000F7971" w:rsidP="00264969">
      <w:pPr>
        <w:spacing w:after="0" w:line="360" w:lineRule="auto"/>
        <w:ind w:left="142" w:righ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Дітям краще вдається сприймати</w:t>
      </w:r>
      <w:r w:rsidRPr="004C471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образи, ніж слова, тому навчальна інформація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подана </w:t>
      </w:r>
      <w:r w:rsidRPr="004C471D">
        <w:rPr>
          <w:rFonts w:ascii="Times New Roman" w:eastAsia="Times New Roman" w:hAnsi="Times New Roman" w:cs="Times New Roman"/>
          <w:sz w:val="28"/>
          <w:szCs w:val="28"/>
          <w:lang w:eastAsia="uk-UA"/>
        </w:rPr>
        <w:t>у малюнках, схемах, у фо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рмі відеороликів,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інфографіки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сприяє ефективному засвоєнню матеріалу</w:t>
      </w:r>
      <w:r w:rsidRPr="004C471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</w:p>
    <w:p w:rsidR="00A745D4" w:rsidRDefault="00A745D4" w:rsidP="00264969">
      <w:pPr>
        <w:spacing w:after="0" w:line="360" w:lineRule="auto"/>
        <w:ind w:left="142" w:righ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Переваги використання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інфографіки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 навчальному процесі:</w:t>
      </w:r>
    </w:p>
    <w:p w:rsidR="00A745D4" w:rsidRDefault="00A745D4" w:rsidP="00264969">
      <w:pPr>
        <w:pStyle w:val="a3"/>
        <w:numPr>
          <w:ilvl w:val="0"/>
          <w:numId w:val="3"/>
        </w:numPr>
        <w:spacing w:after="0" w:line="360" w:lineRule="auto"/>
        <w:ind w:left="142" w:right="567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Дозволяє сп</w:t>
      </w:r>
      <w:r w:rsidR="00201BC7">
        <w:rPr>
          <w:rFonts w:ascii="Times New Roman" w:eastAsia="Times New Roman" w:hAnsi="Times New Roman" w:cs="Times New Roman"/>
          <w:sz w:val="28"/>
          <w:szCs w:val="28"/>
          <w:lang w:eastAsia="uk-UA"/>
        </w:rPr>
        <w:t>р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остити зміст, передаючи необхідну інформацію;</w:t>
      </w:r>
    </w:p>
    <w:p w:rsidR="00201BC7" w:rsidRPr="00201BC7" w:rsidRDefault="00201BC7" w:rsidP="00264969">
      <w:pPr>
        <w:pStyle w:val="a3"/>
        <w:numPr>
          <w:ilvl w:val="0"/>
          <w:numId w:val="3"/>
        </w:numPr>
        <w:spacing w:after="0" w:line="360" w:lineRule="auto"/>
        <w:ind w:left="142" w:right="567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Сприяє активізації  пізнавальної та навчальної діяльності;</w:t>
      </w:r>
    </w:p>
    <w:p w:rsidR="00A745D4" w:rsidRDefault="007C2D68" w:rsidP="00264969">
      <w:pPr>
        <w:pStyle w:val="a3"/>
        <w:numPr>
          <w:ilvl w:val="0"/>
          <w:numId w:val="3"/>
        </w:numPr>
        <w:spacing w:after="0" w:line="360" w:lineRule="auto"/>
        <w:ind w:left="142" w:right="567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Розвиває в учнів критичне мислення</w:t>
      </w:r>
    </w:p>
    <w:p w:rsidR="00201BC7" w:rsidRDefault="007C2D68" w:rsidP="00264969">
      <w:pPr>
        <w:pStyle w:val="a3"/>
        <w:numPr>
          <w:ilvl w:val="0"/>
          <w:numId w:val="3"/>
        </w:numPr>
        <w:spacing w:after="0" w:line="360" w:lineRule="auto"/>
        <w:ind w:left="142" w:right="567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Підвищує інтерес до вивчення предмета.</w:t>
      </w:r>
    </w:p>
    <w:p w:rsidR="00B85F12" w:rsidRDefault="00B85F12" w:rsidP="00264969">
      <w:pPr>
        <w:spacing w:after="0" w:line="360" w:lineRule="auto"/>
        <w:ind w:left="142" w:right="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Інфографіка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має на меті </w:t>
      </w:r>
      <w:r w:rsidR="00BD2BC2">
        <w:rPr>
          <w:rFonts w:ascii="Times New Roman" w:hAnsi="Times New Roman" w:cs="Times New Roman"/>
          <w:sz w:val="28"/>
          <w:szCs w:val="28"/>
        </w:rPr>
        <w:t xml:space="preserve">привернути увагу </w:t>
      </w:r>
      <w:r w:rsidR="007C2D68">
        <w:rPr>
          <w:rFonts w:ascii="Times New Roman" w:hAnsi="Times New Roman" w:cs="Times New Roman"/>
          <w:sz w:val="28"/>
          <w:szCs w:val="28"/>
        </w:rPr>
        <w:t>учнів.</w:t>
      </w:r>
    </w:p>
    <w:p w:rsidR="00201BC7" w:rsidRDefault="007C2D68" w:rsidP="00264969">
      <w:pPr>
        <w:spacing w:after="0" w:line="360" w:lineRule="auto"/>
        <w:ind w:left="142" w:righ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Інфографіка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</w:t>
      </w:r>
      <w:r w:rsidR="00201BC7">
        <w:rPr>
          <w:rFonts w:ascii="Times New Roman" w:eastAsia="Times New Roman" w:hAnsi="Times New Roman" w:cs="Times New Roman"/>
          <w:sz w:val="28"/>
          <w:szCs w:val="28"/>
          <w:lang w:eastAsia="uk-UA"/>
        </w:rPr>
        <w:t>ередбачає струк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турування навчального матеріалу.</w:t>
      </w:r>
    </w:p>
    <w:p w:rsidR="003B2D3D" w:rsidRDefault="00C33F9E" w:rsidP="00264969">
      <w:pPr>
        <w:spacing w:after="0" w:line="360" w:lineRule="auto"/>
        <w:ind w:left="142" w:righ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Вимоги до</w:t>
      </w:r>
      <w:r w:rsidR="0026496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створення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інфографіки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:rsidR="00C33F9E" w:rsidRDefault="00C33F9E" w:rsidP="00264969">
      <w:pPr>
        <w:pStyle w:val="a3"/>
        <w:numPr>
          <w:ilvl w:val="0"/>
          <w:numId w:val="4"/>
        </w:numPr>
        <w:spacing w:after="0" w:line="360" w:lineRule="auto"/>
        <w:ind w:left="142" w:right="567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Обмеження кольорів: використовуйте до 7 базових кольорів;</w:t>
      </w:r>
    </w:p>
    <w:p w:rsidR="00C33F9E" w:rsidRDefault="00C33F9E" w:rsidP="00264969">
      <w:pPr>
        <w:pStyle w:val="a3"/>
        <w:numPr>
          <w:ilvl w:val="0"/>
          <w:numId w:val="4"/>
        </w:numPr>
        <w:spacing w:after="0" w:line="360" w:lineRule="auto"/>
        <w:ind w:left="142" w:right="567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виходьте за межі слайда;</w:t>
      </w:r>
    </w:p>
    <w:p w:rsidR="00C33F9E" w:rsidRDefault="00C33F9E" w:rsidP="00264969">
      <w:pPr>
        <w:pStyle w:val="a3"/>
        <w:numPr>
          <w:ilvl w:val="0"/>
          <w:numId w:val="4"/>
        </w:numPr>
        <w:spacing w:after="0" w:line="360" w:lineRule="auto"/>
        <w:ind w:left="142" w:right="567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Утримайтеся від темних, різнобарвних фонів;</w:t>
      </w:r>
    </w:p>
    <w:p w:rsidR="00C33F9E" w:rsidRDefault="00F76A0E" w:rsidP="00264969">
      <w:pPr>
        <w:pStyle w:val="a3"/>
        <w:numPr>
          <w:ilvl w:val="0"/>
          <w:numId w:val="4"/>
        </w:numPr>
        <w:spacing w:after="0" w:line="360" w:lineRule="auto"/>
        <w:ind w:left="142" w:right="567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Не дублюйте інформацію (об</w:t>
      </w:r>
      <w:r w:rsidR="00264969" w:rsidRPr="00264969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єднуйте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текстові повідомлення)</w:t>
      </w:r>
    </w:p>
    <w:p w:rsidR="00C33F9E" w:rsidRDefault="00C33F9E" w:rsidP="00264969">
      <w:pPr>
        <w:pStyle w:val="a3"/>
        <w:numPr>
          <w:ilvl w:val="0"/>
          <w:numId w:val="4"/>
        </w:numPr>
        <w:spacing w:after="0" w:line="360" w:lineRule="auto"/>
        <w:ind w:left="142" w:right="567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Слід відмовитися від з</w:t>
      </w:r>
      <w:r w:rsidR="00F76A0E">
        <w:rPr>
          <w:rFonts w:ascii="Times New Roman" w:hAnsi="Times New Roman" w:cs="Times New Roman"/>
          <w:sz w:val="28"/>
          <w:szCs w:val="28"/>
        </w:rPr>
        <w:t>айвих ілюстрацій і текстової інформації;</w:t>
      </w:r>
    </w:p>
    <w:p w:rsidR="00F76A0E" w:rsidRDefault="00264969" w:rsidP="00264969">
      <w:pPr>
        <w:pStyle w:val="a3"/>
        <w:numPr>
          <w:ilvl w:val="0"/>
          <w:numId w:val="4"/>
        </w:numPr>
        <w:spacing w:after="0" w:line="360" w:lineRule="auto"/>
        <w:ind w:left="142" w:right="567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Інформацію подавайте</w:t>
      </w:r>
      <w:r w:rsidR="00F76A0E">
        <w:rPr>
          <w:rFonts w:ascii="Times New Roman" w:hAnsi="Times New Roman" w:cs="Times New Roman"/>
          <w:sz w:val="28"/>
          <w:szCs w:val="28"/>
        </w:rPr>
        <w:t xml:space="preserve"> у логічній послідовності: в алфавітному порядку, у висхідній або низхідній послідовності.</w:t>
      </w:r>
    </w:p>
    <w:p w:rsidR="00F76A0E" w:rsidRDefault="00F76A0E" w:rsidP="00264969">
      <w:pPr>
        <w:pStyle w:val="a3"/>
        <w:spacing w:after="0" w:line="360" w:lineRule="auto"/>
        <w:ind w:left="142" w:right="567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</w:t>
      </w:r>
      <w:r w:rsidR="00D63025">
        <w:rPr>
          <w:rFonts w:ascii="Times New Roman" w:hAnsi="Times New Roman" w:cs="Times New Roman"/>
          <w:sz w:val="28"/>
          <w:szCs w:val="28"/>
        </w:rPr>
        <w:t xml:space="preserve">я створення </w:t>
      </w:r>
      <w:proofErr w:type="spellStart"/>
      <w:r w:rsidR="00D63025">
        <w:rPr>
          <w:rFonts w:ascii="Times New Roman" w:hAnsi="Times New Roman" w:cs="Times New Roman"/>
          <w:sz w:val="28"/>
          <w:szCs w:val="28"/>
        </w:rPr>
        <w:t>інфографіки</w:t>
      </w:r>
      <w:proofErr w:type="spellEnd"/>
      <w:r w:rsidR="00D63025">
        <w:rPr>
          <w:rFonts w:ascii="Times New Roman" w:hAnsi="Times New Roman" w:cs="Times New Roman"/>
          <w:sz w:val="28"/>
          <w:szCs w:val="28"/>
        </w:rPr>
        <w:t xml:space="preserve"> можна використати </w:t>
      </w:r>
      <w:r>
        <w:rPr>
          <w:rFonts w:ascii="Times New Roman" w:hAnsi="Times New Roman" w:cs="Times New Roman"/>
          <w:sz w:val="28"/>
          <w:szCs w:val="28"/>
        </w:rPr>
        <w:t>такі сервіси:</w:t>
      </w:r>
    </w:p>
    <w:p w:rsidR="00F76A0E" w:rsidRPr="00A64BF0" w:rsidRDefault="00F76A0E" w:rsidP="00264969">
      <w:pPr>
        <w:pStyle w:val="a3"/>
        <w:spacing w:after="0" w:line="360" w:lineRule="auto"/>
        <w:ind w:left="142" w:right="567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Pictochart</w:t>
      </w:r>
      <w:proofErr w:type="spellEnd"/>
      <w:r w:rsidRPr="00A64BF0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com</w:t>
      </w:r>
      <w:r w:rsidR="00A64BF0" w:rsidRPr="00A64BF0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="00A64BF0">
        <w:rPr>
          <w:rFonts w:ascii="Times New Roman" w:hAnsi="Times New Roman" w:cs="Times New Roman"/>
          <w:sz w:val="28"/>
          <w:szCs w:val="28"/>
        </w:rPr>
        <w:t xml:space="preserve">містить широкий вибір тем для дизайну, шаблони для створення </w:t>
      </w:r>
      <w:proofErr w:type="spellStart"/>
      <w:r w:rsidR="00A64BF0">
        <w:rPr>
          <w:rFonts w:ascii="Times New Roman" w:hAnsi="Times New Roman" w:cs="Times New Roman"/>
          <w:sz w:val="28"/>
          <w:szCs w:val="28"/>
        </w:rPr>
        <w:t>інфографіки</w:t>
      </w:r>
      <w:proofErr w:type="spellEnd"/>
      <w:r w:rsidR="00A64BF0">
        <w:rPr>
          <w:rFonts w:ascii="Times New Roman" w:hAnsi="Times New Roman" w:cs="Times New Roman"/>
          <w:sz w:val="28"/>
          <w:szCs w:val="28"/>
        </w:rPr>
        <w:t>, а також можливості для створення графічних презентацій.</w:t>
      </w:r>
    </w:p>
    <w:p w:rsidR="00F76A0E" w:rsidRPr="004F67D2" w:rsidRDefault="00A64BF0" w:rsidP="00264969">
      <w:pPr>
        <w:pStyle w:val="a3"/>
        <w:spacing w:after="0" w:line="360" w:lineRule="auto"/>
        <w:ind w:left="142" w:right="567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Infogr</w:t>
      </w:r>
      <w:proofErr w:type="spellEnd"/>
      <w:r w:rsidRPr="004F67D2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am</w:t>
      </w:r>
      <w:r w:rsidRPr="004F67D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F67D2" w:rsidRPr="004F67D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4F67D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F67D2">
        <w:rPr>
          <w:rFonts w:ascii="Times New Roman" w:hAnsi="Times New Roman" w:cs="Times New Roman"/>
          <w:sz w:val="28"/>
          <w:szCs w:val="28"/>
        </w:rPr>
        <w:t xml:space="preserve">безкоштовний сайт, на якому є шаблони для </w:t>
      </w:r>
      <w:proofErr w:type="spellStart"/>
      <w:r w:rsidR="004F67D2">
        <w:rPr>
          <w:rFonts w:ascii="Times New Roman" w:hAnsi="Times New Roman" w:cs="Times New Roman"/>
          <w:sz w:val="28"/>
          <w:szCs w:val="28"/>
        </w:rPr>
        <w:t>інфографіки</w:t>
      </w:r>
      <w:proofErr w:type="spellEnd"/>
      <w:r w:rsidR="004F67D2">
        <w:rPr>
          <w:rFonts w:ascii="Times New Roman" w:hAnsi="Times New Roman" w:cs="Times New Roman"/>
          <w:sz w:val="28"/>
          <w:szCs w:val="28"/>
        </w:rPr>
        <w:t>.</w:t>
      </w:r>
    </w:p>
    <w:p w:rsidR="00A64BF0" w:rsidRDefault="00A64BF0" w:rsidP="00264969">
      <w:pPr>
        <w:pStyle w:val="a3"/>
        <w:spacing w:after="0" w:line="360" w:lineRule="auto"/>
        <w:ind w:left="142" w:right="567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Canva</w:t>
      </w:r>
      <w:proofErr w:type="spellEnd"/>
      <w:r w:rsidRPr="004F67D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F67D2" w:rsidRPr="004F67D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4F67D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F67D2">
        <w:rPr>
          <w:rFonts w:ascii="Times New Roman" w:hAnsi="Times New Roman" w:cs="Times New Roman"/>
          <w:sz w:val="28"/>
          <w:szCs w:val="28"/>
        </w:rPr>
        <w:t>платформа для створення графіків, презентацій, афіш.</w:t>
      </w:r>
    </w:p>
    <w:p w:rsidR="00112BC1" w:rsidRDefault="004F67D2" w:rsidP="00264969">
      <w:pPr>
        <w:pStyle w:val="a3"/>
        <w:spacing w:after="0" w:line="360" w:lineRule="auto"/>
        <w:ind w:left="142" w:right="567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Ці сервіси та багато інших не складні у використанні. Користуючись готовими шаблонами, процес створення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інфографіки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(віз</w:t>
      </w:r>
      <w:r w:rsidR="005800DF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алізації) </w:t>
      </w:r>
      <w:r w:rsidR="00112BC1">
        <w:rPr>
          <w:rFonts w:ascii="Times New Roman" w:hAnsi="Times New Roman" w:cs="Times New Roman"/>
          <w:sz w:val="28"/>
          <w:szCs w:val="28"/>
        </w:rPr>
        <w:t>відбувається досить швидко.</w:t>
      </w:r>
    </w:p>
    <w:p w:rsidR="004C471D" w:rsidRPr="004C471D" w:rsidRDefault="00112BC1" w:rsidP="00264969">
      <w:pPr>
        <w:spacing w:after="0" w:line="360" w:lineRule="auto"/>
        <w:ind w:left="142" w:righ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2BC1">
        <w:rPr>
          <w:rFonts w:ascii="Times New Roman" w:hAnsi="Times New Roman" w:cs="Times New Roman"/>
          <w:sz w:val="28"/>
          <w:szCs w:val="28"/>
        </w:rPr>
        <w:t xml:space="preserve">Використовувати </w:t>
      </w:r>
      <w:proofErr w:type="spellStart"/>
      <w:r w:rsidRPr="00112BC1">
        <w:rPr>
          <w:rFonts w:ascii="Times New Roman" w:hAnsi="Times New Roman" w:cs="Times New Roman"/>
          <w:sz w:val="28"/>
          <w:szCs w:val="28"/>
        </w:rPr>
        <w:t>інфографіку</w:t>
      </w:r>
      <w:proofErr w:type="spellEnd"/>
      <w:r w:rsidRPr="00112BC1">
        <w:rPr>
          <w:rFonts w:ascii="Times New Roman" w:hAnsi="Times New Roman" w:cs="Times New Roman"/>
          <w:sz w:val="28"/>
          <w:szCs w:val="28"/>
        </w:rPr>
        <w:t xml:space="preserve"> мож</w:t>
      </w:r>
      <w:r>
        <w:rPr>
          <w:rFonts w:ascii="Times New Roman" w:hAnsi="Times New Roman" w:cs="Times New Roman"/>
          <w:sz w:val="28"/>
          <w:szCs w:val="28"/>
        </w:rPr>
        <w:t>на на будь-якому етапі</w:t>
      </w:r>
      <w:r w:rsidRPr="00112BC1">
        <w:rPr>
          <w:rFonts w:ascii="Times New Roman" w:hAnsi="Times New Roman" w:cs="Times New Roman"/>
          <w:sz w:val="28"/>
          <w:szCs w:val="28"/>
        </w:rPr>
        <w:t xml:space="preserve"> уроку.</w:t>
      </w:r>
    </w:p>
    <w:p w:rsidR="00B90A9B" w:rsidRPr="00B90A9B" w:rsidRDefault="009A7E8E" w:rsidP="00B90A9B">
      <w:pPr>
        <w:spacing w:after="0" w:line="360" w:lineRule="auto"/>
        <w:ind w:left="142" w:right="567" w:firstLine="567"/>
        <w:jc w:val="both"/>
        <w:rPr>
          <w:rFonts w:ascii="Times New Roman" w:hAnsi="Times New Roman" w:cs="Times New Roman"/>
        </w:rPr>
      </w:pPr>
      <w:proofErr w:type="spellStart"/>
      <w:r w:rsidRPr="004C471D">
        <w:rPr>
          <w:rFonts w:ascii="Times New Roman" w:hAnsi="Times New Roman" w:cs="Times New Roman"/>
          <w:sz w:val="28"/>
          <w:szCs w:val="28"/>
        </w:rPr>
        <w:t>Інфографіка</w:t>
      </w:r>
      <w:proofErr w:type="spellEnd"/>
      <w:r w:rsidRPr="004C471D">
        <w:rPr>
          <w:rFonts w:ascii="Times New Roman" w:hAnsi="Times New Roman" w:cs="Times New Roman"/>
          <w:sz w:val="28"/>
          <w:szCs w:val="28"/>
        </w:rPr>
        <w:t xml:space="preserve"> допомагає </w:t>
      </w:r>
      <w:r w:rsidR="001A08D1">
        <w:rPr>
          <w:rFonts w:ascii="Times New Roman" w:hAnsi="Times New Roman" w:cs="Times New Roman"/>
          <w:sz w:val="28"/>
          <w:szCs w:val="28"/>
        </w:rPr>
        <w:t xml:space="preserve">засвоїти та систематизувати великий обсяг інформації, </w:t>
      </w:r>
      <w:r w:rsidRPr="004C471D">
        <w:rPr>
          <w:rFonts w:ascii="Times New Roman" w:hAnsi="Times New Roman" w:cs="Times New Roman"/>
          <w:sz w:val="28"/>
          <w:szCs w:val="28"/>
        </w:rPr>
        <w:t xml:space="preserve">залучити різні органи чуття. Вона чіпляє й утримує увагу користувача </w:t>
      </w:r>
      <w:r w:rsidR="00B90A9B">
        <w:rPr>
          <w:rFonts w:ascii="Times New Roman" w:hAnsi="Times New Roman" w:cs="Times New Roman"/>
          <w:sz w:val="28"/>
          <w:szCs w:val="28"/>
        </w:rPr>
        <w:t>від першого до останнього рядка.</w:t>
      </w:r>
    </w:p>
    <w:p w:rsidR="006C3FAE" w:rsidRDefault="009A7E8E" w:rsidP="00264969">
      <w:pPr>
        <w:shd w:val="clear" w:color="auto" w:fill="FFFFFF"/>
        <w:spacing w:after="0" w:line="360" w:lineRule="auto"/>
        <w:ind w:left="142" w:right="567"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471D">
        <w:rPr>
          <w:rFonts w:ascii="Times New Roman" w:eastAsia="Times New Roman" w:hAnsi="Times New Roman" w:cs="Times New Roman"/>
          <w:sz w:val="28"/>
          <w:szCs w:val="28"/>
          <w:lang w:eastAsia="uk-UA"/>
        </w:rPr>
        <w:t>Суча</w:t>
      </w:r>
      <w:r w:rsidR="0086460D">
        <w:rPr>
          <w:rFonts w:ascii="Times New Roman" w:eastAsia="Times New Roman" w:hAnsi="Times New Roman" w:cs="Times New Roman"/>
          <w:sz w:val="28"/>
          <w:szCs w:val="28"/>
          <w:lang w:eastAsia="uk-UA"/>
        </w:rPr>
        <w:t>сні прийоми візуалізації не тільки передають</w:t>
      </w:r>
      <w:r w:rsidRPr="004C471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інформацію, але й </w:t>
      </w:r>
      <w:r w:rsidR="00864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мають </w:t>
      </w:r>
      <w:r w:rsidRPr="004C471D">
        <w:rPr>
          <w:rFonts w:ascii="Times New Roman" w:eastAsia="Times New Roman" w:hAnsi="Times New Roman" w:cs="Times New Roman"/>
          <w:sz w:val="28"/>
          <w:szCs w:val="28"/>
          <w:lang w:eastAsia="uk-UA"/>
        </w:rPr>
        <w:t>емоці</w:t>
      </w:r>
      <w:r w:rsidR="00925475">
        <w:rPr>
          <w:rFonts w:ascii="Times New Roman" w:eastAsia="Times New Roman" w:hAnsi="Times New Roman" w:cs="Times New Roman"/>
          <w:sz w:val="28"/>
          <w:szCs w:val="28"/>
          <w:lang w:eastAsia="uk-UA"/>
        </w:rPr>
        <w:t>йний вплив на учнів, викликають</w:t>
      </w:r>
      <w:r w:rsidRPr="004C471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 них позитивні</w:t>
      </w:r>
      <w:r w:rsidR="00112BC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емоції та інтерес до предмета. </w:t>
      </w:r>
    </w:p>
    <w:p w:rsidR="001A08D1" w:rsidRDefault="002513EF" w:rsidP="00264969">
      <w:pPr>
        <w:spacing w:after="0" w:line="360" w:lineRule="auto"/>
        <w:ind w:left="142" w:right="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Окрім цього, учні початкових класів</w:t>
      </w:r>
      <w:r w:rsidRPr="004C471D">
        <w:rPr>
          <w:rFonts w:ascii="Times New Roman" w:hAnsi="Times New Roman" w:cs="Times New Roman"/>
          <w:sz w:val="28"/>
          <w:szCs w:val="28"/>
        </w:rPr>
        <w:t xml:space="preserve"> ефективніше запам’ятовують інформацію </w:t>
      </w:r>
      <w:r w:rsidR="00112BC1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="00112BC1">
        <w:rPr>
          <w:rFonts w:ascii="Times New Roman" w:hAnsi="Times New Roman" w:cs="Times New Roman"/>
          <w:sz w:val="28"/>
          <w:szCs w:val="28"/>
        </w:rPr>
        <w:t>візуалізованій</w:t>
      </w:r>
      <w:proofErr w:type="spellEnd"/>
      <w:r w:rsidR="00112BC1">
        <w:rPr>
          <w:rFonts w:ascii="Times New Roman" w:hAnsi="Times New Roman" w:cs="Times New Roman"/>
          <w:sz w:val="28"/>
          <w:szCs w:val="28"/>
        </w:rPr>
        <w:t xml:space="preserve"> формі, ніж у формі звичайної розповіді або </w:t>
      </w:r>
      <w:proofErr w:type="spellStart"/>
      <w:r w:rsidR="00112BC1">
        <w:rPr>
          <w:rFonts w:ascii="Times New Roman" w:hAnsi="Times New Roman" w:cs="Times New Roman"/>
          <w:sz w:val="28"/>
          <w:szCs w:val="28"/>
        </w:rPr>
        <w:t>коспекту</w:t>
      </w:r>
      <w:proofErr w:type="spellEnd"/>
      <w:r w:rsidR="00112BC1">
        <w:rPr>
          <w:rFonts w:ascii="Times New Roman" w:hAnsi="Times New Roman" w:cs="Times New Roman"/>
          <w:sz w:val="28"/>
          <w:szCs w:val="28"/>
        </w:rPr>
        <w:t>.</w:t>
      </w:r>
    </w:p>
    <w:p w:rsidR="00925475" w:rsidRDefault="00925475" w:rsidP="00264969">
      <w:pPr>
        <w:spacing w:after="0" w:line="360" w:lineRule="auto"/>
        <w:ind w:left="142" w:righ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</w:rPr>
        <w:t xml:space="preserve">Отже,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використання візуалізації у навчальному процесі робить урок змістовним, цікавим, в</w:t>
      </w:r>
      <w:r w:rsidR="005800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еселим, </w:t>
      </w:r>
      <w:r w:rsidR="001A08D1">
        <w:rPr>
          <w:rFonts w:ascii="Times New Roman" w:eastAsia="Times New Roman" w:hAnsi="Times New Roman" w:cs="Times New Roman"/>
          <w:sz w:val="28"/>
          <w:szCs w:val="28"/>
          <w:lang w:eastAsia="uk-UA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прияє розвитку зорового сприйняття, критичного мислення, цифрової компетентності.</w:t>
      </w:r>
    </w:p>
    <w:bookmarkStart w:id="0" w:name="_GoBack"/>
    <w:p w:rsidR="00B90A9B" w:rsidRDefault="00B90A9B" w:rsidP="00B90A9B">
      <w:pPr>
        <w:spacing w:after="0" w:line="360" w:lineRule="auto"/>
        <w:ind w:left="142" w:right="567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975961">
        <w:rPr>
          <w:rFonts w:ascii="Times New Roman" w:hAnsi="Times New Roman" w:cs="Times New Roman"/>
          <w:sz w:val="28"/>
          <w:szCs w:val="28"/>
        </w:rPr>
        <w:object w:dxaOrig="9001" w:dyaOrig="225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1.2pt;height:643.2pt" o:ole="">
            <v:imagedata r:id="rId6" o:title=""/>
          </v:shape>
          <o:OLEObject Type="Embed" ProgID="AcroExch.Document.DC" ShapeID="_x0000_i1025" DrawAspect="Content" ObjectID="_1739609258" r:id="rId7"/>
        </w:object>
      </w:r>
      <w:bookmarkEnd w:id="0"/>
    </w:p>
    <w:p w:rsidR="00B90A9B" w:rsidRDefault="00B90A9B" w:rsidP="00B90A9B">
      <w:pPr>
        <w:spacing w:after="0" w:line="360" w:lineRule="auto"/>
        <w:ind w:left="142" w:right="567" w:firstLine="567"/>
        <w:jc w:val="center"/>
        <w:rPr>
          <w:rFonts w:ascii="Times New Roman" w:hAnsi="Times New Roman" w:cs="Times New Roman"/>
        </w:rPr>
      </w:pPr>
      <w:r w:rsidRPr="00B90A9B">
        <w:rPr>
          <w:rFonts w:ascii="Times New Roman" w:hAnsi="Times New Roman" w:cs="Times New Roman"/>
        </w:rPr>
        <w:t>«Я досліджую світ»3клас</w:t>
      </w:r>
      <w:r>
        <w:rPr>
          <w:rFonts w:ascii="Times New Roman" w:hAnsi="Times New Roman" w:cs="Times New Roman"/>
        </w:rPr>
        <w:t>. Тема: «Енергія. Джерела енергії»</w:t>
      </w:r>
    </w:p>
    <w:p w:rsidR="00B90A9B" w:rsidRDefault="00B90A9B" w:rsidP="00B90A9B">
      <w:pPr>
        <w:spacing w:after="0" w:line="360" w:lineRule="auto"/>
        <w:ind w:left="142" w:right="567" w:firstLine="567"/>
        <w:jc w:val="center"/>
        <w:rPr>
          <w:rFonts w:ascii="Times New Roman" w:hAnsi="Times New Roman" w:cs="Times New Roman"/>
        </w:rPr>
      </w:pPr>
      <w:r w:rsidRPr="00B90A9B">
        <w:rPr>
          <w:rFonts w:ascii="Times New Roman" w:hAnsi="Times New Roman" w:cs="Times New Roman"/>
        </w:rPr>
        <w:object w:dxaOrig="9585" w:dyaOrig="23415">
          <v:shape id="_x0000_i1026" type="#_x0000_t75" style="width:324.8pt;height:756.8pt" o:ole="">
            <v:imagedata r:id="rId8" o:title=""/>
          </v:shape>
          <o:OLEObject Type="Embed" ProgID="AcroExch.Document.DC" ShapeID="_x0000_i1026" DrawAspect="Content" ObjectID="_1739609259" r:id="rId9"/>
        </w:object>
      </w:r>
    </w:p>
    <w:p w:rsidR="00B90A9B" w:rsidRPr="00B90A9B" w:rsidRDefault="00B90A9B" w:rsidP="00B90A9B">
      <w:pPr>
        <w:spacing w:after="0" w:line="360" w:lineRule="auto"/>
        <w:ind w:left="142" w:right="567" w:firstLine="567"/>
        <w:jc w:val="center"/>
        <w:rPr>
          <w:rFonts w:ascii="Times New Roman" w:hAnsi="Times New Roman" w:cs="Times New Roman"/>
        </w:rPr>
      </w:pPr>
      <w:r w:rsidRPr="00B90A9B">
        <w:rPr>
          <w:rFonts w:ascii="Times New Roman" w:hAnsi="Times New Roman" w:cs="Times New Roman"/>
        </w:rPr>
        <w:t xml:space="preserve">«Я досліджую світ»3клас.Тема: «Гірські </w:t>
      </w:r>
      <w:proofErr w:type="spellStart"/>
      <w:r w:rsidRPr="00B90A9B">
        <w:rPr>
          <w:rFonts w:ascii="Times New Roman" w:hAnsi="Times New Roman" w:cs="Times New Roman"/>
        </w:rPr>
        <w:t>породи.Корисні</w:t>
      </w:r>
      <w:proofErr w:type="spellEnd"/>
      <w:r w:rsidRPr="00B90A9B">
        <w:rPr>
          <w:rFonts w:ascii="Times New Roman" w:hAnsi="Times New Roman" w:cs="Times New Roman"/>
        </w:rPr>
        <w:t xml:space="preserve"> копалини»</w:t>
      </w:r>
    </w:p>
    <w:p w:rsidR="0086460D" w:rsidRPr="00264969" w:rsidRDefault="006C3FAE" w:rsidP="00264969">
      <w:pPr>
        <w:shd w:val="clear" w:color="auto" w:fill="FFFFFF"/>
        <w:spacing w:after="0" w:line="360" w:lineRule="auto"/>
        <w:ind w:left="142" w:right="567" w:firstLine="567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264969">
        <w:rPr>
          <w:rFonts w:ascii="Times New Roman" w:hAnsi="Times New Roman" w:cs="Times New Roman"/>
          <w:b/>
          <w:sz w:val="28"/>
          <w:szCs w:val="28"/>
        </w:rPr>
        <w:lastRenderedPageBreak/>
        <w:t>Список використаних джерел:</w:t>
      </w:r>
    </w:p>
    <w:p w:rsidR="00D924D2" w:rsidRPr="005800DF" w:rsidRDefault="00D924D2" w:rsidP="00264969">
      <w:pPr>
        <w:spacing w:after="0" w:line="360" w:lineRule="auto"/>
        <w:ind w:left="142" w:right="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D924D2">
        <w:rPr>
          <w:rFonts w:ascii="Times New Roman" w:hAnsi="Times New Roman" w:cs="Times New Roman"/>
          <w:sz w:val="28"/>
          <w:szCs w:val="28"/>
        </w:rPr>
        <w:t>Концепці</w:t>
      </w:r>
      <w:r>
        <w:rPr>
          <w:rFonts w:ascii="Times New Roman" w:hAnsi="Times New Roman" w:cs="Times New Roman"/>
          <w:sz w:val="28"/>
          <w:szCs w:val="28"/>
        </w:rPr>
        <w:t xml:space="preserve">я Нової української школи. URL: </w:t>
      </w:r>
      <w:r w:rsidRPr="00D924D2">
        <w:rPr>
          <w:rFonts w:ascii="Times New Roman" w:hAnsi="Times New Roman" w:cs="Times New Roman"/>
          <w:sz w:val="28"/>
          <w:szCs w:val="28"/>
        </w:rPr>
        <w:t>https://mon.gov.ua/storage/app/media/zagalna%20serednya/nova-ukrainska-shkola-compressed.pdf</w:t>
      </w:r>
    </w:p>
    <w:p w:rsidR="0086460D" w:rsidRDefault="00D924D2" w:rsidP="00264969">
      <w:pPr>
        <w:shd w:val="clear" w:color="auto" w:fill="FFFFFF"/>
        <w:spacing w:after="0" w:line="360" w:lineRule="auto"/>
        <w:ind w:left="142" w:right="567"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6460D" w:rsidRPr="005800DF">
        <w:rPr>
          <w:rFonts w:ascii="Times New Roman" w:hAnsi="Times New Roman" w:cs="Times New Roman"/>
          <w:sz w:val="28"/>
          <w:szCs w:val="28"/>
        </w:rPr>
        <w:t xml:space="preserve">. Писарчук О.Т. Моделювання </w:t>
      </w:r>
      <w:proofErr w:type="spellStart"/>
      <w:r w:rsidR="0086460D" w:rsidRPr="005800DF">
        <w:rPr>
          <w:rFonts w:ascii="Times New Roman" w:hAnsi="Times New Roman" w:cs="Times New Roman"/>
          <w:sz w:val="28"/>
          <w:szCs w:val="28"/>
        </w:rPr>
        <w:t>освітньо-розвивального</w:t>
      </w:r>
      <w:proofErr w:type="spellEnd"/>
      <w:r w:rsidR="0086460D" w:rsidRPr="005800DF">
        <w:rPr>
          <w:rFonts w:ascii="Times New Roman" w:hAnsi="Times New Roman" w:cs="Times New Roman"/>
          <w:sz w:val="28"/>
          <w:szCs w:val="28"/>
        </w:rPr>
        <w:t xml:space="preserve"> середовища в діяльності вчителя початкової школи: теоретичний і практичний аспекти. Наукові записки Тернопільського національного педагогічного університету імені Володимира Гнатюка. Сер. Педагогіка. 2017. № 3. С. 36–44.</w:t>
      </w:r>
    </w:p>
    <w:p w:rsidR="00760CA8" w:rsidRPr="005800DF" w:rsidRDefault="00760CA8" w:rsidP="00264969">
      <w:pPr>
        <w:shd w:val="clear" w:color="auto" w:fill="FFFFFF"/>
        <w:spacing w:after="0" w:line="360" w:lineRule="auto"/>
        <w:ind w:left="142" w:right="567"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Порадник для вчителя.</w:t>
      </w:r>
      <w:r w:rsidR="00D63025">
        <w:rPr>
          <w:rFonts w:ascii="Times New Roman" w:hAnsi="Times New Roman" w:cs="Times New Roman"/>
          <w:sz w:val="28"/>
          <w:szCs w:val="28"/>
        </w:rPr>
        <w:t xml:space="preserve"> </w:t>
      </w:r>
      <w:r w:rsidR="00D63025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="00D6302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60CA8">
        <w:rPr>
          <w:rFonts w:ascii="Times New Roman" w:hAnsi="Times New Roman" w:cs="Times New Roman"/>
          <w:sz w:val="28"/>
          <w:szCs w:val="28"/>
        </w:rPr>
        <w:t>https://nus.org.ua/wp-content/uploads/2017/11/NUSH-poradnyk-dlya-vchytelya.pdf</w:t>
      </w:r>
    </w:p>
    <w:p w:rsidR="005800DF" w:rsidRPr="005800DF" w:rsidRDefault="00D924D2" w:rsidP="00264969">
      <w:pPr>
        <w:spacing w:after="0" w:line="360" w:lineRule="auto"/>
        <w:ind w:left="142" w:right="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</w:t>
      </w:r>
      <w:r w:rsidR="005800DF" w:rsidRPr="005800DF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="005800DF" w:rsidRPr="005800DF">
        <w:rPr>
          <w:rFonts w:ascii="Times New Roman" w:hAnsi="Times New Roman" w:cs="Times New Roman"/>
          <w:bCs/>
          <w:sz w:val="28"/>
          <w:szCs w:val="28"/>
        </w:rPr>
        <w:t>Стасенко</w:t>
      </w:r>
      <w:proofErr w:type="spellEnd"/>
      <w:r w:rsidR="005800DF" w:rsidRPr="005800DF">
        <w:rPr>
          <w:rFonts w:ascii="Times New Roman" w:hAnsi="Times New Roman" w:cs="Times New Roman"/>
          <w:bCs/>
          <w:sz w:val="28"/>
          <w:szCs w:val="28"/>
        </w:rPr>
        <w:t xml:space="preserve"> В. Г.</w:t>
      </w:r>
      <w:r w:rsidR="005800DF" w:rsidRPr="005800DF">
        <w:rPr>
          <w:rFonts w:ascii="Times New Roman" w:hAnsi="Times New Roman" w:cs="Times New Roman"/>
          <w:sz w:val="28"/>
          <w:szCs w:val="28"/>
        </w:rPr>
        <w:t xml:space="preserve"> Обговорюємо... Рекомендуємо... Тлумачимо... Нововведені терміни та поняття в оновленій програмі для початкових класів. </w:t>
      </w:r>
      <w:r w:rsidR="005800DF" w:rsidRPr="005800DF">
        <w:rPr>
          <w:rFonts w:ascii="Times New Roman" w:hAnsi="Times New Roman" w:cs="Times New Roman"/>
          <w:i/>
          <w:sz w:val="28"/>
          <w:szCs w:val="28"/>
        </w:rPr>
        <w:t>Початкове навчання та виховання.</w:t>
      </w:r>
      <w:r w:rsidR="005800DF" w:rsidRPr="005800DF">
        <w:rPr>
          <w:rFonts w:ascii="Times New Roman" w:hAnsi="Times New Roman" w:cs="Times New Roman"/>
          <w:sz w:val="28"/>
          <w:szCs w:val="28"/>
        </w:rPr>
        <w:t xml:space="preserve"> 2017. №</w:t>
      </w:r>
      <w:r w:rsidR="005800DF" w:rsidRPr="005800DF">
        <w:rPr>
          <w:rFonts w:ascii="Times New Roman" w:hAnsi="Times New Roman" w:cs="Times New Roman"/>
          <w:bCs/>
          <w:sz w:val="28"/>
          <w:szCs w:val="28"/>
        </w:rPr>
        <w:t>22/24</w:t>
      </w:r>
      <w:r w:rsidR="005800DF" w:rsidRPr="005800DF">
        <w:rPr>
          <w:rFonts w:ascii="Times New Roman" w:hAnsi="Times New Roman" w:cs="Times New Roman"/>
          <w:sz w:val="28"/>
          <w:szCs w:val="28"/>
        </w:rPr>
        <w:t>. С. 9-26.</w:t>
      </w:r>
    </w:p>
    <w:p w:rsidR="005800DF" w:rsidRDefault="00D924D2" w:rsidP="00264969">
      <w:pPr>
        <w:spacing w:after="0" w:line="360" w:lineRule="auto"/>
        <w:ind w:left="142" w:right="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</w:t>
      </w:r>
      <w:r w:rsidR="005800DF" w:rsidRPr="005800DF">
        <w:rPr>
          <w:rFonts w:ascii="Times New Roman" w:hAnsi="Times New Roman" w:cs="Times New Roman"/>
          <w:bCs/>
          <w:sz w:val="28"/>
          <w:szCs w:val="28"/>
        </w:rPr>
        <w:t>. Тихонова Т.</w:t>
      </w:r>
      <w:r w:rsidR="005800DF" w:rsidRPr="00580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00DF" w:rsidRPr="005800DF">
        <w:rPr>
          <w:rFonts w:ascii="Times New Roman" w:hAnsi="Times New Roman" w:cs="Times New Roman"/>
          <w:sz w:val="28"/>
          <w:szCs w:val="28"/>
        </w:rPr>
        <w:t>Інфографіка</w:t>
      </w:r>
      <w:proofErr w:type="spellEnd"/>
      <w:r w:rsidR="005800DF" w:rsidRPr="005800DF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="005800DF" w:rsidRPr="005800DF">
        <w:rPr>
          <w:rFonts w:ascii="Times New Roman" w:hAnsi="Times New Roman" w:cs="Times New Roman"/>
          <w:sz w:val="28"/>
          <w:szCs w:val="28"/>
        </w:rPr>
        <w:t>інформатична</w:t>
      </w:r>
      <w:proofErr w:type="spellEnd"/>
      <w:r w:rsidR="005800DF" w:rsidRPr="005800DF">
        <w:rPr>
          <w:rFonts w:ascii="Times New Roman" w:hAnsi="Times New Roman" w:cs="Times New Roman"/>
          <w:sz w:val="28"/>
          <w:szCs w:val="28"/>
        </w:rPr>
        <w:t xml:space="preserve"> технологія візуалізації навчальних матеріалів. </w:t>
      </w:r>
      <w:r w:rsidR="005800DF" w:rsidRPr="005800DF">
        <w:rPr>
          <w:rFonts w:ascii="Times New Roman" w:hAnsi="Times New Roman" w:cs="Times New Roman"/>
          <w:i/>
          <w:sz w:val="28"/>
          <w:szCs w:val="28"/>
        </w:rPr>
        <w:t>Інформатика та інформаційні технології в навчальних закладах</w:t>
      </w:r>
      <w:r w:rsidR="005800DF" w:rsidRPr="005800DF">
        <w:rPr>
          <w:rFonts w:ascii="Times New Roman" w:hAnsi="Times New Roman" w:cs="Times New Roman"/>
          <w:sz w:val="28"/>
          <w:szCs w:val="28"/>
        </w:rPr>
        <w:t>. 2015. №</w:t>
      </w:r>
      <w:r w:rsidR="005800DF" w:rsidRPr="005800DF">
        <w:rPr>
          <w:rFonts w:ascii="Times New Roman" w:hAnsi="Times New Roman" w:cs="Times New Roman"/>
          <w:bCs/>
          <w:sz w:val="28"/>
          <w:szCs w:val="28"/>
        </w:rPr>
        <w:t xml:space="preserve"> 2/3</w:t>
      </w:r>
      <w:r w:rsidR="005800DF" w:rsidRPr="005800DF">
        <w:rPr>
          <w:rFonts w:ascii="Times New Roman" w:hAnsi="Times New Roman" w:cs="Times New Roman"/>
          <w:sz w:val="28"/>
          <w:szCs w:val="28"/>
        </w:rPr>
        <w:t>.С. 20-27.</w:t>
      </w:r>
    </w:p>
    <w:p w:rsidR="005800DF" w:rsidRPr="005800DF" w:rsidRDefault="005800DF" w:rsidP="00264969">
      <w:pPr>
        <w:spacing w:after="0" w:line="360" w:lineRule="auto"/>
        <w:ind w:left="142" w:righ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800DF" w:rsidRDefault="005800DF" w:rsidP="00264969">
      <w:pPr>
        <w:spacing w:after="0" w:line="360" w:lineRule="auto"/>
        <w:ind w:left="142" w:righ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800DF" w:rsidRPr="005800DF" w:rsidRDefault="005800DF" w:rsidP="00264969">
      <w:pPr>
        <w:shd w:val="clear" w:color="auto" w:fill="FFFFFF"/>
        <w:spacing w:after="0" w:line="360" w:lineRule="auto"/>
        <w:ind w:left="142" w:right="567"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86460D" w:rsidRDefault="0086460D" w:rsidP="00FB2AAA">
      <w:pPr>
        <w:shd w:val="clear" w:color="auto" w:fill="FFFFFF"/>
        <w:spacing w:after="150" w:line="360" w:lineRule="auto"/>
        <w:ind w:firstLine="709"/>
        <w:contextualSpacing/>
        <w:mirrorIndents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C3FAE" w:rsidRPr="004C471D" w:rsidRDefault="006C3FAE" w:rsidP="00FB2AAA">
      <w:pPr>
        <w:shd w:val="clear" w:color="auto" w:fill="FFFFFF"/>
        <w:spacing w:after="150" w:line="360" w:lineRule="auto"/>
        <w:ind w:firstLine="709"/>
        <w:contextualSpacing/>
        <w:mirrorIndents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9A7E8E" w:rsidRPr="004C471D" w:rsidRDefault="009A7E8E" w:rsidP="00FB2AAA">
      <w:pPr>
        <w:spacing w:after="0"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9A7E8E" w:rsidRPr="004C471D" w:rsidRDefault="009A7E8E" w:rsidP="004C471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64B81" w:rsidRPr="004C471D" w:rsidRDefault="00064B81" w:rsidP="00064B81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sectPr w:rsidR="00064B81" w:rsidRPr="004C471D" w:rsidSect="00064B81">
      <w:pgSz w:w="11906" w:h="16838"/>
      <w:pgMar w:top="42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B7448"/>
    <w:multiLevelType w:val="multilevel"/>
    <w:tmpl w:val="60D09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0615BE"/>
    <w:multiLevelType w:val="hybridMultilevel"/>
    <w:tmpl w:val="D7EC1244"/>
    <w:lvl w:ilvl="0" w:tplc="883AA93C">
      <w:start w:val="9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505333A3"/>
    <w:multiLevelType w:val="hybridMultilevel"/>
    <w:tmpl w:val="2B1A0508"/>
    <w:lvl w:ilvl="0" w:tplc="EF565BAC">
      <w:start w:val="9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79946F96"/>
    <w:multiLevelType w:val="multilevel"/>
    <w:tmpl w:val="47C24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B81"/>
    <w:rsid w:val="00064B81"/>
    <w:rsid w:val="000F7971"/>
    <w:rsid w:val="00101B21"/>
    <w:rsid w:val="00112BC1"/>
    <w:rsid w:val="00142855"/>
    <w:rsid w:val="00143473"/>
    <w:rsid w:val="001A08D1"/>
    <w:rsid w:val="00201BC7"/>
    <w:rsid w:val="002513EF"/>
    <w:rsid w:val="00264969"/>
    <w:rsid w:val="00327198"/>
    <w:rsid w:val="00386CDF"/>
    <w:rsid w:val="003B2D3D"/>
    <w:rsid w:val="004C471D"/>
    <w:rsid w:val="004D1AAD"/>
    <w:rsid w:val="004F67D2"/>
    <w:rsid w:val="005800DF"/>
    <w:rsid w:val="005D699F"/>
    <w:rsid w:val="006C3FAE"/>
    <w:rsid w:val="00760CA8"/>
    <w:rsid w:val="007C2D68"/>
    <w:rsid w:val="0084400D"/>
    <w:rsid w:val="0086460D"/>
    <w:rsid w:val="00925475"/>
    <w:rsid w:val="00937204"/>
    <w:rsid w:val="00975961"/>
    <w:rsid w:val="009A7E8E"/>
    <w:rsid w:val="00A64BF0"/>
    <w:rsid w:val="00A745D4"/>
    <w:rsid w:val="00AB2BDD"/>
    <w:rsid w:val="00B76A66"/>
    <w:rsid w:val="00B85F12"/>
    <w:rsid w:val="00B90A9B"/>
    <w:rsid w:val="00BD2BC2"/>
    <w:rsid w:val="00C33F9E"/>
    <w:rsid w:val="00D63025"/>
    <w:rsid w:val="00D924D2"/>
    <w:rsid w:val="00F20EAE"/>
    <w:rsid w:val="00F3485D"/>
    <w:rsid w:val="00F76A0E"/>
    <w:rsid w:val="00FB2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45D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6460D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5800DF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45D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6460D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5800D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602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КМГ7- СВ</dc:creator>
  <cp:lastModifiedBy>Пользователь</cp:lastModifiedBy>
  <cp:revision>2</cp:revision>
  <dcterms:created xsi:type="dcterms:W3CDTF">2023-03-06T10:01:00Z</dcterms:created>
  <dcterms:modified xsi:type="dcterms:W3CDTF">2023-03-06T10:01:00Z</dcterms:modified>
</cp:coreProperties>
</file>