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E1A" w:rsidRPr="008F5E1A" w:rsidRDefault="008F5E1A" w:rsidP="008F5E1A">
      <w:pPr>
        <w:pStyle w:val="a4"/>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F5E1A">
        <w:rPr>
          <w:rFonts w:ascii="Times New Roman" w:hAnsi="Times New Roman" w:cs="Times New Roman"/>
          <w:b/>
          <w:sz w:val="28"/>
          <w:szCs w:val="28"/>
        </w:rPr>
        <w:t>Людмила  Міщук</w:t>
      </w:r>
    </w:p>
    <w:p w:rsidR="008F5E1A" w:rsidRDefault="008F5E1A" w:rsidP="008F5E1A">
      <w:pPr>
        <w:pStyle w:val="a4"/>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вчитель початкових класів </w:t>
      </w:r>
    </w:p>
    <w:p w:rsidR="008F5E1A" w:rsidRPr="008F5E1A" w:rsidRDefault="008F5E1A" w:rsidP="008F5E1A">
      <w:pPr>
        <w:pStyle w:val="a4"/>
        <w:ind w:left="5664"/>
        <w:rPr>
          <w:rFonts w:ascii="Times New Roman" w:hAnsi="Times New Roman" w:cs="Times New Roman"/>
          <w:sz w:val="28"/>
          <w:szCs w:val="28"/>
        </w:rPr>
      </w:pPr>
      <w:r>
        <w:rPr>
          <w:rFonts w:ascii="Times New Roman" w:hAnsi="Times New Roman" w:cs="Times New Roman"/>
          <w:sz w:val="28"/>
          <w:szCs w:val="28"/>
        </w:rPr>
        <w:t xml:space="preserve">спеціалізованої загальноосвітньої школи І-ІІІ ступенів з поглибленим вивченням української мови та літератури №127 </w:t>
      </w:r>
      <w:proofErr w:type="spellStart"/>
      <w:r>
        <w:rPr>
          <w:rFonts w:ascii="Times New Roman" w:hAnsi="Times New Roman" w:cs="Times New Roman"/>
          <w:sz w:val="28"/>
          <w:szCs w:val="28"/>
        </w:rPr>
        <w:t>м.Києва</w:t>
      </w:r>
      <w:proofErr w:type="spellEnd"/>
    </w:p>
    <w:p w:rsidR="008F5E1A" w:rsidRDefault="008F5E1A" w:rsidP="00347BB7">
      <w:pPr>
        <w:spacing w:after="0"/>
        <w:rPr>
          <w:b/>
          <w:bCs/>
          <w:sz w:val="32"/>
          <w:szCs w:val="32"/>
        </w:rPr>
      </w:pPr>
    </w:p>
    <w:p w:rsidR="008F5E1A" w:rsidRDefault="008F5E1A" w:rsidP="00347BB7">
      <w:pPr>
        <w:spacing w:after="0"/>
        <w:rPr>
          <w:b/>
          <w:bCs/>
          <w:sz w:val="32"/>
          <w:szCs w:val="32"/>
        </w:rPr>
      </w:pPr>
    </w:p>
    <w:p w:rsidR="00C23205" w:rsidRDefault="00105678" w:rsidP="007D29CE">
      <w:pPr>
        <w:pStyle w:val="a4"/>
        <w:spacing w:line="276" w:lineRule="auto"/>
        <w:jc w:val="center"/>
        <w:rPr>
          <w:rFonts w:ascii="Times New Roman" w:hAnsi="Times New Roman" w:cs="Times New Roman"/>
          <w:b/>
          <w:color w:val="C00000"/>
          <w:sz w:val="36"/>
          <w:szCs w:val="36"/>
        </w:rPr>
      </w:pPr>
      <w:r w:rsidRPr="008F5E1A">
        <w:rPr>
          <w:rFonts w:ascii="Times New Roman" w:hAnsi="Times New Roman" w:cs="Times New Roman"/>
          <w:b/>
          <w:color w:val="C00000"/>
          <w:sz w:val="36"/>
          <w:szCs w:val="36"/>
        </w:rPr>
        <w:t xml:space="preserve">Використання </w:t>
      </w:r>
      <w:r w:rsidR="00CE2B7A" w:rsidRPr="008F5E1A">
        <w:rPr>
          <w:rFonts w:ascii="Times New Roman" w:hAnsi="Times New Roman" w:cs="Times New Roman"/>
          <w:b/>
          <w:color w:val="C00000"/>
          <w:sz w:val="36"/>
          <w:szCs w:val="36"/>
          <w:lang w:val="en-US"/>
        </w:rPr>
        <w:t>LEGO</w:t>
      </w:r>
      <w:r w:rsidR="007D29CE">
        <w:rPr>
          <w:rFonts w:ascii="Times New Roman" w:hAnsi="Times New Roman" w:cs="Times New Roman"/>
          <w:b/>
          <w:color w:val="C00000"/>
          <w:sz w:val="36"/>
          <w:szCs w:val="36"/>
        </w:rPr>
        <w:t>-</w:t>
      </w:r>
      <w:r w:rsidRPr="008F5E1A">
        <w:rPr>
          <w:rFonts w:ascii="Times New Roman" w:hAnsi="Times New Roman" w:cs="Times New Roman"/>
          <w:b/>
          <w:color w:val="C00000"/>
          <w:sz w:val="36"/>
          <w:szCs w:val="36"/>
        </w:rPr>
        <w:t xml:space="preserve">технологій на уроках </w:t>
      </w:r>
    </w:p>
    <w:p w:rsidR="007161E2" w:rsidRPr="008F5E1A" w:rsidRDefault="00105678" w:rsidP="008F5E1A">
      <w:pPr>
        <w:pStyle w:val="a4"/>
        <w:spacing w:line="276" w:lineRule="auto"/>
        <w:jc w:val="center"/>
        <w:rPr>
          <w:rFonts w:ascii="Times New Roman" w:hAnsi="Times New Roman" w:cs="Times New Roman"/>
          <w:b/>
          <w:color w:val="C00000"/>
          <w:sz w:val="36"/>
          <w:szCs w:val="36"/>
        </w:rPr>
      </w:pPr>
      <w:r w:rsidRPr="008F5E1A">
        <w:rPr>
          <w:rFonts w:ascii="Times New Roman" w:hAnsi="Times New Roman" w:cs="Times New Roman"/>
          <w:b/>
          <w:color w:val="C00000"/>
          <w:sz w:val="36"/>
          <w:szCs w:val="36"/>
        </w:rPr>
        <w:t>у початковій школі</w:t>
      </w:r>
    </w:p>
    <w:p w:rsidR="008F5E1A" w:rsidRDefault="008F5E1A" w:rsidP="008F5E1A">
      <w:pPr>
        <w:pStyle w:val="a4"/>
        <w:spacing w:line="276" w:lineRule="auto"/>
        <w:jc w:val="both"/>
        <w:rPr>
          <w:rFonts w:ascii="Times New Roman" w:hAnsi="Times New Roman" w:cs="Times New Roman"/>
          <w:sz w:val="28"/>
          <w:szCs w:val="28"/>
        </w:rPr>
      </w:pPr>
    </w:p>
    <w:p w:rsidR="00C23205" w:rsidRDefault="00C23205" w:rsidP="008F5E1A">
      <w:pPr>
        <w:pStyle w:val="a4"/>
        <w:spacing w:line="276" w:lineRule="auto"/>
        <w:jc w:val="both"/>
        <w:rPr>
          <w:rFonts w:ascii="Times New Roman" w:hAnsi="Times New Roman" w:cs="Times New Roman"/>
          <w:sz w:val="28"/>
          <w:szCs w:val="28"/>
        </w:rPr>
      </w:pPr>
    </w:p>
    <w:p w:rsidR="00C23205" w:rsidRDefault="00C23205" w:rsidP="00C23205">
      <w:pPr>
        <w:pStyle w:val="a4"/>
        <w:spacing w:line="276" w:lineRule="auto"/>
        <w:ind w:left="2832"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971B9" w:rsidRPr="008F5E1A">
        <w:rPr>
          <w:rFonts w:ascii="Times New Roman" w:hAnsi="Times New Roman" w:cs="Times New Roman"/>
          <w:sz w:val="28"/>
          <w:szCs w:val="28"/>
        </w:rPr>
        <w:t xml:space="preserve">В дитячому віці гра – це норма і дитина повинна </w:t>
      </w:r>
    </w:p>
    <w:p w:rsidR="001971B9" w:rsidRPr="008F5E1A" w:rsidRDefault="001971B9" w:rsidP="00C23205">
      <w:pPr>
        <w:pStyle w:val="a4"/>
        <w:spacing w:line="276" w:lineRule="auto"/>
        <w:ind w:left="4248"/>
        <w:jc w:val="both"/>
        <w:rPr>
          <w:rFonts w:ascii="Times New Roman" w:hAnsi="Times New Roman" w:cs="Times New Roman"/>
          <w:sz w:val="28"/>
          <w:szCs w:val="28"/>
        </w:rPr>
      </w:pPr>
      <w:r w:rsidRPr="008F5E1A">
        <w:rPr>
          <w:rFonts w:ascii="Times New Roman" w:hAnsi="Times New Roman" w:cs="Times New Roman"/>
          <w:sz w:val="28"/>
          <w:szCs w:val="28"/>
        </w:rPr>
        <w:t xml:space="preserve">завжди гратись, навіть тоді, коли виконує </w:t>
      </w:r>
      <w:r w:rsidR="00C23205">
        <w:rPr>
          <w:rFonts w:ascii="Times New Roman" w:hAnsi="Times New Roman" w:cs="Times New Roman"/>
          <w:sz w:val="28"/>
          <w:szCs w:val="28"/>
        </w:rPr>
        <w:t xml:space="preserve">  </w:t>
      </w:r>
      <w:r w:rsidRPr="008F5E1A">
        <w:rPr>
          <w:rFonts w:ascii="Times New Roman" w:hAnsi="Times New Roman" w:cs="Times New Roman"/>
          <w:sz w:val="28"/>
          <w:szCs w:val="28"/>
        </w:rPr>
        <w:t xml:space="preserve">серйозну  справу.                                                              </w:t>
      </w:r>
    </w:p>
    <w:p w:rsidR="001971B9" w:rsidRPr="00C23205" w:rsidRDefault="008F5E1A" w:rsidP="008F5E1A">
      <w:pPr>
        <w:pStyle w:val="a4"/>
        <w:spacing w:line="276"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C23205">
        <w:rPr>
          <w:rFonts w:ascii="Times New Roman" w:hAnsi="Times New Roman" w:cs="Times New Roman"/>
          <w:i/>
          <w:sz w:val="28"/>
          <w:szCs w:val="28"/>
        </w:rPr>
        <w:t>А. С. Макаренко</w:t>
      </w:r>
    </w:p>
    <w:p w:rsidR="001971B9" w:rsidRPr="008F5E1A" w:rsidRDefault="001971B9" w:rsidP="008F5E1A">
      <w:pPr>
        <w:pStyle w:val="a4"/>
        <w:spacing w:line="276" w:lineRule="auto"/>
        <w:jc w:val="both"/>
        <w:rPr>
          <w:rFonts w:ascii="Times New Roman" w:hAnsi="Times New Roman" w:cs="Times New Roman"/>
          <w:sz w:val="28"/>
          <w:szCs w:val="28"/>
        </w:rPr>
      </w:pPr>
    </w:p>
    <w:p w:rsidR="00347BB7" w:rsidRPr="008F5E1A" w:rsidRDefault="00CE2B7A" w:rsidP="008F5E1A">
      <w:pPr>
        <w:pStyle w:val="a4"/>
        <w:spacing w:line="276" w:lineRule="auto"/>
        <w:ind w:firstLine="708"/>
        <w:jc w:val="both"/>
        <w:rPr>
          <w:rFonts w:ascii="Times New Roman" w:hAnsi="Times New Roman" w:cs="Times New Roman"/>
          <w:sz w:val="28"/>
          <w:szCs w:val="28"/>
        </w:rPr>
      </w:pPr>
      <w:r w:rsidRPr="008F5E1A">
        <w:rPr>
          <w:rFonts w:ascii="Times New Roman" w:hAnsi="Times New Roman" w:cs="Times New Roman"/>
          <w:sz w:val="28"/>
          <w:szCs w:val="28"/>
          <w:lang w:val="en-US"/>
        </w:rPr>
        <w:t>LEGO</w:t>
      </w:r>
      <w:r w:rsidR="00105678" w:rsidRPr="008F5E1A">
        <w:rPr>
          <w:rFonts w:ascii="Times New Roman" w:hAnsi="Times New Roman" w:cs="Times New Roman"/>
          <w:sz w:val="28"/>
          <w:szCs w:val="28"/>
        </w:rPr>
        <w:t xml:space="preserve"> – одна з відомих і поширених на сьогодні педагогічних систем, що використовує моделі реального світу і предметно-ігрове середовище навчання та розвитку дитини.</w:t>
      </w:r>
    </w:p>
    <w:p w:rsidR="00931494" w:rsidRPr="008F5E1A" w:rsidRDefault="00931494" w:rsidP="008F5E1A">
      <w:pPr>
        <w:pStyle w:val="a4"/>
        <w:spacing w:line="276" w:lineRule="auto"/>
        <w:ind w:firstLine="708"/>
        <w:jc w:val="both"/>
        <w:rPr>
          <w:rFonts w:ascii="Times New Roman" w:hAnsi="Times New Roman" w:cs="Times New Roman"/>
          <w:sz w:val="28"/>
          <w:szCs w:val="28"/>
        </w:rPr>
      </w:pPr>
      <w:r w:rsidRPr="008F5E1A">
        <w:rPr>
          <w:rFonts w:ascii="Times New Roman" w:hAnsi="Times New Roman" w:cs="Times New Roman"/>
          <w:sz w:val="28"/>
          <w:szCs w:val="28"/>
          <w:shd w:val="clear" w:color="auto" w:fill="FFFFFF"/>
        </w:rPr>
        <w:t>Мета роботи полягає у використанні на заняттях конструктора LEGO для підвищення якості навчання, ефективності роботи педагога, активності дітей під час навчального процесу, підвищенню успішності.</w:t>
      </w:r>
    </w:p>
    <w:p w:rsidR="00347BB7" w:rsidRPr="008F5E1A" w:rsidRDefault="00347BB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xml:space="preserve">В наш час навчання вимагає нових підходів. </w:t>
      </w:r>
      <w:r w:rsidR="00D33CE5" w:rsidRPr="008F5E1A">
        <w:rPr>
          <w:rFonts w:ascii="Times New Roman" w:hAnsi="Times New Roman" w:cs="Times New Roman"/>
          <w:sz w:val="28"/>
          <w:szCs w:val="28"/>
        </w:rPr>
        <w:t>Від формального навчання, вчитель-учень</w:t>
      </w:r>
      <w:r w:rsidR="00F00685" w:rsidRPr="008F5E1A">
        <w:rPr>
          <w:rFonts w:ascii="Times New Roman" w:hAnsi="Times New Roman" w:cs="Times New Roman"/>
          <w:sz w:val="28"/>
          <w:szCs w:val="28"/>
        </w:rPr>
        <w:t>, д</w:t>
      </w:r>
      <w:r w:rsidR="00D33CE5" w:rsidRPr="008F5E1A">
        <w:rPr>
          <w:rFonts w:ascii="Times New Roman" w:hAnsi="Times New Roman" w:cs="Times New Roman"/>
          <w:sz w:val="28"/>
          <w:szCs w:val="28"/>
        </w:rPr>
        <w:t xml:space="preserve">о навчання через гру, коли дитина відчуває себе вільно і радісно. </w:t>
      </w:r>
      <w:r w:rsidR="00CE2B7A" w:rsidRPr="008F5E1A">
        <w:rPr>
          <w:rFonts w:ascii="Times New Roman" w:hAnsi="Times New Roman" w:cs="Times New Roman"/>
          <w:sz w:val="28"/>
          <w:szCs w:val="28"/>
          <w:lang w:val="en-US"/>
        </w:rPr>
        <w:t>LEGO</w:t>
      </w:r>
      <w:r w:rsidR="00D33CE5" w:rsidRPr="008F5E1A">
        <w:rPr>
          <w:rFonts w:ascii="Times New Roman" w:hAnsi="Times New Roman" w:cs="Times New Roman"/>
          <w:sz w:val="28"/>
          <w:szCs w:val="28"/>
        </w:rPr>
        <w:t xml:space="preserve"> – важливий елемент навчального процесу, який допомагає дитині у розвитку розумових і фізичних здібностей, а саме: увагу, пам’ять, мовлення, дрібну моторику</w:t>
      </w:r>
      <w:r w:rsidR="00491F64" w:rsidRPr="008F5E1A">
        <w:rPr>
          <w:rFonts w:ascii="Times New Roman" w:hAnsi="Times New Roman" w:cs="Times New Roman"/>
          <w:sz w:val="28"/>
          <w:szCs w:val="28"/>
        </w:rPr>
        <w:t>, терпіння, спостережливість</w:t>
      </w:r>
      <w:proofErr w:type="gramStart"/>
      <w:r w:rsidR="00491F64" w:rsidRPr="008F5E1A">
        <w:rPr>
          <w:rFonts w:ascii="Times New Roman" w:hAnsi="Times New Roman" w:cs="Times New Roman"/>
          <w:sz w:val="28"/>
          <w:szCs w:val="28"/>
        </w:rPr>
        <w:t>..</w:t>
      </w:r>
      <w:proofErr w:type="gramEnd"/>
    </w:p>
    <w:p w:rsidR="00347BB7" w:rsidRPr="008F5E1A" w:rsidRDefault="00D33CE5" w:rsidP="008F5E1A">
      <w:pPr>
        <w:pStyle w:val="a4"/>
        <w:spacing w:line="276" w:lineRule="auto"/>
        <w:ind w:firstLine="708"/>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t>Використання ігрової діяльності в навчальному процесі вкрай необхідне, особливо  в початковій школі. Це  дає змогу успішно формувати  та закріплювати позитивне ставлення до навчання, підтримувати та розвивати інтерес до  уроків. Адже гра – це не лише розвага, це фантазія, помножена на розум і кмітливість. Тому новий матеріал викладений в ігровій формі дає кращі результати, ніж традиційна форма викладу.</w:t>
      </w:r>
    </w:p>
    <w:p w:rsidR="006D1C30" w:rsidRPr="008F5E1A" w:rsidRDefault="008F5E1A" w:rsidP="008F5E1A">
      <w:pPr>
        <w:pStyle w:val="a4"/>
        <w:spacing w:line="276"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491F64" w:rsidRPr="008F5E1A">
        <w:rPr>
          <w:rFonts w:ascii="Times New Roman" w:hAnsi="Times New Roman" w:cs="Times New Roman"/>
          <w:sz w:val="28"/>
          <w:szCs w:val="28"/>
          <w:shd w:val="clear" w:color="auto" w:fill="FFFFFF"/>
        </w:rPr>
        <w:t xml:space="preserve">Конструктор LEGО цінний тим, що його можна використовувати для вивчення різних розділів програми. Тому цей конструктор можливо використовувати і на інтегрованих заняттях, які забезпечують захопливий процес навчання.   </w:t>
      </w:r>
    </w:p>
    <w:p w:rsidR="006D1C30" w:rsidRPr="008F5E1A" w:rsidRDefault="006D1C30" w:rsidP="008F5E1A">
      <w:pPr>
        <w:pStyle w:val="a4"/>
        <w:spacing w:line="276" w:lineRule="auto"/>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t xml:space="preserve">           У першому класі діти отримують шість цеглинок </w:t>
      </w:r>
      <w:r w:rsidR="00CE2B7A" w:rsidRPr="008F5E1A">
        <w:rPr>
          <w:rFonts w:ascii="Times New Roman" w:hAnsi="Times New Roman" w:cs="Times New Roman"/>
          <w:sz w:val="28"/>
          <w:szCs w:val="28"/>
          <w:shd w:val="clear" w:color="auto" w:fill="FFFFFF"/>
          <w:lang w:val="en-US"/>
        </w:rPr>
        <w:t>LEGO</w:t>
      </w:r>
      <w:r w:rsidRPr="008F5E1A">
        <w:rPr>
          <w:rFonts w:ascii="Times New Roman" w:hAnsi="Times New Roman" w:cs="Times New Roman"/>
          <w:sz w:val="28"/>
          <w:szCs w:val="28"/>
          <w:shd w:val="clear" w:color="auto" w:fill="FFFFFF"/>
        </w:rPr>
        <w:t xml:space="preserve"> певних кольорів (червоного, помаранчевого, жовтого, зеленого, блакитного та синього).</w:t>
      </w:r>
    </w:p>
    <w:p w:rsidR="00491F64" w:rsidRPr="008F5E1A" w:rsidRDefault="006D1C30" w:rsidP="008F5E1A">
      <w:pPr>
        <w:pStyle w:val="a4"/>
        <w:spacing w:line="276" w:lineRule="auto"/>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lastRenderedPageBreak/>
        <w:t xml:space="preserve">          Ця методика спрямована на співпрацю в команді, співпереживати за результат іншого учня, команди, вміння навчатись у однолітків</w:t>
      </w:r>
      <w:r w:rsidR="00A97014" w:rsidRPr="008F5E1A">
        <w:rPr>
          <w:rFonts w:ascii="Times New Roman" w:hAnsi="Times New Roman" w:cs="Times New Roman"/>
          <w:sz w:val="28"/>
          <w:szCs w:val="28"/>
          <w:shd w:val="clear" w:color="auto" w:fill="FFFFFF"/>
        </w:rPr>
        <w:t>, дослухатися до їхньої думки, розподіляти ролі та обов’язки.</w:t>
      </w:r>
    </w:p>
    <w:p w:rsidR="00491F64" w:rsidRPr="008F5E1A" w:rsidRDefault="00C23205" w:rsidP="008F5E1A">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Наприклад, під час звуко-</w:t>
      </w:r>
      <w:r w:rsidRPr="008F5E1A">
        <w:rPr>
          <w:rFonts w:ascii="Times New Roman" w:hAnsi="Times New Roman" w:cs="Times New Roman"/>
          <w:sz w:val="28"/>
          <w:szCs w:val="28"/>
        </w:rPr>
        <w:t>буквеного</w:t>
      </w:r>
      <w:r w:rsidR="00491F64" w:rsidRPr="008F5E1A">
        <w:rPr>
          <w:rFonts w:ascii="Times New Roman" w:hAnsi="Times New Roman" w:cs="Times New Roman"/>
          <w:sz w:val="28"/>
          <w:szCs w:val="28"/>
        </w:rPr>
        <w:t xml:space="preserve"> аналізу слова за допомогою кольорових цеглинок можна передати голосні, приголосні. На уроках навчання грамоти інсценізація казок; розвиток зв’язного мовлення,</w:t>
      </w:r>
      <w:r w:rsidR="005A3A07" w:rsidRPr="008F5E1A">
        <w:rPr>
          <w:rFonts w:ascii="Times New Roman" w:hAnsi="Times New Roman" w:cs="Times New Roman"/>
          <w:sz w:val="28"/>
          <w:szCs w:val="28"/>
        </w:rPr>
        <w:t xml:space="preserve"> у дітей з’являється можливість створити власного персонажа твору, споруди, декорації, вивчаємо букви, будуючи їх, </w:t>
      </w:r>
      <w:r w:rsidR="00491F64" w:rsidRPr="008F5E1A">
        <w:rPr>
          <w:rFonts w:ascii="Times New Roman" w:hAnsi="Times New Roman" w:cs="Times New Roman"/>
          <w:sz w:val="28"/>
          <w:szCs w:val="28"/>
        </w:rPr>
        <w:t xml:space="preserve"> тощо…</w:t>
      </w:r>
    </w:p>
    <w:p w:rsidR="005A3A07" w:rsidRPr="008F5E1A" w:rsidRDefault="005A3A0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xml:space="preserve">            На уроках математики </w:t>
      </w:r>
      <w:r w:rsidR="00C73104" w:rsidRPr="008F5E1A">
        <w:rPr>
          <w:rFonts w:ascii="Times New Roman" w:hAnsi="Times New Roman" w:cs="Times New Roman"/>
          <w:sz w:val="28"/>
          <w:szCs w:val="28"/>
          <w:lang w:val="en-US"/>
        </w:rPr>
        <w:t>LEGO</w:t>
      </w:r>
      <w:r w:rsidRPr="008F5E1A">
        <w:rPr>
          <w:rFonts w:ascii="Times New Roman" w:hAnsi="Times New Roman" w:cs="Times New Roman"/>
          <w:sz w:val="28"/>
          <w:szCs w:val="28"/>
        </w:rPr>
        <w:t xml:space="preserve"> використовую з метою ознайомлення з числами та цифрами, математичними діями, геометричними фігурами, порівняння чисел, склад чисел. </w:t>
      </w:r>
    </w:p>
    <w:p w:rsidR="005A3A07" w:rsidRPr="008F5E1A" w:rsidRDefault="005A3A0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xml:space="preserve">            За допомогою </w:t>
      </w:r>
      <w:r w:rsidR="00C73104" w:rsidRPr="008F5E1A">
        <w:rPr>
          <w:rFonts w:ascii="Times New Roman" w:hAnsi="Times New Roman" w:cs="Times New Roman"/>
          <w:sz w:val="28"/>
          <w:szCs w:val="28"/>
          <w:lang w:val="en-US"/>
        </w:rPr>
        <w:t>LEGO</w:t>
      </w:r>
      <w:r w:rsidRPr="008F5E1A">
        <w:rPr>
          <w:rFonts w:ascii="Times New Roman" w:hAnsi="Times New Roman" w:cs="Times New Roman"/>
          <w:sz w:val="28"/>
          <w:szCs w:val="28"/>
        </w:rPr>
        <w:t xml:space="preserve"> можна проводити різні вправи:</w:t>
      </w:r>
    </w:p>
    <w:p w:rsidR="005A3A07" w:rsidRPr="008F5E1A" w:rsidRDefault="005A3A0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Вправа «Відрізки»</w:t>
      </w:r>
    </w:p>
    <w:p w:rsidR="005A3A07" w:rsidRPr="008F5E1A" w:rsidRDefault="005A3A0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Вправа «Ланцюжок»</w:t>
      </w:r>
    </w:p>
    <w:p w:rsidR="005A3A07" w:rsidRPr="008F5E1A" w:rsidRDefault="005A3A07"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Вправа «Приклади з цеглинками»</w:t>
      </w:r>
      <w:r w:rsidR="00105678" w:rsidRPr="008F5E1A">
        <w:rPr>
          <w:rFonts w:ascii="Times New Roman" w:hAnsi="Times New Roman" w:cs="Times New Roman"/>
          <w:sz w:val="28"/>
          <w:szCs w:val="28"/>
        </w:rPr>
        <w:t>, тощо</w:t>
      </w:r>
    </w:p>
    <w:p w:rsidR="006D1C30" w:rsidRPr="008F5E1A" w:rsidRDefault="00491F64"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Працюючи із набором LEGO у першому класі я  маю можливість доступно, наочно, пояснити учням весь програмовий матеріал</w:t>
      </w:r>
      <w:r w:rsidR="00527038" w:rsidRPr="008F5E1A">
        <w:rPr>
          <w:rFonts w:ascii="Times New Roman" w:hAnsi="Times New Roman" w:cs="Times New Roman"/>
          <w:sz w:val="28"/>
          <w:szCs w:val="28"/>
        </w:rPr>
        <w:t>.</w:t>
      </w:r>
    </w:p>
    <w:p w:rsidR="00527038" w:rsidRPr="008F5E1A" w:rsidRDefault="008F5E1A"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xml:space="preserve">      </w:t>
      </w:r>
      <w:r w:rsidR="00527038" w:rsidRPr="008F5E1A">
        <w:rPr>
          <w:rFonts w:ascii="Times New Roman" w:hAnsi="Times New Roman" w:cs="Times New Roman"/>
          <w:sz w:val="28"/>
          <w:szCs w:val="28"/>
        </w:rPr>
        <w:t xml:space="preserve">На уроках інтегрованого курсу «Я досліджую світ» </w:t>
      </w:r>
      <w:r w:rsidR="00C73104" w:rsidRPr="008F5E1A">
        <w:rPr>
          <w:rFonts w:ascii="Times New Roman" w:hAnsi="Times New Roman" w:cs="Times New Roman"/>
          <w:sz w:val="28"/>
          <w:szCs w:val="28"/>
          <w:lang w:val="en-US"/>
        </w:rPr>
        <w:t>LEGO</w:t>
      </w:r>
      <w:r w:rsidR="00527038" w:rsidRPr="008F5E1A">
        <w:rPr>
          <w:rFonts w:ascii="Times New Roman" w:hAnsi="Times New Roman" w:cs="Times New Roman"/>
          <w:sz w:val="28"/>
          <w:szCs w:val="28"/>
        </w:rPr>
        <w:t xml:space="preserve"> використовую при вивчені правил дорожнього руху, правил поведінки в школі</w:t>
      </w:r>
      <w:r w:rsidR="00A42215" w:rsidRPr="008F5E1A">
        <w:rPr>
          <w:rFonts w:ascii="Times New Roman" w:hAnsi="Times New Roman" w:cs="Times New Roman"/>
          <w:sz w:val="28"/>
          <w:szCs w:val="28"/>
        </w:rPr>
        <w:t>, пори року,</w:t>
      </w:r>
      <w:r w:rsidR="00931494" w:rsidRPr="008F5E1A">
        <w:rPr>
          <w:rFonts w:ascii="Times New Roman" w:hAnsi="Times New Roman" w:cs="Times New Roman"/>
          <w:sz w:val="28"/>
          <w:szCs w:val="28"/>
        </w:rPr>
        <w:t xml:space="preserve"> викладання прапора України та різних країн також. </w:t>
      </w:r>
      <w:r w:rsidR="00931494" w:rsidRPr="008F5E1A">
        <w:rPr>
          <w:rFonts w:ascii="Times New Roman" w:hAnsi="Times New Roman" w:cs="Times New Roman"/>
          <w:sz w:val="28"/>
          <w:szCs w:val="28"/>
          <w:shd w:val="clear" w:color="auto" w:fill="FFFFFF"/>
        </w:rPr>
        <w:t xml:space="preserve">Під час своїх уроків у 1 класі я використовувала в експериментальній діяльності як матеріал з якого вироблені цеглинки ( «З чого зроблено?», «Знайди такий же», «Чим схожі і чим відрізняються?», «Розкажи про властивості предмета» і т.д.). За допомогою набору «Шість цеглинок» діти передають у будівлях отриманні знання та враження від занять, екскурсій і прогулянок. Отримані конструкції поєднують у тематичну споруду «Моє </w:t>
      </w:r>
      <w:r w:rsidR="00F00685" w:rsidRPr="008F5E1A">
        <w:rPr>
          <w:rFonts w:ascii="Times New Roman" w:hAnsi="Times New Roman" w:cs="Times New Roman"/>
          <w:sz w:val="28"/>
          <w:szCs w:val="28"/>
          <w:shd w:val="clear" w:color="auto" w:fill="FFFFFF"/>
        </w:rPr>
        <w:t>місто</w:t>
      </w:r>
      <w:r w:rsidR="00931494" w:rsidRPr="008F5E1A">
        <w:rPr>
          <w:rFonts w:ascii="Times New Roman" w:hAnsi="Times New Roman" w:cs="Times New Roman"/>
          <w:sz w:val="28"/>
          <w:szCs w:val="28"/>
          <w:shd w:val="clear" w:color="auto" w:fill="FFFFFF"/>
        </w:rPr>
        <w:t>», «Моя вулиця» тощо.</w:t>
      </w:r>
    </w:p>
    <w:p w:rsidR="00601EC0" w:rsidRPr="008F5E1A" w:rsidRDefault="00527038" w:rsidP="008F5E1A">
      <w:pPr>
        <w:pStyle w:val="a4"/>
        <w:spacing w:line="276" w:lineRule="auto"/>
        <w:jc w:val="both"/>
        <w:rPr>
          <w:rFonts w:ascii="Times New Roman" w:hAnsi="Times New Roman" w:cs="Times New Roman"/>
          <w:sz w:val="28"/>
          <w:szCs w:val="28"/>
        </w:rPr>
      </w:pPr>
      <w:r w:rsidRPr="008F5E1A">
        <w:rPr>
          <w:rFonts w:ascii="Times New Roman" w:hAnsi="Times New Roman" w:cs="Times New Roman"/>
          <w:sz w:val="28"/>
          <w:szCs w:val="28"/>
        </w:rPr>
        <w:t xml:space="preserve">             На уроках технологій ефективним засобом активізації мислення служить конструювання за планом, схемами, зразком</w:t>
      </w:r>
      <w:r w:rsidR="00931494" w:rsidRPr="008F5E1A">
        <w:rPr>
          <w:rFonts w:ascii="Times New Roman" w:hAnsi="Times New Roman" w:cs="Times New Roman"/>
          <w:sz w:val="28"/>
          <w:szCs w:val="28"/>
        </w:rPr>
        <w:t xml:space="preserve">, а на </w:t>
      </w:r>
      <w:r w:rsidR="00601EC0" w:rsidRPr="008F5E1A">
        <w:rPr>
          <w:rFonts w:ascii="Times New Roman" w:hAnsi="Times New Roman" w:cs="Times New Roman"/>
          <w:sz w:val="28"/>
          <w:szCs w:val="28"/>
        </w:rPr>
        <w:t xml:space="preserve"> уроках </w:t>
      </w:r>
      <w:r w:rsidR="00931494" w:rsidRPr="008F5E1A">
        <w:rPr>
          <w:rFonts w:ascii="Times New Roman" w:hAnsi="Times New Roman" w:cs="Times New Roman"/>
          <w:sz w:val="28"/>
          <w:szCs w:val="28"/>
        </w:rPr>
        <w:t>образотворчого мистецтва</w:t>
      </w:r>
      <w:r w:rsidR="00601EC0" w:rsidRPr="008F5E1A">
        <w:rPr>
          <w:rFonts w:ascii="Times New Roman" w:hAnsi="Times New Roman" w:cs="Times New Roman"/>
          <w:sz w:val="28"/>
          <w:szCs w:val="28"/>
        </w:rPr>
        <w:t xml:space="preserve"> діти домальовують до цеглинок різні деталі, перетворюючи їх на частину малюнка.</w:t>
      </w:r>
    </w:p>
    <w:p w:rsidR="008F5E1A" w:rsidRDefault="008F5E1A" w:rsidP="008F5E1A">
      <w:pPr>
        <w:pStyle w:val="a4"/>
        <w:spacing w:line="276" w:lineRule="auto"/>
        <w:jc w:val="both"/>
        <w:rPr>
          <w:rFonts w:ascii="Times New Roman" w:hAnsi="Times New Roman" w:cs="Times New Roman"/>
          <w:color w:val="333333"/>
          <w:sz w:val="28"/>
          <w:szCs w:val="28"/>
        </w:rPr>
      </w:pPr>
      <w:r>
        <w:rPr>
          <w:rFonts w:ascii="Times New Roman" w:hAnsi="Times New Roman" w:cs="Times New Roman"/>
          <w:noProof/>
          <w:color w:val="333333"/>
          <w:sz w:val="28"/>
          <w:szCs w:val="28"/>
          <w:lang w:val="ru-RU" w:eastAsia="ru-RU"/>
        </w:rPr>
        <w:drawing>
          <wp:anchor distT="0" distB="0" distL="114300" distR="114300" simplePos="0" relativeHeight="251659264" behindDoc="0" locked="0" layoutInCell="1" allowOverlap="1">
            <wp:simplePos x="0" y="0"/>
            <wp:positionH relativeFrom="column">
              <wp:posOffset>-273685</wp:posOffset>
            </wp:positionH>
            <wp:positionV relativeFrom="paragraph">
              <wp:posOffset>165735</wp:posOffset>
            </wp:positionV>
            <wp:extent cx="2263140" cy="2190750"/>
            <wp:effectExtent l="19050" t="0" r="381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2263140" cy="2190750"/>
                    </a:xfrm>
                    <a:prstGeom prst="rect">
                      <a:avLst/>
                    </a:prstGeom>
                  </pic:spPr>
                </pic:pic>
              </a:graphicData>
            </a:graphic>
          </wp:anchor>
        </w:drawing>
      </w:r>
      <w:r>
        <w:rPr>
          <w:rFonts w:ascii="Times New Roman" w:hAnsi="Times New Roman" w:cs="Times New Roman"/>
          <w:noProof/>
          <w:color w:val="333333"/>
          <w:sz w:val="28"/>
          <w:szCs w:val="28"/>
          <w:lang w:val="ru-RU" w:eastAsia="ru-RU"/>
        </w:rPr>
        <w:drawing>
          <wp:anchor distT="0" distB="0" distL="114300" distR="114300" simplePos="0" relativeHeight="251660288" behindDoc="0" locked="0" layoutInCell="1" allowOverlap="1">
            <wp:simplePos x="0" y="0"/>
            <wp:positionH relativeFrom="column">
              <wp:posOffset>2059940</wp:posOffset>
            </wp:positionH>
            <wp:positionV relativeFrom="paragraph">
              <wp:posOffset>165735</wp:posOffset>
            </wp:positionV>
            <wp:extent cx="2339340" cy="2162175"/>
            <wp:effectExtent l="19050" t="0" r="381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339340" cy="2162175"/>
                    </a:xfrm>
                    <a:prstGeom prst="rect">
                      <a:avLst/>
                    </a:prstGeom>
                  </pic:spPr>
                </pic:pic>
              </a:graphicData>
            </a:graphic>
          </wp:anchor>
        </w:drawing>
      </w:r>
      <w:r>
        <w:rPr>
          <w:rFonts w:ascii="Times New Roman" w:hAnsi="Times New Roman" w:cs="Times New Roman"/>
          <w:noProof/>
          <w:color w:val="333333"/>
          <w:sz w:val="28"/>
          <w:szCs w:val="28"/>
          <w:lang w:val="ru-RU" w:eastAsia="ru-RU"/>
        </w:rPr>
        <w:drawing>
          <wp:anchor distT="0" distB="0" distL="114300" distR="114300" simplePos="0" relativeHeight="251658240" behindDoc="0" locked="0" layoutInCell="1" allowOverlap="1">
            <wp:simplePos x="0" y="0"/>
            <wp:positionH relativeFrom="column">
              <wp:posOffset>4469765</wp:posOffset>
            </wp:positionH>
            <wp:positionV relativeFrom="paragraph">
              <wp:posOffset>165735</wp:posOffset>
            </wp:positionV>
            <wp:extent cx="2225040" cy="2162175"/>
            <wp:effectExtent l="1905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2225040" cy="2162175"/>
                    </a:xfrm>
                    <a:prstGeom prst="rect">
                      <a:avLst/>
                    </a:prstGeom>
                  </pic:spPr>
                </pic:pic>
              </a:graphicData>
            </a:graphic>
          </wp:anchor>
        </w:drawing>
      </w:r>
    </w:p>
    <w:p w:rsidR="008F5E1A" w:rsidRDefault="008F5E1A" w:rsidP="008F5E1A">
      <w:pPr>
        <w:pStyle w:val="a4"/>
        <w:spacing w:line="276" w:lineRule="auto"/>
        <w:jc w:val="both"/>
        <w:rPr>
          <w:rFonts w:ascii="Times New Roman" w:hAnsi="Times New Roman" w:cs="Times New Roman"/>
          <w:color w:val="333333"/>
          <w:sz w:val="28"/>
          <w:szCs w:val="28"/>
        </w:rPr>
      </w:pPr>
    </w:p>
    <w:p w:rsidR="008F5E1A" w:rsidRDefault="008F5E1A" w:rsidP="008F5E1A">
      <w:pPr>
        <w:pStyle w:val="a4"/>
        <w:spacing w:line="276" w:lineRule="auto"/>
        <w:jc w:val="both"/>
        <w:rPr>
          <w:rFonts w:ascii="Times New Roman" w:hAnsi="Times New Roman" w:cs="Times New Roman"/>
          <w:color w:val="333333"/>
          <w:sz w:val="28"/>
          <w:szCs w:val="28"/>
        </w:rPr>
      </w:pPr>
    </w:p>
    <w:p w:rsidR="008F5E1A" w:rsidRDefault="008F5E1A" w:rsidP="008F5E1A">
      <w:pPr>
        <w:pStyle w:val="a4"/>
        <w:spacing w:line="276" w:lineRule="auto"/>
        <w:jc w:val="both"/>
        <w:rPr>
          <w:rFonts w:ascii="Times New Roman" w:hAnsi="Times New Roman" w:cs="Times New Roman"/>
          <w:color w:val="333333"/>
          <w:sz w:val="28"/>
          <w:szCs w:val="28"/>
        </w:rPr>
      </w:pPr>
    </w:p>
    <w:p w:rsidR="008F5E1A" w:rsidRDefault="008F5E1A" w:rsidP="008F5E1A">
      <w:pPr>
        <w:pStyle w:val="a4"/>
        <w:spacing w:line="276" w:lineRule="auto"/>
        <w:jc w:val="both"/>
        <w:rPr>
          <w:rFonts w:ascii="Times New Roman" w:hAnsi="Times New Roman" w:cs="Times New Roman"/>
          <w:color w:val="333333"/>
          <w:sz w:val="28"/>
          <w:szCs w:val="28"/>
        </w:rPr>
      </w:pPr>
    </w:p>
    <w:p w:rsidR="008F5E1A" w:rsidRDefault="008F5E1A" w:rsidP="008F5E1A">
      <w:pPr>
        <w:pStyle w:val="a4"/>
        <w:spacing w:line="276" w:lineRule="auto"/>
        <w:jc w:val="both"/>
        <w:rPr>
          <w:rFonts w:ascii="Times New Roman" w:hAnsi="Times New Roman" w:cs="Times New Roman"/>
          <w:color w:val="333333"/>
          <w:sz w:val="28"/>
          <w:szCs w:val="28"/>
        </w:rPr>
      </w:pPr>
    </w:p>
    <w:p w:rsidR="008F5E1A" w:rsidRPr="008F5E1A" w:rsidRDefault="008F5E1A" w:rsidP="008F5E1A">
      <w:pPr>
        <w:pStyle w:val="a4"/>
        <w:spacing w:line="276" w:lineRule="auto"/>
        <w:jc w:val="both"/>
        <w:rPr>
          <w:rFonts w:ascii="Times New Roman" w:hAnsi="Times New Roman" w:cs="Times New Roman"/>
          <w:color w:val="333333"/>
          <w:sz w:val="28"/>
          <w:szCs w:val="28"/>
        </w:rPr>
      </w:pPr>
    </w:p>
    <w:p w:rsidR="00232E6B" w:rsidRPr="008F5E1A" w:rsidRDefault="00232E6B" w:rsidP="008F5E1A">
      <w:pPr>
        <w:pStyle w:val="a4"/>
        <w:spacing w:line="276" w:lineRule="auto"/>
        <w:jc w:val="both"/>
        <w:rPr>
          <w:rFonts w:ascii="Times New Roman" w:hAnsi="Times New Roman" w:cs="Times New Roman"/>
          <w:color w:val="333333"/>
          <w:sz w:val="28"/>
          <w:szCs w:val="28"/>
        </w:rPr>
      </w:pPr>
    </w:p>
    <w:p w:rsidR="00491F64" w:rsidRPr="001971B9" w:rsidRDefault="00491F64" w:rsidP="00232E6B">
      <w:pPr>
        <w:pStyle w:val="a3"/>
        <w:shd w:val="clear" w:color="auto" w:fill="FFFFFF"/>
        <w:spacing w:before="0" w:beforeAutospacing="0" w:after="0" w:afterAutospacing="0" w:line="420" w:lineRule="atLeast"/>
        <w:rPr>
          <w:color w:val="333333"/>
          <w:sz w:val="28"/>
          <w:szCs w:val="28"/>
        </w:rPr>
      </w:pPr>
    </w:p>
    <w:p w:rsidR="00232E6B" w:rsidRPr="001971B9" w:rsidRDefault="00232E6B" w:rsidP="00232E6B">
      <w:pPr>
        <w:pStyle w:val="a3"/>
        <w:shd w:val="clear" w:color="auto" w:fill="FFFFFF"/>
        <w:spacing w:before="0" w:beforeAutospacing="0" w:after="0" w:afterAutospacing="0" w:line="420" w:lineRule="atLeast"/>
        <w:rPr>
          <w:color w:val="333333"/>
          <w:sz w:val="28"/>
          <w:szCs w:val="28"/>
        </w:rPr>
      </w:pPr>
    </w:p>
    <w:p w:rsidR="00A42215" w:rsidRPr="008F5E1A" w:rsidRDefault="00A42215" w:rsidP="008F5E1A">
      <w:pPr>
        <w:pStyle w:val="a4"/>
        <w:spacing w:line="276" w:lineRule="auto"/>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lastRenderedPageBreak/>
        <w:t xml:space="preserve">        Використання </w:t>
      </w:r>
      <w:r w:rsidR="00C73104" w:rsidRPr="008F5E1A">
        <w:rPr>
          <w:rFonts w:ascii="Times New Roman" w:hAnsi="Times New Roman" w:cs="Times New Roman"/>
          <w:sz w:val="28"/>
          <w:szCs w:val="28"/>
          <w:shd w:val="clear" w:color="auto" w:fill="FFFFFF"/>
          <w:lang w:val="en-US"/>
        </w:rPr>
        <w:t>LEGO</w:t>
      </w:r>
      <w:r w:rsidRPr="008F5E1A">
        <w:rPr>
          <w:rFonts w:ascii="Times New Roman" w:hAnsi="Times New Roman" w:cs="Times New Roman"/>
          <w:sz w:val="28"/>
          <w:szCs w:val="28"/>
          <w:shd w:val="clear" w:color="auto" w:fill="FFFFFF"/>
        </w:rPr>
        <w:t xml:space="preserve"> на уроках у початковій школі</w:t>
      </w:r>
      <w:r w:rsidR="008F5E1A">
        <w:rPr>
          <w:rFonts w:ascii="Times New Roman" w:hAnsi="Times New Roman" w:cs="Times New Roman"/>
          <w:sz w:val="28"/>
          <w:szCs w:val="28"/>
          <w:shd w:val="clear" w:color="auto" w:fill="FFFFFF"/>
        </w:rPr>
        <w:t xml:space="preserve"> </w:t>
      </w:r>
      <w:r w:rsidRPr="008F5E1A">
        <w:rPr>
          <w:rFonts w:ascii="Times New Roman" w:hAnsi="Times New Roman" w:cs="Times New Roman"/>
          <w:sz w:val="28"/>
          <w:szCs w:val="28"/>
          <w:shd w:val="clear" w:color="auto" w:fill="FFFFFF"/>
        </w:rPr>
        <w:t xml:space="preserve">- це корисний і важливий елемент навчального процесу. Працюючи з </w:t>
      </w:r>
      <w:r w:rsidR="00C73104" w:rsidRPr="008F5E1A">
        <w:rPr>
          <w:rFonts w:ascii="Times New Roman" w:hAnsi="Times New Roman" w:cs="Times New Roman"/>
          <w:sz w:val="28"/>
          <w:szCs w:val="28"/>
          <w:shd w:val="clear" w:color="auto" w:fill="FFFFFF"/>
          <w:lang w:val="en-US"/>
        </w:rPr>
        <w:t>LEGO</w:t>
      </w:r>
      <w:r w:rsidRPr="008F5E1A">
        <w:rPr>
          <w:rFonts w:ascii="Times New Roman" w:hAnsi="Times New Roman" w:cs="Times New Roman"/>
          <w:sz w:val="28"/>
          <w:szCs w:val="28"/>
          <w:shd w:val="clear" w:color="auto" w:fill="FFFFFF"/>
        </w:rPr>
        <w:t>, діти розвивають просторову уяву. Добре організована робота з конструктором має великий потенціал</w:t>
      </w:r>
      <w:r w:rsidR="00F00685" w:rsidRPr="008F5E1A">
        <w:rPr>
          <w:rFonts w:ascii="Times New Roman" w:hAnsi="Times New Roman" w:cs="Times New Roman"/>
          <w:sz w:val="28"/>
          <w:szCs w:val="28"/>
          <w:shd w:val="clear" w:color="auto" w:fill="FFFFFF"/>
        </w:rPr>
        <w:t>,</w:t>
      </w:r>
      <w:r w:rsidRPr="008F5E1A">
        <w:rPr>
          <w:rFonts w:ascii="Times New Roman" w:hAnsi="Times New Roman" w:cs="Times New Roman"/>
          <w:sz w:val="28"/>
          <w:szCs w:val="28"/>
          <w:shd w:val="clear" w:color="auto" w:fill="FFFFFF"/>
        </w:rPr>
        <w:t xml:space="preserve"> допомагає виробляти певні якості: посидючість, терпіння, розвиває креативне мислення</w:t>
      </w:r>
      <w:r w:rsidR="00601EC0" w:rsidRPr="008F5E1A">
        <w:rPr>
          <w:rFonts w:ascii="Times New Roman" w:hAnsi="Times New Roman" w:cs="Times New Roman"/>
          <w:sz w:val="28"/>
          <w:szCs w:val="28"/>
          <w:shd w:val="clear" w:color="auto" w:fill="FFFFFF"/>
        </w:rPr>
        <w:t>. Діти вчаться домовлятися, відстоювати власну думку, доповнювати один одного, висувати ідеї, творчо мислити, експериментувати.</w:t>
      </w:r>
    </w:p>
    <w:p w:rsidR="00601EC0" w:rsidRPr="008F5E1A" w:rsidRDefault="00601EC0" w:rsidP="008F5E1A">
      <w:pPr>
        <w:pStyle w:val="a4"/>
        <w:spacing w:line="276" w:lineRule="auto"/>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t xml:space="preserve">       Працюючи з конструктором, можна будувати моделі і при цьому навчатися, отримуючи задоволення від гри. Коли придумуєш моделі сам, відчуваєш себе професійним будівельником або великим конструктором. І це здорово! Це дає повну свободу дій. Робота є цікавою, жвавою і відкриває нові перспективи, де немає меж фантазії.</w:t>
      </w:r>
    </w:p>
    <w:p w:rsidR="00CE2B7A" w:rsidRPr="008F5E1A" w:rsidRDefault="00CE2B7A" w:rsidP="008F5E1A">
      <w:pPr>
        <w:pStyle w:val="a4"/>
        <w:spacing w:line="276" w:lineRule="auto"/>
        <w:ind w:firstLine="708"/>
        <w:jc w:val="both"/>
        <w:rPr>
          <w:rFonts w:ascii="Times New Roman" w:hAnsi="Times New Roman" w:cs="Times New Roman"/>
          <w:sz w:val="28"/>
          <w:szCs w:val="28"/>
          <w:shd w:val="clear" w:color="auto" w:fill="FFFFFF"/>
        </w:rPr>
      </w:pPr>
      <w:r w:rsidRPr="008F5E1A">
        <w:rPr>
          <w:rFonts w:ascii="Times New Roman" w:hAnsi="Times New Roman" w:cs="Times New Roman"/>
          <w:sz w:val="28"/>
          <w:szCs w:val="28"/>
          <w:shd w:val="clear" w:color="auto" w:fill="FFFFFF"/>
        </w:rPr>
        <w:t>Отже, LEGO – одна з інноваційних технологій, яка дає можливість створити нове освітнє середовище, підвищує мотивацію дітей до навчання, сприяє формуванню навичок наукової діяльності та винахідництва, допомагає втілювати положення Нової української школи, сприяє досягненню основних цілей навчання.</w:t>
      </w:r>
    </w:p>
    <w:p w:rsidR="00CE2B7A" w:rsidRDefault="00CE2B7A" w:rsidP="00347BB7">
      <w:pPr>
        <w:spacing w:after="0"/>
        <w:rPr>
          <w:rFonts w:ascii="Times New Roman" w:hAnsi="Times New Roman" w:cs="Times New Roman"/>
          <w:color w:val="586069"/>
          <w:sz w:val="28"/>
          <w:szCs w:val="28"/>
          <w:shd w:val="clear" w:color="auto" w:fill="FFFFFF"/>
        </w:rPr>
      </w:pPr>
    </w:p>
    <w:p w:rsidR="00CE2B7A" w:rsidRDefault="00CE2B7A" w:rsidP="008F5E1A">
      <w:pPr>
        <w:spacing w:after="0"/>
        <w:rPr>
          <w:rFonts w:ascii="Times New Roman" w:hAnsi="Times New Roman" w:cs="Times New Roman"/>
          <w:color w:val="586069"/>
          <w:sz w:val="28"/>
          <w:szCs w:val="28"/>
          <w:shd w:val="clear" w:color="auto" w:fill="FFFFFF"/>
        </w:rPr>
      </w:pPr>
      <w:r>
        <w:rPr>
          <w:rFonts w:ascii="Times New Roman" w:hAnsi="Times New Roman" w:cs="Times New Roman"/>
          <w:color w:val="586069"/>
          <w:sz w:val="28"/>
          <w:szCs w:val="28"/>
          <w:shd w:val="clear" w:color="auto" w:fill="FFFFFF"/>
        </w:rPr>
        <w:t xml:space="preserve">                                                                                                               </w:t>
      </w:r>
    </w:p>
    <w:p w:rsidR="00CE2B7A" w:rsidRPr="00AA2677" w:rsidRDefault="00C23205" w:rsidP="00C23205">
      <w:pPr>
        <w:spacing w:after="0"/>
        <w:jc w:val="center"/>
        <w:rPr>
          <w:rFonts w:ascii="Times New Roman" w:hAnsi="Times New Roman" w:cs="Times New Roman"/>
          <w:b/>
          <w:sz w:val="28"/>
          <w:szCs w:val="28"/>
        </w:rPr>
      </w:pPr>
      <w:r w:rsidRPr="00AA2677">
        <w:rPr>
          <w:rFonts w:ascii="Times New Roman" w:hAnsi="Times New Roman" w:cs="Times New Roman"/>
          <w:b/>
          <w:sz w:val="28"/>
          <w:szCs w:val="28"/>
        </w:rPr>
        <w:t>Список використаної літератури</w:t>
      </w:r>
    </w:p>
    <w:p w:rsidR="00C23205" w:rsidRDefault="00C23205" w:rsidP="00347BB7">
      <w:pPr>
        <w:spacing w:after="0"/>
        <w:rPr>
          <w:rFonts w:ascii="Times New Roman" w:hAnsi="Times New Roman" w:cs="Times New Roman"/>
          <w:sz w:val="28"/>
          <w:szCs w:val="28"/>
        </w:rPr>
      </w:pPr>
    </w:p>
    <w:p w:rsidR="00C23205" w:rsidRDefault="00ED6F98" w:rsidP="00ED6F98">
      <w:pPr>
        <w:pStyle w:val="a7"/>
        <w:numPr>
          <w:ilvl w:val="0"/>
          <w:numId w:val="3"/>
        </w:numPr>
        <w:spacing w:after="0"/>
        <w:rPr>
          <w:rFonts w:ascii="Times New Roman" w:hAnsi="Times New Roman" w:cs="Times New Roman"/>
          <w:sz w:val="28"/>
          <w:szCs w:val="28"/>
        </w:rPr>
      </w:pPr>
      <w:r>
        <w:rPr>
          <w:rFonts w:ascii="Times New Roman" w:hAnsi="Times New Roman" w:cs="Times New Roman"/>
          <w:sz w:val="28"/>
          <w:szCs w:val="28"/>
        </w:rPr>
        <w:t>Комарова Л.Г. Будуємо з LEGO/Л.Г.Комарова. –М, 2011. – 88с.</w:t>
      </w:r>
    </w:p>
    <w:p w:rsidR="00ED6F98" w:rsidRDefault="00ED6F98" w:rsidP="00ED6F98">
      <w:pPr>
        <w:pStyle w:val="a7"/>
        <w:numPr>
          <w:ilvl w:val="0"/>
          <w:numId w:val="3"/>
        </w:numPr>
        <w:spacing w:after="0"/>
        <w:rPr>
          <w:rFonts w:ascii="Times New Roman" w:hAnsi="Times New Roman" w:cs="Times New Roman"/>
          <w:sz w:val="28"/>
          <w:szCs w:val="28"/>
        </w:rPr>
      </w:pPr>
      <w:r>
        <w:rPr>
          <w:rFonts w:ascii="Times New Roman" w:hAnsi="Times New Roman" w:cs="Times New Roman"/>
          <w:sz w:val="28"/>
          <w:szCs w:val="28"/>
        </w:rPr>
        <w:t>Лусс Т.В. Формування навичок конструктивно-ігрової діяльності у дітей за допомогою ЕГО / Т.В.Лусс – М., 2013 – 96с.</w:t>
      </w:r>
    </w:p>
    <w:p w:rsidR="00ED6F98" w:rsidRDefault="00ED6F98" w:rsidP="00ED6F98">
      <w:pPr>
        <w:pStyle w:val="a7"/>
        <w:numPr>
          <w:ilvl w:val="0"/>
          <w:numId w:val="3"/>
        </w:numPr>
        <w:spacing w:after="0"/>
        <w:rPr>
          <w:rFonts w:ascii="Times New Roman" w:hAnsi="Times New Roman" w:cs="Times New Roman"/>
          <w:sz w:val="28"/>
          <w:szCs w:val="28"/>
        </w:rPr>
      </w:pPr>
      <w:r>
        <w:rPr>
          <w:rFonts w:ascii="Times New Roman" w:hAnsi="Times New Roman" w:cs="Times New Roman"/>
          <w:sz w:val="28"/>
          <w:szCs w:val="28"/>
        </w:rPr>
        <w:t>Максаєва Ю.А. Легоконструювання як фактор розвитку обдарованості / Ю.А.Максаєва // Початкова школа плюс – 2012 - №9 – с.66-69</w:t>
      </w:r>
    </w:p>
    <w:p w:rsidR="00ED6F98" w:rsidRPr="00ED6F98" w:rsidRDefault="00ED6F98" w:rsidP="00ED6F98">
      <w:pPr>
        <w:pStyle w:val="a7"/>
        <w:numPr>
          <w:ilvl w:val="0"/>
          <w:numId w:val="3"/>
        </w:numPr>
        <w:spacing w:after="0"/>
        <w:rPr>
          <w:rFonts w:ascii="Times New Roman" w:hAnsi="Times New Roman" w:cs="Times New Roman"/>
          <w:sz w:val="28"/>
          <w:szCs w:val="28"/>
        </w:rPr>
      </w:pPr>
      <w:r>
        <w:rPr>
          <w:rFonts w:ascii="Times New Roman" w:hAnsi="Times New Roman" w:cs="Times New Roman"/>
          <w:sz w:val="28"/>
          <w:szCs w:val="28"/>
        </w:rPr>
        <w:t>Методичний посібник «Шість цеглинок освітньому просторі школи»</w:t>
      </w:r>
    </w:p>
    <w:sectPr w:rsidR="00ED6F98" w:rsidRPr="00ED6F98" w:rsidSect="008F5E1A">
      <w:pgSz w:w="11906" w:h="16838"/>
      <w:pgMar w:top="568" w:right="849" w:bottom="1135"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629BA"/>
    <w:multiLevelType w:val="multilevel"/>
    <w:tmpl w:val="EACC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F7956F6"/>
    <w:multiLevelType w:val="hybridMultilevel"/>
    <w:tmpl w:val="03F4EE0A"/>
    <w:lvl w:ilvl="0" w:tplc="5888CE4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77473E72"/>
    <w:multiLevelType w:val="hybridMultilevel"/>
    <w:tmpl w:val="D5E8D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47BB7"/>
    <w:rsid w:val="000365FC"/>
    <w:rsid w:val="00105678"/>
    <w:rsid w:val="001360AC"/>
    <w:rsid w:val="001971B9"/>
    <w:rsid w:val="00232E6B"/>
    <w:rsid w:val="00347BB7"/>
    <w:rsid w:val="00425A20"/>
    <w:rsid w:val="00491F64"/>
    <w:rsid w:val="00527038"/>
    <w:rsid w:val="005A3A07"/>
    <w:rsid w:val="00601EC0"/>
    <w:rsid w:val="006D1C30"/>
    <w:rsid w:val="007161E2"/>
    <w:rsid w:val="007D29CE"/>
    <w:rsid w:val="008F5E1A"/>
    <w:rsid w:val="00931494"/>
    <w:rsid w:val="00A42215"/>
    <w:rsid w:val="00A97014"/>
    <w:rsid w:val="00AA2677"/>
    <w:rsid w:val="00BC17FA"/>
    <w:rsid w:val="00C23205"/>
    <w:rsid w:val="00C73104"/>
    <w:rsid w:val="00CE2B7A"/>
    <w:rsid w:val="00CF50E3"/>
    <w:rsid w:val="00D33CE5"/>
    <w:rsid w:val="00ED6F98"/>
    <w:rsid w:val="00F00685"/>
    <w:rsid w:val="00FD63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0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91F6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 Spacing"/>
    <w:uiPriority w:val="1"/>
    <w:qFormat/>
    <w:rsid w:val="008F5E1A"/>
    <w:pPr>
      <w:spacing w:after="0" w:line="240" w:lineRule="auto"/>
    </w:pPr>
  </w:style>
  <w:style w:type="paragraph" w:styleId="a5">
    <w:name w:val="Balloon Text"/>
    <w:basedOn w:val="a"/>
    <w:link w:val="a6"/>
    <w:uiPriority w:val="99"/>
    <w:semiHidden/>
    <w:unhideWhenUsed/>
    <w:rsid w:val="008F5E1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F5E1A"/>
    <w:rPr>
      <w:rFonts w:ascii="Tahoma" w:hAnsi="Tahoma" w:cs="Tahoma"/>
      <w:sz w:val="16"/>
      <w:szCs w:val="16"/>
    </w:rPr>
  </w:style>
  <w:style w:type="paragraph" w:styleId="a7">
    <w:name w:val="List Paragraph"/>
    <w:basedOn w:val="a"/>
    <w:uiPriority w:val="34"/>
    <w:qFormat/>
    <w:rsid w:val="00ED6F98"/>
    <w:pPr>
      <w:ind w:left="720"/>
      <w:contextualSpacing/>
    </w:pPr>
  </w:style>
</w:styles>
</file>

<file path=word/webSettings.xml><?xml version="1.0" encoding="utf-8"?>
<w:webSettings xmlns:r="http://schemas.openxmlformats.org/officeDocument/2006/relationships" xmlns:w="http://schemas.openxmlformats.org/wordprocessingml/2006/main">
  <w:divs>
    <w:div w:id="926111533">
      <w:bodyDiv w:val="1"/>
      <w:marLeft w:val="0"/>
      <w:marRight w:val="0"/>
      <w:marTop w:val="0"/>
      <w:marBottom w:val="0"/>
      <w:divBdr>
        <w:top w:val="none" w:sz="0" w:space="0" w:color="auto"/>
        <w:left w:val="none" w:sz="0" w:space="0" w:color="auto"/>
        <w:bottom w:val="none" w:sz="0" w:space="0" w:color="auto"/>
        <w:right w:val="none" w:sz="0" w:space="0" w:color="auto"/>
      </w:divBdr>
    </w:div>
    <w:div w:id="188995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D769D-FD3B-4A29-81B4-86C4D0516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Pages>
  <Words>799</Words>
  <Characters>4556</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Міщук</dc:creator>
  <cp:keywords/>
  <dc:description/>
  <cp:lastModifiedBy>Учитель</cp:lastModifiedBy>
  <cp:revision>10</cp:revision>
  <dcterms:created xsi:type="dcterms:W3CDTF">2023-10-31T16:31:00Z</dcterms:created>
  <dcterms:modified xsi:type="dcterms:W3CDTF">2024-01-11T07:58:00Z</dcterms:modified>
</cp:coreProperties>
</file>